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0" w:rsidRPr="008C62A8" w:rsidRDefault="004243F8" w:rsidP="00C51CDC">
      <w:pPr>
        <w:pStyle w:val="Nadpis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Dodatek č. 1 s</w:t>
      </w:r>
      <w:r w:rsidR="00252420" w:rsidRPr="008C62A8">
        <w:rPr>
          <w:rFonts w:asciiTheme="minorHAnsi" w:hAnsiTheme="minorHAnsi"/>
          <w:sz w:val="28"/>
          <w:szCs w:val="28"/>
        </w:rPr>
        <w:t>mlouv</w:t>
      </w:r>
      <w:r>
        <w:rPr>
          <w:rFonts w:asciiTheme="minorHAnsi" w:hAnsiTheme="minorHAnsi"/>
          <w:sz w:val="28"/>
          <w:szCs w:val="28"/>
        </w:rPr>
        <w:t>y</w:t>
      </w:r>
      <w:r w:rsidR="00252420" w:rsidRPr="008C62A8">
        <w:rPr>
          <w:rFonts w:asciiTheme="minorHAnsi" w:hAnsiTheme="minorHAnsi"/>
          <w:sz w:val="28"/>
          <w:szCs w:val="28"/>
        </w:rPr>
        <w:t xml:space="preserve"> o dílo</w:t>
      </w:r>
    </w:p>
    <w:p w:rsidR="00B65AD8" w:rsidRPr="008C62A8" w:rsidRDefault="00C51CDC" w:rsidP="000E2A38">
      <w:pPr>
        <w:pStyle w:val="Import3"/>
        <w:spacing w:before="120" w:line="240" w:lineRule="auto"/>
        <w:jc w:val="center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uzavřen</w:t>
      </w:r>
      <w:r w:rsidR="004243F8">
        <w:rPr>
          <w:rFonts w:asciiTheme="minorHAnsi" w:hAnsiTheme="minorHAnsi"/>
          <w:sz w:val="22"/>
          <w:szCs w:val="22"/>
        </w:rPr>
        <w:t>ý</w:t>
      </w:r>
      <w:r w:rsidR="00B65AD8" w:rsidRPr="008C62A8">
        <w:rPr>
          <w:rFonts w:asciiTheme="minorHAnsi" w:hAnsiTheme="minorHAnsi"/>
          <w:sz w:val="22"/>
          <w:szCs w:val="22"/>
        </w:rPr>
        <w:t xml:space="preserve"> dle ustanovení </w:t>
      </w:r>
      <w:r w:rsidR="00FD6ED2" w:rsidRPr="00FD6ED2">
        <w:rPr>
          <w:rFonts w:asciiTheme="minorHAnsi" w:hAnsiTheme="minorHAnsi"/>
          <w:sz w:val="22"/>
          <w:szCs w:val="22"/>
        </w:rPr>
        <w:t>§ 1724 a násl. a § 2586 a násl., mimo §2620</w:t>
      </w:r>
      <w:r w:rsidR="00515F63">
        <w:rPr>
          <w:rFonts w:asciiTheme="minorHAnsi" w:hAnsiTheme="minorHAnsi"/>
          <w:sz w:val="22"/>
          <w:szCs w:val="22"/>
        </w:rPr>
        <w:t xml:space="preserve"> </w:t>
      </w:r>
      <w:r w:rsidR="00B65AD8" w:rsidRPr="008C62A8">
        <w:rPr>
          <w:rFonts w:asciiTheme="minorHAnsi" w:hAnsiTheme="minorHAnsi"/>
          <w:sz w:val="22"/>
          <w:szCs w:val="22"/>
        </w:rPr>
        <w:t>zákona č. 89/2012 Sb.,  Občans</w:t>
      </w:r>
      <w:r w:rsidR="000E2A38" w:rsidRPr="008C62A8">
        <w:rPr>
          <w:rFonts w:asciiTheme="minorHAnsi" w:hAnsiTheme="minorHAnsi"/>
          <w:sz w:val="22"/>
          <w:szCs w:val="22"/>
        </w:rPr>
        <w:t>kého zákoníku, v platném znění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67421" w:rsidRDefault="00252420" w:rsidP="008C62A8">
      <w:pPr>
        <w:pStyle w:val="Nadpis3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I. Smluvní strany</w:t>
      </w:r>
    </w:p>
    <w:p w:rsidR="00252420" w:rsidRPr="00C67421" w:rsidRDefault="00252420" w:rsidP="00C51CDC">
      <w:pPr>
        <w:jc w:val="both"/>
        <w:rPr>
          <w:rFonts w:asciiTheme="minorHAnsi" w:hAnsiTheme="minorHAnsi"/>
          <w:sz w:val="22"/>
          <w:szCs w:val="22"/>
        </w:rPr>
      </w:pPr>
    </w:p>
    <w:p w:rsidR="000C30CA" w:rsidRPr="00C67421" w:rsidRDefault="000C30CA" w:rsidP="000C30CA">
      <w:pPr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C67421">
        <w:rPr>
          <w:rFonts w:asciiTheme="minorHAnsi" w:hAnsiTheme="minorHAnsi"/>
          <w:b/>
          <w:sz w:val="22"/>
          <w:szCs w:val="22"/>
        </w:rPr>
        <w:t>Zhotovitel:</w:t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  <w:szCs w:val="22"/>
        </w:rPr>
        <w:tab/>
      </w:r>
      <w:r w:rsidRPr="00C67421">
        <w:rPr>
          <w:rFonts w:asciiTheme="minorHAnsi" w:hAnsiTheme="minorHAnsi"/>
          <w:b/>
          <w:sz w:val="22"/>
        </w:rPr>
        <w:t>S T A S v.o.s.</w:t>
      </w:r>
    </w:p>
    <w:p w:rsidR="000C30CA" w:rsidRPr="00C67421" w:rsidRDefault="000C30CA" w:rsidP="000C30CA">
      <w:pPr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       Se sídlem: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Pr="00C67421" w:rsidRDefault="000C30CA" w:rsidP="000C30C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Zastoupený: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</w:p>
    <w:p w:rsidR="000C30CA" w:rsidRPr="00C67421" w:rsidRDefault="000C30CA" w:rsidP="000C30C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 xml:space="preserve"> </w:t>
      </w:r>
      <w:r w:rsidRPr="00C67421">
        <w:rPr>
          <w:rFonts w:asciiTheme="minorHAnsi" w:hAnsiTheme="minorHAnsi"/>
          <w:sz w:val="22"/>
          <w:szCs w:val="22"/>
        </w:rPr>
        <w:tab/>
        <w:t>ve věcech smluvních: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Ing. Boris Pavlásek</w:t>
      </w:r>
    </w:p>
    <w:p w:rsidR="000C30CA" w:rsidRPr="00C67421" w:rsidRDefault="000C30CA" w:rsidP="000C30CA">
      <w:pPr>
        <w:pStyle w:val="Nadpis4"/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IČO: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15502520</w:t>
      </w:r>
    </w:p>
    <w:p w:rsidR="000C30CA" w:rsidRPr="00C67421" w:rsidRDefault="000C30CA" w:rsidP="000C30C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DIČ: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</w:rPr>
        <w:t>358-15502520</w:t>
      </w:r>
    </w:p>
    <w:p w:rsidR="000C30CA" w:rsidRPr="00C67421" w:rsidRDefault="000C30CA" w:rsidP="000C30C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Bankovní spojení: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Pr="00C67421" w:rsidRDefault="000C30CA" w:rsidP="000C30CA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Číslo účtu: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Pr="00C67421" w:rsidRDefault="000C30CA" w:rsidP="000C30C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67421">
        <w:rPr>
          <w:rFonts w:asciiTheme="minorHAnsi" w:hAnsiTheme="minorHAnsi"/>
          <w:sz w:val="22"/>
          <w:szCs w:val="22"/>
        </w:rPr>
        <w:t>Tel:</w:t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r w:rsidRPr="00C67421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Pr="00BA3391" w:rsidRDefault="000C30CA" w:rsidP="000C30CA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BA3391">
        <w:rPr>
          <w:rFonts w:asciiTheme="minorHAnsi" w:hAnsiTheme="minorHAnsi"/>
          <w:sz w:val="22"/>
          <w:szCs w:val="22"/>
        </w:rPr>
        <w:t>Společnost je registrována:</w:t>
      </w:r>
      <w:r w:rsidRPr="00BA3391">
        <w:rPr>
          <w:rFonts w:asciiTheme="minorHAnsi" w:hAnsiTheme="minorHAnsi"/>
          <w:sz w:val="22"/>
          <w:szCs w:val="22"/>
        </w:rPr>
        <w:tab/>
        <w:t xml:space="preserve">Krajský soud v Ostravě pod </w:t>
      </w:r>
      <w:proofErr w:type="spellStart"/>
      <w:r w:rsidRPr="00BA3391">
        <w:rPr>
          <w:rFonts w:asciiTheme="minorHAnsi" w:hAnsiTheme="minorHAnsi"/>
          <w:sz w:val="22"/>
          <w:szCs w:val="22"/>
        </w:rPr>
        <w:t>sp</w:t>
      </w:r>
      <w:proofErr w:type="spellEnd"/>
      <w:r w:rsidRPr="00BA3391">
        <w:rPr>
          <w:rFonts w:asciiTheme="minorHAnsi" w:hAnsiTheme="minorHAnsi"/>
          <w:sz w:val="22"/>
          <w:szCs w:val="22"/>
        </w:rPr>
        <w:t>. zn. AXVIII 147</w:t>
      </w:r>
      <w:r w:rsidRPr="00BA3391">
        <w:rPr>
          <w:rFonts w:asciiTheme="minorHAnsi" w:hAnsiTheme="minorHAnsi"/>
          <w:sz w:val="22"/>
          <w:szCs w:val="22"/>
        </w:rPr>
        <w:tab/>
      </w:r>
    </w:p>
    <w:p w:rsidR="000C30CA" w:rsidRDefault="000C30CA" w:rsidP="000C30CA">
      <w:pPr>
        <w:jc w:val="both"/>
        <w:rPr>
          <w:rFonts w:asciiTheme="minorHAnsi" w:hAnsiTheme="minorHAnsi"/>
          <w:sz w:val="22"/>
          <w:szCs w:val="22"/>
        </w:rPr>
      </w:pPr>
    </w:p>
    <w:p w:rsidR="000C30CA" w:rsidRPr="008C62A8" w:rsidRDefault="000C30CA" w:rsidP="000C30CA">
      <w:pPr>
        <w:jc w:val="both"/>
        <w:rPr>
          <w:rFonts w:asciiTheme="minorHAnsi" w:hAnsiTheme="minorHAnsi"/>
          <w:sz w:val="22"/>
          <w:szCs w:val="22"/>
        </w:rPr>
      </w:pPr>
    </w:p>
    <w:p w:rsidR="000C30CA" w:rsidRPr="008C62A8" w:rsidRDefault="000C30CA" w:rsidP="000C30CA">
      <w:pPr>
        <w:pStyle w:val="Odstavecseseznamem"/>
        <w:numPr>
          <w:ilvl w:val="1"/>
          <w:numId w:val="1"/>
        </w:numPr>
        <w:spacing w:after="120"/>
        <w:ind w:left="437" w:hanging="437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 xml:space="preserve">Objednatel: 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Byterm</w:t>
      </w:r>
      <w:r w:rsidRPr="008C62A8">
        <w:rPr>
          <w:rFonts w:asciiTheme="minorHAnsi" w:hAnsiTheme="minorHAnsi"/>
          <w:b/>
          <w:sz w:val="22"/>
          <w:szCs w:val="22"/>
        </w:rPr>
        <w:t xml:space="preserve"> Rýmařov</w:t>
      </w:r>
    </w:p>
    <w:p w:rsidR="000C30CA" w:rsidRDefault="000C30CA" w:rsidP="000C30CA">
      <w:pPr>
        <w:ind w:left="43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sídlem: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Palackého 1178/11, Rýmařov, 795 01 </w:t>
      </w:r>
    </w:p>
    <w:p w:rsidR="000C30CA" w:rsidRPr="008C62A8" w:rsidRDefault="000C30CA" w:rsidP="000C30CA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Zastoupený:</w:t>
      </w:r>
    </w:p>
    <w:p w:rsidR="000C30CA" w:rsidRPr="008C62A8" w:rsidRDefault="000C30CA" w:rsidP="000C30CA">
      <w:pPr>
        <w:ind w:left="426" w:firstLine="282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ve věcech smluvních: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 xml:space="preserve">Ing. </w:t>
      </w:r>
      <w:r>
        <w:rPr>
          <w:rFonts w:asciiTheme="minorHAnsi" w:hAnsiTheme="minorHAnsi"/>
          <w:b/>
          <w:sz w:val="22"/>
          <w:szCs w:val="22"/>
        </w:rPr>
        <w:t>Lenka Vavřičková, ředitelka</w:t>
      </w:r>
    </w:p>
    <w:p w:rsidR="000C30CA" w:rsidRPr="008C62A8" w:rsidRDefault="000C30CA" w:rsidP="000C30CA">
      <w:pPr>
        <w:tabs>
          <w:tab w:val="left" w:pos="2124"/>
          <w:tab w:val="left" w:pos="2832"/>
          <w:tab w:val="left" w:pos="2977"/>
          <w:tab w:val="left" w:pos="3540"/>
          <w:tab w:val="left" w:pos="4248"/>
          <w:tab w:val="left" w:pos="4956"/>
          <w:tab w:val="left" w:pos="5640"/>
        </w:tabs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>ve věcech technických: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Pr="008C62A8" w:rsidRDefault="000C30CA" w:rsidP="000C30CA">
      <w:pPr>
        <w:pStyle w:val="Nadpis4"/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IČO: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45234671</w:t>
      </w:r>
    </w:p>
    <w:p w:rsidR="000C30CA" w:rsidRPr="008C62A8" w:rsidRDefault="000C30CA" w:rsidP="000C30CA">
      <w:pPr>
        <w:ind w:left="426" w:firstLine="9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Bankovní spojení: </w:t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Default="000C30CA" w:rsidP="000C30CA">
      <w:pPr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účtu</w:t>
      </w:r>
      <w:r w:rsidRPr="008C62A8">
        <w:rPr>
          <w:rFonts w:asciiTheme="minorHAnsi" w:hAnsiTheme="minorHAnsi"/>
          <w:sz w:val="22"/>
          <w:szCs w:val="22"/>
        </w:rPr>
        <w:t>:</w:t>
      </w:r>
      <w:r w:rsidRPr="008C62A8"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xxxxxxxxxxxxxxxxxxxxx</w:t>
      </w:r>
      <w:proofErr w:type="spellEnd"/>
    </w:p>
    <w:p w:rsidR="000C30CA" w:rsidRPr="008C62A8" w:rsidRDefault="000C30CA" w:rsidP="000C30CA">
      <w:pPr>
        <w:ind w:firstLine="426"/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sz w:val="22"/>
          <w:szCs w:val="22"/>
        </w:rPr>
        <w:t xml:space="preserve">Tel.: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8C62A8">
        <w:rPr>
          <w:rFonts w:asciiTheme="minorHAnsi" w:hAnsiTheme="minorHAnsi"/>
          <w:sz w:val="22"/>
          <w:szCs w:val="22"/>
        </w:rPr>
        <w:t>554</w:t>
      </w:r>
      <w:r>
        <w:rPr>
          <w:rFonts w:asciiTheme="minorHAnsi" w:hAnsiTheme="minorHAnsi"/>
          <w:sz w:val="22"/>
          <w:szCs w:val="22"/>
        </w:rPr>
        <w:t> 703</w:t>
      </w:r>
      <w:r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>431</w:t>
      </w:r>
    </w:p>
    <w:p w:rsidR="001E6FFF" w:rsidRPr="00C167F0" w:rsidRDefault="001E6FFF" w:rsidP="001E6FFF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1E6FFF" w:rsidRPr="00C167F0" w:rsidRDefault="001E6FFF" w:rsidP="001E6FFF">
      <w:pPr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 xml:space="preserve">smluvní strany </w:t>
      </w:r>
      <w:proofErr w:type="gramStart"/>
      <w:r w:rsidRPr="00C167F0">
        <w:rPr>
          <w:rFonts w:asciiTheme="minorHAnsi" w:hAnsiTheme="minorHAnsi"/>
          <w:sz w:val="22"/>
          <w:szCs w:val="22"/>
        </w:rPr>
        <w:t>se</w:t>
      </w:r>
      <w:proofErr w:type="gramEnd"/>
      <w:r w:rsidRPr="00C167F0">
        <w:rPr>
          <w:rFonts w:asciiTheme="minorHAnsi" w:hAnsiTheme="minorHAnsi"/>
          <w:sz w:val="22"/>
          <w:szCs w:val="22"/>
        </w:rPr>
        <w:t xml:space="preserve"> dohody na uzavření tohoto dodatku č. 1 ke smlouvě o dílo.</w:t>
      </w:r>
    </w:p>
    <w:p w:rsidR="00AC6086" w:rsidRDefault="006427A1" w:rsidP="001E6FFF">
      <w:pPr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 xml:space="preserve">        </w:t>
      </w:r>
      <w:r w:rsidR="00252420" w:rsidRPr="00C167F0">
        <w:rPr>
          <w:rFonts w:asciiTheme="minorHAnsi" w:hAnsiTheme="minorHAnsi"/>
          <w:sz w:val="22"/>
          <w:szCs w:val="22"/>
        </w:rPr>
        <w:t xml:space="preserve">            </w:t>
      </w:r>
    </w:p>
    <w:p w:rsidR="00C167F0" w:rsidRPr="00C167F0" w:rsidRDefault="00C167F0" w:rsidP="001E6FFF">
      <w:pPr>
        <w:jc w:val="both"/>
        <w:rPr>
          <w:rFonts w:asciiTheme="minorHAnsi" w:hAnsiTheme="minorHAnsi"/>
          <w:sz w:val="22"/>
          <w:szCs w:val="22"/>
        </w:rPr>
      </w:pPr>
    </w:p>
    <w:p w:rsidR="00252420" w:rsidRPr="00C167F0" w:rsidRDefault="001C2B7D" w:rsidP="00515F63">
      <w:pPr>
        <w:pStyle w:val="Nadpis3"/>
        <w:spacing w:before="240" w:after="120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 xml:space="preserve">II. </w:t>
      </w:r>
    </w:p>
    <w:p w:rsidR="001E6FFF" w:rsidRPr="00C167F0" w:rsidRDefault="001E6FFF" w:rsidP="001E6FFF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>Smluvní strany se dohodli na provedení prací, které nebyli předmětem původního Položkového rozpočtu stavby a ceny za dílo (dále jen vícenáklady), v rozsahu a cenách jak jsou specifikovány v</w:t>
      </w:r>
      <w:r w:rsidR="00C167F0" w:rsidRPr="00C167F0">
        <w:rPr>
          <w:rFonts w:asciiTheme="minorHAnsi" w:hAnsiTheme="minorHAnsi"/>
          <w:sz w:val="22"/>
          <w:szCs w:val="22"/>
        </w:rPr>
        <w:t xml:space="preserve"> rozpočtu stavby ze dne </w:t>
      </w:r>
      <w:proofErr w:type="gramStart"/>
      <w:r w:rsidR="00C167F0" w:rsidRPr="00C167F0">
        <w:rPr>
          <w:rFonts w:asciiTheme="minorHAnsi" w:hAnsiTheme="minorHAnsi"/>
          <w:sz w:val="22"/>
          <w:szCs w:val="22"/>
        </w:rPr>
        <w:t>2</w:t>
      </w:r>
      <w:r w:rsidR="00C167F0">
        <w:rPr>
          <w:rFonts w:asciiTheme="minorHAnsi" w:hAnsiTheme="minorHAnsi"/>
          <w:sz w:val="22"/>
          <w:szCs w:val="22"/>
        </w:rPr>
        <w:t>7</w:t>
      </w:r>
      <w:r w:rsidR="00C167F0" w:rsidRPr="00C167F0">
        <w:rPr>
          <w:rFonts w:asciiTheme="minorHAnsi" w:hAnsiTheme="minorHAnsi"/>
          <w:sz w:val="22"/>
          <w:szCs w:val="22"/>
        </w:rPr>
        <w:t>.</w:t>
      </w:r>
      <w:r w:rsidR="00C167F0">
        <w:rPr>
          <w:rFonts w:asciiTheme="minorHAnsi" w:hAnsiTheme="minorHAnsi"/>
          <w:sz w:val="22"/>
          <w:szCs w:val="22"/>
        </w:rPr>
        <w:t>1</w:t>
      </w:r>
      <w:r w:rsidR="00C167F0" w:rsidRPr="00C167F0">
        <w:rPr>
          <w:rFonts w:asciiTheme="minorHAnsi" w:hAnsiTheme="minorHAnsi"/>
          <w:sz w:val="22"/>
          <w:szCs w:val="22"/>
        </w:rPr>
        <w:t>.2017</w:t>
      </w:r>
      <w:proofErr w:type="gramEnd"/>
      <w:r w:rsidRPr="00C167F0">
        <w:rPr>
          <w:rFonts w:asciiTheme="minorHAnsi" w:hAnsiTheme="minorHAnsi"/>
          <w:sz w:val="22"/>
          <w:szCs w:val="22"/>
        </w:rPr>
        <w:t>, který je nedílnou součástí tohoto dodatku.</w:t>
      </w:r>
    </w:p>
    <w:p w:rsidR="001E6FFF" w:rsidRPr="00C167F0" w:rsidRDefault="001E6FFF" w:rsidP="001E6FFF">
      <w:pPr>
        <w:pStyle w:val="Nadpis2"/>
        <w:rPr>
          <w:rFonts w:asciiTheme="minorHAnsi" w:hAnsiTheme="minorHAnsi"/>
          <w:sz w:val="22"/>
          <w:szCs w:val="22"/>
        </w:rPr>
      </w:pPr>
    </w:p>
    <w:p w:rsidR="001E6FFF" w:rsidRPr="00C167F0" w:rsidRDefault="001E6FFF" w:rsidP="001E6FFF">
      <w:pPr>
        <w:pStyle w:val="Nadpis2"/>
        <w:rPr>
          <w:rFonts w:asciiTheme="minorHAnsi" w:hAnsiTheme="minorHAnsi"/>
          <w:sz w:val="22"/>
          <w:szCs w:val="22"/>
        </w:rPr>
      </w:pPr>
    </w:p>
    <w:p w:rsidR="001E6FFF" w:rsidRPr="00C167F0" w:rsidRDefault="001E6FFF" w:rsidP="001E6FFF">
      <w:pPr>
        <w:pStyle w:val="Nadpis2"/>
        <w:rPr>
          <w:rFonts w:asciiTheme="minorHAnsi" w:hAnsiTheme="minorHAnsi"/>
          <w:b/>
          <w:sz w:val="22"/>
          <w:szCs w:val="22"/>
        </w:rPr>
      </w:pPr>
      <w:r w:rsidRPr="00C167F0">
        <w:rPr>
          <w:rFonts w:asciiTheme="minorHAnsi" w:hAnsiTheme="minorHAnsi"/>
          <w:b/>
          <w:sz w:val="22"/>
          <w:szCs w:val="22"/>
        </w:rPr>
        <w:t>Čl. III</w:t>
      </w:r>
    </w:p>
    <w:p w:rsidR="001E6FFF" w:rsidRPr="00C167F0" w:rsidRDefault="00846105" w:rsidP="001E6FFF">
      <w:pPr>
        <w:numPr>
          <w:ilvl w:val="0"/>
          <w:numId w:val="16"/>
        </w:numPr>
        <w:spacing w:before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>Cena za zhotovení víceprací souvisejících s úplnou realizací předmětu smlouvy v rozsahu čl. II. této smlouvy je stanovena dohodou smluvních stran ve smyslu § 2 zákona č. 526/1990 Sb. o cenách, ve výši a s odkazem na položkový rozpočet, takto</w:t>
      </w:r>
      <w:r w:rsidR="001E6FFF" w:rsidRPr="00C167F0">
        <w:rPr>
          <w:rFonts w:asciiTheme="minorHAnsi" w:hAnsiTheme="minorHAnsi"/>
          <w:sz w:val="22"/>
          <w:szCs w:val="22"/>
        </w:rPr>
        <w:t>:</w:t>
      </w:r>
    </w:p>
    <w:p w:rsidR="001E6FFF" w:rsidRPr="00C167F0" w:rsidRDefault="001E6FFF" w:rsidP="001E6FFF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>Cena za vícenáklady</w:t>
      </w:r>
      <w:r w:rsidRPr="00C167F0">
        <w:rPr>
          <w:rFonts w:asciiTheme="minorHAnsi" w:hAnsiTheme="minorHAnsi"/>
          <w:sz w:val="22"/>
          <w:szCs w:val="22"/>
        </w:rPr>
        <w:tab/>
      </w:r>
      <w:r w:rsidRPr="00C167F0">
        <w:rPr>
          <w:rFonts w:asciiTheme="minorHAnsi" w:hAnsiTheme="minorHAnsi"/>
          <w:sz w:val="22"/>
          <w:szCs w:val="22"/>
        </w:rPr>
        <w:tab/>
      </w:r>
      <w:r w:rsidR="00846105" w:rsidRPr="00C167F0">
        <w:rPr>
          <w:rFonts w:asciiTheme="minorHAnsi" w:hAnsiTheme="minorHAnsi"/>
          <w:sz w:val="22"/>
          <w:szCs w:val="22"/>
        </w:rPr>
        <w:tab/>
      </w:r>
      <w:r w:rsidR="00C167F0" w:rsidRPr="00C167F0">
        <w:rPr>
          <w:rFonts w:asciiTheme="minorHAnsi" w:hAnsiTheme="minorHAnsi"/>
          <w:sz w:val="22"/>
          <w:szCs w:val="22"/>
        </w:rPr>
        <w:t>108.033</w:t>
      </w:r>
      <w:r w:rsidRPr="00C167F0">
        <w:rPr>
          <w:rFonts w:asciiTheme="minorHAnsi" w:hAnsiTheme="minorHAnsi"/>
          <w:sz w:val="22"/>
          <w:szCs w:val="22"/>
        </w:rPr>
        <w:t>,00 Kč</w:t>
      </w:r>
    </w:p>
    <w:p w:rsidR="001E6FFF" w:rsidRPr="00C167F0" w:rsidRDefault="001E6FFF" w:rsidP="001E6FFF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>DPH 1</w:t>
      </w:r>
      <w:r w:rsidR="00846105" w:rsidRPr="00C167F0">
        <w:rPr>
          <w:rFonts w:asciiTheme="minorHAnsi" w:hAnsiTheme="minorHAnsi"/>
          <w:sz w:val="22"/>
          <w:szCs w:val="22"/>
        </w:rPr>
        <w:t>5</w:t>
      </w:r>
      <w:r w:rsidRPr="00C167F0">
        <w:rPr>
          <w:rFonts w:asciiTheme="minorHAnsi" w:hAnsiTheme="minorHAnsi"/>
          <w:sz w:val="22"/>
          <w:szCs w:val="22"/>
        </w:rPr>
        <w:t>%</w:t>
      </w:r>
      <w:r w:rsidRPr="00C167F0">
        <w:rPr>
          <w:rFonts w:asciiTheme="minorHAnsi" w:hAnsiTheme="minorHAnsi"/>
          <w:sz w:val="22"/>
          <w:szCs w:val="22"/>
        </w:rPr>
        <w:tab/>
      </w:r>
      <w:r w:rsidRPr="00C167F0">
        <w:rPr>
          <w:rFonts w:asciiTheme="minorHAnsi" w:hAnsiTheme="minorHAnsi"/>
          <w:sz w:val="22"/>
          <w:szCs w:val="22"/>
        </w:rPr>
        <w:tab/>
      </w:r>
      <w:r w:rsidRPr="00C167F0">
        <w:rPr>
          <w:rFonts w:asciiTheme="minorHAnsi" w:hAnsiTheme="minorHAnsi"/>
          <w:sz w:val="22"/>
          <w:szCs w:val="22"/>
        </w:rPr>
        <w:tab/>
        <w:t xml:space="preserve"> </w:t>
      </w:r>
      <w:r w:rsidRPr="00C167F0">
        <w:rPr>
          <w:rFonts w:asciiTheme="minorHAnsi" w:hAnsiTheme="minorHAnsi"/>
          <w:sz w:val="22"/>
          <w:szCs w:val="22"/>
        </w:rPr>
        <w:tab/>
        <w:t xml:space="preserve">  </w:t>
      </w:r>
      <w:r w:rsidR="00846105" w:rsidRPr="00C167F0">
        <w:rPr>
          <w:rFonts w:asciiTheme="minorHAnsi" w:hAnsiTheme="minorHAnsi"/>
          <w:sz w:val="22"/>
          <w:szCs w:val="22"/>
        </w:rPr>
        <w:tab/>
      </w:r>
      <w:r w:rsidR="00C167F0" w:rsidRPr="00C167F0">
        <w:rPr>
          <w:rFonts w:asciiTheme="minorHAnsi" w:hAnsiTheme="minorHAnsi"/>
          <w:sz w:val="22"/>
          <w:szCs w:val="22"/>
        </w:rPr>
        <w:t xml:space="preserve">  16.204,96</w:t>
      </w:r>
      <w:r w:rsidRPr="00C167F0">
        <w:rPr>
          <w:rFonts w:asciiTheme="minorHAnsi" w:hAnsiTheme="minorHAnsi"/>
          <w:sz w:val="22"/>
          <w:szCs w:val="22"/>
        </w:rPr>
        <w:t xml:space="preserve"> Kč</w:t>
      </w:r>
    </w:p>
    <w:p w:rsidR="001E6FFF" w:rsidRPr="00C167F0" w:rsidRDefault="001E6FFF" w:rsidP="001E6FFF">
      <w:pPr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C167F0">
        <w:rPr>
          <w:rFonts w:asciiTheme="minorHAnsi" w:hAnsiTheme="minorHAnsi"/>
          <w:b/>
          <w:sz w:val="22"/>
          <w:szCs w:val="22"/>
        </w:rPr>
        <w:t>Cena za vícenáklady vč. DPH</w:t>
      </w:r>
      <w:r w:rsidRPr="00C167F0">
        <w:rPr>
          <w:rFonts w:asciiTheme="minorHAnsi" w:hAnsiTheme="minorHAnsi"/>
          <w:b/>
          <w:sz w:val="22"/>
          <w:szCs w:val="22"/>
        </w:rPr>
        <w:tab/>
      </w:r>
      <w:r w:rsidR="00C167F0" w:rsidRPr="00C167F0">
        <w:rPr>
          <w:rFonts w:asciiTheme="minorHAnsi" w:hAnsiTheme="minorHAnsi"/>
          <w:b/>
          <w:sz w:val="22"/>
          <w:szCs w:val="22"/>
        </w:rPr>
        <w:tab/>
      </w:r>
      <w:r w:rsidR="00846105" w:rsidRPr="00C167F0">
        <w:rPr>
          <w:rFonts w:asciiTheme="minorHAnsi" w:hAnsiTheme="minorHAnsi"/>
          <w:b/>
          <w:sz w:val="22"/>
          <w:szCs w:val="22"/>
        </w:rPr>
        <w:t>124.</w:t>
      </w:r>
      <w:r w:rsidR="00C167F0">
        <w:rPr>
          <w:rFonts w:asciiTheme="minorHAnsi" w:hAnsiTheme="minorHAnsi"/>
          <w:b/>
          <w:sz w:val="22"/>
          <w:szCs w:val="22"/>
        </w:rPr>
        <w:t>23</w:t>
      </w:r>
      <w:r w:rsidR="00846105" w:rsidRPr="00C167F0">
        <w:rPr>
          <w:rFonts w:asciiTheme="minorHAnsi" w:hAnsiTheme="minorHAnsi"/>
          <w:b/>
          <w:sz w:val="22"/>
          <w:szCs w:val="22"/>
        </w:rPr>
        <w:t>8,00</w:t>
      </w:r>
      <w:r w:rsidRPr="00C167F0">
        <w:rPr>
          <w:rFonts w:asciiTheme="minorHAnsi" w:hAnsiTheme="minorHAnsi"/>
          <w:b/>
          <w:sz w:val="22"/>
          <w:szCs w:val="22"/>
        </w:rPr>
        <w:t xml:space="preserve"> Kč</w:t>
      </w:r>
    </w:p>
    <w:p w:rsidR="001E6FFF" w:rsidRPr="00C167F0" w:rsidRDefault="001E6FFF" w:rsidP="001E6FFF">
      <w:pPr>
        <w:rPr>
          <w:rFonts w:asciiTheme="minorHAnsi" w:hAnsiTheme="minorHAnsi"/>
          <w:sz w:val="22"/>
          <w:szCs w:val="22"/>
        </w:rPr>
      </w:pPr>
    </w:p>
    <w:p w:rsidR="00846105" w:rsidRPr="00C167F0" w:rsidRDefault="00846105" w:rsidP="00846105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lastRenderedPageBreak/>
        <w:t>Celková cena</w:t>
      </w:r>
      <w:r w:rsidR="00C167F0">
        <w:rPr>
          <w:rFonts w:asciiTheme="minorHAnsi" w:hAnsiTheme="minorHAnsi"/>
          <w:sz w:val="22"/>
          <w:szCs w:val="22"/>
        </w:rPr>
        <w:t xml:space="preserve"> vč. víceprací</w:t>
      </w:r>
      <w:r w:rsidRPr="00C167F0">
        <w:rPr>
          <w:rFonts w:asciiTheme="minorHAnsi" w:hAnsiTheme="minorHAnsi"/>
          <w:sz w:val="22"/>
          <w:szCs w:val="22"/>
        </w:rPr>
        <w:tab/>
      </w:r>
      <w:r w:rsidRPr="00C167F0">
        <w:rPr>
          <w:rFonts w:asciiTheme="minorHAnsi" w:hAnsiTheme="minorHAnsi"/>
          <w:sz w:val="22"/>
          <w:szCs w:val="22"/>
        </w:rPr>
        <w:tab/>
      </w:r>
      <w:r w:rsidR="00C167F0">
        <w:rPr>
          <w:rFonts w:asciiTheme="minorHAnsi" w:hAnsiTheme="minorHAnsi"/>
          <w:sz w:val="22"/>
          <w:szCs w:val="22"/>
        </w:rPr>
        <w:tab/>
        <w:t>819.305,</w:t>
      </w:r>
      <w:r w:rsidRPr="00C167F0">
        <w:rPr>
          <w:rFonts w:asciiTheme="minorHAnsi" w:hAnsiTheme="minorHAnsi"/>
          <w:sz w:val="22"/>
          <w:szCs w:val="22"/>
        </w:rPr>
        <w:t>00 Kč</w:t>
      </w:r>
    </w:p>
    <w:p w:rsidR="00846105" w:rsidRPr="00C167F0" w:rsidRDefault="00846105" w:rsidP="00846105">
      <w:pPr>
        <w:spacing w:before="120"/>
        <w:ind w:left="426"/>
        <w:jc w:val="both"/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>Celková DPH 15%</w:t>
      </w:r>
      <w:r w:rsidR="00C167F0">
        <w:rPr>
          <w:rFonts w:asciiTheme="minorHAnsi" w:hAnsiTheme="minorHAnsi"/>
          <w:sz w:val="22"/>
          <w:szCs w:val="22"/>
        </w:rPr>
        <w:t xml:space="preserve"> vč. víceprací</w:t>
      </w:r>
      <w:r w:rsidRPr="00C167F0">
        <w:rPr>
          <w:rFonts w:asciiTheme="minorHAnsi" w:hAnsiTheme="minorHAnsi"/>
          <w:sz w:val="22"/>
          <w:szCs w:val="22"/>
        </w:rPr>
        <w:tab/>
        <w:t xml:space="preserve"> </w:t>
      </w:r>
      <w:r w:rsidRPr="00C167F0">
        <w:rPr>
          <w:rFonts w:asciiTheme="minorHAnsi" w:hAnsiTheme="minorHAnsi"/>
          <w:sz w:val="22"/>
          <w:szCs w:val="22"/>
        </w:rPr>
        <w:tab/>
      </w:r>
      <w:r w:rsidR="00C167F0">
        <w:rPr>
          <w:rFonts w:asciiTheme="minorHAnsi" w:hAnsiTheme="minorHAnsi"/>
          <w:sz w:val="22"/>
          <w:szCs w:val="22"/>
        </w:rPr>
        <w:t>122.895,75</w:t>
      </w:r>
      <w:r w:rsidRPr="00C167F0">
        <w:rPr>
          <w:rFonts w:asciiTheme="minorHAnsi" w:hAnsiTheme="minorHAnsi"/>
          <w:sz w:val="22"/>
          <w:szCs w:val="22"/>
        </w:rPr>
        <w:t xml:space="preserve"> Kč</w:t>
      </w:r>
    </w:p>
    <w:p w:rsidR="00846105" w:rsidRPr="00C167F0" w:rsidRDefault="00C167F0" w:rsidP="00846105">
      <w:pPr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Celková c</w:t>
      </w:r>
      <w:r w:rsidR="00846105" w:rsidRPr="00C167F0">
        <w:rPr>
          <w:rFonts w:asciiTheme="minorHAnsi" w:hAnsiTheme="minorHAnsi"/>
          <w:b/>
          <w:sz w:val="22"/>
          <w:szCs w:val="22"/>
        </w:rPr>
        <w:t xml:space="preserve">ena </w:t>
      </w:r>
      <w:r>
        <w:rPr>
          <w:rFonts w:asciiTheme="minorHAnsi" w:hAnsiTheme="minorHAnsi"/>
          <w:b/>
          <w:sz w:val="22"/>
          <w:szCs w:val="22"/>
        </w:rPr>
        <w:t>vč. víceprací s</w:t>
      </w:r>
      <w:r w:rsidR="00846105" w:rsidRPr="00C167F0">
        <w:rPr>
          <w:rFonts w:asciiTheme="minorHAnsi" w:hAnsiTheme="minorHAnsi"/>
          <w:b/>
          <w:sz w:val="22"/>
          <w:szCs w:val="22"/>
        </w:rPr>
        <w:t xml:space="preserve"> DPH</w:t>
      </w:r>
      <w:r w:rsidR="00846105" w:rsidRPr="00C167F0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942.200,75</w:t>
      </w:r>
      <w:r w:rsidR="00846105" w:rsidRPr="00C167F0">
        <w:rPr>
          <w:rFonts w:asciiTheme="minorHAnsi" w:hAnsiTheme="minorHAnsi"/>
          <w:b/>
          <w:sz w:val="22"/>
          <w:szCs w:val="22"/>
        </w:rPr>
        <w:t xml:space="preserve"> Kč</w:t>
      </w:r>
    </w:p>
    <w:p w:rsidR="00846105" w:rsidRPr="00C167F0" w:rsidRDefault="00846105" w:rsidP="001E6FFF">
      <w:pPr>
        <w:rPr>
          <w:rFonts w:asciiTheme="minorHAnsi" w:hAnsiTheme="minorHAnsi"/>
          <w:sz w:val="22"/>
          <w:szCs w:val="22"/>
        </w:rPr>
      </w:pPr>
    </w:p>
    <w:p w:rsidR="00846105" w:rsidRPr="00C167F0" w:rsidRDefault="00846105" w:rsidP="001E6FFF">
      <w:pPr>
        <w:rPr>
          <w:rFonts w:asciiTheme="minorHAnsi" w:hAnsiTheme="minorHAnsi"/>
          <w:sz w:val="22"/>
          <w:szCs w:val="22"/>
        </w:rPr>
      </w:pPr>
    </w:p>
    <w:p w:rsidR="001E6FFF" w:rsidRPr="00C167F0" w:rsidRDefault="001E6FFF" w:rsidP="001E6FFF">
      <w:pPr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C167F0">
        <w:rPr>
          <w:rFonts w:asciiTheme="minorHAnsi" w:hAnsiTheme="minorHAnsi"/>
          <w:sz w:val="22"/>
          <w:szCs w:val="22"/>
        </w:rPr>
        <w:t xml:space="preserve">Režim fakturace a platební kalendář se řídí podmínkami sjednanými ve smlouvě o dílo. </w:t>
      </w:r>
    </w:p>
    <w:p w:rsidR="001E6FFF" w:rsidRPr="00C167F0" w:rsidRDefault="001E6FFF" w:rsidP="001E6FFF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1E6FFF" w:rsidRPr="00C167F0" w:rsidRDefault="001E6FFF" w:rsidP="001E6FFF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1E6FFF" w:rsidRPr="00321FB7" w:rsidRDefault="001E6FFF" w:rsidP="001E6FFF">
      <w:pPr>
        <w:pStyle w:val="Nadpis2"/>
        <w:rPr>
          <w:rFonts w:asciiTheme="minorHAnsi" w:hAnsiTheme="minorHAnsi"/>
          <w:b/>
          <w:sz w:val="22"/>
          <w:szCs w:val="22"/>
        </w:rPr>
      </w:pPr>
      <w:r w:rsidRPr="00321FB7">
        <w:rPr>
          <w:rFonts w:asciiTheme="minorHAnsi" w:hAnsiTheme="minorHAnsi"/>
          <w:b/>
          <w:sz w:val="22"/>
          <w:szCs w:val="22"/>
        </w:rPr>
        <w:t xml:space="preserve">Čl. IV   </w:t>
      </w:r>
    </w:p>
    <w:p w:rsidR="001E6FFF" w:rsidRDefault="001E6FFF" w:rsidP="001E6FFF">
      <w:pPr>
        <w:pStyle w:val="Nadpis2"/>
        <w:rPr>
          <w:rFonts w:asciiTheme="minorHAnsi" w:hAnsiTheme="minorHAnsi"/>
          <w:b/>
          <w:sz w:val="22"/>
          <w:szCs w:val="22"/>
        </w:rPr>
      </w:pPr>
      <w:r w:rsidRPr="00321FB7">
        <w:rPr>
          <w:rFonts w:asciiTheme="minorHAnsi" w:hAnsiTheme="minorHAnsi"/>
          <w:b/>
          <w:sz w:val="22"/>
          <w:szCs w:val="22"/>
        </w:rPr>
        <w:t>Závěrečná ustanovení</w:t>
      </w:r>
    </w:p>
    <w:p w:rsidR="00321FB7" w:rsidRPr="00321FB7" w:rsidRDefault="00321FB7" w:rsidP="00321FB7"/>
    <w:p w:rsidR="007F76D7" w:rsidRPr="003313CB" w:rsidRDefault="00C167F0" w:rsidP="007F76D7">
      <w:pPr>
        <w:spacing w:line="240" w:lineRule="atLeast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ento dodatek ke </w:t>
      </w:r>
      <w:r w:rsidR="002C307E" w:rsidRPr="008C62A8">
        <w:rPr>
          <w:rFonts w:asciiTheme="minorHAnsi" w:hAnsiTheme="minorHAnsi"/>
          <w:sz w:val="22"/>
          <w:szCs w:val="22"/>
        </w:rPr>
        <w:t>smlouv</w:t>
      </w:r>
      <w:r>
        <w:rPr>
          <w:rFonts w:asciiTheme="minorHAnsi" w:hAnsiTheme="minorHAnsi"/>
          <w:sz w:val="22"/>
          <w:szCs w:val="22"/>
        </w:rPr>
        <w:t>ě</w:t>
      </w:r>
      <w:r w:rsidR="002C307E" w:rsidRPr="008C62A8">
        <w:rPr>
          <w:rFonts w:asciiTheme="minorHAnsi" w:hAnsiTheme="minorHAnsi"/>
          <w:sz w:val="22"/>
          <w:szCs w:val="22"/>
        </w:rPr>
        <w:t xml:space="preserve"> je vyhotovena ve </w:t>
      </w:r>
      <w:r w:rsidR="00BB3F99" w:rsidRPr="008C62A8">
        <w:rPr>
          <w:rFonts w:asciiTheme="minorHAnsi" w:hAnsiTheme="minorHAnsi"/>
          <w:sz w:val="22"/>
          <w:szCs w:val="22"/>
        </w:rPr>
        <w:t>čtyřech</w:t>
      </w:r>
      <w:r w:rsidR="002C307E" w:rsidRPr="008C62A8">
        <w:rPr>
          <w:rFonts w:asciiTheme="minorHAnsi" w:hAnsiTheme="minorHAnsi"/>
          <w:sz w:val="22"/>
          <w:szCs w:val="22"/>
        </w:rPr>
        <w:t xml:space="preserve"> stejnopisech, z nichž </w:t>
      </w:r>
      <w:r w:rsidR="00BB3F99" w:rsidRPr="008C62A8">
        <w:rPr>
          <w:rFonts w:asciiTheme="minorHAnsi" w:hAnsiTheme="minorHAnsi"/>
          <w:sz w:val="22"/>
          <w:szCs w:val="22"/>
        </w:rPr>
        <w:t>dva výtisky</w:t>
      </w:r>
      <w:r w:rsidR="002C307E" w:rsidRPr="008C62A8">
        <w:rPr>
          <w:rFonts w:asciiTheme="minorHAnsi" w:hAnsiTheme="minorHAnsi"/>
          <w:sz w:val="22"/>
          <w:szCs w:val="22"/>
        </w:rPr>
        <w:t xml:space="preserve"> obdrží objednatel a dva zhotovitel.</w:t>
      </w:r>
      <w:r w:rsidR="007F76D7">
        <w:rPr>
          <w:rFonts w:asciiTheme="minorHAnsi" w:hAnsi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Alespoň jedno z vyhotovení určené pro objednatele musí být v otevřeném a strojově čitelném formátu.</w:t>
      </w:r>
      <w:r w:rsidR="007F76D7">
        <w:rPr>
          <w:rFonts w:asciiTheme="minorHAnsi" w:hAnsiTheme="minorHAnsi" w:cstheme="minorHAnsi"/>
          <w:sz w:val="22"/>
          <w:szCs w:val="22"/>
        </w:rPr>
        <w:t xml:space="preserve"> </w:t>
      </w:r>
      <w:r w:rsidR="007F76D7" w:rsidRPr="003313CB">
        <w:rPr>
          <w:rFonts w:asciiTheme="minorHAnsi" w:hAnsiTheme="minorHAnsi" w:cstheme="minorHAnsi"/>
          <w:sz w:val="22"/>
          <w:szCs w:val="22"/>
        </w:rPr>
        <w:t>Smluvní strany se dohodly, že tuto smlouvu zveřejní objednatel v registru smluv v souladu se zákonem č. 340/2015 Sb., o registru smluv, ve znění pozdějších předpisů, po podpisu smlouvy oběma smluvními stranami.</w:t>
      </w:r>
    </w:p>
    <w:p w:rsidR="002C307E" w:rsidRDefault="00C167F0" w:rsidP="00F11AAE">
      <w:pPr>
        <w:spacing w:line="240" w:lineRule="atLeast"/>
        <w:ind w:left="425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 </w:t>
      </w:r>
      <w:r>
        <w:rPr>
          <w:rFonts w:asciiTheme="minorHAnsi" w:hAnsiTheme="minorHAnsi"/>
          <w:sz w:val="22"/>
          <w:szCs w:val="22"/>
        </w:rPr>
        <w:tab/>
      </w:r>
      <w:r w:rsidR="002C307E" w:rsidRPr="008C62A8">
        <w:rPr>
          <w:rFonts w:asciiTheme="minorHAnsi" w:hAnsiTheme="minorHAnsi"/>
          <w:sz w:val="22"/>
          <w:szCs w:val="22"/>
        </w:rPr>
        <w:t xml:space="preserve">Účastníci této smlouvy po přečtení </w:t>
      </w:r>
      <w:r>
        <w:rPr>
          <w:rFonts w:asciiTheme="minorHAnsi" w:hAnsiTheme="minorHAnsi"/>
          <w:sz w:val="22"/>
          <w:szCs w:val="22"/>
        </w:rPr>
        <w:t xml:space="preserve">dodatku </w:t>
      </w:r>
      <w:r w:rsidR="002C307E" w:rsidRPr="008C62A8">
        <w:rPr>
          <w:rFonts w:asciiTheme="minorHAnsi" w:hAnsiTheme="minorHAnsi"/>
          <w:sz w:val="22"/>
          <w:szCs w:val="22"/>
        </w:rPr>
        <w:t>prohlašují, že souhlasí s je</w:t>
      </w:r>
      <w:r>
        <w:rPr>
          <w:rFonts w:asciiTheme="minorHAnsi" w:hAnsiTheme="minorHAnsi"/>
          <w:sz w:val="22"/>
          <w:szCs w:val="22"/>
        </w:rPr>
        <w:t>ho</w:t>
      </w:r>
      <w:r w:rsidR="002C307E" w:rsidRPr="008C62A8">
        <w:rPr>
          <w:rFonts w:asciiTheme="minorHAnsi" w:hAnsiTheme="minorHAnsi"/>
          <w:sz w:val="22"/>
          <w:szCs w:val="22"/>
        </w:rPr>
        <w:t xml:space="preserve"> obsahem, potvrzují, že </w:t>
      </w:r>
      <w:proofErr w:type="gramStart"/>
      <w:r w:rsidR="002C307E" w:rsidRPr="008C62A8">
        <w:rPr>
          <w:rFonts w:asciiTheme="minorHAnsi" w:hAnsiTheme="minorHAnsi"/>
          <w:sz w:val="22"/>
          <w:szCs w:val="22"/>
        </w:rPr>
        <w:t>byl</w:t>
      </w:r>
      <w:proofErr w:type="gramEnd"/>
      <w:r w:rsidR="002C307E" w:rsidRPr="008C62A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C307E" w:rsidRPr="008C62A8">
        <w:rPr>
          <w:rFonts w:asciiTheme="minorHAnsi" w:hAnsiTheme="minorHAnsi"/>
          <w:sz w:val="22"/>
          <w:szCs w:val="22"/>
        </w:rPr>
        <w:t>sepsána</w:t>
      </w:r>
      <w:proofErr w:type="gramEnd"/>
      <w:r w:rsidR="002C307E" w:rsidRPr="008C62A8">
        <w:rPr>
          <w:rFonts w:asciiTheme="minorHAnsi" w:hAnsiTheme="minorHAnsi"/>
          <w:sz w:val="22"/>
          <w:szCs w:val="22"/>
        </w:rPr>
        <w:t xml:space="preserve"> na základě pravdivých údajů, z jejich pravé a svobodné vůle a nebyla sjednána v tísni ani za jiných, jednostranně nevýhodných podmínek a na důkaz toho připojují své podpisy.</w:t>
      </w:r>
    </w:p>
    <w:p w:rsidR="00515F63" w:rsidRDefault="00515F63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167F0" w:rsidRDefault="00C167F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130B8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46C32">
        <w:rPr>
          <w:rFonts w:asciiTheme="minorHAnsi" w:hAnsiTheme="minorHAnsi"/>
          <w:sz w:val="22"/>
          <w:szCs w:val="22"/>
        </w:rPr>
        <w:t> </w:t>
      </w:r>
      <w:r w:rsidR="00EC50A9">
        <w:rPr>
          <w:rFonts w:asciiTheme="minorHAnsi" w:hAnsiTheme="minorHAnsi"/>
          <w:sz w:val="22"/>
          <w:szCs w:val="22"/>
        </w:rPr>
        <w:t>Rýmařově</w:t>
      </w:r>
      <w:r>
        <w:rPr>
          <w:rFonts w:asciiTheme="minorHAnsi" w:hAnsiTheme="minorHAnsi"/>
          <w:sz w:val="22"/>
          <w:szCs w:val="22"/>
        </w:rPr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C167F0">
        <w:rPr>
          <w:rFonts w:asciiTheme="minorHAnsi" w:hAnsiTheme="minorHAnsi"/>
          <w:sz w:val="22"/>
          <w:szCs w:val="22"/>
        </w:rPr>
        <w:t>02.02.2017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8120A8">
        <w:rPr>
          <w:rFonts w:asciiTheme="minorHAnsi" w:hAnsiTheme="minorHAnsi"/>
          <w:sz w:val="22"/>
          <w:szCs w:val="22"/>
        </w:rPr>
        <w:t xml:space="preserve"> </w:t>
      </w:r>
      <w:r w:rsidR="00D74094">
        <w:rPr>
          <w:rFonts w:asciiTheme="minorHAnsi" w:hAnsiTheme="minorHAnsi"/>
          <w:sz w:val="22"/>
          <w:szCs w:val="22"/>
        </w:rPr>
        <w:tab/>
      </w:r>
      <w:r w:rsidR="00D74094">
        <w:rPr>
          <w:rFonts w:asciiTheme="minorHAnsi" w:hAnsiTheme="minorHAnsi"/>
          <w:sz w:val="22"/>
          <w:szCs w:val="22"/>
        </w:rPr>
        <w:tab/>
        <w:t xml:space="preserve"> </w:t>
      </w:r>
      <w:r w:rsidR="00252420" w:rsidRPr="008C62A8">
        <w:rPr>
          <w:rFonts w:asciiTheme="minorHAnsi" w:hAnsiTheme="minorHAnsi"/>
          <w:sz w:val="22"/>
          <w:szCs w:val="22"/>
        </w:rPr>
        <w:tab/>
      </w:r>
      <w:r w:rsidR="00F10B63" w:rsidRPr="008C62A8">
        <w:rPr>
          <w:rFonts w:asciiTheme="minorHAnsi" w:hAnsiTheme="minorHAnsi"/>
          <w:sz w:val="22"/>
          <w:szCs w:val="22"/>
        </w:rPr>
        <w:t xml:space="preserve">     </w:t>
      </w:r>
      <w:r w:rsidR="00515F63">
        <w:rPr>
          <w:rFonts w:asciiTheme="minorHAnsi" w:hAnsiTheme="minorHAnsi"/>
          <w:sz w:val="22"/>
          <w:szCs w:val="22"/>
        </w:rPr>
        <w:tab/>
      </w:r>
      <w:r w:rsidR="00252420" w:rsidRPr="008C62A8">
        <w:rPr>
          <w:rFonts w:asciiTheme="minorHAnsi" w:hAnsiTheme="minorHAnsi"/>
          <w:sz w:val="22"/>
          <w:szCs w:val="22"/>
        </w:rPr>
        <w:t>V</w:t>
      </w:r>
      <w:r w:rsidR="00E0398C" w:rsidRPr="008C62A8">
        <w:rPr>
          <w:rFonts w:asciiTheme="minorHAnsi" w:hAnsiTheme="minorHAnsi"/>
          <w:sz w:val="22"/>
          <w:szCs w:val="22"/>
        </w:rPr>
        <w:t> Rýmařově</w:t>
      </w:r>
      <w:r w:rsidR="00E32D6D" w:rsidRPr="008C62A8">
        <w:rPr>
          <w:rFonts w:asciiTheme="minorHAnsi" w:hAnsiTheme="minorHAnsi"/>
          <w:sz w:val="22"/>
          <w:szCs w:val="22"/>
        </w:rPr>
        <w:t> </w:t>
      </w:r>
      <w:r w:rsidR="00252420" w:rsidRPr="008C62A8">
        <w:rPr>
          <w:rFonts w:asciiTheme="minorHAnsi" w:hAnsiTheme="minorHAnsi"/>
          <w:sz w:val="22"/>
          <w:szCs w:val="22"/>
        </w:rPr>
        <w:t>dne</w:t>
      </w:r>
      <w:r w:rsidR="00EC50A9">
        <w:rPr>
          <w:rFonts w:asciiTheme="minorHAnsi" w:hAnsiTheme="minorHAnsi"/>
          <w:sz w:val="22"/>
          <w:szCs w:val="22"/>
        </w:rPr>
        <w:t xml:space="preserve"> </w:t>
      </w:r>
      <w:r w:rsidR="00C167F0">
        <w:rPr>
          <w:rFonts w:asciiTheme="minorHAnsi" w:hAnsiTheme="minorHAnsi"/>
          <w:sz w:val="22"/>
          <w:szCs w:val="22"/>
        </w:rPr>
        <w:t>02.02.2017</w:t>
      </w:r>
    </w:p>
    <w:p w:rsidR="00252420" w:rsidRDefault="00252420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321FB7" w:rsidRPr="008C62A8" w:rsidRDefault="00321FB7" w:rsidP="00C51CDC">
      <w:pPr>
        <w:tabs>
          <w:tab w:val="center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252420" w:rsidRPr="008C62A8" w:rsidRDefault="00252420" w:rsidP="00C51CDC">
      <w:pPr>
        <w:jc w:val="both"/>
        <w:rPr>
          <w:rFonts w:asciiTheme="minorHAnsi" w:hAnsiTheme="minorHAnsi"/>
          <w:b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>za zhotovitele:</w:t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ab/>
      </w:r>
      <w:r w:rsidR="007F76D7">
        <w:rPr>
          <w:rFonts w:asciiTheme="minorHAnsi" w:hAnsiTheme="minorHAnsi"/>
          <w:b/>
          <w:sz w:val="22"/>
          <w:szCs w:val="22"/>
        </w:rPr>
        <w:t xml:space="preserve">     </w:t>
      </w:r>
      <w:r w:rsidRPr="008C62A8">
        <w:rPr>
          <w:rFonts w:asciiTheme="minorHAnsi" w:hAnsiTheme="minorHAnsi"/>
          <w:b/>
          <w:sz w:val="22"/>
          <w:szCs w:val="22"/>
        </w:rPr>
        <w:t xml:space="preserve">  </w:t>
      </w:r>
      <w:r w:rsidR="00515F63">
        <w:rPr>
          <w:rFonts w:asciiTheme="minorHAnsi" w:hAnsiTheme="minorHAnsi"/>
          <w:b/>
          <w:sz w:val="22"/>
          <w:szCs w:val="22"/>
        </w:rPr>
        <w:tab/>
      </w:r>
      <w:r w:rsidR="00515F63">
        <w:rPr>
          <w:rFonts w:asciiTheme="minorHAnsi" w:hAnsiTheme="minorHAnsi"/>
          <w:b/>
          <w:sz w:val="22"/>
          <w:szCs w:val="22"/>
        </w:rPr>
        <w:tab/>
      </w:r>
      <w:r w:rsidRPr="008C62A8">
        <w:rPr>
          <w:rFonts w:asciiTheme="minorHAnsi" w:hAnsiTheme="minorHAnsi"/>
          <w:b/>
          <w:sz w:val="22"/>
          <w:szCs w:val="22"/>
        </w:rPr>
        <w:t>za objednatele:</w:t>
      </w: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9E0751" w:rsidRDefault="009E0751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515F63" w:rsidRDefault="00515F63" w:rsidP="00515F63">
      <w:pPr>
        <w:jc w:val="both"/>
        <w:rPr>
          <w:rFonts w:asciiTheme="minorHAnsi" w:hAnsiTheme="minorHAnsi"/>
          <w:b/>
          <w:sz w:val="22"/>
          <w:szCs w:val="22"/>
        </w:rPr>
      </w:pPr>
    </w:p>
    <w:p w:rsidR="00252420" w:rsidRPr="008C62A8" w:rsidRDefault="00515F63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EC50A9">
        <w:rPr>
          <w:rFonts w:asciiTheme="minorHAnsi" w:hAnsiTheme="minorHAnsi"/>
          <w:b/>
          <w:sz w:val="22"/>
          <w:szCs w:val="22"/>
        </w:rPr>
        <w:t>Ing. Boris Pavlásek</w:t>
      </w:r>
      <w:r w:rsidR="00EC50A9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 w:rsidR="00B02BF2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47354D" w:rsidRPr="008C62A8">
        <w:rPr>
          <w:rFonts w:asciiTheme="minorHAnsi" w:hAnsiTheme="minorHAnsi"/>
          <w:b/>
          <w:sz w:val="22"/>
          <w:szCs w:val="22"/>
        </w:rPr>
        <w:t xml:space="preserve">Ing. </w:t>
      </w:r>
      <w:r w:rsidR="00B02BF2">
        <w:rPr>
          <w:rFonts w:asciiTheme="minorHAnsi" w:hAnsiTheme="minorHAnsi"/>
          <w:b/>
          <w:sz w:val="22"/>
          <w:szCs w:val="22"/>
        </w:rPr>
        <w:t>Lenka Vavřičková</w:t>
      </w:r>
    </w:p>
    <w:p w:rsidR="00252420" w:rsidRPr="008C62A8" w:rsidRDefault="00252420" w:rsidP="00C51CDC">
      <w:pPr>
        <w:jc w:val="both"/>
        <w:rPr>
          <w:rFonts w:asciiTheme="minorHAnsi" w:hAnsiTheme="minorHAnsi"/>
          <w:sz w:val="22"/>
          <w:szCs w:val="22"/>
        </w:rPr>
      </w:pPr>
      <w:r w:rsidRPr="008C62A8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130B87">
        <w:rPr>
          <w:rFonts w:asciiTheme="minorHAnsi" w:hAnsiTheme="minorHAnsi"/>
          <w:sz w:val="22"/>
          <w:szCs w:val="22"/>
        </w:rPr>
        <w:t xml:space="preserve">            </w:t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8C62A8" w:rsidRPr="008C62A8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515F63">
        <w:rPr>
          <w:rFonts w:asciiTheme="minorHAnsi" w:hAnsiTheme="minorHAnsi"/>
          <w:sz w:val="22"/>
          <w:szCs w:val="22"/>
        </w:rPr>
        <w:tab/>
      </w:r>
      <w:r w:rsidR="00515F63">
        <w:rPr>
          <w:rFonts w:asciiTheme="minorHAnsi" w:hAnsiTheme="minorHAnsi"/>
          <w:sz w:val="22"/>
          <w:szCs w:val="22"/>
        </w:rPr>
        <w:tab/>
      </w:r>
      <w:r w:rsidR="00130B87">
        <w:rPr>
          <w:rFonts w:asciiTheme="minorHAnsi" w:hAnsiTheme="minorHAnsi"/>
          <w:sz w:val="22"/>
          <w:szCs w:val="22"/>
        </w:rPr>
        <w:t xml:space="preserve"> </w:t>
      </w:r>
      <w:r w:rsidR="00B02BF2">
        <w:rPr>
          <w:rFonts w:asciiTheme="minorHAnsi" w:hAnsiTheme="minorHAnsi"/>
          <w:sz w:val="22"/>
          <w:szCs w:val="22"/>
        </w:rPr>
        <w:t>ředitelka</w:t>
      </w:r>
    </w:p>
    <w:p w:rsidR="009E0751" w:rsidRDefault="009E0751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EC50A9" w:rsidRDefault="00EC50A9" w:rsidP="00515F63">
      <w:pPr>
        <w:jc w:val="both"/>
        <w:rPr>
          <w:rFonts w:asciiTheme="minorHAnsi" w:hAnsiTheme="minorHAnsi"/>
          <w:sz w:val="22"/>
          <w:szCs w:val="22"/>
        </w:rPr>
      </w:pPr>
    </w:p>
    <w:p w:rsidR="008C62A8" w:rsidRPr="008C62A8" w:rsidRDefault="008420B9" w:rsidP="00515F6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Přílohy: Položkový rozpočet</w:t>
      </w:r>
    </w:p>
    <w:sectPr w:rsidR="008C62A8" w:rsidRPr="008C62A8" w:rsidSect="009E0751">
      <w:footerReference w:type="default" r:id="rId8"/>
      <w:pgSz w:w="11906" w:h="16838"/>
      <w:pgMar w:top="1361" w:right="1361" w:bottom="136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67" w:rsidRDefault="00206367" w:rsidP="00CD5ACD">
      <w:r>
        <w:separator/>
      </w:r>
    </w:p>
  </w:endnote>
  <w:endnote w:type="continuationSeparator" w:id="0">
    <w:p w:rsidR="00206367" w:rsidRDefault="00206367" w:rsidP="00CD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617"/>
      <w:docPartObj>
        <w:docPartGallery w:val="Page Numbers (Bottom of Page)"/>
        <w:docPartUnique/>
      </w:docPartObj>
    </w:sdtPr>
    <w:sdtEndPr/>
    <w:sdtContent>
      <w:p w:rsidR="00CD5ACD" w:rsidRDefault="00AA78F9">
        <w:pPr>
          <w:pStyle w:val="Zpat"/>
          <w:jc w:val="center"/>
        </w:pPr>
        <w:r>
          <w:fldChar w:fldCharType="begin"/>
        </w:r>
        <w:r w:rsidR="00D72B38">
          <w:instrText xml:space="preserve"> PAGE   \* MERGEFORMAT </w:instrText>
        </w:r>
        <w:r>
          <w:fldChar w:fldCharType="separate"/>
        </w:r>
        <w:r w:rsidR="000C3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ACD" w:rsidRDefault="00CD5A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67" w:rsidRDefault="00206367" w:rsidP="00CD5ACD">
      <w:r>
        <w:separator/>
      </w:r>
    </w:p>
  </w:footnote>
  <w:footnote w:type="continuationSeparator" w:id="0">
    <w:p w:rsidR="00206367" w:rsidRDefault="00206367" w:rsidP="00CD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43B91"/>
    <w:multiLevelType w:val="hybridMultilevel"/>
    <w:tmpl w:val="FB1E2F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93D7D"/>
    <w:multiLevelType w:val="hybridMultilevel"/>
    <w:tmpl w:val="1F96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4348"/>
    <w:multiLevelType w:val="hybridMultilevel"/>
    <w:tmpl w:val="07883F04"/>
    <w:lvl w:ilvl="0" w:tplc="FD426E82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00749C"/>
    <w:multiLevelType w:val="hybridMultilevel"/>
    <w:tmpl w:val="54E66B66"/>
    <w:lvl w:ilvl="0" w:tplc="4E98826E">
      <w:start w:val="9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360E6BAD"/>
    <w:multiLevelType w:val="hybridMultilevel"/>
    <w:tmpl w:val="897AAC52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442F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4FF3859"/>
    <w:multiLevelType w:val="multilevel"/>
    <w:tmpl w:val="FA74E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9">
    <w:nsid w:val="4535410A"/>
    <w:multiLevelType w:val="hybridMultilevel"/>
    <w:tmpl w:val="C75A4454"/>
    <w:lvl w:ilvl="0" w:tplc="2A86A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A3D1725"/>
    <w:multiLevelType w:val="hybridMultilevel"/>
    <w:tmpl w:val="534E5B62"/>
    <w:lvl w:ilvl="0" w:tplc="04050001">
      <w:start w:val="1"/>
      <w:numFmt w:val="bullet"/>
      <w:lvlText w:val="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b w:val="0"/>
        <w:i w:val="0"/>
        <w:sz w:val="24"/>
      </w:rPr>
    </w:lvl>
    <w:lvl w:ilvl="1" w:tplc="53A07B74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84C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21E7483"/>
    <w:multiLevelType w:val="hybridMultilevel"/>
    <w:tmpl w:val="002CE6A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82A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67113"/>
    <w:multiLevelType w:val="multilevel"/>
    <w:tmpl w:val="5668329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5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53"/>
        </w:tabs>
        <w:ind w:left="2853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17"/>
        </w:tabs>
        <w:ind w:left="6417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  <w:b w:val="0"/>
        <w:sz w:val="24"/>
      </w:rPr>
    </w:lvl>
  </w:abstractNum>
  <w:abstractNum w:abstractNumId="15">
    <w:nsid w:val="76503227"/>
    <w:multiLevelType w:val="hybridMultilevel"/>
    <w:tmpl w:val="DCBCA088"/>
    <w:lvl w:ilvl="0" w:tplc="49526714">
      <w:start w:val="8"/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3"/>
  </w:num>
  <w:num w:numId="11">
    <w:abstractNumId w:val="15"/>
  </w:num>
  <w:num w:numId="12">
    <w:abstractNumId w:val="12"/>
  </w:num>
  <w:num w:numId="13">
    <w:abstractNumId w:val="4"/>
  </w:num>
  <w:num w:numId="14">
    <w:abstractNumId w:val="10"/>
  </w:num>
  <w:num w:numId="15">
    <w:abstractNumId w:val="2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CC"/>
    <w:rsid w:val="00001838"/>
    <w:rsid w:val="00033ABE"/>
    <w:rsid w:val="000358A5"/>
    <w:rsid w:val="000467BC"/>
    <w:rsid w:val="00090F76"/>
    <w:rsid w:val="000923F1"/>
    <w:rsid w:val="000A27C4"/>
    <w:rsid w:val="000A6E8C"/>
    <w:rsid w:val="000A7E13"/>
    <w:rsid w:val="000B2E84"/>
    <w:rsid w:val="000B6984"/>
    <w:rsid w:val="000C30CA"/>
    <w:rsid w:val="000D5AD7"/>
    <w:rsid w:val="000E2A38"/>
    <w:rsid w:val="000F29D6"/>
    <w:rsid w:val="000F3BE6"/>
    <w:rsid w:val="001035FE"/>
    <w:rsid w:val="00127073"/>
    <w:rsid w:val="00130B87"/>
    <w:rsid w:val="00136F71"/>
    <w:rsid w:val="0015111F"/>
    <w:rsid w:val="001610CA"/>
    <w:rsid w:val="00175EE0"/>
    <w:rsid w:val="00191464"/>
    <w:rsid w:val="001B4178"/>
    <w:rsid w:val="001C2B7D"/>
    <w:rsid w:val="001D4393"/>
    <w:rsid w:val="001E6FFF"/>
    <w:rsid w:val="00200995"/>
    <w:rsid w:val="00206367"/>
    <w:rsid w:val="00224DD6"/>
    <w:rsid w:val="00233CE8"/>
    <w:rsid w:val="00252420"/>
    <w:rsid w:val="00297B74"/>
    <w:rsid w:val="002A470F"/>
    <w:rsid w:val="002C307E"/>
    <w:rsid w:val="003214DA"/>
    <w:rsid w:val="00321FB7"/>
    <w:rsid w:val="00335C17"/>
    <w:rsid w:val="00351572"/>
    <w:rsid w:val="00356390"/>
    <w:rsid w:val="003B0EE3"/>
    <w:rsid w:val="003B3FB3"/>
    <w:rsid w:val="003B72FB"/>
    <w:rsid w:val="003B7BF9"/>
    <w:rsid w:val="003E5FBA"/>
    <w:rsid w:val="004031FD"/>
    <w:rsid w:val="00406B5B"/>
    <w:rsid w:val="004243F8"/>
    <w:rsid w:val="0043086A"/>
    <w:rsid w:val="00434C55"/>
    <w:rsid w:val="00444B45"/>
    <w:rsid w:val="00446C32"/>
    <w:rsid w:val="004536D7"/>
    <w:rsid w:val="0047354D"/>
    <w:rsid w:val="004C0270"/>
    <w:rsid w:val="004D6A0B"/>
    <w:rsid w:val="004E5569"/>
    <w:rsid w:val="004F58B4"/>
    <w:rsid w:val="0050660D"/>
    <w:rsid w:val="00515F63"/>
    <w:rsid w:val="0058010D"/>
    <w:rsid w:val="005927A2"/>
    <w:rsid w:val="005B59A1"/>
    <w:rsid w:val="005C0857"/>
    <w:rsid w:val="005C5F64"/>
    <w:rsid w:val="005F6D25"/>
    <w:rsid w:val="00600C84"/>
    <w:rsid w:val="00603FFA"/>
    <w:rsid w:val="00637215"/>
    <w:rsid w:val="00640A2A"/>
    <w:rsid w:val="006427A1"/>
    <w:rsid w:val="00655E3B"/>
    <w:rsid w:val="00664DF5"/>
    <w:rsid w:val="00666ACD"/>
    <w:rsid w:val="006854F4"/>
    <w:rsid w:val="00692A02"/>
    <w:rsid w:val="006A7F93"/>
    <w:rsid w:val="006B1CF0"/>
    <w:rsid w:val="006B1FA0"/>
    <w:rsid w:val="006D3857"/>
    <w:rsid w:val="006D7680"/>
    <w:rsid w:val="006E2B5A"/>
    <w:rsid w:val="006E4767"/>
    <w:rsid w:val="006E6027"/>
    <w:rsid w:val="006F2EF6"/>
    <w:rsid w:val="006F3B85"/>
    <w:rsid w:val="00704D87"/>
    <w:rsid w:val="00714909"/>
    <w:rsid w:val="00727272"/>
    <w:rsid w:val="00743EC8"/>
    <w:rsid w:val="0074419F"/>
    <w:rsid w:val="00755AE4"/>
    <w:rsid w:val="007662BF"/>
    <w:rsid w:val="007A4D12"/>
    <w:rsid w:val="007B74A0"/>
    <w:rsid w:val="007C4057"/>
    <w:rsid w:val="007C4A8C"/>
    <w:rsid w:val="007D08E3"/>
    <w:rsid w:val="007F76D7"/>
    <w:rsid w:val="008120A8"/>
    <w:rsid w:val="00823C5F"/>
    <w:rsid w:val="00827275"/>
    <w:rsid w:val="00836B2F"/>
    <w:rsid w:val="008420B9"/>
    <w:rsid w:val="00846105"/>
    <w:rsid w:val="00877AEB"/>
    <w:rsid w:val="00890916"/>
    <w:rsid w:val="008A088A"/>
    <w:rsid w:val="008A4658"/>
    <w:rsid w:val="008B66F3"/>
    <w:rsid w:val="008C2F8A"/>
    <w:rsid w:val="008C62A8"/>
    <w:rsid w:val="008D067A"/>
    <w:rsid w:val="008E5391"/>
    <w:rsid w:val="008F1F6E"/>
    <w:rsid w:val="009234CE"/>
    <w:rsid w:val="009247CC"/>
    <w:rsid w:val="0092676E"/>
    <w:rsid w:val="00935847"/>
    <w:rsid w:val="009519CB"/>
    <w:rsid w:val="00963B19"/>
    <w:rsid w:val="00982AB3"/>
    <w:rsid w:val="0098463A"/>
    <w:rsid w:val="009904D3"/>
    <w:rsid w:val="00993A18"/>
    <w:rsid w:val="00995108"/>
    <w:rsid w:val="009C410D"/>
    <w:rsid w:val="009D4099"/>
    <w:rsid w:val="009E0751"/>
    <w:rsid w:val="009E54CC"/>
    <w:rsid w:val="009E564C"/>
    <w:rsid w:val="009E5B07"/>
    <w:rsid w:val="00A03F17"/>
    <w:rsid w:val="00A10DCC"/>
    <w:rsid w:val="00A1324F"/>
    <w:rsid w:val="00A413C6"/>
    <w:rsid w:val="00A57755"/>
    <w:rsid w:val="00A61B17"/>
    <w:rsid w:val="00A62BD6"/>
    <w:rsid w:val="00A633A8"/>
    <w:rsid w:val="00A74749"/>
    <w:rsid w:val="00A90058"/>
    <w:rsid w:val="00A90F75"/>
    <w:rsid w:val="00A922C3"/>
    <w:rsid w:val="00AA78F9"/>
    <w:rsid w:val="00AC17FD"/>
    <w:rsid w:val="00AC6086"/>
    <w:rsid w:val="00AD612F"/>
    <w:rsid w:val="00AF07A9"/>
    <w:rsid w:val="00B02BF2"/>
    <w:rsid w:val="00B56EB3"/>
    <w:rsid w:val="00B65AD8"/>
    <w:rsid w:val="00B70717"/>
    <w:rsid w:val="00B83B65"/>
    <w:rsid w:val="00B97E95"/>
    <w:rsid w:val="00BA3391"/>
    <w:rsid w:val="00BB3F99"/>
    <w:rsid w:val="00BD42D8"/>
    <w:rsid w:val="00BE2285"/>
    <w:rsid w:val="00BE41DF"/>
    <w:rsid w:val="00BE61DD"/>
    <w:rsid w:val="00BF0593"/>
    <w:rsid w:val="00C0124F"/>
    <w:rsid w:val="00C05109"/>
    <w:rsid w:val="00C15B1F"/>
    <w:rsid w:val="00C167F0"/>
    <w:rsid w:val="00C268EE"/>
    <w:rsid w:val="00C47353"/>
    <w:rsid w:val="00C51CDC"/>
    <w:rsid w:val="00C5445F"/>
    <w:rsid w:val="00C5675F"/>
    <w:rsid w:val="00C56C55"/>
    <w:rsid w:val="00C67421"/>
    <w:rsid w:val="00CA23E4"/>
    <w:rsid w:val="00CB5D3C"/>
    <w:rsid w:val="00CC0FD4"/>
    <w:rsid w:val="00CC116F"/>
    <w:rsid w:val="00CD5ACD"/>
    <w:rsid w:val="00D2680E"/>
    <w:rsid w:val="00D331BA"/>
    <w:rsid w:val="00D3635B"/>
    <w:rsid w:val="00D650D1"/>
    <w:rsid w:val="00D72B38"/>
    <w:rsid w:val="00D74094"/>
    <w:rsid w:val="00D76D43"/>
    <w:rsid w:val="00D840BE"/>
    <w:rsid w:val="00D94323"/>
    <w:rsid w:val="00DA72C3"/>
    <w:rsid w:val="00DB1983"/>
    <w:rsid w:val="00DB412D"/>
    <w:rsid w:val="00DC210A"/>
    <w:rsid w:val="00DC77AE"/>
    <w:rsid w:val="00DF339D"/>
    <w:rsid w:val="00E0398C"/>
    <w:rsid w:val="00E32D6D"/>
    <w:rsid w:val="00E74495"/>
    <w:rsid w:val="00E75A0A"/>
    <w:rsid w:val="00E86036"/>
    <w:rsid w:val="00E90759"/>
    <w:rsid w:val="00EA0939"/>
    <w:rsid w:val="00EB120B"/>
    <w:rsid w:val="00EC3DC1"/>
    <w:rsid w:val="00EC49BC"/>
    <w:rsid w:val="00EC50A9"/>
    <w:rsid w:val="00EC6751"/>
    <w:rsid w:val="00EE42F6"/>
    <w:rsid w:val="00EE617B"/>
    <w:rsid w:val="00F10B63"/>
    <w:rsid w:val="00F11AAE"/>
    <w:rsid w:val="00F1658C"/>
    <w:rsid w:val="00F201A3"/>
    <w:rsid w:val="00F2207F"/>
    <w:rsid w:val="00F325AF"/>
    <w:rsid w:val="00F61F7C"/>
    <w:rsid w:val="00F758B2"/>
    <w:rsid w:val="00F82627"/>
    <w:rsid w:val="00F85D54"/>
    <w:rsid w:val="00F95A73"/>
    <w:rsid w:val="00FD6ED2"/>
    <w:rsid w:val="00FE354D"/>
    <w:rsid w:val="00FE3C28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36D7"/>
  </w:style>
  <w:style w:type="paragraph" w:styleId="Nadpis1">
    <w:name w:val="heading 1"/>
    <w:basedOn w:val="Normln"/>
    <w:next w:val="Normln"/>
    <w:link w:val="Nadpis1Char"/>
    <w:qFormat/>
    <w:rsid w:val="004536D7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4536D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536D7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4536D7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4536D7"/>
    <w:pPr>
      <w:keepNext/>
      <w:ind w:left="1416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4536D7"/>
    <w:pPr>
      <w:keepNext/>
      <w:tabs>
        <w:tab w:val="center" w:pos="426"/>
      </w:tabs>
      <w:ind w:left="426" w:hanging="426"/>
      <w:jc w:val="center"/>
      <w:outlineLvl w:val="5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36D7"/>
    <w:pPr>
      <w:tabs>
        <w:tab w:val="center" w:pos="426"/>
      </w:tabs>
      <w:ind w:left="426" w:hanging="426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9091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916"/>
  </w:style>
  <w:style w:type="character" w:styleId="Odkaznakoment">
    <w:name w:val="annotation reference"/>
    <w:basedOn w:val="Standardnpsmoodstavce"/>
    <w:rsid w:val="007C4A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A8C"/>
  </w:style>
  <w:style w:type="character" w:customStyle="1" w:styleId="TextkomenteChar">
    <w:name w:val="Text komentáře Char"/>
    <w:basedOn w:val="Standardnpsmoodstavce"/>
    <w:link w:val="Textkomente"/>
    <w:rsid w:val="007C4A8C"/>
  </w:style>
  <w:style w:type="paragraph" w:styleId="Pedmtkomente">
    <w:name w:val="annotation subject"/>
    <w:basedOn w:val="Textkomente"/>
    <w:next w:val="Textkomente"/>
    <w:link w:val="PedmtkomenteChar"/>
    <w:rsid w:val="007C4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C4A8C"/>
    <w:rPr>
      <w:b/>
      <w:bCs/>
    </w:rPr>
  </w:style>
  <w:style w:type="paragraph" w:styleId="Textbubliny">
    <w:name w:val="Balloon Text"/>
    <w:basedOn w:val="Normln"/>
    <w:link w:val="TextbublinyChar"/>
    <w:rsid w:val="007C4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4A8C"/>
    <w:rPr>
      <w:rFonts w:ascii="Tahoma" w:hAnsi="Tahoma" w:cs="Tahoma"/>
      <w:sz w:val="16"/>
      <w:szCs w:val="16"/>
    </w:rPr>
  </w:style>
  <w:style w:type="paragraph" w:customStyle="1" w:styleId="Import3">
    <w:name w:val="Import 3"/>
    <w:basedOn w:val="Normln"/>
    <w:rsid w:val="00B65AD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  <w:sz w:val="24"/>
    </w:rPr>
  </w:style>
  <w:style w:type="paragraph" w:styleId="Odstavecseseznamem">
    <w:name w:val="List Paragraph"/>
    <w:basedOn w:val="Normln"/>
    <w:uiPriority w:val="34"/>
    <w:qFormat/>
    <w:rsid w:val="00B65AD8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704D87"/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04D87"/>
    <w:rPr>
      <w:b/>
      <w:sz w:val="36"/>
    </w:rPr>
  </w:style>
  <w:style w:type="paragraph" w:styleId="Zhlav">
    <w:name w:val="header"/>
    <w:basedOn w:val="Normln"/>
    <w:link w:val="ZhlavChar"/>
    <w:rsid w:val="00CD5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5ACD"/>
  </w:style>
  <w:style w:type="paragraph" w:styleId="Zpat">
    <w:name w:val="footer"/>
    <w:basedOn w:val="Normln"/>
    <w:link w:val="ZpatChar"/>
    <w:uiPriority w:val="99"/>
    <w:rsid w:val="00CD5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5ACD"/>
  </w:style>
  <w:style w:type="paragraph" w:customStyle="1" w:styleId="Smlouva-slo">
    <w:name w:val="Smlouva-číslo"/>
    <w:basedOn w:val="Normln"/>
    <w:rsid w:val="00BE41DF"/>
    <w:pPr>
      <w:widowControl w:val="0"/>
      <w:spacing w:before="120" w:line="240" w:lineRule="atLeast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Hydrospol s.r.o. Staré Město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Horáčková</dc:creator>
  <cp:lastModifiedBy>Lenka Vavřičková</cp:lastModifiedBy>
  <cp:revision>3</cp:revision>
  <cp:lastPrinted>2017-04-12T05:51:00Z</cp:lastPrinted>
  <dcterms:created xsi:type="dcterms:W3CDTF">2017-04-12T05:51:00Z</dcterms:created>
  <dcterms:modified xsi:type="dcterms:W3CDTF">2017-04-12T05:52:00Z</dcterms:modified>
</cp:coreProperties>
</file>