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1767"/>
        <w:gridCol w:w="4428"/>
        <w:gridCol w:w="894"/>
        <w:gridCol w:w="146"/>
      </w:tblGrid>
      <w:tr w:rsidR="00D95C85" w:rsidRPr="00D95C85" w14:paraId="4A9C620B" w14:textId="77777777" w:rsidTr="00D95C85">
        <w:trPr>
          <w:gridAfter w:val="1"/>
          <w:wAfter w:w="36" w:type="dxa"/>
          <w:trHeight w:val="990"/>
        </w:trPr>
        <w:tc>
          <w:tcPr>
            <w:tcW w:w="98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7C4F9" w14:textId="77777777" w:rsidR="00D95C85" w:rsidRPr="00D95C85" w:rsidRDefault="00D95C85" w:rsidP="00D9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95C8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Stavební úpravy pro "Expozici Dětského muzea" v Nové budově Národního muzea , Vinohradská 52/1, Praha 1</w:t>
            </w:r>
          </w:p>
        </w:tc>
      </w:tr>
      <w:tr w:rsidR="00D95C85" w:rsidRPr="00D95C85" w14:paraId="62721D4C" w14:textId="77777777" w:rsidTr="00D95C85">
        <w:trPr>
          <w:trHeight w:val="315"/>
        </w:trPr>
        <w:tc>
          <w:tcPr>
            <w:tcW w:w="98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A14D0" w14:textId="77777777" w:rsidR="00D95C85" w:rsidRPr="00D95C85" w:rsidRDefault="00D95C85" w:rsidP="00D9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114" w14:textId="77777777" w:rsidR="00D95C85" w:rsidRPr="00D95C85" w:rsidRDefault="00D95C85" w:rsidP="00D9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D95C85" w:rsidRPr="00D95C85" w14:paraId="1C8BD598" w14:textId="77777777" w:rsidTr="00D95C85">
        <w:trPr>
          <w:trHeight w:val="540"/>
        </w:trPr>
        <w:tc>
          <w:tcPr>
            <w:tcW w:w="9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ACF11" w14:textId="77777777" w:rsidR="00D95C85" w:rsidRPr="00D95C85" w:rsidRDefault="00D95C85" w:rsidP="00D9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 xml:space="preserve"> ZMĚNOVÝ LIST č. 1/b</w:t>
            </w:r>
          </w:p>
        </w:tc>
        <w:tc>
          <w:tcPr>
            <w:tcW w:w="36" w:type="dxa"/>
            <w:vAlign w:val="center"/>
            <w:hideMark/>
          </w:tcPr>
          <w:p w14:paraId="3B468C94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287F2B3E" w14:textId="77777777" w:rsidTr="00D95C85">
        <w:trPr>
          <w:trHeight w:val="480"/>
        </w:trPr>
        <w:tc>
          <w:tcPr>
            <w:tcW w:w="27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B2A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Smlouva o dílo: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95705" w14:textId="77777777" w:rsidR="00D95C85" w:rsidRPr="00D95C85" w:rsidRDefault="00D95C85" w:rsidP="00D95C8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lang w:eastAsia="cs-CZ"/>
              </w:rPr>
              <w:t>č. objednatele: 210763;          č. zhotovitele:         ze dne 17.8.2021</w:t>
            </w:r>
          </w:p>
        </w:tc>
        <w:tc>
          <w:tcPr>
            <w:tcW w:w="36" w:type="dxa"/>
            <w:vAlign w:val="center"/>
            <w:hideMark/>
          </w:tcPr>
          <w:p w14:paraId="22BC2FB6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0416D4CA" w14:textId="77777777" w:rsidTr="00D95C85">
        <w:trPr>
          <w:trHeight w:val="630"/>
        </w:trPr>
        <w:tc>
          <w:tcPr>
            <w:tcW w:w="27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FFF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Navrhovatel změny: 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8D57F" w14:textId="77777777" w:rsidR="00D95C85" w:rsidRPr="00D95C85" w:rsidRDefault="00D95C85" w:rsidP="00D95C85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NEO BUILDER a.s.</w:t>
            </w:r>
          </w:p>
        </w:tc>
        <w:tc>
          <w:tcPr>
            <w:tcW w:w="36" w:type="dxa"/>
            <w:vAlign w:val="center"/>
            <w:hideMark/>
          </w:tcPr>
          <w:p w14:paraId="28B35D81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5478CA92" w14:textId="77777777" w:rsidTr="00D95C85">
        <w:trPr>
          <w:trHeight w:val="630"/>
        </w:trPr>
        <w:tc>
          <w:tcPr>
            <w:tcW w:w="27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253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Název změnového listu: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C2C28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96B3B3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40F50227" w14:textId="77777777" w:rsidTr="00D95C85">
        <w:trPr>
          <w:trHeight w:val="645"/>
        </w:trPr>
        <w:tc>
          <w:tcPr>
            <w:tcW w:w="27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649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Objekt: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3C0CA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Nová budova Národního muzea</w:t>
            </w:r>
          </w:p>
        </w:tc>
        <w:tc>
          <w:tcPr>
            <w:tcW w:w="36" w:type="dxa"/>
            <w:vAlign w:val="center"/>
            <w:hideMark/>
          </w:tcPr>
          <w:p w14:paraId="34E7F028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3BF889A1" w14:textId="77777777" w:rsidTr="00D95C85">
        <w:trPr>
          <w:trHeight w:val="2010"/>
        </w:trPr>
        <w:tc>
          <w:tcPr>
            <w:tcW w:w="273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0EC" w14:textId="77777777" w:rsidR="00D95C85" w:rsidRPr="00D95C85" w:rsidRDefault="00D95C85" w:rsidP="00D9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Důvod a popis změny: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1672ED8B" w14:textId="77777777" w:rsidR="00D95C85" w:rsidRPr="00D95C85" w:rsidRDefault="00D95C85" w:rsidP="00D95C85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Příloha č. 2 Změnového listu 1b - Zdůvodnění </w:t>
            </w:r>
            <w:proofErr w:type="spellStart"/>
            <w:r w:rsidRPr="00D95C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méněnákladů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20F9CA0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0B1DAEF4" w14:textId="77777777" w:rsidTr="00D95C85">
        <w:trPr>
          <w:trHeight w:val="660"/>
        </w:trPr>
        <w:tc>
          <w:tcPr>
            <w:tcW w:w="27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7B8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Technické řešení změny: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402EBCB4" w14:textId="77777777" w:rsidR="00D95C85" w:rsidRPr="00D95C85" w:rsidRDefault="00D95C85" w:rsidP="00D95C8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0A1D94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7DFA72AE" w14:textId="77777777" w:rsidTr="00D95C85">
        <w:trPr>
          <w:trHeight w:val="1395"/>
        </w:trPr>
        <w:tc>
          <w:tcPr>
            <w:tcW w:w="27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79B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Dokumentace / příloha ZL: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43D80B4B" w14:textId="77777777" w:rsidR="00D95C85" w:rsidRPr="00D95C85" w:rsidRDefault="00D95C85" w:rsidP="00D95C85">
            <w:pPr>
              <w:spacing w:after="240" w:line="240" w:lineRule="auto"/>
              <w:ind w:firstLineChars="100" w:firstLine="221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</w: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</w:r>
            <w:r w:rsidRPr="00D95C85">
              <w:rPr>
                <w:rFonts w:ascii="Calibri" w:eastAsia="Times New Roman" w:hAnsi="Calibri" w:cs="Calibri"/>
                <w:lang w:eastAsia="cs-CZ"/>
              </w:rPr>
              <w:br/>
            </w:r>
          </w:p>
        </w:tc>
        <w:tc>
          <w:tcPr>
            <w:tcW w:w="36" w:type="dxa"/>
            <w:vAlign w:val="center"/>
            <w:hideMark/>
          </w:tcPr>
          <w:p w14:paraId="523608BF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61C673EA" w14:textId="77777777" w:rsidTr="00D95C85">
        <w:trPr>
          <w:trHeight w:val="810"/>
        </w:trPr>
        <w:tc>
          <w:tcPr>
            <w:tcW w:w="27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19D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Cenová kalkulace / příloha ZL: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238F1604" w14:textId="77777777" w:rsidR="00D95C85" w:rsidRPr="00D95C85" w:rsidRDefault="00D95C85" w:rsidP="00D95C85">
            <w:pPr>
              <w:spacing w:after="24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Příloha 1 - odpočtový</w:t>
            </w:r>
            <w:r w:rsidRPr="00D95C85">
              <w:rPr>
                <w:rFonts w:ascii="Calibri" w:eastAsia="Times New Roman" w:hAnsi="Calibri" w:cs="Calibri"/>
                <w:lang w:eastAsia="cs-CZ"/>
              </w:rPr>
              <w:t xml:space="preserve"> soupis prací (1 str.) ; </w:t>
            </w:r>
          </w:p>
        </w:tc>
        <w:tc>
          <w:tcPr>
            <w:tcW w:w="36" w:type="dxa"/>
            <w:vAlign w:val="center"/>
            <w:hideMark/>
          </w:tcPr>
          <w:p w14:paraId="434C50D9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6556C0F3" w14:textId="77777777" w:rsidTr="00D95C85">
        <w:trPr>
          <w:trHeight w:val="600"/>
        </w:trPr>
        <w:tc>
          <w:tcPr>
            <w:tcW w:w="27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51B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Dopad do smluvní ceny (bez DPH):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EB6245" w14:textId="77777777" w:rsidR="00D95C85" w:rsidRPr="00D95C85" w:rsidRDefault="00D95C85" w:rsidP="00D9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95C8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-425 678,20 Kč</w:t>
            </w:r>
          </w:p>
        </w:tc>
        <w:tc>
          <w:tcPr>
            <w:tcW w:w="36" w:type="dxa"/>
            <w:vAlign w:val="center"/>
            <w:hideMark/>
          </w:tcPr>
          <w:p w14:paraId="7425B326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20D73F76" w14:textId="77777777" w:rsidTr="00D95C85">
        <w:trPr>
          <w:trHeight w:val="315"/>
        </w:trPr>
        <w:tc>
          <w:tcPr>
            <w:tcW w:w="273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5C4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Dopad do smluvních termínů:</w:t>
            </w:r>
          </w:p>
        </w:tc>
        <w:tc>
          <w:tcPr>
            <w:tcW w:w="6195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01BA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lang w:eastAsia="cs-CZ"/>
              </w:rPr>
              <w:t xml:space="preserve">     Vliv změny na harmonogram: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0805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53B6A4A5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6433A97C" w14:textId="77777777" w:rsidTr="00D95C85">
        <w:trPr>
          <w:trHeight w:val="315"/>
        </w:trPr>
        <w:tc>
          <w:tcPr>
            <w:tcW w:w="273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AA4C75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1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265B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lang w:eastAsia="cs-CZ"/>
              </w:rPr>
              <w:t xml:space="preserve">     Dopad do konečného termínu: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42A8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</w:p>
        </w:tc>
        <w:tc>
          <w:tcPr>
            <w:tcW w:w="36" w:type="dxa"/>
            <w:vAlign w:val="center"/>
            <w:hideMark/>
          </w:tcPr>
          <w:p w14:paraId="4C89F974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0685743B" w14:textId="77777777" w:rsidTr="00D95C85">
        <w:trPr>
          <w:trHeight w:val="315"/>
        </w:trPr>
        <w:tc>
          <w:tcPr>
            <w:tcW w:w="982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9EBCA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Číslo jednací závazného rozhodnutí OPP MHMP, </w:t>
            </w:r>
          </w:p>
        </w:tc>
        <w:tc>
          <w:tcPr>
            <w:tcW w:w="36" w:type="dxa"/>
            <w:vAlign w:val="center"/>
            <w:hideMark/>
          </w:tcPr>
          <w:p w14:paraId="0AD773E3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56F7314F" w14:textId="77777777" w:rsidTr="00D95C85">
        <w:trPr>
          <w:trHeight w:val="315"/>
        </w:trPr>
        <w:tc>
          <w:tcPr>
            <w:tcW w:w="9824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8A7B7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které je dotčeno předmětem změny:</w:t>
            </w:r>
          </w:p>
        </w:tc>
        <w:tc>
          <w:tcPr>
            <w:tcW w:w="36" w:type="dxa"/>
            <w:vAlign w:val="center"/>
            <w:hideMark/>
          </w:tcPr>
          <w:p w14:paraId="54D6FEBB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38CE5E52" w14:textId="77777777" w:rsidTr="00D95C85">
        <w:trPr>
          <w:trHeight w:val="315"/>
        </w:trPr>
        <w:tc>
          <w:tcPr>
            <w:tcW w:w="2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9AAF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Vyhotovil: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7DA167E" w14:textId="3571F32E" w:rsidR="00D95C85" w:rsidRPr="00D95C85" w:rsidRDefault="00D95C85" w:rsidP="00D95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049DE7B3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2379C674" w14:textId="77777777" w:rsidTr="00D95C85">
        <w:trPr>
          <w:trHeight w:val="315"/>
        </w:trPr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554A4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0426" w14:textId="42CB4A9F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E50737" w14:textId="6F8B01A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2818C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lang w:eastAsia="cs-CZ"/>
              </w:rPr>
              <w:t>podpis:</w:t>
            </w:r>
          </w:p>
        </w:tc>
        <w:tc>
          <w:tcPr>
            <w:tcW w:w="36" w:type="dxa"/>
            <w:vAlign w:val="center"/>
            <w:hideMark/>
          </w:tcPr>
          <w:p w14:paraId="1040DD63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148DF8EA" w14:textId="77777777" w:rsidTr="00D95C85">
        <w:trPr>
          <w:trHeight w:val="315"/>
        </w:trPr>
        <w:tc>
          <w:tcPr>
            <w:tcW w:w="273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F6B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projektanta: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C250617" w14:textId="0BFA7F6B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63677F5D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465C3D34" w14:textId="77777777" w:rsidTr="00D95C85">
        <w:trPr>
          <w:trHeight w:val="540"/>
        </w:trPr>
        <w:tc>
          <w:tcPr>
            <w:tcW w:w="273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92F297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4C92" w14:textId="5410A66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2933BFB" w14:textId="23F6F48E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0D5D7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lang w:eastAsia="cs-CZ"/>
              </w:rPr>
              <w:t>podpis:</w:t>
            </w:r>
          </w:p>
        </w:tc>
        <w:tc>
          <w:tcPr>
            <w:tcW w:w="36" w:type="dxa"/>
            <w:vAlign w:val="center"/>
            <w:hideMark/>
          </w:tcPr>
          <w:p w14:paraId="74C861C8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01A68DAD" w14:textId="77777777" w:rsidTr="00D95C85">
        <w:trPr>
          <w:trHeight w:val="315"/>
        </w:trPr>
        <w:tc>
          <w:tcPr>
            <w:tcW w:w="273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DFE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TDI: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9ABC3" w14:textId="1DCCADD0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25DF46A9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1FA15474" w14:textId="77777777" w:rsidTr="00D95C85">
        <w:trPr>
          <w:trHeight w:val="315"/>
        </w:trPr>
        <w:tc>
          <w:tcPr>
            <w:tcW w:w="273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D95D5E0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83ADCC7" w14:textId="142B8AC9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5347A9B" w14:textId="5034C9B8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094FA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lang w:eastAsia="cs-CZ"/>
              </w:rPr>
              <w:t>podpis:</w:t>
            </w:r>
          </w:p>
        </w:tc>
        <w:tc>
          <w:tcPr>
            <w:tcW w:w="36" w:type="dxa"/>
            <w:vAlign w:val="center"/>
            <w:hideMark/>
          </w:tcPr>
          <w:p w14:paraId="237020A6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35B3D9DD" w14:textId="77777777" w:rsidTr="00D95C85">
        <w:trPr>
          <w:trHeight w:val="315"/>
        </w:trPr>
        <w:tc>
          <w:tcPr>
            <w:tcW w:w="273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8F2" w14:textId="77777777" w:rsidR="00D95C85" w:rsidRPr="00D95C85" w:rsidRDefault="00D95C85" w:rsidP="00D95C8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Národního muzea:</w:t>
            </w:r>
          </w:p>
        </w:tc>
        <w:tc>
          <w:tcPr>
            <w:tcW w:w="708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5353D" w14:textId="65780CEC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109816EA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541ED66A" w14:textId="77777777" w:rsidTr="00D95C85">
        <w:trPr>
          <w:trHeight w:val="915"/>
        </w:trPr>
        <w:tc>
          <w:tcPr>
            <w:tcW w:w="273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B9B85E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2E2DA1F" w14:textId="63F11FF1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3D6A748" w14:textId="499493A6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DC7510" w14:textId="77777777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95C85">
              <w:rPr>
                <w:rFonts w:ascii="Calibri" w:eastAsia="Times New Roman" w:hAnsi="Calibri" w:cs="Calibri"/>
                <w:lang w:eastAsia="cs-CZ"/>
              </w:rPr>
              <w:t>podpis:</w:t>
            </w:r>
          </w:p>
        </w:tc>
        <w:tc>
          <w:tcPr>
            <w:tcW w:w="36" w:type="dxa"/>
            <w:vAlign w:val="center"/>
            <w:hideMark/>
          </w:tcPr>
          <w:p w14:paraId="00839CB1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32EBC322" w14:textId="77777777" w:rsidTr="00D95C85">
        <w:trPr>
          <w:trHeight w:val="315"/>
        </w:trPr>
        <w:tc>
          <w:tcPr>
            <w:tcW w:w="9824" w:type="dxa"/>
            <w:gridSpan w:val="4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148F7A" w14:textId="34635C2F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35D12100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5C85" w:rsidRPr="00D95C85" w14:paraId="586F0078" w14:textId="77777777" w:rsidTr="00D95C85">
        <w:trPr>
          <w:trHeight w:val="315"/>
        </w:trPr>
        <w:tc>
          <w:tcPr>
            <w:tcW w:w="98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9A9C9CB" w14:textId="62D445AC" w:rsidR="00D95C85" w:rsidRPr="00D95C85" w:rsidRDefault="00D95C85" w:rsidP="00D95C8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21AF2D71" w14:textId="77777777" w:rsidR="00D95C85" w:rsidRPr="00D95C85" w:rsidRDefault="00D95C85" w:rsidP="00D9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DD4E722" w14:textId="77777777" w:rsidR="00F92247" w:rsidRDefault="00F92247"/>
    <w:sectPr w:rsidR="00F9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5"/>
    <w:rsid w:val="00D95C85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5EA4"/>
  <w15:chartTrackingRefBased/>
  <w15:docId w15:val="{4AA2D612-FF34-46A3-8A75-DC59F48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Asingrová Renata Jasmína</dc:creator>
  <cp:keywords/>
  <dc:description/>
  <cp:lastModifiedBy>Asingrová Renata Jasmína</cp:lastModifiedBy>
  <cp:revision>2</cp:revision>
  <dcterms:created xsi:type="dcterms:W3CDTF">2022-02-15T06:53:00Z</dcterms:created>
  <dcterms:modified xsi:type="dcterms:W3CDTF">2022-02-15T06:56:00Z</dcterms:modified>
</cp:coreProperties>
</file>