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9855E" w14:textId="77777777" w:rsidR="00DF27D2" w:rsidRDefault="00D050B6" w:rsidP="0090229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DAROVACÍ SMLOUVA</w:t>
      </w:r>
    </w:p>
    <w:p w14:paraId="11A9855F" w14:textId="319E1FC2" w:rsidR="00D050B6" w:rsidRDefault="00D050B6" w:rsidP="00902295">
      <w:pPr>
        <w:spacing w:after="0"/>
        <w:jc w:val="center"/>
        <w:rPr>
          <w:i/>
        </w:rPr>
      </w:pPr>
      <w:r>
        <w:rPr>
          <w:i/>
        </w:rPr>
        <w:t xml:space="preserve">uzavřená podle ustanovení § 2055 a násl. zákona č. 89/2012 </w:t>
      </w:r>
      <w:r w:rsidR="00F7419F">
        <w:rPr>
          <w:i/>
        </w:rPr>
        <w:t>Sb., občanský zákoník ve znění pozdějších předpisů</w:t>
      </w:r>
    </w:p>
    <w:p w14:paraId="36FD69B8" w14:textId="77777777" w:rsidR="00C61A65" w:rsidRDefault="00C61A65" w:rsidP="00902295">
      <w:pPr>
        <w:spacing w:after="0"/>
        <w:jc w:val="center"/>
        <w:rPr>
          <w:i/>
        </w:rPr>
      </w:pPr>
    </w:p>
    <w:p w14:paraId="14940A27" w14:textId="77777777" w:rsidR="00C61A65" w:rsidRDefault="00C61A65" w:rsidP="00902295">
      <w:pPr>
        <w:spacing w:after="0"/>
        <w:jc w:val="center"/>
        <w:rPr>
          <w:i/>
        </w:rPr>
      </w:pPr>
    </w:p>
    <w:p w14:paraId="1A351B03" w14:textId="2047F3B1" w:rsidR="00F7419F" w:rsidRPr="00150686" w:rsidRDefault="00F7419F" w:rsidP="00902295">
      <w:pPr>
        <w:pStyle w:val="Bezmezer"/>
        <w:rPr>
          <w:b/>
        </w:rPr>
      </w:pPr>
      <w:proofErr w:type="spellStart"/>
      <w:r w:rsidRPr="00150686">
        <w:rPr>
          <w:b/>
        </w:rPr>
        <w:t>Authentica</w:t>
      </w:r>
      <w:proofErr w:type="spellEnd"/>
      <w:r w:rsidRPr="00150686">
        <w:rPr>
          <w:b/>
        </w:rPr>
        <w:t>, s</w:t>
      </w:r>
      <w:r w:rsidR="000E422E" w:rsidRPr="00150686">
        <w:rPr>
          <w:b/>
        </w:rPr>
        <w:t>.r.o.</w:t>
      </w:r>
    </w:p>
    <w:p w14:paraId="14A4FF5A" w14:textId="66FDF6A6" w:rsidR="000E422E" w:rsidRPr="00150686" w:rsidRDefault="000E422E" w:rsidP="00902295">
      <w:pPr>
        <w:pStyle w:val="Bezmezer"/>
        <w:rPr>
          <w:rFonts w:cstheme="minorHAnsi"/>
          <w:color w:val="000000"/>
        </w:rPr>
      </w:pPr>
      <w:r w:rsidRPr="00150686">
        <w:rPr>
          <w:rFonts w:cstheme="minorHAnsi"/>
          <w:color w:val="000000"/>
        </w:rPr>
        <w:t xml:space="preserve">Vídeňská 102/13, </w:t>
      </w:r>
    </w:p>
    <w:p w14:paraId="035C87F9" w14:textId="18E4D62C" w:rsidR="000E422E" w:rsidRPr="00150686" w:rsidRDefault="000E422E" w:rsidP="00902295">
      <w:pPr>
        <w:pStyle w:val="Bezmezer"/>
        <w:rPr>
          <w:rFonts w:cstheme="minorHAnsi"/>
          <w:color w:val="000000"/>
        </w:rPr>
      </w:pPr>
      <w:r w:rsidRPr="00150686">
        <w:rPr>
          <w:rFonts w:cstheme="minorHAnsi"/>
          <w:color w:val="000000"/>
        </w:rPr>
        <w:t>Dolní Heršpice, 619 00 Brno</w:t>
      </w:r>
    </w:p>
    <w:p w14:paraId="28BD1062" w14:textId="71577317" w:rsidR="000E422E" w:rsidRPr="00150686" w:rsidRDefault="000E422E" w:rsidP="00902295">
      <w:pPr>
        <w:pStyle w:val="Bezmezer"/>
        <w:rPr>
          <w:rFonts w:cstheme="minorHAnsi"/>
        </w:rPr>
      </w:pPr>
      <w:r w:rsidRPr="00150686">
        <w:rPr>
          <w:rFonts w:cstheme="minorHAnsi"/>
        </w:rPr>
        <w:t>IČ:</w:t>
      </w:r>
      <w:r w:rsidR="00C61A65">
        <w:rPr>
          <w:rFonts w:cstheme="minorHAnsi"/>
        </w:rPr>
        <w:t xml:space="preserve">       </w:t>
      </w:r>
      <w:r w:rsidRPr="00150686">
        <w:rPr>
          <w:rFonts w:cstheme="minorHAnsi"/>
        </w:rPr>
        <w:t xml:space="preserve">  268 830 82</w:t>
      </w:r>
    </w:p>
    <w:p w14:paraId="7BBDEE10" w14:textId="12C825EF" w:rsidR="000E422E" w:rsidRPr="00150686" w:rsidRDefault="000E422E" w:rsidP="00902295">
      <w:pPr>
        <w:pStyle w:val="Bezmezer"/>
        <w:rPr>
          <w:rFonts w:cstheme="minorHAnsi"/>
        </w:rPr>
      </w:pPr>
      <w:r w:rsidRPr="00150686">
        <w:rPr>
          <w:rFonts w:cstheme="minorHAnsi"/>
        </w:rPr>
        <w:t xml:space="preserve">DIČ: CZ 268 830 82 </w:t>
      </w:r>
    </w:p>
    <w:p w14:paraId="763A620B" w14:textId="7E67AE20" w:rsidR="000E422E" w:rsidRPr="00150686" w:rsidRDefault="000E422E" w:rsidP="00902295">
      <w:pPr>
        <w:pStyle w:val="Bezmezer"/>
        <w:rPr>
          <w:rFonts w:cstheme="minorHAnsi"/>
        </w:rPr>
      </w:pPr>
      <w:r w:rsidRPr="00150686">
        <w:rPr>
          <w:rFonts w:cstheme="minorHAnsi"/>
        </w:rPr>
        <w:t>Zastoupená: Nikola Kokešová</w:t>
      </w:r>
    </w:p>
    <w:p w14:paraId="11A98568" w14:textId="42E71AD6" w:rsidR="00E0248C" w:rsidRPr="00150686" w:rsidRDefault="00E0248C" w:rsidP="00902295">
      <w:pPr>
        <w:pStyle w:val="Bezmezer"/>
        <w:rPr>
          <w:rFonts w:cstheme="minorHAnsi"/>
        </w:rPr>
      </w:pPr>
      <w:r w:rsidRPr="00150686">
        <w:rPr>
          <w:rFonts w:cstheme="minorHAnsi"/>
        </w:rPr>
        <w:t>(dále jen „dárce“)</w:t>
      </w:r>
    </w:p>
    <w:p w14:paraId="11A98569" w14:textId="77777777" w:rsidR="00E0248C" w:rsidRDefault="00E0248C" w:rsidP="00902295">
      <w:pPr>
        <w:pStyle w:val="Bezmezer"/>
      </w:pPr>
    </w:p>
    <w:p w14:paraId="11A9856A" w14:textId="77777777" w:rsidR="00E0248C" w:rsidRDefault="00E0248C" w:rsidP="00902295">
      <w:pPr>
        <w:pStyle w:val="Bezmezer"/>
      </w:pPr>
      <w:r>
        <w:t>a</w:t>
      </w:r>
    </w:p>
    <w:p w14:paraId="11A9856B" w14:textId="77777777" w:rsidR="00E0248C" w:rsidRDefault="00E0248C" w:rsidP="00902295">
      <w:pPr>
        <w:pStyle w:val="Bezmezer"/>
      </w:pPr>
    </w:p>
    <w:p w14:paraId="11A9856C" w14:textId="77777777" w:rsidR="00E0248C" w:rsidRPr="008C5C8C" w:rsidRDefault="00CD5165" w:rsidP="00902295">
      <w:pPr>
        <w:pStyle w:val="Bezmezer"/>
        <w:rPr>
          <w:b/>
        </w:rPr>
      </w:pPr>
      <w:r w:rsidRPr="008C5C8C">
        <w:rPr>
          <w:b/>
        </w:rPr>
        <w:t>Střední škola, Základní škola a Mateřská škola Prostějov</w:t>
      </w:r>
      <w:r w:rsidR="00D81AE0">
        <w:rPr>
          <w:b/>
        </w:rPr>
        <w:t>, Komenského 10</w:t>
      </w:r>
    </w:p>
    <w:p w14:paraId="11A9856D" w14:textId="7DA7E027" w:rsidR="00CD5165" w:rsidRDefault="00AD1EDD" w:rsidP="00902295">
      <w:pPr>
        <w:pStyle w:val="Bezmezer"/>
      </w:pPr>
      <w:r>
        <w:t>Komenského 80/10</w:t>
      </w:r>
    </w:p>
    <w:p w14:paraId="11A9856E" w14:textId="77777777" w:rsidR="00CD5165" w:rsidRDefault="00CD5165" w:rsidP="00902295">
      <w:pPr>
        <w:pStyle w:val="Bezmezer"/>
      </w:pPr>
      <w:r>
        <w:t>796 01 Prostějov</w:t>
      </w:r>
    </w:p>
    <w:p w14:paraId="11A9856F" w14:textId="77777777" w:rsidR="00CD5165" w:rsidRDefault="00CD5165" w:rsidP="00902295">
      <w:pPr>
        <w:pStyle w:val="Bezmezer"/>
      </w:pPr>
      <w:r>
        <w:t>IČ: 479 213 74</w:t>
      </w:r>
    </w:p>
    <w:p w14:paraId="11A98571" w14:textId="671C43D6" w:rsidR="00CD5165" w:rsidRDefault="00CD5165" w:rsidP="00902295">
      <w:pPr>
        <w:spacing w:after="0"/>
      </w:pPr>
      <w:r>
        <w:t xml:space="preserve">Zastoupená: </w:t>
      </w:r>
      <w:r w:rsidR="00902295">
        <w:t>Mgr. Pavlínou Jedličkovou</w:t>
      </w:r>
      <w:r w:rsidR="00CA3AF3">
        <w:t>, MBA</w:t>
      </w:r>
    </w:p>
    <w:p w14:paraId="11A98572" w14:textId="77777777" w:rsidR="00CD5165" w:rsidRDefault="00CD5165" w:rsidP="00902295">
      <w:pPr>
        <w:pStyle w:val="Bezmezer"/>
      </w:pPr>
      <w:r>
        <w:t>(dále jen „obdarovaný“)</w:t>
      </w:r>
    </w:p>
    <w:p w14:paraId="0AA3E373" w14:textId="77777777" w:rsidR="00C61A65" w:rsidRDefault="00C61A65" w:rsidP="00902295">
      <w:pPr>
        <w:pStyle w:val="Bezmezer"/>
      </w:pPr>
    </w:p>
    <w:p w14:paraId="11A98574" w14:textId="77777777" w:rsidR="00CD5165" w:rsidRDefault="00CD5165" w:rsidP="00902295">
      <w:pPr>
        <w:pStyle w:val="Bezmezer"/>
      </w:pPr>
    </w:p>
    <w:p w14:paraId="11A98575" w14:textId="480001FD" w:rsidR="00CD5165" w:rsidRDefault="00CD5165" w:rsidP="00902295">
      <w:pPr>
        <w:pStyle w:val="Bezmezer"/>
        <w:jc w:val="center"/>
        <w:rPr>
          <w:b/>
        </w:rPr>
      </w:pPr>
      <w:r>
        <w:rPr>
          <w:b/>
        </w:rPr>
        <w:t xml:space="preserve">I. </w:t>
      </w:r>
    </w:p>
    <w:p w14:paraId="43592B2A" w14:textId="4ED9C572" w:rsidR="00C61A65" w:rsidRDefault="00C61A65" w:rsidP="00902295">
      <w:pPr>
        <w:pStyle w:val="Bezmezer"/>
        <w:jc w:val="center"/>
        <w:rPr>
          <w:b/>
        </w:rPr>
      </w:pPr>
      <w:r>
        <w:rPr>
          <w:b/>
        </w:rPr>
        <w:t>Předmět a účel smlouvy</w:t>
      </w:r>
    </w:p>
    <w:p w14:paraId="11A98576" w14:textId="77777777" w:rsidR="00CD5165" w:rsidRDefault="00CD5165" w:rsidP="00902295">
      <w:pPr>
        <w:pStyle w:val="Bezmezer"/>
        <w:jc w:val="center"/>
        <w:rPr>
          <w:b/>
        </w:rPr>
      </w:pPr>
    </w:p>
    <w:p w14:paraId="11A98577" w14:textId="6432C3D5" w:rsidR="00CD5165" w:rsidRDefault="00902295" w:rsidP="00902295">
      <w:pPr>
        <w:spacing w:after="0"/>
        <w:jc w:val="both"/>
      </w:pPr>
      <w:r>
        <w:t xml:space="preserve">Dárce daroval obdarovanému </w:t>
      </w:r>
      <w:r w:rsidR="00117E92">
        <w:t>věcný dar</w:t>
      </w:r>
      <w:r w:rsidR="00CA3AF3">
        <w:t xml:space="preserve"> v celkové hodnotě</w:t>
      </w:r>
      <w:r w:rsidR="00245698">
        <w:t xml:space="preserve"> </w:t>
      </w:r>
      <w:r w:rsidR="00117E92">
        <w:t>6</w:t>
      </w:r>
      <w:r w:rsidR="005929A5">
        <w:t>3</w:t>
      </w:r>
      <w:r w:rsidR="00245698">
        <w:t>.</w:t>
      </w:r>
      <w:r w:rsidR="005929A5">
        <w:t>0</w:t>
      </w:r>
      <w:r w:rsidR="00117E92">
        <w:t>3</w:t>
      </w:r>
      <w:r w:rsidR="005929A5">
        <w:t>4,</w:t>
      </w:r>
      <w:r w:rsidR="00245698">
        <w:t>- Kč</w:t>
      </w:r>
      <w:r w:rsidR="00C0630C">
        <w:t>.</w:t>
      </w:r>
    </w:p>
    <w:p w14:paraId="11AA46DA" w14:textId="1CD29ECA" w:rsidR="00C0630C" w:rsidRDefault="00C0630C" w:rsidP="00902295">
      <w:pPr>
        <w:spacing w:after="0"/>
        <w:jc w:val="both"/>
      </w:pPr>
      <w:r>
        <w:t>Specifikace věcného daru:</w:t>
      </w:r>
    </w:p>
    <w:p w14:paraId="06EBBD87" w14:textId="77777777" w:rsidR="00C0630C" w:rsidRDefault="00C0630C" w:rsidP="00902295">
      <w:pPr>
        <w:spacing w:after="0"/>
        <w:jc w:val="both"/>
      </w:pPr>
    </w:p>
    <w:p w14:paraId="585E890C" w14:textId="76324A3A" w:rsidR="00CA3AF3" w:rsidRDefault="00C0630C" w:rsidP="00902295">
      <w:pPr>
        <w:spacing w:after="0"/>
        <w:jc w:val="both"/>
      </w:pPr>
      <w:r>
        <w:t xml:space="preserve">Polohovací postel          </w:t>
      </w:r>
      <w:r w:rsidR="00CA3AF3">
        <w:t xml:space="preserve">           </w:t>
      </w:r>
      <w:r w:rsidR="00BC5A39">
        <w:t xml:space="preserve">         </w:t>
      </w:r>
      <w:r w:rsidR="00CA3AF3">
        <w:t xml:space="preserve">      1ks     </w:t>
      </w:r>
      <w:r>
        <w:t>24 69</w:t>
      </w:r>
      <w:r w:rsidR="00AD2A0D">
        <w:t>9</w:t>
      </w:r>
      <w:r w:rsidR="00CA3AF3">
        <w:t>,- Kč</w:t>
      </w:r>
    </w:p>
    <w:p w14:paraId="2CC39B6B" w14:textId="223FA659" w:rsidR="00CA3AF3" w:rsidRDefault="00C0630C" w:rsidP="00902295">
      <w:pPr>
        <w:spacing w:after="0"/>
        <w:jc w:val="both"/>
      </w:pPr>
      <w:r>
        <w:t>Antidekubitní matrace</w:t>
      </w:r>
      <w:r w:rsidR="00CA3AF3">
        <w:t xml:space="preserve">     </w:t>
      </w:r>
      <w:r>
        <w:t xml:space="preserve">      </w:t>
      </w:r>
      <w:r w:rsidR="00BC5A39">
        <w:t xml:space="preserve">         </w:t>
      </w:r>
      <w:r>
        <w:t xml:space="preserve">      </w:t>
      </w:r>
      <w:r w:rsidR="00CA3AF3">
        <w:t xml:space="preserve"> </w:t>
      </w:r>
      <w:r>
        <w:t xml:space="preserve"> 1</w:t>
      </w:r>
      <w:r w:rsidR="00CA3AF3">
        <w:t xml:space="preserve">ks     </w:t>
      </w:r>
      <w:r>
        <w:t xml:space="preserve">  3 490</w:t>
      </w:r>
      <w:r w:rsidR="00CA3AF3">
        <w:t>,- Kč</w:t>
      </w:r>
    </w:p>
    <w:p w14:paraId="1631B9E0" w14:textId="2641C905" w:rsidR="00C0630C" w:rsidRDefault="00C0630C" w:rsidP="00902295">
      <w:pPr>
        <w:spacing w:after="0"/>
        <w:jc w:val="both"/>
      </w:pPr>
      <w:r>
        <w:t xml:space="preserve">Sada barevných zvonů </w:t>
      </w:r>
      <w:proofErr w:type="spellStart"/>
      <w:r>
        <w:t>Combi</w:t>
      </w:r>
      <w:proofErr w:type="spellEnd"/>
      <w:r>
        <w:t xml:space="preserve">   </w:t>
      </w:r>
      <w:r w:rsidR="00BC5A39">
        <w:t xml:space="preserve">          </w:t>
      </w:r>
      <w:r>
        <w:t xml:space="preserve">   1ks  </w:t>
      </w:r>
      <w:r w:rsidR="00C61A65">
        <w:t xml:space="preserve"> </w:t>
      </w:r>
      <w:r>
        <w:t xml:space="preserve">    </w:t>
      </w:r>
      <w:r w:rsidR="005929A5">
        <w:t>2</w:t>
      </w:r>
      <w:r>
        <w:t> </w:t>
      </w:r>
      <w:r w:rsidR="005929A5">
        <w:t>092</w:t>
      </w:r>
      <w:r>
        <w:t>,- Kč</w:t>
      </w:r>
      <w:r w:rsidR="00CA3AF3">
        <w:t xml:space="preserve">            </w:t>
      </w:r>
    </w:p>
    <w:p w14:paraId="11A98579" w14:textId="6373F691" w:rsidR="00B469E9" w:rsidRDefault="00C0630C" w:rsidP="00902295">
      <w:pPr>
        <w:spacing w:after="0"/>
        <w:jc w:val="both"/>
      </w:pPr>
      <w:r>
        <w:t xml:space="preserve">Sestava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Cussion</w:t>
      </w:r>
      <w:proofErr w:type="spellEnd"/>
      <w:r w:rsidR="00CA3AF3">
        <w:t xml:space="preserve">     </w:t>
      </w:r>
      <w:r>
        <w:t xml:space="preserve"> </w:t>
      </w:r>
      <w:r w:rsidR="00CA3AF3">
        <w:t xml:space="preserve">        </w:t>
      </w:r>
      <w:r>
        <w:t xml:space="preserve">  </w:t>
      </w:r>
      <w:r w:rsidR="00CA3AF3">
        <w:t xml:space="preserve">   </w:t>
      </w:r>
      <w:r w:rsidR="00BC5A39">
        <w:t xml:space="preserve">         </w:t>
      </w:r>
      <w:r w:rsidR="00CA3AF3">
        <w:t xml:space="preserve">   1ks  </w:t>
      </w:r>
      <w:r>
        <w:t xml:space="preserve">   10 850,- Kč</w:t>
      </w:r>
      <w:r w:rsidR="00CA3AF3">
        <w:tab/>
      </w:r>
    </w:p>
    <w:p w14:paraId="6F98AFB7" w14:textId="04659564" w:rsidR="00C0630C" w:rsidRDefault="00C0630C" w:rsidP="00902295">
      <w:pPr>
        <w:spacing w:after="0"/>
        <w:jc w:val="both"/>
      </w:pPr>
      <w:r>
        <w:t xml:space="preserve">Stolní vrtačka                                </w:t>
      </w:r>
      <w:r w:rsidR="00BC5A39">
        <w:t xml:space="preserve">         </w:t>
      </w:r>
      <w:r>
        <w:t xml:space="preserve">   1ks     10 </w:t>
      </w:r>
      <w:r w:rsidR="005929A5">
        <w:t>9</w:t>
      </w:r>
      <w:r>
        <w:t>90,- Kč</w:t>
      </w:r>
    </w:p>
    <w:p w14:paraId="77F73869" w14:textId="1F2F7F9B" w:rsidR="00C0630C" w:rsidRDefault="00C0630C" w:rsidP="00902295">
      <w:pPr>
        <w:spacing w:after="0"/>
        <w:jc w:val="both"/>
      </w:pPr>
      <w:proofErr w:type="spellStart"/>
      <w:r>
        <w:t>Makita</w:t>
      </w:r>
      <w:proofErr w:type="spellEnd"/>
      <w:r>
        <w:t xml:space="preserve"> HP2051HJ příklepová vrtačka</w:t>
      </w:r>
      <w:r w:rsidR="00BC5A39">
        <w:t xml:space="preserve">   1ks       3 </w:t>
      </w:r>
      <w:r w:rsidR="005929A5">
        <w:t>289</w:t>
      </w:r>
      <w:r w:rsidR="00BC5A39">
        <w:t>,- Kč</w:t>
      </w:r>
    </w:p>
    <w:p w14:paraId="34C1DB3B" w14:textId="0B10825B" w:rsidR="00BC5A39" w:rsidRDefault="00BC5A39" w:rsidP="00902295">
      <w:pPr>
        <w:spacing w:after="0"/>
        <w:jc w:val="both"/>
      </w:pPr>
      <w:r>
        <w:t xml:space="preserve">Svěrák York Standard                       </w:t>
      </w:r>
      <w:r w:rsidR="00C61A65">
        <w:t xml:space="preserve"> </w:t>
      </w:r>
      <w:r>
        <w:t xml:space="preserve">       2ks   </w:t>
      </w:r>
      <w:r w:rsidR="00C61A65">
        <w:t xml:space="preserve"> </w:t>
      </w:r>
      <w:r>
        <w:t xml:space="preserve">   </w:t>
      </w:r>
      <w:r w:rsidR="005929A5">
        <w:t>7</w:t>
      </w:r>
      <w:r>
        <w:t> </w:t>
      </w:r>
      <w:r w:rsidR="005929A5">
        <w:t>624</w:t>
      </w:r>
      <w:r>
        <w:t>,- Kč</w:t>
      </w:r>
    </w:p>
    <w:p w14:paraId="32CD99DA" w14:textId="77777777" w:rsidR="00C61A65" w:rsidRDefault="00C61A65" w:rsidP="00DB71E8">
      <w:pPr>
        <w:spacing w:after="0"/>
        <w:jc w:val="both"/>
      </w:pPr>
    </w:p>
    <w:p w14:paraId="7927979A" w14:textId="77777777" w:rsidR="00DB71E8" w:rsidRDefault="00DB71E8" w:rsidP="00DB71E8">
      <w:pPr>
        <w:spacing w:after="0"/>
        <w:jc w:val="both"/>
      </w:pPr>
      <w:r>
        <w:t>Dar nabývá obdarovaný v souladu s § 27 odst. 6 zákona č. 250/2000 Sb., o rozpočtových pravidlech územních rozpočtů, ve znění pozdějších předpisů pro svého zřizovatele.</w:t>
      </w:r>
    </w:p>
    <w:p w14:paraId="4C4E7692" w14:textId="77777777" w:rsidR="00DB71E8" w:rsidRDefault="00DB71E8" w:rsidP="00902295">
      <w:pPr>
        <w:spacing w:after="0"/>
        <w:jc w:val="both"/>
      </w:pPr>
    </w:p>
    <w:p w14:paraId="4B3A322F" w14:textId="0C0434E3" w:rsidR="00BC5A39" w:rsidRDefault="00BC5A39" w:rsidP="00902295">
      <w:pPr>
        <w:spacing w:after="0"/>
        <w:jc w:val="both"/>
      </w:pPr>
      <w:r>
        <w:t xml:space="preserve"> </w:t>
      </w:r>
    </w:p>
    <w:p w14:paraId="4C596EF2" w14:textId="77777777" w:rsidR="00C61A65" w:rsidRDefault="00C61A65" w:rsidP="00902295">
      <w:pPr>
        <w:spacing w:after="0"/>
        <w:jc w:val="both"/>
      </w:pPr>
    </w:p>
    <w:p w14:paraId="11A9857A" w14:textId="1378826E" w:rsidR="00380C8F" w:rsidRDefault="00902295" w:rsidP="00902295">
      <w:pPr>
        <w:pStyle w:val="Bezmezer"/>
        <w:jc w:val="center"/>
        <w:rPr>
          <w:b/>
        </w:rPr>
      </w:pPr>
      <w:r>
        <w:rPr>
          <w:b/>
        </w:rPr>
        <w:t xml:space="preserve">II. </w:t>
      </w:r>
    </w:p>
    <w:p w14:paraId="11306B8A" w14:textId="099A3BBE" w:rsidR="00C61A65" w:rsidRPr="00FE3C78" w:rsidRDefault="00C61A65" w:rsidP="00902295">
      <w:pPr>
        <w:pStyle w:val="Bezmezer"/>
        <w:jc w:val="center"/>
        <w:rPr>
          <w:b/>
        </w:rPr>
      </w:pPr>
      <w:r>
        <w:rPr>
          <w:b/>
        </w:rPr>
        <w:t>Další ujednání</w:t>
      </w:r>
    </w:p>
    <w:p w14:paraId="11A9857B" w14:textId="77777777" w:rsidR="00FE3C78" w:rsidRDefault="00FE3C78" w:rsidP="00902295">
      <w:pPr>
        <w:pStyle w:val="Bezmezer"/>
      </w:pPr>
    </w:p>
    <w:p w14:paraId="11A9857F" w14:textId="04A89844" w:rsidR="00B469E9" w:rsidRDefault="00DB71E8" w:rsidP="00902295">
      <w:pPr>
        <w:spacing w:after="0"/>
        <w:jc w:val="both"/>
      </w:pPr>
      <w:r>
        <w:t>Obdarovaný d</w:t>
      </w:r>
      <w:r w:rsidR="00902295">
        <w:t>ar</w:t>
      </w:r>
      <w:r>
        <w:t xml:space="preserve"> přijímá a souhlasí s tím, že mu bude ze strany Dárce předán nejpozději do</w:t>
      </w:r>
      <w:r w:rsidR="00902295">
        <w:t xml:space="preserve"> </w:t>
      </w:r>
      <w:proofErr w:type="gramStart"/>
      <w:r w:rsidR="005929A5">
        <w:t>28</w:t>
      </w:r>
      <w:r>
        <w:t>.</w:t>
      </w:r>
      <w:r w:rsidR="005929A5">
        <w:t>2</w:t>
      </w:r>
      <w:r>
        <w:t>.202</w:t>
      </w:r>
      <w:r w:rsidR="005929A5">
        <w:t>2</w:t>
      </w:r>
      <w:proofErr w:type="gramEnd"/>
      <w:r w:rsidR="00B469E9">
        <w:t>.</w:t>
      </w:r>
    </w:p>
    <w:p w14:paraId="11A98580" w14:textId="77777777" w:rsidR="0000744A" w:rsidRDefault="0000744A" w:rsidP="00902295">
      <w:pPr>
        <w:spacing w:after="0"/>
      </w:pPr>
    </w:p>
    <w:p w14:paraId="11A98585" w14:textId="77777777" w:rsidR="00CD0A89" w:rsidRDefault="00CD0A89" w:rsidP="00902295">
      <w:pPr>
        <w:spacing w:after="0"/>
      </w:pPr>
    </w:p>
    <w:p w14:paraId="42DE0178" w14:textId="77777777" w:rsidR="00C61A65" w:rsidRDefault="00C61A65" w:rsidP="00902295">
      <w:pPr>
        <w:pStyle w:val="Bezmezer"/>
        <w:jc w:val="center"/>
        <w:rPr>
          <w:b/>
        </w:rPr>
      </w:pPr>
      <w:r>
        <w:rPr>
          <w:b/>
        </w:rPr>
        <w:lastRenderedPageBreak/>
        <w:t>III.</w:t>
      </w:r>
    </w:p>
    <w:p w14:paraId="2CAD6F83" w14:textId="77777777" w:rsidR="00C61A65" w:rsidRDefault="00C61A65" w:rsidP="00902295">
      <w:pPr>
        <w:pStyle w:val="Bezmezer"/>
        <w:jc w:val="center"/>
        <w:rPr>
          <w:b/>
        </w:rPr>
      </w:pPr>
      <w:r>
        <w:rPr>
          <w:b/>
        </w:rPr>
        <w:t>Závěrečná ustanovení</w:t>
      </w:r>
    </w:p>
    <w:p w14:paraId="11A98586" w14:textId="149BC5BD" w:rsidR="00CD0A89" w:rsidRPr="00CD0A89" w:rsidRDefault="00245698" w:rsidP="00902295">
      <w:pPr>
        <w:pStyle w:val="Bezmezer"/>
        <w:jc w:val="center"/>
        <w:rPr>
          <w:b/>
        </w:rPr>
      </w:pPr>
      <w:r>
        <w:rPr>
          <w:b/>
        </w:rPr>
        <w:t xml:space="preserve"> </w:t>
      </w:r>
    </w:p>
    <w:p w14:paraId="11A98587" w14:textId="77777777" w:rsidR="00CD0A89" w:rsidRDefault="00CD0A89" w:rsidP="00902295">
      <w:pPr>
        <w:pStyle w:val="Bezmezer"/>
      </w:pPr>
    </w:p>
    <w:p w14:paraId="20F2FAC9" w14:textId="149E6AE6" w:rsidR="00902295" w:rsidRDefault="00113FD5" w:rsidP="00902295">
      <w:pPr>
        <w:spacing w:after="0"/>
        <w:jc w:val="both"/>
      </w:pPr>
      <w:r>
        <w:t>Tato smlouva je vyhotovena ve dvou stejnopisech s platností originálu, z nichž po jednom obdrží každý z účastníků této smlouvy.</w:t>
      </w:r>
    </w:p>
    <w:p w14:paraId="248BB85A" w14:textId="59A7BE21" w:rsidR="00902295" w:rsidRDefault="00902295" w:rsidP="00902295">
      <w:pPr>
        <w:spacing w:after="0"/>
        <w:jc w:val="both"/>
      </w:pPr>
      <w:r>
        <w:t>Smluvní strany prohlašují, že si tuto smlouvu před podpisem přečetly, s jejím obsahem souhlasí a na důkaz toho připojují své podpisy.</w:t>
      </w:r>
    </w:p>
    <w:p w14:paraId="1FEEFA0F" w14:textId="77777777" w:rsidR="00245698" w:rsidRDefault="00245698" w:rsidP="00902295">
      <w:pPr>
        <w:spacing w:after="0"/>
      </w:pPr>
    </w:p>
    <w:p w14:paraId="11A9858E" w14:textId="5EFCF96A" w:rsidR="00113FD5" w:rsidRDefault="00D80376" w:rsidP="00902295">
      <w:pPr>
        <w:spacing w:after="0"/>
      </w:pPr>
      <w:r>
        <w:t>V</w:t>
      </w:r>
      <w:r w:rsidR="00113FD5">
        <w:t> Prostějově dne</w:t>
      </w:r>
      <w:r w:rsidR="00A86CA0">
        <w:t xml:space="preserve"> </w:t>
      </w:r>
      <w:r w:rsidR="005929A5">
        <w:t>8</w:t>
      </w:r>
      <w:r w:rsidR="0024103F">
        <w:t>.</w:t>
      </w:r>
      <w:r w:rsidR="00245698">
        <w:t xml:space="preserve"> </w:t>
      </w:r>
      <w:r w:rsidR="005929A5">
        <w:t>2</w:t>
      </w:r>
      <w:r w:rsidR="0024103F">
        <w:t>.</w:t>
      </w:r>
      <w:r w:rsidR="00245698">
        <w:t xml:space="preserve"> </w:t>
      </w:r>
      <w:r w:rsidR="005929A5">
        <w:t>2022</w:t>
      </w:r>
      <w:bookmarkStart w:id="0" w:name="_GoBack"/>
      <w:bookmarkEnd w:id="0"/>
    </w:p>
    <w:p w14:paraId="3D6A8A35" w14:textId="77777777" w:rsidR="00902295" w:rsidRDefault="00902295" w:rsidP="00902295">
      <w:pPr>
        <w:spacing w:after="0"/>
      </w:pPr>
    </w:p>
    <w:p w14:paraId="1E020E49" w14:textId="77777777" w:rsidR="00C61A65" w:rsidRDefault="00C61A65" w:rsidP="00902295">
      <w:pPr>
        <w:spacing w:after="0"/>
      </w:pPr>
    </w:p>
    <w:p w14:paraId="4FEACE3A" w14:textId="77777777" w:rsidR="00C61A65" w:rsidRDefault="00C61A65" w:rsidP="00902295">
      <w:pPr>
        <w:spacing w:after="0"/>
      </w:pPr>
    </w:p>
    <w:p w14:paraId="7DF65A63" w14:textId="77777777" w:rsidR="00C61A65" w:rsidRDefault="00C61A65" w:rsidP="00902295">
      <w:pPr>
        <w:spacing w:after="0"/>
      </w:pPr>
    </w:p>
    <w:p w14:paraId="3B44F9D5" w14:textId="77777777" w:rsidR="00902295" w:rsidRDefault="00902295" w:rsidP="00902295">
      <w:pPr>
        <w:spacing w:after="0"/>
      </w:pPr>
    </w:p>
    <w:p w14:paraId="11A9858F" w14:textId="77777777" w:rsidR="00113FD5" w:rsidRDefault="00113FD5" w:rsidP="00902295">
      <w:pPr>
        <w:spacing w:after="0"/>
      </w:pPr>
    </w:p>
    <w:p w14:paraId="11A98590" w14:textId="77777777" w:rsidR="00113FD5" w:rsidRDefault="00113FD5" w:rsidP="00902295">
      <w:pPr>
        <w:spacing w:after="0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11A98591" w14:textId="77777777" w:rsidR="00113FD5" w:rsidRPr="00CD0A89" w:rsidRDefault="00113FD5" w:rsidP="00902295">
      <w:pPr>
        <w:spacing w:after="0"/>
      </w:pPr>
      <w:r>
        <w:tab/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</w:t>
      </w:r>
    </w:p>
    <w:sectPr w:rsidR="00113FD5" w:rsidRPr="00CD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B6"/>
    <w:rsid w:val="0000744A"/>
    <w:rsid w:val="00053615"/>
    <w:rsid w:val="000E422E"/>
    <w:rsid w:val="00113FD5"/>
    <w:rsid w:val="00117E92"/>
    <w:rsid w:val="00150686"/>
    <w:rsid w:val="0024103F"/>
    <w:rsid w:val="00245698"/>
    <w:rsid w:val="00265062"/>
    <w:rsid w:val="00267371"/>
    <w:rsid w:val="002F402B"/>
    <w:rsid w:val="00323554"/>
    <w:rsid w:val="00344FF2"/>
    <w:rsid w:val="00380C8F"/>
    <w:rsid w:val="004F0140"/>
    <w:rsid w:val="005929A5"/>
    <w:rsid w:val="006A6877"/>
    <w:rsid w:val="006E3AF0"/>
    <w:rsid w:val="00722780"/>
    <w:rsid w:val="00770692"/>
    <w:rsid w:val="0079792A"/>
    <w:rsid w:val="00845EE4"/>
    <w:rsid w:val="008528A0"/>
    <w:rsid w:val="008C5C8C"/>
    <w:rsid w:val="00902295"/>
    <w:rsid w:val="00975BD8"/>
    <w:rsid w:val="009B36B9"/>
    <w:rsid w:val="00A24A77"/>
    <w:rsid w:val="00A86CA0"/>
    <w:rsid w:val="00AD1EDD"/>
    <w:rsid w:val="00AD2A0D"/>
    <w:rsid w:val="00AF732A"/>
    <w:rsid w:val="00B469E9"/>
    <w:rsid w:val="00BB0B96"/>
    <w:rsid w:val="00BC5A39"/>
    <w:rsid w:val="00C0630C"/>
    <w:rsid w:val="00C11B37"/>
    <w:rsid w:val="00C61A65"/>
    <w:rsid w:val="00CA30D4"/>
    <w:rsid w:val="00CA3AF3"/>
    <w:rsid w:val="00CD0A89"/>
    <w:rsid w:val="00CD5165"/>
    <w:rsid w:val="00D02EB6"/>
    <w:rsid w:val="00D050B6"/>
    <w:rsid w:val="00D11125"/>
    <w:rsid w:val="00D80376"/>
    <w:rsid w:val="00D81AE0"/>
    <w:rsid w:val="00DB71E8"/>
    <w:rsid w:val="00DF27D2"/>
    <w:rsid w:val="00E0248C"/>
    <w:rsid w:val="00F7419F"/>
    <w:rsid w:val="00FB696D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8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248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CA0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F74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248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CA0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F7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ID</cp:lastModifiedBy>
  <cp:revision>3</cp:revision>
  <cp:lastPrinted>2018-04-27T07:36:00Z</cp:lastPrinted>
  <dcterms:created xsi:type="dcterms:W3CDTF">2022-01-11T12:29:00Z</dcterms:created>
  <dcterms:modified xsi:type="dcterms:W3CDTF">2022-02-11T13:45:00Z</dcterms:modified>
</cp:coreProperties>
</file>