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CA3E" w14:textId="3787EEF1" w:rsidR="00CC20D8" w:rsidRDefault="00FD30BA">
      <w:r>
        <w:rPr>
          <w:b/>
          <w:bCs/>
        </w:rPr>
        <w:t>LICENČNÍ SMLOUVA CYGNUS 2</w:t>
      </w:r>
    </w:p>
    <w:p w14:paraId="74E676C1" w14:textId="3759A218" w:rsidR="00FD30BA" w:rsidRDefault="00FD30BA">
      <w:r>
        <w:t>Níže uvedené strany</w:t>
      </w:r>
    </w:p>
    <w:p w14:paraId="04AC3509" w14:textId="5D7B443A" w:rsidR="00FD30BA" w:rsidRDefault="00FD30BA"/>
    <w:p w14:paraId="5CF55A7B" w14:textId="50425673" w:rsidR="00FD30BA" w:rsidRDefault="00FD30BA">
      <w:pPr>
        <w:rPr>
          <w:b/>
          <w:bCs/>
        </w:rPr>
      </w:pPr>
      <w:r>
        <w:rPr>
          <w:b/>
          <w:bCs/>
        </w:rPr>
        <w:t>IRESOFT s.r.o.</w:t>
      </w:r>
    </w:p>
    <w:p w14:paraId="1BFB6920" w14:textId="06E89208" w:rsidR="00FD30BA" w:rsidRDefault="00FD30BA">
      <w:r>
        <w:t>se sídlem Cejl 37/62, Brno, 602 00</w:t>
      </w:r>
    </w:p>
    <w:p w14:paraId="3A0A687C" w14:textId="23D273BE" w:rsidR="00FD30BA" w:rsidRDefault="00FD30BA">
      <w:r>
        <w:t>IČ: 26297850</w:t>
      </w:r>
    </w:p>
    <w:p w14:paraId="5BAF06E7" w14:textId="0B830A5E" w:rsidR="00FD30BA" w:rsidRDefault="00FD30BA">
      <w:r>
        <w:t>zapsaná v obchodním rejstříku vedeném Krajským soudem v Brně, odd. C, vložka 42453</w:t>
      </w:r>
    </w:p>
    <w:p w14:paraId="311CC3C8" w14:textId="2AFDB62E" w:rsidR="00FD30BA" w:rsidRDefault="00FD30BA">
      <w:proofErr w:type="gramStart"/>
      <w:r>
        <w:t>zastoupena :</w:t>
      </w:r>
      <w:proofErr w:type="gramEnd"/>
      <w:r>
        <w:t xml:space="preserve"> </w:t>
      </w:r>
      <w:proofErr w:type="spellStart"/>
      <w:r>
        <w:t>xxxxxxxxxxxxxxxxxx</w:t>
      </w:r>
      <w:proofErr w:type="spellEnd"/>
      <w:r>
        <w:t>, jednatel</w:t>
      </w:r>
    </w:p>
    <w:p w14:paraId="392C7C85" w14:textId="74B083D9" w:rsidR="00FD30BA" w:rsidRDefault="00FD30BA">
      <w:r>
        <w:t xml:space="preserve">na straně jedné jako </w:t>
      </w:r>
      <w:r w:rsidRPr="00FD30BA">
        <w:rPr>
          <w:b/>
          <w:bCs/>
        </w:rPr>
        <w:t>autor</w:t>
      </w:r>
    </w:p>
    <w:p w14:paraId="32BF185D" w14:textId="642C499F" w:rsidR="00FD30BA" w:rsidRDefault="00FD30BA">
      <w:r>
        <w:t xml:space="preserve">a </w:t>
      </w:r>
    </w:p>
    <w:p w14:paraId="12113860" w14:textId="6C871F58" w:rsidR="00FD30BA" w:rsidRDefault="00FD30BA">
      <w:r>
        <w:rPr>
          <w:b/>
          <w:bCs/>
        </w:rPr>
        <w:t>Domov pro seniory Dobětice, příspěvková organizace</w:t>
      </w:r>
    </w:p>
    <w:p w14:paraId="16CA53B4" w14:textId="6ECE1737" w:rsidR="00FD30BA" w:rsidRDefault="00FD30BA">
      <w:r>
        <w:t>se sídlem Šrámkova 3305/</w:t>
      </w:r>
      <w:proofErr w:type="gramStart"/>
      <w:r>
        <w:t>38a</w:t>
      </w:r>
      <w:proofErr w:type="gramEnd"/>
      <w:r>
        <w:t xml:space="preserve">, Ústí nad Labem, 400 11 </w:t>
      </w:r>
    </w:p>
    <w:p w14:paraId="403D18BC" w14:textId="23A18333" w:rsidR="00FD30BA" w:rsidRDefault="00FD30BA">
      <w:r>
        <w:t>IČ: 44555407</w:t>
      </w:r>
    </w:p>
    <w:p w14:paraId="0632FDD8" w14:textId="683D983B" w:rsidR="00FD30BA" w:rsidRDefault="00FD30BA">
      <w:proofErr w:type="gramStart"/>
      <w:r>
        <w:t>zastoupena :</w:t>
      </w:r>
      <w:proofErr w:type="gramEnd"/>
      <w:r>
        <w:t xml:space="preserve"> </w:t>
      </w:r>
      <w:proofErr w:type="spellStart"/>
      <w:r>
        <w:t>xxxxxxxxxxxxxxx</w:t>
      </w:r>
      <w:proofErr w:type="spellEnd"/>
      <w:r>
        <w:t>, ředitel</w:t>
      </w:r>
    </w:p>
    <w:p w14:paraId="747D4A9B" w14:textId="4DD61849" w:rsidR="00FD30BA" w:rsidRDefault="00FD30BA">
      <w:pPr>
        <w:rPr>
          <w:b/>
          <w:bCs/>
        </w:rPr>
      </w:pPr>
      <w:r>
        <w:t xml:space="preserve">na straně druhé jako </w:t>
      </w:r>
      <w:r>
        <w:rPr>
          <w:b/>
          <w:bCs/>
        </w:rPr>
        <w:t>nabyvatel</w:t>
      </w:r>
    </w:p>
    <w:p w14:paraId="296E7A0B" w14:textId="0318371C" w:rsidR="00FD30BA" w:rsidRDefault="00FD30BA">
      <w:r>
        <w:t>uzavírají v souladu s příslušnými právními předpisy tuto licenční smlouvu:</w:t>
      </w:r>
    </w:p>
    <w:p w14:paraId="5306CFB7" w14:textId="475B6F35" w:rsidR="00FD30BA" w:rsidRDefault="00FD30BA"/>
    <w:p w14:paraId="2048F42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I. Základní ustanovení</w:t>
      </w:r>
    </w:p>
    <w:p w14:paraId="29CB160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1.1. Autor je jediným a výlučným držitelem veškerých majetkových práv k počítačovému programu CYGNUS</w:t>
      </w:r>
      <w:r>
        <w:rPr>
          <w:rFonts w:ascii="CIDFont+F1" w:hAnsi="CIDFont+F1" w:cs="CIDFont+F1"/>
          <w:sz w:val="13"/>
          <w:szCs w:val="13"/>
        </w:rPr>
        <w:t xml:space="preserve">® </w:t>
      </w:r>
      <w:r>
        <w:rPr>
          <w:rFonts w:ascii="CIDFont+F1" w:hAnsi="CIDFont+F1" w:cs="CIDFont+F1"/>
          <w:sz w:val="20"/>
          <w:szCs w:val="20"/>
        </w:rPr>
        <w:t>2,</w:t>
      </w:r>
    </w:p>
    <w:p w14:paraId="6F188AD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určenému k použití jako podpůrný softwarový nástroj pro vedení agend pobytových, ambulantních a terénních</w:t>
      </w:r>
    </w:p>
    <w:p w14:paraId="1B934FD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sociálních služeb a domácí péče. Tento počítačový program je možné rozšířit o další funkčnost prostřednictvím</w:t>
      </w:r>
    </w:p>
    <w:p w14:paraId="7D69EC8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rozšiřujících modulů, přičemž dohromady pak tvoří komplexní a propojený celek. Obecná specifikace funkčního</w:t>
      </w:r>
    </w:p>
    <w:p w14:paraId="63A4BF1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obsahu CYGNUS</w:t>
      </w:r>
      <w:r>
        <w:rPr>
          <w:rFonts w:ascii="CIDFont+F1" w:hAnsi="CIDFont+F1" w:cs="CIDFont+F1"/>
          <w:sz w:val="13"/>
          <w:szCs w:val="13"/>
        </w:rPr>
        <w:t xml:space="preserve">® </w:t>
      </w:r>
      <w:r>
        <w:rPr>
          <w:rFonts w:ascii="CIDFont+F1" w:hAnsi="CIDFont+F1" w:cs="CIDFont+F1"/>
          <w:sz w:val="20"/>
          <w:szCs w:val="20"/>
        </w:rPr>
        <w:t>2 a jednotlivých volitelných rozšiřujících modulů je obsažena v příloze č. 2 této smlouvy.</w:t>
      </w:r>
    </w:p>
    <w:p w14:paraId="424344C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1.2. Předmětem této smlouvy je závazek autora poskytnout nabyvateli za podmínek a v rozsahu dále specifikovaném</w:t>
      </w:r>
    </w:p>
    <w:p w14:paraId="29B31A7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touto smlouvou právo k užití dále specifikovaného počítačového programu, a to pro osobní, resp. interní potřebu</w:t>
      </w:r>
    </w:p>
    <w:p w14:paraId="570BA86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 (dále jen „</w:t>
      </w:r>
      <w:r>
        <w:rPr>
          <w:rFonts w:ascii="CIDFont+F4" w:hAnsi="CIDFont+F4" w:cs="CIDFont+F4"/>
          <w:sz w:val="20"/>
          <w:szCs w:val="20"/>
        </w:rPr>
        <w:t>licence</w:t>
      </w:r>
      <w:r>
        <w:rPr>
          <w:rFonts w:ascii="CIDFont+F1" w:hAnsi="CIDFont+F1" w:cs="CIDFont+F1"/>
          <w:sz w:val="20"/>
          <w:szCs w:val="20"/>
        </w:rPr>
        <w:t>“). Nabyvatel se zavazuje za poskytnutí licence platit autorovi dále specifikovanou</w:t>
      </w:r>
    </w:p>
    <w:p w14:paraId="7547D7A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sjednanou odměnu.</w:t>
      </w:r>
    </w:p>
    <w:p w14:paraId="6028D48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II. Předmět licence</w:t>
      </w:r>
    </w:p>
    <w:p w14:paraId="196EBF3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2.1. Autor tímto poskytuje nabyvateli nevýlučnou licenci k užití počítačového programu </w:t>
      </w:r>
      <w:r>
        <w:rPr>
          <w:rFonts w:ascii="CIDFont+F4" w:hAnsi="CIDFont+F4" w:cs="CIDFont+F4"/>
          <w:sz w:val="20"/>
          <w:szCs w:val="20"/>
        </w:rPr>
        <w:t>CYGNUS</w:t>
      </w:r>
      <w:r>
        <w:rPr>
          <w:rFonts w:ascii="CIDFont+F4" w:hAnsi="CIDFont+F4" w:cs="CIDFont+F4"/>
          <w:sz w:val="13"/>
          <w:szCs w:val="13"/>
        </w:rPr>
        <w:t xml:space="preserve">® </w:t>
      </w:r>
      <w:r>
        <w:rPr>
          <w:rFonts w:ascii="CIDFont+F4" w:hAnsi="CIDFont+F4" w:cs="CIDFont+F4"/>
          <w:sz w:val="20"/>
          <w:szCs w:val="20"/>
        </w:rPr>
        <w:t xml:space="preserve">2 </w:t>
      </w:r>
      <w:r>
        <w:rPr>
          <w:rFonts w:ascii="CIDFont+F1" w:hAnsi="CIDFont+F1" w:cs="CIDFont+F1"/>
          <w:sz w:val="20"/>
          <w:szCs w:val="20"/>
        </w:rPr>
        <w:t>v rozsahu, který</w:t>
      </w:r>
    </w:p>
    <w:p w14:paraId="48AAC8A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je specifikován v příloze č. 1 této smlouvy; volitelné rozšiřující moduly jsou předmětem licence dle tohoto článku</w:t>
      </w:r>
    </w:p>
    <w:p w14:paraId="5AE1359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smlouvy pouze v případě, pokud jsou v příloze č. 1 výslovně uvedeny. Počítačový program CYGNUS</w:t>
      </w:r>
      <w:r>
        <w:rPr>
          <w:rFonts w:ascii="CIDFont+F1" w:hAnsi="CIDFont+F1" w:cs="CIDFont+F1"/>
          <w:sz w:val="13"/>
          <w:szCs w:val="13"/>
        </w:rPr>
        <w:t xml:space="preserve">® </w:t>
      </w:r>
      <w:r>
        <w:rPr>
          <w:rFonts w:ascii="CIDFont+F1" w:hAnsi="CIDFont+F1" w:cs="CIDFont+F1"/>
          <w:sz w:val="20"/>
          <w:szCs w:val="20"/>
        </w:rPr>
        <w:t>2 a</w:t>
      </w:r>
    </w:p>
    <w:p w14:paraId="0CD1CA2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případné volitelné rozšiřující moduly uvedené v příloze č. 1 se dále označují společně jako „</w:t>
      </w:r>
      <w:r>
        <w:rPr>
          <w:rFonts w:ascii="CIDFont+F4" w:hAnsi="CIDFont+F4" w:cs="CIDFont+F4"/>
          <w:sz w:val="20"/>
          <w:szCs w:val="20"/>
        </w:rPr>
        <w:t>počítačový program</w:t>
      </w:r>
      <w:r>
        <w:rPr>
          <w:rFonts w:ascii="CIDFont+F1" w:hAnsi="CIDFont+F1" w:cs="CIDFont+F1"/>
          <w:sz w:val="20"/>
          <w:szCs w:val="20"/>
        </w:rPr>
        <w:t>“.</w:t>
      </w:r>
    </w:p>
    <w:p w14:paraId="6745346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Licencí dle tohoto článku opravňuje autor nabyvatele k užívání počítačového programu pro osobní potřebu</w:t>
      </w:r>
    </w:p>
    <w:p w14:paraId="64F72A8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nabyvatele, kterou se rozumí interní používání počítačového programu v souladu s jeho určením nabyvatelem a</w:t>
      </w:r>
    </w:p>
    <w:p w14:paraId="79276D3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jeho pracovníky. Počítačový program bude užíván takovým způsobem, že bude spuštěn na serveru, který za tímto</w:t>
      </w:r>
    </w:p>
    <w:p w14:paraId="7895873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účelem zajistí autor (dále jen „</w:t>
      </w:r>
      <w:r>
        <w:rPr>
          <w:rFonts w:ascii="CIDFont+F4" w:hAnsi="CIDFont+F4" w:cs="CIDFont+F4"/>
          <w:sz w:val="20"/>
          <w:szCs w:val="20"/>
        </w:rPr>
        <w:t>server</w:t>
      </w:r>
      <w:r>
        <w:rPr>
          <w:rFonts w:ascii="CIDFont+F1" w:hAnsi="CIDFont+F1" w:cs="CIDFont+F1"/>
          <w:sz w:val="20"/>
          <w:szCs w:val="20"/>
        </w:rPr>
        <w:t>“), přičemž nabyvatel bude počítačový program užívat pomocí tzv. klientské</w:t>
      </w:r>
    </w:p>
    <w:p w14:paraId="1B71E1B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aplikace, kterou si nabyvatel nainstaluje na vlastní uživatelské stanice (PC) a prostřednictvím internetu se připojí</w:t>
      </w:r>
    </w:p>
    <w:p w14:paraId="7AEDDA8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serveru (dále jen „</w:t>
      </w:r>
      <w:r>
        <w:rPr>
          <w:rFonts w:ascii="CIDFont+F4" w:hAnsi="CIDFont+F4" w:cs="CIDFont+F4"/>
          <w:sz w:val="20"/>
          <w:szCs w:val="20"/>
        </w:rPr>
        <w:t>klientská aplikace</w:t>
      </w:r>
      <w:r>
        <w:rPr>
          <w:rFonts w:ascii="CIDFont+F1" w:hAnsi="CIDFont+F1" w:cs="CIDFont+F1"/>
          <w:sz w:val="20"/>
          <w:szCs w:val="20"/>
        </w:rPr>
        <w:t>“). Rozmnoženinu klientské aplikace poskytne autor nabyvateli v rámci</w:t>
      </w:r>
    </w:p>
    <w:p w14:paraId="11E4BF0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instalační podpory. Nabyvatel je oprávněn nainstalovat si klientskou aplikaci na libovolný počet uživatelských</w:t>
      </w:r>
    </w:p>
    <w:p w14:paraId="0F81A86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stanic (PC) a používat klientskou aplikaci z libovolného místa. Nabyvatel není povinen licenci využít.</w:t>
      </w:r>
    </w:p>
    <w:p w14:paraId="7C25E24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2.2. Autor dále touto smlouvou poskytuje nabyvateli prostor na serveru (úložiště dat), který bude sloužit k ukládání dat</w:t>
      </w:r>
    </w:p>
    <w:p w14:paraId="5467022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nabyvatele, přičemž nabyvatel bude moci data ukládat a tyto využívat pouze prostřednictvím klientské aplikace.</w:t>
      </w:r>
    </w:p>
    <w:p w14:paraId="0ECB7BB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 má na serveru k dispozici prostor o velikosti, která je uvedena v příloze č. 1 smlouvy s tím, že aktuální</w:t>
      </w:r>
    </w:p>
    <w:p w14:paraId="2F55457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čerpanou kapacitu si může zobrazit v klientské aplikaci. Nabyvatel je však oprávněn využít prostor na serveru i</w:t>
      </w:r>
    </w:p>
    <w:p w14:paraId="7556ABF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nad rámec prostoru dle předchozí věty, přičemž dnem, kdy přesáhne aktuálně přidělenou kapacitu, se smluvená</w:t>
      </w:r>
    </w:p>
    <w:p w14:paraId="1910E6D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kapacita navýší o 1 GB, a to i opakovaně. Za takto navýšenou kapacitu hradí nabyvatel autorovi odměnu dle ceníku</w:t>
      </w:r>
    </w:p>
    <w:p w14:paraId="3875CA7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příloze č. 1 smlouvy.</w:t>
      </w:r>
    </w:p>
    <w:p w14:paraId="19E4D55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</w:t>
      </w:r>
    </w:p>
    <w:p w14:paraId="7AD9B84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III. Instalace a užívání počítačového programu</w:t>
      </w:r>
    </w:p>
    <w:p w14:paraId="0D7F932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3.1. Uživatelská příručka k užití počítačového programu je přístupná v elektronické podobě na vzdělávacím a</w:t>
      </w:r>
    </w:p>
    <w:p w14:paraId="723CEF5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informačním portále CYGNUS AKADEMIE na adrese www.cygnusakademie.cz. Na tomto portále může</w:t>
      </w:r>
    </w:p>
    <w:p w14:paraId="26B6FB4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 získat nápovědy, odpovědi na časté otázky, objednat si konzultace a vzdělávat se v online kurzech.</w:t>
      </w:r>
    </w:p>
    <w:p w14:paraId="54D3AE6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3.2. Autor bude průběžně aktualizovat počítačový program zejména v návaznosti na vývoj právních předpisů tak, aby</w:t>
      </w:r>
    </w:p>
    <w:p w14:paraId="57D5D7A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výstupy počítačového programu odpovídaly účelu, pro který je počítačový program určen, a to zpravidla bez</w:t>
      </w:r>
    </w:p>
    <w:p w14:paraId="41BE99F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zbytečného odkladu poté, co k relevantní změně právních předpisů dojde; aktualizace budou dále prováděny také</w:t>
      </w:r>
    </w:p>
    <w:p w14:paraId="4824E44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 účelem vylepšení počítačového programu a opravy jeho chyb. Autor bude přijímat návrhy k úpravě</w:t>
      </w:r>
    </w:p>
    <w:p w14:paraId="4A56724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počítačového programu také od nabyvatele, nicméně rozhodnutí o zařazení do aktualizace je čistě na uvážení</w:t>
      </w:r>
    </w:p>
    <w:p w14:paraId="716BCD2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autora. Aktualizace bude prováděna autorem v nočních hodinách (od 20:00 do 6:00) bez součinnosti nabyvatele,</w:t>
      </w:r>
    </w:p>
    <w:p w14:paraId="4FA9976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přičemž o plánované aktualizaci bude autor nabyvatele informovat nejpozději 24 hodin předem oznámením</w:t>
      </w:r>
    </w:p>
    <w:p w14:paraId="3821FC3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klientské aplikaci; v průběhu aktualizace nemusí být počítačový program dostupný, přičemž takováto</w:t>
      </w:r>
    </w:p>
    <w:p w14:paraId="0AD6CEB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nedostupnost se nezahrnuje do výpočtu dostupnosti dle čl. VII. bodu 7.4. smlouvy. Nabyvatel bere na vědomí, že</w:t>
      </w:r>
    </w:p>
    <w:p w14:paraId="6DC4DD1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se počítačový program bude v důsledku aktualizací prováděných autorem v průběhu trvání této smlouvy měnit.</w:t>
      </w:r>
    </w:p>
    <w:p w14:paraId="3462349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3.3. Autor se zavazuje provést aktivaci počítačového programu, instalaci klientské aplikace na minimálně jednu</w:t>
      </w:r>
    </w:p>
    <w:p w14:paraId="368937B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uživatelskou stanici (PC) nabyvatele, nastavení počítačového programu dle požadavků nabyvatele, zaškolení</w:t>
      </w:r>
    </w:p>
    <w:p w14:paraId="492A2DC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pracovníků nabyvatele a převod dat nabyvatele do počítačového programu (dále jen „</w:t>
      </w:r>
      <w:r>
        <w:rPr>
          <w:rFonts w:ascii="CIDFont+F4" w:hAnsi="CIDFont+F4" w:cs="CIDFont+F4"/>
          <w:sz w:val="20"/>
          <w:szCs w:val="20"/>
        </w:rPr>
        <w:t>instalační podpora</w:t>
      </w:r>
      <w:r>
        <w:rPr>
          <w:rFonts w:ascii="CIDFont+F1" w:hAnsi="CIDFont+F1" w:cs="CIDFont+F1"/>
          <w:sz w:val="20"/>
          <w:szCs w:val="20"/>
        </w:rPr>
        <w:t>“).</w:t>
      </w:r>
    </w:p>
    <w:p w14:paraId="722C33F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Instalační podpora bude poskytnuta v prostorách nabyvatele na adrese dle domluvy stran, a to v termínu</w:t>
      </w:r>
    </w:p>
    <w:p w14:paraId="24D3704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dohodnutém oběma smluvními stranami. Převodem dat dle věty první se rozumí převod dat nabyvatele ze</w:t>
      </w:r>
    </w:p>
    <w:p w14:paraId="5E8798A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stávajícího software užívaného nabyvatelem do počítačového programu, přičemž nabyvatel bere na vědomí, že</w:t>
      </w:r>
    </w:p>
    <w:p w14:paraId="12F738D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tento převod nemusí být v konkrétním případě zcela nebo zčásti možný a může k němu být potřebná součinnost</w:t>
      </w:r>
    </w:p>
    <w:p w14:paraId="314CA6F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nabyvatele. Nabyvatel je povinen poskytnout autorovi k provedení instalační podpory dostatečnou součinnost,</w:t>
      </w:r>
    </w:p>
    <w:p w14:paraId="64AD115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zejména poskytnutím potřebných informací o svém aktuálním vybavení hardware a software a počtu pracovníků,</w:t>
      </w:r>
    </w:p>
    <w:p w14:paraId="5E7E18E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kteří mají být zaškoleni. Součinnost dle předchozí věty zahrnuje také zajištění přítomnosti a součinnosti správce</w:t>
      </w:r>
    </w:p>
    <w:p w14:paraId="268D626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sítě nabyvatele.</w:t>
      </w:r>
    </w:p>
    <w:p w14:paraId="1903F9A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3.4. Autor se zavazuje po dobu účinnosti této smlouvy poskytovat nabyvateli poradenství a konzultace týkající se</w:t>
      </w:r>
    </w:p>
    <w:p w14:paraId="488C7FE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vzniklých problémů při užívání počítačového programu, jeho nastavení nebo instalaci klientské aplikace (dále jen</w:t>
      </w:r>
    </w:p>
    <w:p w14:paraId="5112FE9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„</w:t>
      </w:r>
      <w:r>
        <w:rPr>
          <w:rFonts w:ascii="CIDFont+F4" w:hAnsi="CIDFont+F4" w:cs="CIDFont+F4"/>
          <w:sz w:val="20"/>
          <w:szCs w:val="20"/>
        </w:rPr>
        <w:t>uživatelská podpora</w:t>
      </w:r>
      <w:r>
        <w:rPr>
          <w:rFonts w:ascii="CIDFont+F1" w:hAnsi="CIDFont+F1" w:cs="CIDFont+F1"/>
          <w:sz w:val="20"/>
          <w:szCs w:val="20"/>
        </w:rPr>
        <w:t>“), a to zanecháním vzkazu v nástroji „Poraďte mi“ v klientské aplikaci, elektronickou poštou</w:t>
      </w:r>
    </w:p>
    <w:p w14:paraId="60BE63A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 adrese servis@iresoft.cz nebo zanecháním vzkazu na tel. +420 543 213 606. Autor se zavazuje odpovědět na</w:t>
      </w:r>
    </w:p>
    <w:p w14:paraId="0302450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podnět nabyvatele podle předchozích vět v co nejkratším možném termínu, nejpozději však v pracovní den</w:t>
      </w:r>
    </w:p>
    <w:p w14:paraId="091FEAD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následující po obdržení podnětu nabyvatele.</w:t>
      </w:r>
    </w:p>
    <w:p w14:paraId="2880781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3.5. Uživatelskou podporu ve smyslu předchozího bodu může na základě požadavku nabyvatele autor poskytnout i</w:t>
      </w:r>
    </w:p>
    <w:p w14:paraId="638C209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přístupem na konkrétní PC nabyvatele prostřednictvím nástroje „</w:t>
      </w:r>
      <w:r>
        <w:rPr>
          <w:rFonts w:ascii="CIDFont+F5" w:hAnsi="CIDFont+F5" w:cs="CIDFont+F5"/>
          <w:sz w:val="20"/>
          <w:szCs w:val="20"/>
        </w:rPr>
        <w:t>Vzdálená pomoc</w:t>
      </w:r>
      <w:r>
        <w:rPr>
          <w:rFonts w:ascii="CIDFont+F1" w:hAnsi="CIDFont+F1" w:cs="CIDFont+F1"/>
          <w:sz w:val="20"/>
          <w:szCs w:val="20"/>
        </w:rPr>
        <w:t>“. V takovém případě bude autor</w:t>
      </w:r>
    </w:p>
    <w:p w14:paraId="11CA9FA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ovládat PC nabyvatele výlučně pod přímým dohledem a dle pokynů nabyvatele, resp. jeho zaměstnanců. V případě</w:t>
      </w:r>
    </w:p>
    <w:p w14:paraId="255A94C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využití nástroje „</w:t>
      </w:r>
      <w:r>
        <w:rPr>
          <w:rFonts w:ascii="CIDFont+F5" w:hAnsi="CIDFont+F5" w:cs="CIDFont+F5"/>
          <w:sz w:val="20"/>
          <w:szCs w:val="20"/>
        </w:rPr>
        <w:t>Vzdálená pomoc</w:t>
      </w:r>
      <w:r>
        <w:rPr>
          <w:rFonts w:ascii="CIDFont+F1" w:hAnsi="CIDFont+F1" w:cs="CIDFont+F1"/>
          <w:sz w:val="20"/>
          <w:szCs w:val="20"/>
        </w:rPr>
        <w:t>“ dle tohoto bodu smlouvy se nabyvatel zavazuje zajistit, že při jejím poskytování</w:t>
      </w:r>
    </w:p>
    <w:p w14:paraId="1F0AF72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ze strany autora nedojde k neoprávněnému přístupu k osobním údajům fyzických osob, zejména citlivým osobním</w:t>
      </w:r>
    </w:p>
    <w:p w14:paraId="02B870F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údajům (zvláštní kategorii osobních údajů), zejména údajům týkajících se jejich zdravotního stavu; nabyvatel je</w:t>
      </w:r>
    </w:p>
    <w:p w14:paraId="78D3108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tedy povinen přijmout veškerá opatření k tomu, aby příslušné osobní údaje byly při využití tohoto nástroje</w:t>
      </w:r>
    </w:p>
    <w:p w14:paraId="542E89A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dostatečně chráněny.</w:t>
      </w:r>
    </w:p>
    <w:p w14:paraId="18639E7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3.6. Autor bude monitorovat chod serveru a počítačového programu, provádět údržbu a optimalizaci počítačového</w:t>
      </w:r>
    </w:p>
    <w:p w14:paraId="40C30A0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programu a udržovat operační systém serveru a příslušné serverové aplikace aktualizované. Za tímto účelem může</w:t>
      </w:r>
    </w:p>
    <w:p w14:paraId="1565983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být počítačový program v nočních hodinách (od 20:00 do 6:00) krátkodobě nedostupný; o nedostupnosti bude</w:t>
      </w:r>
    </w:p>
    <w:p w14:paraId="758D941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 informován nejpozději 24 hodin předem oznámením v klientské aplikaci. Takováto nedostupnost se</w:t>
      </w:r>
    </w:p>
    <w:p w14:paraId="5376A72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nezahrnuje do výpočtu dostupnosti dle čl. VII. bodu 7.4. smlouvy.</w:t>
      </w:r>
    </w:p>
    <w:p w14:paraId="09F7153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3.7. V rámci instalační podpory nabyvatel určí osobu nebo osoby, které mohou po autorovi požadovat změnu nastavení</w:t>
      </w:r>
    </w:p>
    <w:p w14:paraId="66F6234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počítačového programu; změnu těchto osob může nabyvatel provést písemným nebo e-mailovým oznámením</w:t>
      </w:r>
    </w:p>
    <w:p w14:paraId="0BB4CA3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autorovi.</w:t>
      </w:r>
    </w:p>
    <w:p w14:paraId="31BD7A6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IV. Rozsah užívacích práv (licence)</w:t>
      </w:r>
    </w:p>
    <w:p w14:paraId="4D0D17D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4.1. Autor poskytuje nabyvateli oprávnění k užití počítačového programu na základě této smlouvy po dobu trvání této</w:t>
      </w:r>
    </w:p>
    <w:p w14:paraId="0A58277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smlouvy (smluvního vztahu založeného touto smlouvou), přičemž prvním dnem trvání licence je den aktivace</w:t>
      </w:r>
    </w:p>
    <w:p w14:paraId="72EFA97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počítačového programu. Licence k počítačovému programu je poskytována ve dvou variantách – „Pobytová péče“</w:t>
      </w:r>
    </w:p>
    <w:p w14:paraId="6F45503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 „Terénní péče“, dle formy nabyvatelem poskytovaných služeb, přičemž tyto se liší rozsahem nabízené funkčnosti</w:t>
      </w:r>
    </w:p>
    <w:p w14:paraId="5124008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 rozsahem poskytnutí licence. Nabyvatel může využít jednu nebo obě varianty, přičemž zvolená varianta je</w:t>
      </w:r>
    </w:p>
    <w:p w14:paraId="6D347F0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uvedena v příloze č. 1 této smlouvy.</w:t>
      </w:r>
    </w:p>
    <w:p w14:paraId="11F9F66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4.2. Počítačový program ve variantě „Pobytová péče“ je výhradně určen pro vedení agendy poskytovatele pobytových</w:t>
      </w:r>
    </w:p>
    <w:p w14:paraId="3D6F872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nebo ambulantních sociálních služeb, a to pouze ve vztahu k poskytování služeb v zařízení nebo zařízeních na</w:t>
      </w:r>
    </w:p>
    <w:p w14:paraId="7AA05E3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poštovních adresách specifikovaných v příloze č. 1 této smlouvy (dále jen „</w:t>
      </w:r>
      <w:r>
        <w:rPr>
          <w:rFonts w:ascii="CIDFont+F4" w:hAnsi="CIDFont+F4" w:cs="CIDFont+F4"/>
          <w:sz w:val="20"/>
          <w:szCs w:val="20"/>
        </w:rPr>
        <w:t>zařízení</w:t>
      </w:r>
      <w:r>
        <w:rPr>
          <w:rFonts w:ascii="CIDFont+F1" w:hAnsi="CIDFont+F1" w:cs="CIDFont+F1"/>
          <w:sz w:val="20"/>
          <w:szCs w:val="20"/>
        </w:rPr>
        <w:t>“). Nabyvatel bere na vědomí,</w:t>
      </w:r>
    </w:p>
    <w:p w14:paraId="754B8AF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</w:t>
      </w:r>
    </w:p>
    <w:p w14:paraId="6E202DD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že počítačový program je omezen počtem evidovaných </w:t>
      </w:r>
      <w:proofErr w:type="spellStart"/>
      <w:r>
        <w:rPr>
          <w:rFonts w:ascii="CIDFont+F1" w:hAnsi="CIDFont+F1" w:cs="CIDFont+F1"/>
          <w:sz w:val="20"/>
          <w:szCs w:val="20"/>
        </w:rPr>
        <w:t>kliento</w:t>
      </w:r>
      <w:proofErr w:type="spellEnd"/>
      <w:r>
        <w:rPr>
          <w:rFonts w:ascii="CIDFont+F1" w:hAnsi="CIDFont+F1" w:cs="CIDFont+F1"/>
          <w:sz w:val="20"/>
          <w:szCs w:val="20"/>
        </w:rPr>
        <w:t>-služeb, přičemž toto omezení je uvedeno v příloze</w:t>
      </w:r>
    </w:p>
    <w:p w14:paraId="638B0C1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č. 1 této smlouvy. Za jednu </w:t>
      </w:r>
      <w:proofErr w:type="spellStart"/>
      <w:r>
        <w:rPr>
          <w:rFonts w:ascii="CIDFont+F1" w:hAnsi="CIDFont+F1" w:cs="CIDFont+F1"/>
          <w:sz w:val="20"/>
          <w:szCs w:val="20"/>
        </w:rPr>
        <w:t>kliento</w:t>
      </w:r>
      <w:proofErr w:type="spellEnd"/>
      <w:r>
        <w:rPr>
          <w:rFonts w:ascii="CIDFont+F1" w:hAnsi="CIDFont+F1" w:cs="CIDFont+F1"/>
          <w:sz w:val="20"/>
          <w:szCs w:val="20"/>
        </w:rPr>
        <w:t>-službu se považuje evidence 1 fyzické osoby v rámci 1 sociální služby,</w:t>
      </w:r>
    </w:p>
    <w:p w14:paraId="685B7B6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poskytované nabyvatelem této osobě, jejíž agenda je vedena prostřednictvím počítačového programu.</w:t>
      </w:r>
    </w:p>
    <w:p w14:paraId="1899652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4.3. Počítačový program ve variantě „Terénní péče“ je výhradně určen pro vedení agendy poskytovatele terénních nebo</w:t>
      </w:r>
    </w:p>
    <w:p w14:paraId="4FCB2B8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ambulantních sociálních služeb nebo domácí péče. Nabyvatel bere na vědomí, že počítačový program je omezen</w:t>
      </w:r>
    </w:p>
    <w:p w14:paraId="40513B5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počtem evidovaných pracovníků poskytující péči, přičemž toto omezení je uvedeno v příloze č. 1 této smlouvy.</w:t>
      </w:r>
    </w:p>
    <w:p w14:paraId="075DA6D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4.4. Nabyvatel není oprávněn užít počítačový program jiným způsobem a v jiném rozsahu než stanoveném v této</w:t>
      </w:r>
    </w:p>
    <w:p w14:paraId="2ED7193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smlouvě, především v bodě 2.1. této smlouvy a v bodech 4.2 a 4.3 tohoto článku smlouvy.</w:t>
      </w:r>
    </w:p>
    <w:p w14:paraId="0CF038C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4.5. Nabyvatel dále není oprávněn udělovat k počítačovému programu sublicenci třetím osobám, ani těmto jiným</w:t>
      </w:r>
    </w:p>
    <w:p w14:paraId="76BE777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způsobem poskytnout počítačový program nebo práva k němu. V případě varianty „Pobytová péče“ není nabyvatel</w:t>
      </w:r>
    </w:p>
    <w:p w14:paraId="03FAF0C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oprávněn užít počítačový program pro jiné zařízení, než je zařízení dle přílohy č. 1 této smlouvy, tj. zejména jej</w:t>
      </w:r>
    </w:p>
    <w:p w14:paraId="4CF380D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užít v jiném zařízení nebo pro evidenci agend jiného zařízení. Nabyvatel také nesmí provozovat žádnou činnost,</w:t>
      </w:r>
    </w:p>
    <w:p w14:paraId="34A3B38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 základě které by zpracovával relevantní agendy pro jiné zařízení či jakéhokoliv jiného subjektu, a to úplatně i</w:t>
      </w:r>
    </w:p>
    <w:p w14:paraId="072BAEB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bezúplatně.</w:t>
      </w:r>
    </w:p>
    <w:p w14:paraId="31DB814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4.6. V případě, že nabyvatel poruší některou z povinností dle předešlého bodu, zavazuje se za každé jednotlivé porušení</w:t>
      </w:r>
    </w:p>
    <w:p w14:paraId="4CFC050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uhradit autorovi smluvní pokutu ve výši desetinásobku měsíční odměny za poskytnutí oprávnění nabyvatele</w:t>
      </w:r>
    </w:p>
    <w:p w14:paraId="7B59646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užívání počítačového programu stanovené touto smlouvou (tj. desetinásobku celkové měsíční odměny, kterou je</w:t>
      </w:r>
    </w:p>
    <w:p w14:paraId="2F6EEB7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 povinen autorovi podle přílohy č. 1 na základě této smlouvy hradit), a to ve lhůtě do 15 dnů poté, co</w:t>
      </w:r>
    </w:p>
    <w:p w14:paraId="4D4AFDE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bude autorem k její úhradě vyzván. Smluvní pokutou není dotčeno právo na náhradu škody.</w:t>
      </w:r>
    </w:p>
    <w:p w14:paraId="50FC6FE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V. Odměna autora</w:t>
      </w:r>
    </w:p>
    <w:p w14:paraId="7F5E901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5.1. Strany se dále dohodly, že oprávnění nabyvatele k užití počítačového programu na základě této smlouvy bude</w:t>
      </w:r>
    </w:p>
    <w:p w14:paraId="69CBB18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poskytnuto úplatně, a to za odměnu ve výši specifikované v příloze č. 1 této smlouvy. V takto stanovené odměně</w:t>
      </w:r>
    </w:p>
    <w:p w14:paraId="46657D3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je již zahrnuta cena za uživatelskou podporu dle této smlouvy, aktualizace v rozsahu stanoveném touto smlouvou</w:t>
      </w:r>
    </w:p>
    <w:p w14:paraId="3E80F77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 náklady autora na uchování záloh na serveru dle bodu 7.5. této smlouvy. Nabyvatel se zavazuje uhradit autorovi</w:t>
      </w:r>
    </w:p>
    <w:p w14:paraId="74A2D70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také odměnu za instalační podporu dle této smlouvy ve výši určené před provedením instalační podpory</w:t>
      </w:r>
    </w:p>
    <w:p w14:paraId="261F8A2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samostatnou e-mailovou či písemnou dohodou smluvních stran.</w:t>
      </w:r>
    </w:p>
    <w:p w14:paraId="23048C0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5.2. Odměna uvedená v předešlém bodě bude hrazena způsobem specifikovaným v příloze č. 1 této smlouvy, a to na</w:t>
      </w:r>
    </w:p>
    <w:p w14:paraId="007CE4C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základě daňového dokladu vystaveného autorem se splatností čtrnáct dní ode dne jeho vystavení (dále jen „</w:t>
      </w:r>
      <w:r>
        <w:rPr>
          <w:rFonts w:ascii="CIDFont+F4" w:hAnsi="CIDFont+F4" w:cs="CIDFont+F4"/>
          <w:sz w:val="20"/>
          <w:szCs w:val="20"/>
        </w:rPr>
        <w:t>daňový</w:t>
      </w:r>
    </w:p>
    <w:p w14:paraId="52615FE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doklad</w:t>
      </w:r>
      <w:r>
        <w:rPr>
          <w:rFonts w:ascii="CIDFont+F1" w:hAnsi="CIDFont+F1" w:cs="CIDFont+F1"/>
          <w:sz w:val="20"/>
          <w:szCs w:val="20"/>
        </w:rPr>
        <w:t>“). Daňový doklad bude zahrnovat odměnu v její plné výši stanovenou předchozím bodem tohoto článku</w:t>
      </w:r>
    </w:p>
    <w:p w14:paraId="7CA961A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smlouvy. Nabyvatel výslovně souhlasí se zasíláním daňových dokladů v elektronické podobě, a to e-mailem na emailové</w:t>
      </w:r>
    </w:p>
    <w:p w14:paraId="0913700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adresy nabyvatele uvedené v příloze č. 3 této smlouvy. Případnou změnu kontaktního e-mailu je nabyvatel</w:t>
      </w:r>
    </w:p>
    <w:p w14:paraId="49BE614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povinen oznámit autorovi písemně (alespoň elektronickou formou), přičemž změna se považuje vůči autorovi za</w:t>
      </w:r>
    </w:p>
    <w:p w14:paraId="27A7211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účinnou ode dne, kdy tento zašle nabyvateli na nový kontaktní e-mail potvrzení o obdržení příslušné změny.</w:t>
      </w:r>
    </w:p>
    <w:p w14:paraId="51AC19B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Daňový doklad se považuje za doručený dnem jeho odeslání na kontaktní e-mail nabyvatele uvedený v příloze č.</w:t>
      </w:r>
    </w:p>
    <w:p w14:paraId="5264209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 této smlouvy příp. na kontaktní e-mail později autorovi oznámený postupem dle předchozí věty.</w:t>
      </w:r>
    </w:p>
    <w:p w14:paraId="6643B5F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5.3. Smluvní strany se dohodly, že výše odměny se po dobu trvání této smlouvy automaticky, a to vždy s účinky</w:t>
      </w:r>
    </w:p>
    <w:p w14:paraId="4EA7E45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prvnímu lednu daného roku, zvyšuje o průměrnou roční míru inflace vyhlášenou Českým statistickým úřadem</w:t>
      </w:r>
    </w:p>
    <w:p w14:paraId="19F0FA1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 předposlední kalendářní rok, přičemž průměrnou roční mírou inflace se rozumí přírůstek průměrného ročního</w:t>
      </w:r>
    </w:p>
    <w:p w14:paraId="4CB6F53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indexu spotřebitelských cen za předposlední kalendářní rok; takto vypočtená výše odměny bude vždy matematicky</w:t>
      </w:r>
    </w:p>
    <w:p w14:paraId="21E9DC9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zaokrouhlena na celé koruny. Bude-li za trvání tohoto smluvního vztahu Česká koruna nahrazena měnou </w:t>
      </w:r>
      <w:proofErr w:type="gramStart"/>
      <w:r>
        <w:rPr>
          <w:rFonts w:ascii="CIDFont+F1" w:hAnsi="CIDFont+F1" w:cs="CIDFont+F1"/>
          <w:sz w:val="20"/>
          <w:szCs w:val="20"/>
        </w:rPr>
        <w:t>Euro</w:t>
      </w:r>
      <w:proofErr w:type="gramEnd"/>
      <w:r>
        <w:rPr>
          <w:rFonts w:ascii="CIDFont+F1" w:hAnsi="CIDFont+F1" w:cs="CIDFont+F1"/>
          <w:sz w:val="20"/>
          <w:szCs w:val="20"/>
        </w:rPr>
        <w:t>,</w:t>
      </w:r>
    </w:p>
    <w:p w14:paraId="23BFE9F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bude obdobně použit příslušný ukazatel úřadu </w:t>
      </w:r>
      <w:proofErr w:type="spellStart"/>
      <w:r>
        <w:rPr>
          <w:rFonts w:ascii="CIDFont+F1" w:hAnsi="CIDFont+F1" w:cs="CIDFont+F1"/>
          <w:sz w:val="20"/>
          <w:szCs w:val="20"/>
        </w:rPr>
        <w:t>Eurostat</w:t>
      </w:r>
      <w:proofErr w:type="spellEnd"/>
      <w:r>
        <w:rPr>
          <w:rFonts w:ascii="CIDFont+F1" w:hAnsi="CIDFont+F1" w:cs="CIDFont+F1"/>
          <w:sz w:val="20"/>
          <w:szCs w:val="20"/>
        </w:rPr>
        <w:t>.</w:t>
      </w:r>
    </w:p>
    <w:p w14:paraId="147E83A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VI. Záruka za vady</w:t>
      </w:r>
    </w:p>
    <w:p w14:paraId="548DE4A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6.1. Autor tímto přejímá závazek, že počítačový program bude po dobu trvání právního vztahu z této smlouvy a za</w:t>
      </w:r>
    </w:p>
    <w:p w14:paraId="628AAB7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podmínek dále uvedených technicky způsobilý k jeho užívání v souladu s touto smlouvou a s dodávanou</w:t>
      </w:r>
    </w:p>
    <w:p w14:paraId="7CE106A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dokumentací (dále jen „</w:t>
      </w:r>
      <w:r>
        <w:rPr>
          <w:rFonts w:ascii="CIDFont+F4" w:hAnsi="CIDFont+F4" w:cs="CIDFont+F4"/>
          <w:sz w:val="20"/>
          <w:szCs w:val="20"/>
        </w:rPr>
        <w:t>záruka</w:t>
      </w:r>
      <w:r>
        <w:rPr>
          <w:rFonts w:ascii="CIDFont+F1" w:hAnsi="CIDFont+F1" w:cs="CIDFont+F1"/>
          <w:sz w:val="20"/>
          <w:szCs w:val="20"/>
        </w:rPr>
        <w:t>“). Výstupy počítačového programu mají podpůrný, nikoli závazný charakter.</w:t>
      </w:r>
    </w:p>
    <w:p w14:paraId="5FC8989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 je povinen si správnost výstupů a jejich soulad s příslušnými předpisy zkontrolovat. Za použití výstupů</w:t>
      </w:r>
    </w:p>
    <w:p w14:paraId="2D91EE8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počítačového programu, včetně důsledků takového použití, odpovídá nabyvatel. Autor nepřejímá odpovědnost za</w:t>
      </w:r>
    </w:p>
    <w:p w14:paraId="5278BAE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plnění povinností, které se vztahují na nabyvatele a k jejichž plnění může být počítačový program podpůrným</w:t>
      </w:r>
    </w:p>
    <w:p w14:paraId="7CA75ED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nástrojem.</w:t>
      </w:r>
    </w:p>
    <w:p w14:paraId="3BEF963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6.2. Záruka poskytnutá autorem podle předchozího bodu smlouvy se nevztahuje na případy, kdy počítačový program</w:t>
      </w:r>
    </w:p>
    <w:p w14:paraId="7163542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není provozován v souladu s doporučením autora, zejména k účelům, ke kterým nebyl vytvořen, nebo je</w:t>
      </w:r>
    </w:p>
    <w:p w14:paraId="0A9FA27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provozován v rozporu s uživatelskou příručkou či provozován spolu s programy (software) jiných osob, které</w:t>
      </w:r>
    </w:p>
    <w:p w14:paraId="2928DB3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mohou znemožnit bezvadný chod počítačového programu nebo konkrétní uživatelské stanice (PC). Dále se tento</w:t>
      </w:r>
    </w:p>
    <w:p w14:paraId="1F6DBB7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závazek autora nevztahuje na případy, kdy je funkčnost počítačového programu nebo použitelnost jeho výstupů</w:t>
      </w:r>
    </w:p>
    <w:p w14:paraId="4FBDCE2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omezena či vyloučena v důsledku změn individuálního uživatelského nastavení počítačového programu</w:t>
      </w:r>
    </w:p>
    <w:p w14:paraId="3F9B572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</w:t>
      </w:r>
    </w:p>
    <w:p w14:paraId="456C80D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provedených nabyvatelem nebo podle pokynu nabyvatele, nebo kdy je počítačový program užíván na chybně</w:t>
      </w:r>
    </w:p>
    <w:p w14:paraId="6E96842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nakonfigurovaném počítači nebo na chybně nakonfigurované počítačové síti. Nabyvatel bere na vědomí, že k užití</w:t>
      </w:r>
    </w:p>
    <w:p w14:paraId="1F57B44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počítačového programu je potřebná klientská aplikace, která k připojení na server autora využívá internet; kvalitní</w:t>
      </w:r>
    </w:p>
    <w:p w14:paraId="02AC4DA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připojení k internetu je tak nezbytnou podmínkou řádného užití počítačového programu. Záruka se dále nevztahuje</w:t>
      </w:r>
    </w:p>
    <w:p w14:paraId="272CDB0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 případy, kdy nabyvatel provedl neodborný zásah do souborů klientské aplikace či počítačového programu.</w:t>
      </w:r>
    </w:p>
    <w:p w14:paraId="7EDBC56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6.3. V případě, že se v počítačovém programu vyskytnou vady kryté zárukou dle tohoto článku smlouvy (dále také</w:t>
      </w:r>
    </w:p>
    <w:p w14:paraId="50310F2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„</w:t>
      </w:r>
      <w:r>
        <w:rPr>
          <w:rFonts w:ascii="CIDFont+F4" w:hAnsi="CIDFont+F4" w:cs="CIDFont+F4"/>
          <w:sz w:val="20"/>
          <w:szCs w:val="20"/>
        </w:rPr>
        <w:t>incident</w:t>
      </w:r>
      <w:r>
        <w:rPr>
          <w:rFonts w:ascii="CIDFont+F1" w:hAnsi="CIDFont+F1" w:cs="CIDFont+F1"/>
          <w:sz w:val="20"/>
          <w:szCs w:val="20"/>
        </w:rPr>
        <w:t>“), je nabyvatel povinen tento incident autorovi bezodkladně oznámit způsobem podle článku III. bodu</w:t>
      </w:r>
    </w:p>
    <w:p w14:paraId="051F4C6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3.4. této smlouvy, přičemž takovéto oznámení musí obsahovat:</w:t>
      </w:r>
    </w:p>
    <w:p w14:paraId="1CC38B6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popis projevů incidentu,</w:t>
      </w:r>
    </w:p>
    <w:p w14:paraId="14C6A7F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popis činnosti nabyvatele, která předcházela vzniku incidentu,</w:t>
      </w:r>
    </w:p>
    <w:p w14:paraId="24254F4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text chybového hlášení (bylo-li takové hlášení nabyvateli zobrazeno).</w:t>
      </w:r>
    </w:p>
    <w:p w14:paraId="465FD76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6.4. Autor se zavazuje zahájit prověřování povahy a příčiny incidentu (zahájit řešení incidentu) a potvrdit tuto</w:t>
      </w:r>
    </w:p>
    <w:p w14:paraId="65D828A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skutečnost nabyvateli v co nejkratší možné době, nejpozději však následující pracovní den.</w:t>
      </w:r>
    </w:p>
    <w:p w14:paraId="309C16B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6.5. Autor se pak incident zavazuje vyřešit (odstranit vadu) vždy v technicky nejkratší možné lhůtě s ohledem na</w:t>
      </w:r>
    </w:p>
    <w:p w14:paraId="6F1F221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povahu incidentu. Incident řeší autor způsobem dle vlastního uvážení, přičemž nabyvatel je povinen poskytnout</w:t>
      </w:r>
    </w:p>
    <w:p w14:paraId="186CE45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mu k tomu veškerou potřebnou součinnost.</w:t>
      </w:r>
    </w:p>
    <w:p w14:paraId="2480B8C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VII. Ostatní ujednání</w:t>
      </w:r>
    </w:p>
    <w:p w14:paraId="793E1FC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7.1. Nabyvatel nese odpovědnost za škodu vzniklou nesprávným užíváním počítačového programu, a to jak za škodu</w:t>
      </w:r>
    </w:p>
    <w:p w14:paraId="5F55316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vzniklou jemu, tak jeho pracovníkům nebo třetím osobám.</w:t>
      </w:r>
    </w:p>
    <w:p w14:paraId="6255848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7.2. Autor je oprávněn sbírat statistické údaje týkající se využití jednotlivých agend (funkcionalit) v počítačovém</w:t>
      </w:r>
    </w:p>
    <w:p w14:paraId="05CAF54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programu, a to za účelem zvýšení kvality počítačového programu. Autor prohlašuje, že při tomto sběru nedochází</w:t>
      </w:r>
    </w:p>
    <w:p w14:paraId="56309FC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přenosu jakýchkoli osobních údajů (tzn. nedochází při tom ke zpracovávání osobních údajů), ale pouze ke</w:t>
      </w:r>
    </w:p>
    <w:p w14:paraId="226D655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zpracování statistických dat využitelnosti jednotlivých funkcí bez souvislosti s dalšími daty o nabyvateli či třetích</w:t>
      </w:r>
    </w:p>
    <w:p w14:paraId="59D667B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osobách. Nabyvatel dále uděluje autorovi souhlas též se sběrem a využitím údajů nabyvatelem uložených v rámci</w:t>
      </w:r>
    </w:p>
    <w:p w14:paraId="1156BE6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užívání počítačového programu na server či servery dle čl. II. této smlouvy pro statistické účely související s oblastí</w:t>
      </w:r>
    </w:p>
    <w:p w14:paraId="47D2B80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poskytování sociálních služeb (zejména s jejich kvalitou či kvantitou), přičemž současně souhlasí s tím, aby autor</w:t>
      </w:r>
    </w:p>
    <w:p w14:paraId="79EBADA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tyto údaje použil výhradně za účelem vytvoření rozšiřujícího analytického modulu v programu; nabyvatel nemá</w:t>
      </w:r>
    </w:p>
    <w:p w14:paraId="6170CA5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souvislosti s právy autora dle tohoto bodu právo na jakoukoli odměnu. Autor prohlašuje, že postup popsaný</w:t>
      </w:r>
    </w:p>
    <w:p w14:paraId="3F0F1EC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předchozí větě tohoto bodu smlouvy nevyžaduje identifikaci jakýchkoli fyzických osob. Autor se zavazuje</w:t>
      </w:r>
    </w:p>
    <w:p w14:paraId="421CBAD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zajistit dostatečnou ochranu obchodního tajemství nabyvatele. Autor dále prohlašuje, že veškeré sebrané údaje a</w:t>
      </w:r>
    </w:p>
    <w:p w14:paraId="6337CDC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data budou anonymizovány takovým způsobem, aby z nich nebylo možné určit konkrétní fyzické ani právnické</w:t>
      </w:r>
    </w:p>
    <w:p w14:paraId="6EDEFE3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osoby, a to včetně osoby nabyvatele, a to ani s využitím jiných dostupných dat. V případě, že autor poruší povinnost</w:t>
      </w:r>
    </w:p>
    <w:p w14:paraId="7BCAC45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dle tohoto bodu, zavazuje se uhradit nabyvateli smluvní pokutu ve výši desetinásobku měsíční odměny za</w:t>
      </w:r>
    </w:p>
    <w:p w14:paraId="2CDC1BE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poskytnutí oprávnění nabyvatele k užívání počítačového programu stanovené touto smlouvou (tj. desetinásobku</w:t>
      </w:r>
    </w:p>
    <w:p w14:paraId="132700A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celkové měsíční odměny, kterou je nabyvatel povinen autorovi podle přílohy č. 1 na základě této smlouvy hradit),</w:t>
      </w:r>
    </w:p>
    <w:p w14:paraId="5A4FCB3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 to ve lhůtě do 15 dnů poté, co bude nabyvatelem k její úhradě vyzván.</w:t>
      </w:r>
    </w:p>
    <w:p w14:paraId="42332B8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7.3. Nabyvatel dále bere na vědomí, že k funkčnosti klientské aplikace, a tedy k využití počítačového programu musí</w:t>
      </w:r>
    </w:p>
    <w:p w14:paraId="4019EF9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uživatelské stanice (PC) splňovat požadavky specifikované v příloze č. 2 této smlouvy.</w:t>
      </w:r>
    </w:p>
    <w:p w14:paraId="3E09AFB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7.4. Server či servery dle čl. II. mohou být virtuálními servery provozovanými u třetí osoby, přičemž autor zajistí, aby</w:t>
      </w:r>
    </w:p>
    <w:p w14:paraId="14A64E2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tato třetí osoba neměla běžnými prostředky přístup k datům na serverech. Autor se rovněž zavazuje využít</w:t>
      </w:r>
    </w:p>
    <w:p w14:paraId="4B12009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provozování virtuálních serverů dle předchozí věty pouze takovou třetí osobu, která je schopná přijmout a</w:t>
      </w:r>
    </w:p>
    <w:p w14:paraId="0CAE994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dodržovat taková organizační a technická opatření, jež zajistí potřebnou ochranu osobních údajů. Autor zajistí</w:t>
      </w:r>
    </w:p>
    <w:p w14:paraId="213BC1A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zabezpečení serverů v souladu se současnými bezpečnostními standardy, přičemž se dále zavazuje zajistit</w:t>
      </w:r>
    </w:p>
    <w:p w14:paraId="0C81746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dostupnost počítačového programu v rozsahu nejméně SLA </w:t>
      </w:r>
      <w:proofErr w:type="gramStart"/>
      <w:r>
        <w:rPr>
          <w:rFonts w:ascii="CIDFont+F1" w:hAnsi="CIDFont+F1" w:cs="CIDFont+F1"/>
          <w:sz w:val="20"/>
          <w:szCs w:val="20"/>
        </w:rPr>
        <w:t>99%</w:t>
      </w:r>
      <w:proofErr w:type="gramEnd"/>
      <w:r>
        <w:rPr>
          <w:rFonts w:ascii="CIDFont+F1" w:hAnsi="CIDFont+F1" w:cs="CIDFont+F1"/>
          <w:sz w:val="20"/>
          <w:szCs w:val="20"/>
        </w:rPr>
        <w:t xml:space="preserve"> za rok. Pokud bude počítačový program</w:t>
      </w:r>
    </w:p>
    <w:p w14:paraId="5D5C08A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nedostupný v rozsahu přesahujícím smluvený rámec dle předchozí věty, zavazuje se autor uhradit nabyvateli</w:t>
      </w:r>
    </w:p>
    <w:p w14:paraId="2EC5026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smluvní pokutu ve výši odpovídající poměrné části odměny autora připadající na jeden kalendářní den, a to za</w:t>
      </w:r>
    </w:p>
    <w:p w14:paraId="56FAF0E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každý den, ve kterém počítačový program není dostupný. Garance dostupnosti se nevztahuje na situace, kdy</w:t>
      </w:r>
    </w:p>
    <w:p w14:paraId="73F9B26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nedostupnost byla způsobena vyšší mocí.</w:t>
      </w:r>
    </w:p>
    <w:p w14:paraId="4D3EE2E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7.5. Autor se zavazuje zajistit zálohování dat na serveru nebo serverech dle čl. II. každý den v době od 20:00 hodin do</w:t>
      </w:r>
    </w:p>
    <w:p w14:paraId="00929F2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6:00 hodin. Zálohy budou umístěny na fyzicky i logicky odděleném úložišti tak, aby byla zajištěna jejich integrita</w:t>
      </w:r>
    </w:p>
    <w:p w14:paraId="13EFF3E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 dostupnost i v případě poruchy nebo napadení serveru dle čl. 2.1. Zálohy bude autor uchovávat po dobu 7 dnů</w:t>
      </w:r>
    </w:p>
    <w:p w14:paraId="776CDE3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ode dne jejich pořízení. Velikost záloh se nezapočítává do smluvené velikosti úložiště dat podle bodu 2.2.</w:t>
      </w:r>
    </w:p>
    <w:p w14:paraId="26963F5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7.6. Pokud by došlo ke ztrátě uložených dat z úložiště dat dle bodu 2.2, oznámí písemně v co nejkratší době tuto</w:t>
      </w:r>
    </w:p>
    <w:p w14:paraId="6D08837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skutečnost nabyvatel autorovi. Nabyvatel může autora požádat o obnovení dat ze zálohy vytvořené dle předešlého</w:t>
      </w:r>
    </w:p>
    <w:p w14:paraId="7AA808B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bodu. Pokud ke ztrátě dat došlo pochybením autora, je autor povinen uhradit nabyvateli náhradu vzniklé škody</w:t>
      </w:r>
    </w:p>
    <w:p w14:paraId="1B62BC2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odpovídající skutečným, nejvýše však přiměřeným (v daném místě a čase), prokazatelným, důvodným a</w:t>
      </w:r>
    </w:p>
    <w:p w14:paraId="35D816A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nabyvatelem autorovi doloženým nákladům na práci lidí, kteří musí, respektive museli, ztracená data znovu zadat</w:t>
      </w:r>
    </w:p>
    <w:p w14:paraId="3DE8F3C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</w:t>
      </w:r>
    </w:p>
    <w:p w14:paraId="2CDC281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 systému. Dle dohody strany pak nabyvatel nemá v této souvislosti nárok na náhradu jakékoliv jiné škody, než</w:t>
      </w:r>
    </w:p>
    <w:p w14:paraId="14FA4F8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je uvedena v předchozí větě, a autor není povinen žádnou jinou škodu nabyvateli hradit. Strany se dále dohodly na</w:t>
      </w:r>
    </w:p>
    <w:p w14:paraId="61C898D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limitaci náhrady škody, kdy náhrada škody dle tohoto bodu za žádných okolností nepřesáhne výši jedné měsíční</w:t>
      </w:r>
    </w:p>
    <w:p w14:paraId="679D85C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odměny (limit náhrady škody).</w:t>
      </w:r>
    </w:p>
    <w:p w14:paraId="2121997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7.7. Nabyvatel a autor se dohodli na tom, že autor bude v průběhu doby trvání této smlouvy oprávněn prostřednictvím</w:t>
      </w:r>
    </w:p>
    <w:p w14:paraId="2109BF0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informačního panelu v klientské aplikaci (dále jen „</w:t>
      </w:r>
      <w:r>
        <w:rPr>
          <w:rFonts w:ascii="CIDFont+F4" w:hAnsi="CIDFont+F4" w:cs="CIDFont+F4"/>
          <w:sz w:val="20"/>
          <w:szCs w:val="20"/>
        </w:rPr>
        <w:t>informační panel</w:t>
      </w:r>
      <w:r>
        <w:rPr>
          <w:rFonts w:ascii="CIDFont+F1" w:hAnsi="CIDFont+F1" w:cs="CIDFont+F1"/>
          <w:sz w:val="20"/>
          <w:szCs w:val="20"/>
        </w:rPr>
        <w:t>“) oslovovat zástupce nabyvatele – fyzické</w:t>
      </w:r>
    </w:p>
    <w:p w14:paraId="0DF243F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osoby, jež z pověření nabyvatele tento počítačový program používají, konkrétně se jedná zejména o zaměstnance</w:t>
      </w:r>
    </w:p>
    <w:p w14:paraId="22270F9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nabyvatele, ale též o další uživatelé počítačového programu, jež jsou s nabyvatelem v jiném než pracovněprávním</w:t>
      </w:r>
    </w:p>
    <w:p w14:paraId="4F8DBCB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vztahu (dále společně jen „</w:t>
      </w:r>
      <w:r>
        <w:rPr>
          <w:rFonts w:ascii="CIDFont+F4" w:hAnsi="CIDFont+F4" w:cs="CIDFont+F4"/>
          <w:sz w:val="20"/>
          <w:szCs w:val="20"/>
        </w:rPr>
        <w:t>uživatelé programu</w:t>
      </w:r>
      <w:r>
        <w:rPr>
          <w:rFonts w:ascii="CIDFont+F1" w:hAnsi="CIDFont+F1" w:cs="CIDFont+F1"/>
          <w:sz w:val="20"/>
          <w:szCs w:val="20"/>
        </w:rPr>
        <w:t>“). Nabyvatel bere na vědomí a výslovně souhlasí s tím, že autor</w:t>
      </w:r>
    </w:p>
    <w:p w14:paraId="0B8CABE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bude dle svého vlastního uvážení oslovovat prostřednictvím informačního panelu (tzn. formou zasílání</w:t>
      </w:r>
    </w:p>
    <w:p w14:paraId="2EAC132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elektronických zpráv do schránky náležející příslušnému uživateli programu, jež je nedílnou součásti programu)</w:t>
      </w:r>
    </w:p>
    <w:p w14:paraId="1A670B7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jednotlivé uživatelé programu, a to zejména za dále stanovenými účely:</w:t>
      </w:r>
    </w:p>
    <w:p w14:paraId="7E2FC7B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a) v rámci tzv. </w:t>
      </w:r>
      <w:proofErr w:type="spellStart"/>
      <w:r>
        <w:rPr>
          <w:rFonts w:ascii="CIDFont+F1" w:hAnsi="CIDFont+F1" w:cs="CIDFont+F1"/>
          <w:sz w:val="20"/>
          <w:szCs w:val="20"/>
        </w:rPr>
        <w:t>onboardingu</w:t>
      </w:r>
      <w:proofErr w:type="spellEnd"/>
      <w:r>
        <w:rPr>
          <w:rFonts w:ascii="CIDFont+F1" w:hAnsi="CIDFont+F1" w:cs="CIDFont+F1"/>
          <w:sz w:val="20"/>
          <w:szCs w:val="20"/>
        </w:rPr>
        <w:t xml:space="preserve"> (tzn. procesu zaučování nových uživatelů programu) těmto zasílat různé návody a</w:t>
      </w:r>
    </w:p>
    <w:p w14:paraId="0A0CCDF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připomínky potřebné zejména k řádnému užívání počítačového programu;</w:t>
      </w:r>
    </w:p>
    <w:p w14:paraId="2846F99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b) k ulehčení či zefektivnění užívání počítačového programu zasílání novinek a tipů k počítačovému programu;</w:t>
      </w:r>
    </w:p>
    <w:p w14:paraId="45E2D74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c) k usnadnění a zefektivnění komunikace mezi autorem a jednotlivými uživateli programu (potažmo</w:t>
      </w:r>
    </w:p>
    <w:p w14:paraId="2A6A619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nabyvatelem) s tím, že nabyvatel tímto rovněž souhlasí s případným zřízením interního chatu mezi těmito</w:t>
      </w:r>
    </w:p>
    <w:p w14:paraId="4E2EB5A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stranami, jehož účelem by zejména bylo poskytování uživatelské podpory ze strany autora;</w:t>
      </w:r>
    </w:p>
    <w:p w14:paraId="70FC5CD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d) k přímému marketingu, tzn. k zasílání obchodních sdělení souvisejících s produkty a službami autora.</w:t>
      </w:r>
    </w:p>
    <w:p w14:paraId="1C82069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souvislosti s popsaným oslovováním jednotlivých uživatelů programů bude autor ve vztahu k těmto osobám</w:t>
      </w:r>
    </w:p>
    <w:p w14:paraId="43436CC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zpracovávat informace o využívání počítačového programu, informace o nastavených přístupových právech</w:t>
      </w:r>
    </w:p>
    <w:p w14:paraId="0CAFEDC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systému apod.</w:t>
      </w:r>
    </w:p>
    <w:p w14:paraId="5442821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K zasílání zpráv ze strany autora ve smyslu tohoto bodu smlouvy dochází buďto na základě výslovného požadavku</w:t>
      </w:r>
    </w:p>
    <w:p w14:paraId="1685F4D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příslušných uživatelů programu, nebo na základě nastavení oprávnění, příp. na základě preferencí oznámení, tzn.,</w:t>
      </w:r>
    </w:p>
    <w:p w14:paraId="2C0F9ED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že uživatel programu si sám zvolí, že chce být informován např. o určitých typech akcí.</w:t>
      </w:r>
    </w:p>
    <w:p w14:paraId="6E4CC4A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případě, že si oslovování jednotlivých uživatelů programů popsané v tomto bodě smlouvy vyžádá ve smyslu</w:t>
      </w:r>
    </w:p>
    <w:p w14:paraId="1220A61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platné a účinné právní úpravy přijmutí jakýchkoli dodatečných opatření (vč. doplnění potřebné dokumentace),</w:t>
      </w:r>
    </w:p>
    <w:p w14:paraId="098F8F9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zavazují se strany této smlouvy ke vzájemnému poskytování veškeré součinnosti, jež se ukáže jako nezbytná</w:t>
      </w:r>
    </w:p>
    <w:p w14:paraId="6384CDF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dosažení zde popsaných cílů.</w:t>
      </w:r>
    </w:p>
    <w:p w14:paraId="78DED12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7.8. Nabyvatel dále výslovně souhlasí s tím, aby autor pro jeho potřeby a dle jeho vlastního uvážení zveřejňoval</w:t>
      </w:r>
    </w:p>
    <w:p w14:paraId="170A9D2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informaci, že nabyvatel užívá při své činnosti (zejména v souvislosti s poskytováním sociálních služeb) počítačový</w:t>
      </w:r>
    </w:p>
    <w:p w14:paraId="0D3B04C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program a jako takový je zákazníkem (klientem) autora. Uvedenou informaci je autor oprávněn zveřejňovat či</w:t>
      </w:r>
    </w:p>
    <w:p w14:paraId="2C3347E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jakoukoli jinou formou sdělovat třetím osobám, zejména za účelem své prezentace a propagace, a to v jakékoliv</w:t>
      </w:r>
    </w:p>
    <w:p w14:paraId="465AE55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vnímatelné podobě. Uvedené ujednání zahrnuje mj. oprávnění autora publikovat předmětnou informaci (např.</w:t>
      </w:r>
    </w:p>
    <w:p w14:paraId="281D858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rámci seznamu referencí či jinou obdobnou formou) na jím provozovaných webových stránkách a veřejných</w:t>
      </w:r>
    </w:p>
    <w:p w14:paraId="0F97C7F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sociálních sítích, dále v newsletterech a informačních e-mailech autora adresovaných jeho stávajícím nebo</w:t>
      </w:r>
    </w:p>
    <w:p w14:paraId="4CDDF16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potencionálním zákazníkům, v tiskových i webových publikacích a dále na seminářích, školeních či konferencích,</w:t>
      </w:r>
    </w:p>
    <w:p w14:paraId="798273C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které autor pořádá nebo se jich účastní. Uvedené oprávnění se však autor zavazuje vykonávat přiměřeným</w:t>
      </w:r>
    </w:p>
    <w:p w14:paraId="1CA15D9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způsobem tak, aby nebylo zasaženo do dobrého jména či dobré pověsti nabyvatele.</w:t>
      </w:r>
    </w:p>
    <w:p w14:paraId="758FFC5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7.9. Bez ohledu na výše uvedené se smluvní strany dohodly, že autor je oprávněn statistické a další údaje týkající se</w:t>
      </w:r>
    </w:p>
    <w:p w14:paraId="2FD1507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využívání jednotlivých agend (funkcionalit) v počítačovém programu zpracovávat i za účelem pomoci nabyvateli</w:t>
      </w:r>
    </w:p>
    <w:p w14:paraId="0C0855E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tomu, aby lépe a efektivněji využíval všechny agendy počítačového programu a za účelem zlepšování služeb</w:t>
      </w:r>
    </w:p>
    <w:p w14:paraId="36D31CC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autora. Veškeré údaje nabyvatele budou stále chráněny v souladu s článkem 7.2. i jako obchodní tajemství a</w:t>
      </w:r>
    </w:p>
    <w:p w14:paraId="5C041D8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zpracovány tak, aby z nich nebylo možné přímo určit konkrétní fyzické ani právnické osoby, avšak vyjma osoby</w:t>
      </w:r>
    </w:p>
    <w:p w14:paraId="24ED2A4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nabyvatele, a to zásadně pro účely komunikace a jednání autora s nabyvatelem.</w:t>
      </w:r>
    </w:p>
    <w:p w14:paraId="397B605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VIII. Zpracování osobních údajů autorem</w:t>
      </w:r>
    </w:p>
    <w:p w14:paraId="4D2B200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8.1. Tato smlouva je zároveň smlouvou o zpracování osobních údajů mezi správcem osobních údajů (nabyvatelem) a</w:t>
      </w:r>
    </w:p>
    <w:p w14:paraId="0A78782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zpracovatelem osobních údajů (autorem), s tím, že jsou zde již zapracovány též náležitosti ve smyslu čl. 28 odst.</w:t>
      </w:r>
    </w:p>
    <w:p w14:paraId="4AA607D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3 nařízení Evropského parlamentu a Rady (EU) 2016/679 ze dne 27. 4. 2016, o ochraně fyzických osob</w:t>
      </w:r>
    </w:p>
    <w:p w14:paraId="5E87D29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souvislosti se zpracováním osobních údajů a o volném pohybu těchto údajů a o zrušení směrnice 95/46/ES</w:t>
      </w:r>
    </w:p>
    <w:p w14:paraId="1BA6E4F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(obecné nařízení o ochraně osobních údajů, dále jen „</w:t>
      </w:r>
      <w:r>
        <w:rPr>
          <w:rFonts w:ascii="CIDFont+F4" w:hAnsi="CIDFont+F4" w:cs="CIDFont+F4"/>
          <w:sz w:val="20"/>
          <w:szCs w:val="20"/>
        </w:rPr>
        <w:t>GDPR</w:t>
      </w:r>
      <w:r>
        <w:rPr>
          <w:rFonts w:ascii="CIDFont+F1" w:hAnsi="CIDFont+F1" w:cs="CIDFont+F1"/>
          <w:sz w:val="20"/>
          <w:szCs w:val="20"/>
        </w:rPr>
        <w:t>“) účinném od 25. 5. 2018. Autor prohlašuje, že je</w:t>
      </w:r>
    </w:p>
    <w:p w14:paraId="6CAB9A9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schopen zajistit zavedení vhodných technických a organizačních opatření tak, aby zpracování osobních údajů ve</w:t>
      </w:r>
    </w:p>
    <w:p w14:paraId="0E56AD8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smyslu tohoto článku smlouvy splňovalo požadavky GDPR a aby byla zajištěna ochrana práv dotčených subjektů</w:t>
      </w:r>
    </w:p>
    <w:p w14:paraId="2E4B2A7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údajů.</w:t>
      </w:r>
    </w:p>
    <w:p w14:paraId="14A91A0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8.2. Autor bude zpracovávat veškeré osobní údaje, které nabyvatel uloží v rámci užívání počítačového programu na</w:t>
      </w:r>
    </w:p>
    <w:p w14:paraId="36596A7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server či servery dle čl. II. této smlouvy, tj. zejména údaje o klientech nabyvatele (identifikační údaje, údaje o</w:t>
      </w:r>
    </w:p>
    <w:p w14:paraId="1F56603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</w:t>
      </w:r>
    </w:p>
    <w:p w14:paraId="4FB55FD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sociálních a rodinných poměrech, informace o osobních zájmech a preferencích klientů, informace o finančním</w:t>
      </w:r>
    </w:p>
    <w:p w14:paraId="7C2B8B3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stavu apod.) a dále údaje o zaměstnancích nabyvatele, příp. jiných jím určených uživatelů počítačového programu</w:t>
      </w:r>
    </w:p>
    <w:p w14:paraId="2D89507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(zejména identifikační údaje a údaje související s výkonem závislé práce pro nabyvatele jako jsou např. údaje o</w:t>
      </w:r>
    </w:p>
    <w:p w14:paraId="07E1C79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docházce, plány směn, podklady pro mzdy apod.) (dále společně jen „</w:t>
      </w:r>
      <w:r>
        <w:rPr>
          <w:rFonts w:ascii="CIDFont+F4" w:hAnsi="CIDFont+F4" w:cs="CIDFont+F4"/>
          <w:sz w:val="20"/>
          <w:szCs w:val="20"/>
        </w:rPr>
        <w:t>osobní údaje</w:t>
      </w:r>
      <w:r>
        <w:rPr>
          <w:rFonts w:ascii="CIDFont+F1" w:hAnsi="CIDFont+F1" w:cs="CIDFont+F1"/>
          <w:sz w:val="20"/>
          <w:szCs w:val="20"/>
        </w:rPr>
        <w:t>“). V případě subjektů údajů</w:t>
      </w:r>
    </w:p>
    <w:p w14:paraId="7BB1DEB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bude tedy autor zpracovávat též jejich citlivé údaje – zvláštní kategorie osobních údajů (zejména údaje o</w:t>
      </w:r>
    </w:p>
    <w:p w14:paraId="71B8FE0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zdravotním stavu klientů). Tato smlouva o zpracování osobních údajů se dále v přiměřeném rozsahu vztahuje též</w:t>
      </w:r>
    </w:p>
    <w:p w14:paraId="60F6F2C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 osobní údaje, které nabyvatel autorovi poskytuje při objednávání léků, zdravotnických či inkontinenčních</w:t>
      </w:r>
    </w:p>
    <w:p w14:paraId="7CCD26E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pomůcek prostřednictvím aplikací počítačového programu, jež jsou k tomuto účelu autorem nabízeny. Nabyvatel</w:t>
      </w:r>
    </w:p>
    <w:p w14:paraId="6559EE2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bere na vědomí a souhlasí s tím, že v důsledku využití těchto aplikací se dotčené osobní údaje (vč. citlivých údajů</w:t>
      </w:r>
    </w:p>
    <w:p w14:paraId="4612AC7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– tzn. zvláštní kategorie osobních údajů) dostávají přes autorem zabezpečené rozhraní do dalších, k přijetí</w:t>
      </w:r>
    </w:p>
    <w:p w14:paraId="556FC1C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objednávek určených počítačových programů (např. cloudový informační systém IZIO pro evidenci objednávek</w:t>
      </w:r>
    </w:p>
    <w:p w14:paraId="3B68BF2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inkontinenčních pomůcek) a stejně tak, že prostřednictvím těchto programů jsou tyto osobní údaje dále dostupné</w:t>
      </w:r>
    </w:p>
    <w:p w14:paraId="3C797A2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adresátům příslušných objednávek nabyvatele.</w:t>
      </w:r>
    </w:p>
    <w:p w14:paraId="1B4F2AB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8.3. Doba trvání zpracovávání osobních údajů autorem ve smyslu tohoto článku smlouvy odpovídá době trvání této</w:t>
      </w:r>
    </w:p>
    <w:p w14:paraId="4726897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licenční smlouvy jako celku, tzn. i smlouva o zpracování osobních údajů se uzavírá na dobu neurčitou a může být</w:t>
      </w:r>
    </w:p>
    <w:p w14:paraId="2C73A18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ukončena způsoby upravenými zejména v následujícím čl. IX. a v příslušných právních předpisech.</w:t>
      </w:r>
    </w:p>
    <w:p w14:paraId="6B08539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8.4. Strany shodně konstatují, že zpracování osobních údajů autorem bude probíhat výlučně za účelem umožnění</w:t>
      </w:r>
    </w:p>
    <w:p w14:paraId="397CA83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nabyvateli užívat počítačový program ve smyslu této smlouvy. Počítačový program má přitom nabyvatel zájem</w:t>
      </w:r>
    </w:p>
    <w:p w14:paraId="7E4F364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užívat pouze za účelem řádného poskytování sociálních a zdravotních služeb svým klientům, což se také zavazuje</w:t>
      </w:r>
    </w:p>
    <w:p w14:paraId="3FE12C6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při své práci s programem, a s tím souvisejícím nakládáním s osobními údaji klientů, zajistit.</w:t>
      </w:r>
    </w:p>
    <w:p w14:paraId="3C70A49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8.5. Autor bude osobní údaje zpracovávat pouze na základě pokynů nabyvatele, a to včetně případného předání</w:t>
      </w:r>
    </w:p>
    <w:p w14:paraId="4867DBE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osobních údajů do třetí země nebo mezinárodní organizaci ve smyslu a za podmínek stanovených v čl. 28 odst. 3</w:t>
      </w:r>
    </w:p>
    <w:p w14:paraId="536CD21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písm. a) GDPR. Nabyvatel na základě této smlouvy konkrétně požaduje, aby autor tyto údaje zcela nebo částečně</w:t>
      </w:r>
    </w:p>
    <w:p w14:paraId="10C5732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automatizovaným způsobem pomocí počítačového programu od nabyvatele shromažďoval, ukládal je a nabyvateli</w:t>
      </w:r>
    </w:p>
    <w:p w14:paraId="01DFB07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je zpřístupňoval, aby tyto osobní údaje způsobem popsaným v této licenční smlouvě zálohoval a v případě potřeby</w:t>
      </w:r>
    </w:p>
    <w:p w14:paraId="7D8133B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takto zálohovaná data za sjednaných podmínek též obnovoval, aby prostřednictvím jednotlivých funkcí</w:t>
      </w:r>
    </w:p>
    <w:p w14:paraId="60A9208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počítačového programu umožnil nabyvateli nakládání s dotčenými osobními údaji (individuální či hromadné</w:t>
      </w:r>
    </w:p>
    <w:p w14:paraId="535215B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ukládání, doplňování, upravování či odstraňování osobních údajů apod.) či aby je zpracovával dalšími způsoby</w:t>
      </w:r>
    </w:p>
    <w:p w14:paraId="0F16ECB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potřebnými k řádnému plnění závazků autora ve smyslu této smlouvy. Nabyvatel a autor společně prohlašují, že</w:t>
      </w:r>
    </w:p>
    <w:p w14:paraId="7D82D70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výčet operací zpracování osobních údajů, které má autor pro nabyvatele zajišťovat, může být na základě zvláštní</w:t>
      </w:r>
    </w:p>
    <w:p w14:paraId="1F8119F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písemné (listinné nebo elektronické) domluvy stran dále rozšířen s tím, že konkrétní operace zpracování budou</w:t>
      </w:r>
    </w:p>
    <w:p w14:paraId="36CED9F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pak autorem provedeny na základě pokynů nabyvatele a v souladu s nimi a touto smlouvou. Autor dále na základě</w:t>
      </w:r>
    </w:p>
    <w:p w14:paraId="388C0D5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pokynu nabyvatele a v intencích tohoto pokynu bude zpracovávat osobní údaje též neautomatizovaným způsobem</w:t>
      </w:r>
    </w:p>
    <w:p w14:paraId="6FE919D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postupem dle bodu 8.11.</w:t>
      </w:r>
    </w:p>
    <w:p w14:paraId="5C927A9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8.6. Nabyvatel tímto pověřuje autora zpracováváním osobních údajů ve smyslu tohoto článku smlouvy.</w:t>
      </w:r>
    </w:p>
    <w:p w14:paraId="7A75F95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8.7. Autor se jako zpracovatel při zpracování osobních údajů v souladu s tímto článkem smlouvy zavazuje:</w:t>
      </w:r>
    </w:p>
    <w:p w14:paraId="1AEBCD4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a) zpracovávat osobní údaje pouze v souladu s účelem dle tohoto článku smlouvy a způsobem v tomto článku</w:t>
      </w:r>
    </w:p>
    <w:p w14:paraId="632E359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smlouvy stanoveném,</w:t>
      </w:r>
    </w:p>
    <w:p w14:paraId="7ECBC3A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b) přijmout veškerá vhodná technická a organizační opatření, jež jsou nutná k zabezpečení zpracování osobních</w:t>
      </w:r>
    </w:p>
    <w:p w14:paraId="6A1E45B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údajů dle předchozího písm. a) a odpovídají s tím spojenému riziku, aby mj. nemohlo při tomto zpracování</w:t>
      </w:r>
    </w:p>
    <w:p w14:paraId="2665928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dojít k neoprávněnému nebo nahodilému přístupu k osobním údajům, k jejich změně, zničení či ztrátě,</w:t>
      </w:r>
    </w:p>
    <w:p w14:paraId="21B2904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neoprávněným přenosům, k jejich jinému neoprávněnému zpracování, jakož i k jinému zneužití osobních</w:t>
      </w:r>
    </w:p>
    <w:p w14:paraId="5A566BE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údajů,</w:t>
      </w:r>
    </w:p>
    <w:p w14:paraId="4075806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c) zpracovat a dokumentovat přijatá a provedená technická a organizační opatření k zajištění ochrany osobních</w:t>
      </w:r>
    </w:p>
    <w:p w14:paraId="76CB342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údajů v souladu s touto smlouvou, GDPR, příslušnými zákony a jinými obecně závaznými právními předpisy,</w:t>
      </w:r>
    </w:p>
    <w:p w14:paraId="6C9C7C0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d) po skončení trvání této smlouvy veškeré zpracovávané osobní údaje předat nabyvateli jako správci osobních</w:t>
      </w:r>
    </w:p>
    <w:p w14:paraId="4A4E294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údajů, vymazat veškeré jejich případně existující kopie a nenávratně zlikvidovat osobní údaje, které po</w:t>
      </w:r>
    </w:p>
    <w:p w14:paraId="3392467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předání zůstanou na serveru či serverech dle čl. II. této smlouvy.</w:t>
      </w:r>
    </w:p>
    <w:p w14:paraId="0DA5E32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8.8. Při stanovení technických a organizačních opatření pro ochranu zpracovávaných osobních údajů se autor zavazuje:</w:t>
      </w:r>
    </w:p>
    <w:p w14:paraId="3008112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posuzovat rizika vyplývající ze zpracování osobních údajů osobami, které mají bezprostřední přístup k</w:t>
      </w:r>
    </w:p>
    <w:p w14:paraId="4087EC8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osobním údajům,</w:t>
      </w:r>
    </w:p>
    <w:p w14:paraId="3989B03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zabránit neoprávněným osobám v přístupu k osobním údajům a k prostředkům pro jejich zpracování, jakož i</w:t>
      </w:r>
    </w:p>
    <w:p w14:paraId="7239F82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neoprávněnému čtení, vytváření, kopírování, přenosu, úpravě či vymazání záznamů obsahujících osobní</w:t>
      </w:r>
    </w:p>
    <w:p w14:paraId="34F20FF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údaje,</w:t>
      </w:r>
    </w:p>
    <w:p w14:paraId="455C47A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- přijmout opatření, která umožní určit a ověřit, komu byly osobní údaje předány, veškerá opatření dle tohoto</w:t>
      </w:r>
    </w:p>
    <w:p w14:paraId="0036D83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bodu smlouvy se však vztahují toliko k osobám, kterým přístup a zpracovávání osobních údajů umožní ve</w:t>
      </w:r>
    </w:p>
    <w:p w14:paraId="5310C4E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smyslu této smlouvy autor, nikoliv k osobám, jimž přístup k osobním údajům umožní přímo či nepřímo</w:t>
      </w:r>
    </w:p>
    <w:p w14:paraId="455F1B2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samotný nabyvatel.</w:t>
      </w:r>
    </w:p>
    <w:p w14:paraId="6CA2713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</w:t>
      </w:r>
    </w:p>
    <w:p w14:paraId="2EDE9CC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8.9. Při zpracovávání osobních údajů, které probíhá automatizovaně, se autor zavazuje:</w:t>
      </w:r>
    </w:p>
    <w:p w14:paraId="2D316EE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zpracovávat všechny informace a osobní údaje v souladu s požadavky systému managementu bezpečnosti</w:t>
      </w:r>
    </w:p>
    <w:p w14:paraId="5C78BAB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informací,</w:t>
      </w:r>
    </w:p>
    <w:p w14:paraId="1E9F985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zabránit neoprávněnému přístupu k datovým nosičům.</w:t>
      </w:r>
    </w:p>
    <w:p w14:paraId="6BA3C1E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8.10. Zaměstnanci autora a další osoby, které v rámci plnění svých oprávnění a povinností budou přicházet do styku s</w:t>
      </w:r>
    </w:p>
    <w:p w14:paraId="0452B0A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osobními údaji v rozsahu potřebném k provedení této smlouvy, jsou povinni zachovávat mlčenlivost o osobních</w:t>
      </w:r>
    </w:p>
    <w:p w14:paraId="734EF81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údajích a o bezpečnostních opatřeních, jejichž zveřejnění by ohrozilo zabezpečení osobních údajů. Povinnost</w:t>
      </w:r>
    </w:p>
    <w:p w14:paraId="3791526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mlčenlivosti trvá po neomezenou dobu, a to i po skončení pracovního poměru nebo příslušných prací pro autora.</w:t>
      </w:r>
    </w:p>
    <w:p w14:paraId="5D12A8D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Povinnost zachovávat mlčenlivost se nevztahuje na informační povinnost podle zvláštních zákonů. Dodržování</w:t>
      </w:r>
    </w:p>
    <w:p w14:paraId="2FE4D44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závazků ve smyslu tohoto bodu smlouvy bude zajišťovat autor, jenž se v této souvislosti zavazuje své zaměstnance</w:t>
      </w:r>
    </w:p>
    <w:p w14:paraId="78B108F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 další dotčené osoby o povinnosti dodržovat mlčenlivost řádně poučit a k tomuto je též odpovídajícím způsobem</w:t>
      </w:r>
    </w:p>
    <w:p w14:paraId="3AB14BF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smluvně zavázat.</w:t>
      </w:r>
    </w:p>
    <w:p w14:paraId="3EBBF59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8.11. Autor (resp. jeho zaměstnanci či jiné jím pověřené osoby) je oprávněn nahlížet do údajů, které jsou zpracovávány</w:t>
      </w:r>
    </w:p>
    <w:p w14:paraId="4BCA21F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souladu s touto smlouvou, a tyto neautomatizovaně zpracovávat, pouze na základě písemného nebo e-mailového</w:t>
      </w:r>
    </w:p>
    <w:p w14:paraId="2485AE5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pokynu nabyvatele, resp. jeho zaměstnance či jiné jím pověřené osoby, který učiní v souvislosti s:</w:t>
      </w:r>
    </w:p>
    <w:p w14:paraId="377EF10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vadou počítačového programu, kdy autor nahlédne do údajů výlučně za účelem jejího odstranění, nebo</w:t>
      </w:r>
    </w:p>
    <w:p w14:paraId="1BF0E80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poskytováním uživatelské podpory ve smyslu čl. III. bodu 3.4. této smlouvy.</w:t>
      </w:r>
    </w:p>
    <w:p w14:paraId="0401B8D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Autor je oprávněn do osobních údajů nahlížet, tyto upravovat, doplňovat, odstraňovat či s nimi provádět další</w:t>
      </w:r>
    </w:p>
    <w:p w14:paraId="511C222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operace zpracování (individuálně či hromadně), vždy však výlučně v mezích písemného nebo e-mailového pokynu</w:t>
      </w:r>
    </w:p>
    <w:p w14:paraId="3F58535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nabyvatele, jakož i v mezích účelu, pro něhož k těmto operacím zpracování dochází, to vše pak vždy v nejmenším</w:t>
      </w:r>
    </w:p>
    <w:p w14:paraId="3A83256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možném rozsahu. Autor přitom nebude do osobních údajů nahlížet, příp. je jinak zpracovávat, v případě, že toto</w:t>
      </w:r>
    </w:p>
    <w:p w14:paraId="543DA0C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není nezbytně nutné pro splnění úkolů výše, a to i když zde bude opačného pokynu nabyvatele. Autor též</w:t>
      </w:r>
    </w:p>
    <w:p w14:paraId="5B4CCD8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prohlašuje a zavazuje se, že má a bude mít nastaveny interní procesy tak, aby bylo z jeho strany na nejnižší možnou</w:t>
      </w:r>
    </w:p>
    <w:p w14:paraId="2C757D7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úroveň sníženo riziko neoprávněného zpřístupnění údajů, nahlížení do nich či jejich zneužití.</w:t>
      </w:r>
    </w:p>
    <w:p w14:paraId="325B651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Ustanovení tohoto bodu se nevztahuje na postup autora dle čl. III. bodu 3.5. této smlouvy (uživatelská podpora</w:t>
      </w:r>
    </w:p>
    <w:p w14:paraId="7742374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prostřednictvím nástroje „</w:t>
      </w:r>
      <w:r>
        <w:rPr>
          <w:rFonts w:ascii="CIDFont+F5" w:hAnsi="CIDFont+F5" w:cs="CIDFont+F5"/>
          <w:sz w:val="20"/>
          <w:szCs w:val="20"/>
        </w:rPr>
        <w:t>Vzdálená pomoc</w:t>
      </w:r>
      <w:r>
        <w:rPr>
          <w:rFonts w:ascii="CIDFont+F1" w:hAnsi="CIDFont+F1" w:cs="CIDFont+F1"/>
          <w:sz w:val="20"/>
          <w:szCs w:val="20"/>
        </w:rPr>
        <w:t>“) a dále na postup, při kterém dochází k osobnímu zaškolení nabyvatele</w:t>
      </w:r>
    </w:p>
    <w:p w14:paraId="424EF49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 místě (tzn. zaškolení konkrétních osob, k tomu nabyvatelem pověřených, a to zpravidla v prostorách</w:t>
      </w:r>
    </w:p>
    <w:p w14:paraId="6A0AD47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nabyvatele). V případě postupu dle předchozí věty a při dodržení podmínek uvedených v příslušném bodě 3.5.</w:t>
      </w:r>
    </w:p>
    <w:p w14:paraId="3C85EA9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(mj. že se autor zavazuje postupovat pouze dle pokynů nabyvatele a pod jeho přímým dohledem, a to i v případě</w:t>
      </w:r>
    </w:p>
    <w:p w14:paraId="78858B6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osobního zaškolení) odpovídá za dodržování ochrany osobních údajů a zavedení vhodných opatření nabyvatel;</w:t>
      </w:r>
    </w:p>
    <w:p w14:paraId="3640F0F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autor se však k tomuto účelu zavazuje poskytovat nabyvateli potřebnou součinnost.</w:t>
      </w:r>
    </w:p>
    <w:p w14:paraId="7469F15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8.12. Smluvní strany berou na vědomí, že při plnění povinností zpracovatele stanovených výše bude vždy zohledněna</w:t>
      </w:r>
    </w:p>
    <w:p w14:paraId="1F5CE29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skutečnost, že autor pouze umožňuje přístup k osobním údajům nabyvateli prostřednictvím počítačového</w:t>
      </w:r>
    </w:p>
    <w:p w14:paraId="496C724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programu, přičemž určení konkrétních osob, které budou moct pomocí počítačového programu k osobním údajům</w:t>
      </w:r>
    </w:p>
    <w:p w14:paraId="6068B79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přistupovat, provádí na vlastní odpovědnost nabyvatel. Autor je však připraven poskytnout nabyvateli (na jeho</w:t>
      </w:r>
    </w:p>
    <w:p w14:paraId="2C58766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žádost) při volbě a implementaci vhodných technických a organizačních opatření souvisejících se zpracováváním</w:t>
      </w:r>
    </w:p>
    <w:p w14:paraId="58C3E12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osobních údajů prostřednictvím počítačového programu přiměřenou součinnost.</w:t>
      </w:r>
    </w:p>
    <w:p w14:paraId="6DA17FC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8.13. Strany této smlouvy se vzájemně zavazují poskytovat si při zpracovávání osobních údajů autorem veškerou</w:t>
      </w:r>
    </w:p>
    <w:p w14:paraId="67B0546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součinnost potřebnou k naplnění požadavků stanovených touto smlouvou, GDPR, příslušnými zákony a jinými</w:t>
      </w:r>
    </w:p>
    <w:p w14:paraId="72A3D71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obecně závaznými právními předpisy. Závazek součinnosti dle předchozí věty přitom zahrnuje též povinnost</w:t>
      </w:r>
    </w:p>
    <w:p w14:paraId="127FE3C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autora být nabyvateli nápomocen prostřednictvím vhodných technických a organizačních opatření, pokud je to</w:t>
      </w:r>
    </w:p>
    <w:p w14:paraId="4F5303E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možné, pro splnění nabyvatelovi povinnosti reagovat na žádosti o výkon práv subjektu údajů. Stejně tak se autor</w:t>
      </w:r>
    </w:p>
    <w:p w14:paraId="3ECA1D0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zavazuje být nabyvateli nápomocen při zajišťování souladu s povinností zabezpečení zpracování, při ohlašování</w:t>
      </w:r>
    </w:p>
    <w:p w14:paraId="6AC9248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případů porušení zabezpečení osobních údajů Úřadu pro ochranu osobních údajů, při oznamování případů porušení</w:t>
      </w:r>
    </w:p>
    <w:p w14:paraId="418C5B9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zabezpečení osobních údajů subjektu údajů, při posouzení vlivu na ochranu osobních údajů a při předchozí</w:t>
      </w:r>
    </w:p>
    <w:p w14:paraId="40A1867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konzultaci s Úřadem pro ochranu osobních údajů. K podobné součinnosti se pak zavazuje též nabyvatel ve vztahu</w:t>
      </w:r>
    </w:p>
    <w:p w14:paraId="0FAF82C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autorovi.</w:t>
      </w:r>
    </w:p>
    <w:p w14:paraId="5B39E5F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8.14. Autor se zavazuje poskytnout nabyvateli veškeré informace potřebné k doložení toho, že byly splněny povinnosti</w:t>
      </w:r>
    </w:p>
    <w:p w14:paraId="5736FE8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stanovené tímto článkem smlouvy a čl. 28 GDPR, což zahrnuje též povinnost autora neprodleně nabyvatele</w:t>
      </w:r>
    </w:p>
    <w:p w14:paraId="73CE7E4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informovat v případě, že podle jeho názoru určitý pokyn porušuje GDPR nebo jiné předpisy Evropské unie nebo</w:t>
      </w:r>
    </w:p>
    <w:p w14:paraId="53CFDE8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členského státu týkající se ochrany údajů. Autor se výslovně zavazuje, že při zpracovávání osobních údajů ve</w:t>
      </w:r>
    </w:p>
    <w:p w14:paraId="6898045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smyslu této smlouvy:</w:t>
      </w:r>
    </w:p>
    <w:p w14:paraId="2AEBFCD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přijme všechna opatření požadovaná dle čl. 32,</w:t>
      </w:r>
    </w:p>
    <w:p w14:paraId="3A4E84A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bude dodržovat podmínky pro zapojení dalšího zpracovatele uvedená v čl. 28 odst. 2 a 4 GDPR,</w:t>
      </w:r>
    </w:p>
    <w:p w14:paraId="7144441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bude zohledňovat povahu zpracování a bude nabyvateli (v rozsahu, v němž to bude možné) nápomocen</w:t>
      </w:r>
    </w:p>
    <w:p w14:paraId="62F4705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prostřednictvím vhodných technických a organizačních opatření pro splnění povinnosti nabyvatele reagovat</w:t>
      </w:r>
    </w:p>
    <w:p w14:paraId="5686483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 žádosti o výkon práv subjektu údajů stanovených v kapitole III. GDPR, bude nabyvateli nápomocen při</w:t>
      </w:r>
    </w:p>
    <w:p w14:paraId="788D4FE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zajišťování souladu s povinnostmi dle článků 32 až 36 GDPR, to vše při zohlednění povahy zpracování a</w:t>
      </w:r>
    </w:p>
    <w:p w14:paraId="6040312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informací, jež má autor k dispozici. Autor se zavazuje v nezbytném rozsahu umožnit audity, včetně inspekcí,</w:t>
      </w:r>
    </w:p>
    <w:p w14:paraId="19AAA15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</w:t>
      </w:r>
    </w:p>
    <w:p w14:paraId="41FBC62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prováděné nabyvatelem nebo jiným k tomu nabyvatelem pověřeným auditorem, a k těmto auditům svou</w:t>
      </w:r>
    </w:p>
    <w:p w14:paraId="72EE315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činností přispět.</w:t>
      </w:r>
    </w:p>
    <w:p w14:paraId="36E8C38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8.15. Nabyvatel uděluje autorovi výslovné písemné povolení ve smyslu čl. 28 odst. 2 GDPR k zapojení třetích osob za</w:t>
      </w:r>
    </w:p>
    <w:p w14:paraId="1AA11C7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účelem provozování serverů dle bodu 7.4. této smlouvy.</w:t>
      </w:r>
    </w:p>
    <w:p w14:paraId="31CE74C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8.16. Nabyvatel se tímto vůči autorovi výslovně zavazuje k dodržování veškerých povinností, které mu – jakožto správci</w:t>
      </w:r>
    </w:p>
    <w:p w14:paraId="5861A9F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osobních údajů – plynou z této smlouvy, GDPR, příslušných zákonů a jiných obecně závazných právních předpisů.</w:t>
      </w:r>
    </w:p>
    <w:p w14:paraId="35C235C2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Závazek nabyvatele dle předchozí věty zahrnuje mj. povinnost autora zpracovávat toliko osobní údaje, k nimž</w:t>
      </w:r>
    </w:p>
    <w:p w14:paraId="769522D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správce disponuje platným právním titulem ve smyslu čl. 6 GDPR, a to při dodržení veškerých zásad upravených</w:t>
      </w:r>
    </w:p>
    <w:p w14:paraId="5265E03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čl. 5 GDPR a souvisejících právních povinností. Za tímto účelem se nabyvatel zavazuje mj. zajistit, že ke</w:t>
      </w:r>
    </w:p>
    <w:p w14:paraId="295705E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zpracovávání osobních údajů formou jejich uložení (v rámci užívání počítačového programu) na server či servery</w:t>
      </w:r>
    </w:p>
    <w:p w14:paraId="0A8B498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dle čl. II. této smlouvy, bude po celou dobu zpracovávání disponovat platným právním titulem splňujícím</w:t>
      </w:r>
    </w:p>
    <w:p w14:paraId="1C90F0F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požadavky GDPR a dalších právních předpisů. V každém případě, kdy nebude ke zpracovávání osobních údajů</w:t>
      </w:r>
    </w:p>
    <w:p w14:paraId="7F786E7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disponovat jiným právním titulem, se pak nabyvatel zavazuje zajistit udělení písemného souhlasu subjektu údajů</w:t>
      </w:r>
    </w:p>
    <w:p w14:paraId="4A33DE4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 tímto zpracováním, a to přímo ve vztahu k počítačovému programu. Bez ohledu na právní titul, na jehož základě</w:t>
      </w:r>
    </w:p>
    <w:p w14:paraId="42E2D8B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ke zpracovávání osobních údajů dochází, se pak nabyvatel zavazuje zajistit též adekvátní informování a poučení</w:t>
      </w:r>
    </w:p>
    <w:p w14:paraId="13A050D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dotčených subjektu údajů dle GDPR, a to vč. výslovného upozornění dotčeného subjektu na zpracovávání jeho</w:t>
      </w:r>
    </w:p>
    <w:p w14:paraId="084A7E6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osobních údajů autorem prostřednictvím počítačového programu a s tím související možnost provádění servisních</w:t>
      </w:r>
    </w:p>
    <w:p w14:paraId="2CE0330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zásahů zaměstnanci či jinými pověřenými zástupci autora ve smyslu této smlouvy. V případě porušení jakékoli</w:t>
      </w:r>
    </w:p>
    <w:p w14:paraId="30114AF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povinnosti stanovené tímto bodem smlouvy nabyvateli, se tento zavazuje nahradit autorovi jakoukoli (majetkovou</w:t>
      </w:r>
    </w:p>
    <w:p w14:paraId="22758F8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 nemajetkovou) újmu, která autorovi v důsledku daného porušení nebo v souvislosti s ním vznikne.</w:t>
      </w:r>
    </w:p>
    <w:p w14:paraId="1310889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8.17. Smluvní strany se zavazují zajistit splnění povinností, jež jim plynou z GDPR a tohoto článku smlouvy, nejpozději</w:t>
      </w:r>
    </w:p>
    <w:p w14:paraId="7C559C9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ke dni, kdy tento předpis vstoupí v účinnost. Povinnosti, jež jsou však vyžadovány platnou a účinnou právní</w:t>
      </w:r>
    </w:p>
    <w:p w14:paraId="7B65377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úpravou již před tímto datem, jsou smluvní strany povinny dodržovat již ode dne účinnosti této smlouvy.</w:t>
      </w:r>
    </w:p>
    <w:p w14:paraId="750E2F7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IX. Trvání smluvního vztahu</w:t>
      </w:r>
    </w:p>
    <w:p w14:paraId="3C3EE01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9.1. Tato smlouva (resp. jí založený smluvní vztah) se uzavírá dobu neurčitou.</w:t>
      </w:r>
    </w:p>
    <w:p w14:paraId="5327845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9.2. Každá smluvní strana je oprávněna tuto smlouvu vypovědět i bez udání důvodu, a to s výpovědní dobou 3 měsíců,</w:t>
      </w:r>
    </w:p>
    <w:p w14:paraId="2E0C90A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která počíná běžet prvního dne měsíce následujícího po doručení výpovědi druhé smluvní straně.</w:t>
      </w:r>
    </w:p>
    <w:p w14:paraId="33159C4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9.3. V případě, že nabyvatel poruší některou povinnost stanovenou mu čl. IV. Této smlouvy, nebo v případě jeho</w:t>
      </w:r>
    </w:p>
    <w:p w14:paraId="5F19FCB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prodlení s úhradou odměny autora či její části delším než 30 dnů, je autor oprávněn tuto smlouvu vypovědět bez</w:t>
      </w:r>
    </w:p>
    <w:p w14:paraId="0300713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výpovědní doby.</w:t>
      </w:r>
    </w:p>
    <w:p w14:paraId="43040D1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9.4. Po skončení trvání této smlouvy, a to do třiceti dní, je autor povinen předat (způsobem souladným s příslušnými</w:t>
      </w:r>
    </w:p>
    <w:p w14:paraId="0D7626F7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právními předpisy stanovenými na ochranu osobních údajů, zejména GDPR) nabyvateli jeho data umístěná na</w:t>
      </w:r>
    </w:p>
    <w:p w14:paraId="08C1776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serveru, a to v elektronické podobě ve formátu určeným autorem, a ve stejné lhůtě data nabyvatele zcela odstranit</w:t>
      </w:r>
    </w:p>
    <w:p w14:paraId="010F2BB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ze serveru i všech záloh. Před skončením trvání této smlouvy se můžou strany dohodnout na provedení exportu</w:t>
      </w:r>
    </w:p>
    <w:p w14:paraId="3E0D289B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databáze (dat na serveru) ve formátu určeném autorem zdarma nebo ve formátu požadovaném nabyvatelem,</w:t>
      </w:r>
    </w:p>
    <w:p w14:paraId="19DB985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přičemž cena za práci při provádění exportu bude činit 1750,- Kč bez DPH za hodinu práce jednoho zaměstnance</w:t>
      </w:r>
    </w:p>
    <w:p w14:paraId="186FA18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autora, pokud se strany nedohodnou jinak. Daň z přidané hodnoty bude účtována dle platných právních předpisů.</w:t>
      </w:r>
    </w:p>
    <w:p w14:paraId="0D94E88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X. Závěrečná ustanovení</w:t>
      </w:r>
    </w:p>
    <w:p w14:paraId="24A8474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10.1. Autor smlouvu vždy zasílá nabyvateli opatřenou z jeho strany kvalifikovaným elektronickým podpisem, přičemž</w:t>
      </w:r>
    </w:p>
    <w:p w14:paraId="66C31AE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ta může být akceptována následujícími způsoby:</w:t>
      </w:r>
    </w:p>
    <w:p w14:paraId="65ECCF6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a) elektronicky, tj. opatřena kvalifikovaným elektronickým podpisem nabyvatele a zaslána v elektronické formě</w:t>
      </w:r>
    </w:p>
    <w:p w14:paraId="48DDDCC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zpět autorovi.</w:t>
      </w:r>
    </w:p>
    <w:p w14:paraId="026B1B1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b) v listinné podobě, a to tak, že nabyvatel smlouvu vytiskne ve dvou vyhotoveních s platností originálu a opatří</w:t>
      </w:r>
    </w:p>
    <w:p w14:paraId="61FA99D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svým vlastnoručním podpisem.</w:t>
      </w:r>
    </w:p>
    <w:p w14:paraId="65EDBE0D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Smlouva je v každém případě uzavřena okamžikem doručení oboustranně podepsaného vyhotovení, a to na adresu</w:t>
      </w:r>
    </w:p>
    <w:p w14:paraId="6CA0F8D9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sídla autora nebo jeho elektronickou adresu.</w:t>
      </w:r>
    </w:p>
    <w:p w14:paraId="76778DE5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10.2. Smlouvu lze měnit pouze písemnými číslovanými dodatky. Veškeré přílohy tvoří nedílnou součást smlouvy.</w:t>
      </w:r>
    </w:p>
    <w:p w14:paraId="638B8E2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Konkrétní adresu zařízení dle přílohy č. 1 této smlouvy mohou smluvní strany měnit písemně bez dalšího omezení</w:t>
      </w:r>
    </w:p>
    <w:p w14:paraId="7BD8CFF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formy, např. formou e-mailu; toto se však nevztahuje na změnu počtu zařízení.</w:t>
      </w:r>
    </w:p>
    <w:p w14:paraId="47AF559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10.3. Případná neplatnost některého ujednání této smlouvy nemá vliv na platnost ostatních ustanovení. Účastníci</w:t>
      </w:r>
    </w:p>
    <w:p w14:paraId="2C72EB9A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smlouvy se v tomto případě zavazují poskytnout si vzájemnou součinnost k uzavření dodatku ke smlouvě, kde</w:t>
      </w:r>
    </w:p>
    <w:p w14:paraId="4FC54ECF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bude neplatná část smlouvy nahrazena novým ujednáním, a to ve lhůtě do jednoho měsíce poté, co tato potřeba</w:t>
      </w:r>
    </w:p>
    <w:p w14:paraId="5F6D2933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vyvstane.</w:t>
      </w:r>
    </w:p>
    <w:p w14:paraId="79D266BC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</w:t>
      </w:r>
    </w:p>
    <w:p w14:paraId="17BC3901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10.4. Odpověď na nabídku s dodatkem nebo odchylkou ve smyslu § 1740 odst. 3 občanského zákoníku se vždy považuje</w:t>
      </w:r>
    </w:p>
    <w:p w14:paraId="2AE394D6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za protinávrh.</w:t>
      </w:r>
    </w:p>
    <w:p w14:paraId="77D1956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10.5. Účastníci smlouvy prohlašují, že si smlouvu přečetli, rozumí jejímu obsahu, smlouva vyjadřuje jejich skutečnou a</w:t>
      </w:r>
    </w:p>
    <w:p w14:paraId="3E5E85F0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svobodnou vůli, nebyla uzavřena v tísni za nápadně nevýhodných podmínek.</w:t>
      </w:r>
    </w:p>
    <w:p w14:paraId="4B450E18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10.6. Smluvní strany výslovně sjednávají, že podléhá-li tato smlouva uveřejnění v registru smluv dle zákona č. 340/2015</w:t>
      </w:r>
    </w:p>
    <w:p w14:paraId="333A9A9E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Sb., o zvláštních podmínkách účinnosti některých smluv, uveřejňování těchto smluv a o registru smluv (zákon o</w:t>
      </w:r>
    </w:p>
    <w:p w14:paraId="6A4A6874" w14:textId="77777777" w:rsidR="0057520A" w:rsidRDefault="0057520A" w:rsidP="00575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registru smluv), v platném znění, je povinen zajistit toto uveřejnění nabyvatel, přičemž odpovídá za to, že</w:t>
      </w:r>
    </w:p>
    <w:p w14:paraId="19C618ED" w14:textId="393E3B24" w:rsidR="00FD30BA" w:rsidRDefault="0057520A" w:rsidP="0057520A">
      <w:pPr>
        <w:rPr>
          <w:rFonts w:ascii="CIDFont+F2" w:hAnsi="CIDFont+F2" w:cs="CIDFont+F2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uveřejnění dojde bezodkladně, nejpozději však do 30 dnů, od uzavření této smlouvy. Možnost</w:t>
      </w:r>
      <w:r w:rsidR="004C0052">
        <w:rPr>
          <w:rFonts w:ascii="CIDFont+F2" w:hAnsi="CIDFont+F2" w:cs="CIDFont+F2"/>
          <w:sz w:val="20"/>
          <w:szCs w:val="20"/>
        </w:rPr>
        <w:t xml:space="preserve"> autora tuto smlouvu dle svého uvážení uveřejnit v registru smluv tím není dotčena.</w:t>
      </w:r>
    </w:p>
    <w:p w14:paraId="236FB8DC" w14:textId="10138F2A" w:rsidR="004C0052" w:rsidRDefault="004C0052" w:rsidP="0057520A">
      <w:pPr>
        <w:rPr>
          <w:rFonts w:ascii="CIDFont+F2" w:hAnsi="CIDFont+F2" w:cs="CIDFont+F2"/>
          <w:sz w:val="20"/>
          <w:szCs w:val="20"/>
        </w:rPr>
      </w:pPr>
    </w:p>
    <w:p w14:paraId="0015AC6E" w14:textId="228EF0DB" w:rsidR="004C0052" w:rsidRDefault="004C0052" w:rsidP="0057520A">
      <w:pPr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Dne 14.1.2022                                                                                          Dne 17.1.2022</w:t>
      </w:r>
    </w:p>
    <w:p w14:paraId="60BACB70" w14:textId="791B6545" w:rsidR="004C0052" w:rsidRDefault="004C0052" w:rsidP="0057520A">
      <w:pPr>
        <w:rPr>
          <w:rFonts w:ascii="CIDFont+F2" w:hAnsi="CIDFont+F2" w:cs="CIDFont+F2"/>
          <w:sz w:val="20"/>
          <w:szCs w:val="20"/>
        </w:rPr>
      </w:pPr>
    </w:p>
    <w:p w14:paraId="2B090340" w14:textId="3A9012AC" w:rsidR="004C0052" w:rsidRDefault="004C0052" w:rsidP="0057520A">
      <w:pPr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………………………………………………….                                               ……………………………………………………….</w:t>
      </w:r>
    </w:p>
    <w:p w14:paraId="4429187E" w14:textId="26799FA2" w:rsidR="004C0052" w:rsidRDefault="004C0052" w:rsidP="0057520A">
      <w:pPr>
        <w:rPr>
          <w:rFonts w:ascii="CIDFont+F2" w:hAnsi="CIDFont+F2" w:cs="CIDFont+F2"/>
          <w:sz w:val="20"/>
          <w:szCs w:val="20"/>
        </w:rPr>
      </w:pPr>
      <w:proofErr w:type="spellStart"/>
      <w:r>
        <w:rPr>
          <w:rFonts w:ascii="CIDFont+F2" w:hAnsi="CIDFont+F2" w:cs="CIDFont+F2"/>
          <w:sz w:val="20"/>
          <w:szCs w:val="20"/>
        </w:rPr>
        <w:t>Xxxxxxxxxxxxxxx</w:t>
      </w:r>
      <w:proofErr w:type="spellEnd"/>
      <w:r>
        <w:rPr>
          <w:rFonts w:ascii="CIDFont+F2" w:hAnsi="CIDFont+F2" w:cs="CIDFont+F2"/>
          <w:sz w:val="20"/>
          <w:szCs w:val="20"/>
        </w:rPr>
        <w:t xml:space="preserve">, jednatel                                                          </w:t>
      </w:r>
      <w:proofErr w:type="spellStart"/>
      <w:r>
        <w:rPr>
          <w:rFonts w:ascii="CIDFont+F2" w:hAnsi="CIDFont+F2" w:cs="CIDFont+F2"/>
          <w:sz w:val="20"/>
          <w:szCs w:val="20"/>
        </w:rPr>
        <w:t>xxxxxxxxxxxxxxxxxxxx</w:t>
      </w:r>
      <w:proofErr w:type="spellEnd"/>
      <w:r>
        <w:rPr>
          <w:rFonts w:ascii="CIDFont+F2" w:hAnsi="CIDFont+F2" w:cs="CIDFont+F2"/>
          <w:sz w:val="20"/>
          <w:szCs w:val="20"/>
        </w:rPr>
        <w:t>, ředitel</w:t>
      </w:r>
    </w:p>
    <w:p w14:paraId="22EDE15F" w14:textId="1012FB44" w:rsidR="004C0052" w:rsidRDefault="004C0052" w:rsidP="0057520A">
      <w:pPr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za </w:t>
      </w:r>
      <w:proofErr w:type="spellStart"/>
      <w:r>
        <w:rPr>
          <w:rFonts w:ascii="CIDFont+F2" w:hAnsi="CIDFont+F2" w:cs="CIDFont+F2"/>
          <w:sz w:val="20"/>
          <w:szCs w:val="20"/>
        </w:rPr>
        <w:t>Iresoft</w:t>
      </w:r>
      <w:proofErr w:type="spellEnd"/>
      <w:r>
        <w:rPr>
          <w:rFonts w:ascii="CIDFont+F2" w:hAnsi="CIDFont+F2" w:cs="CIDFont+F2"/>
          <w:sz w:val="20"/>
          <w:szCs w:val="20"/>
        </w:rPr>
        <w:t xml:space="preserve"> s.r.o.                                                                            za Domov pro seniory Dobětice,</w:t>
      </w:r>
    </w:p>
    <w:p w14:paraId="3B93E80B" w14:textId="1E7D1523" w:rsidR="004C0052" w:rsidRDefault="004C0052" w:rsidP="0057520A">
      <w:pPr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autor                                                                                            příspěvková organizace</w:t>
      </w:r>
    </w:p>
    <w:p w14:paraId="07B5957C" w14:textId="433E216A" w:rsidR="004C0052" w:rsidRDefault="004C0052" w:rsidP="0057520A">
      <w:pPr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 xml:space="preserve">                                                                                                      nabyvatel</w:t>
      </w:r>
    </w:p>
    <w:p w14:paraId="4194C4D0" w14:textId="034F2939" w:rsidR="004C0052" w:rsidRDefault="004C0052" w:rsidP="0057520A">
      <w:pPr>
        <w:rPr>
          <w:rFonts w:ascii="CIDFont+F2" w:hAnsi="CIDFont+F2" w:cs="CIDFont+F2"/>
          <w:sz w:val="20"/>
          <w:szCs w:val="20"/>
        </w:rPr>
      </w:pPr>
    </w:p>
    <w:p w14:paraId="0EED1207" w14:textId="0E3BAE72" w:rsidR="004C0052" w:rsidRDefault="004C0052" w:rsidP="0057520A">
      <w:pPr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b/>
          <w:bCs/>
          <w:sz w:val="20"/>
          <w:szCs w:val="20"/>
        </w:rPr>
        <w:t>Přílohy:</w:t>
      </w:r>
    </w:p>
    <w:p w14:paraId="229FF30E" w14:textId="676E50D4" w:rsidR="004C0052" w:rsidRDefault="00BA2744" w:rsidP="004C0052">
      <w:pPr>
        <w:pStyle w:val="Odstavecseseznamem"/>
        <w:numPr>
          <w:ilvl w:val="0"/>
          <w:numId w:val="1"/>
        </w:numPr>
      </w:pPr>
      <w:r>
        <w:t>p</w:t>
      </w:r>
      <w:r w:rsidR="004C0052">
        <w:t>říloha č. 1: licence a výše odměny autora</w:t>
      </w:r>
    </w:p>
    <w:p w14:paraId="49EBCAB1" w14:textId="71D709F8" w:rsidR="004C0052" w:rsidRDefault="00BA2744" w:rsidP="004C0052">
      <w:pPr>
        <w:pStyle w:val="Odstavecseseznamem"/>
        <w:numPr>
          <w:ilvl w:val="0"/>
          <w:numId w:val="1"/>
        </w:numPr>
      </w:pPr>
      <w:r>
        <w:t>p</w:t>
      </w:r>
      <w:r w:rsidR="004C0052">
        <w:t>říloha č. 2: specifikace počítačového programu</w:t>
      </w:r>
    </w:p>
    <w:p w14:paraId="26F97393" w14:textId="5DDBB334" w:rsidR="004C0052" w:rsidRDefault="00BA2744" w:rsidP="004C0052">
      <w:pPr>
        <w:pStyle w:val="Odstavecseseznamem"/>
        <w:numPr>
          <w:ilvl w:val="0"/>
          <w:numId w:val="1"/>
        </w:numPr>
      </w:pPr>
      <w:r>
        <w:t>p</w:t>
      </w:r>
      <w:r w:rsidR="004C0052">
        <w:t>říloha č.3: kontaktní údaje nabyvatele pro elektronické zasílání daňových dokladů</w:t>
      </w:r>
    </w:p>
    <w:p w14:paraId="5076BDDD" w14:textId="0C02B318" w:rsidR="00A069D8" w:rsidRDefault="00A069D8" w:rsidP="00A069D8"/>
    <w:p w14:paraId="5E9D4781" w14:textId="52CD0B03" w:rsidR="00A069D8" w:rsidRDefault="00A069D8" w:rsidP="00A069D8"/>
    <w:p w14:paraId="1F2C4231" w14:textId="7FF40BF1" w:rsidR="00A069D8" w:rsidRDefault="00A069D8" w:rsidP="00A069D8"/>
    <w:p w14:paraId="507B1AF4" w14:textId="1DC5ECF7" w:rsidR="00A069D8" w:rsidRDefault="00A069D8" w:rsidP="00A069D8"/>
    <w:p w14:paraId="4D208FE7" w14:textId="753D7864" w:rsidR="00A069D8" w:rsidRDefault="00A069D8" w:rsidP="00A069D8"/>
    <w:p w14:paraId="52408E9C" w14:textId="11ABE14C" w:rsidR="00A069D8" w:rsidRDefault="00A069D8" w:rsidP="00A069D8"/>
    <w:p w14:paraId="09EEE64C" w14:textId="2D05A23D" w:rsidR="00A069D8" w:rsidRDefault="00A069D8" w:rsidP="00A069D8"/>
    <w:p w14:paraId="4C2DD394" w14:textId="151AB14E" w:rsidR="00A069D8" w:rsidRDefault="00A069D8" w:rsidP="00A069D8"/>
    <w:p w14:paraId="3C10BD53" w14:textId="693BF7A2" w:rsidR="00A069D8" w:rsidRDefault="00A069D8" w:rsidP="00A069D8"/>
    <w:p w14:paraId="3C9803ED" w14:textId="2EDB8187" w:rsidR="00A069D8" w:rsidRDefault="00A069D8" w:rsidP="00A069D8"/>
    <w:p w14:paraId="3604D722" w14:textId="72BE0AF1" w:rsidR="00A069D8" w:rsidRDefault="00A069D8" w:rsidP="00A069D8"/>
    <w:p w14:paraId="7FB6A659" w14:textId="1D18ACA1" w:rsidR="00A069D8" w:rsidRDefault="00A069D8" w:rsidP="00A069D8"/>
    <w:p w14:paraId="56A35F8C" w14:textId="54956D80" w:rsidR="00A069D8" w:rsidRDefault="00A069D8" w:rsidP="00A069D8"/>
    <w:p w14:paraId="0396BA12" w14:textId="486CED99" w:rsidR="00A069D8" w:rsidRDefault="00A069D8" w:rsidP="00A069D8"/>
    <w:p w14:paraId="15E3F51B" w14:textId="653EBD36" w:rsidR="00A069D8" w:rsidRDefault="00A069D8" w:rsidP="00A069D8"/>
    <w:p w14:paraId="32EDA77F" w14:textId="623F75AC" w:rsidR="00A069D8" w:rsidRDefault="00A069D8" w:rsidP="00A069D8"/>
    <w:p w14:paraId="37922CB7" w14:textId="7DCA2B2A" w:rsidR="00A069D8" w:rsidRDefault="00A069D8" w:rsidP="00A069D8"/>
    <w:p w14:paraId="51787D1D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lastRenderedPageBreak/>
        <w:t>PŘÍLOHA Č. 1</w:t>
      </w:r>
    </w:p>
    <w:p w14:paraId="16649B14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LICENCE A VÝŠE ODMĚNY AUTORA</w:t>
      </w:r>
    </w:p>
    <w:p w14:paraId="2C9E0411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Platnost od 1. 1. 2022:</w:t>
      </w:r>
    </w:p>
    <w:p w14:paraId="450EC3B0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Licence pro zařízení:</w:t>
      </w:r>
    </w:p>
    <w:p w14:paraId="627603AA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Domov pro seniory Dobětice, příspěvková organizace, Šrámkova 3305/</w:t>
      </w:r>
      <w:proofErr w:type="gramStart"/>
      <w:r>
        <w:rPr>
          <w:rFonts w:ascii="CIDFont+F1" w:hAnsi="CIDFont+F1" w:cs="CIDFont+F1"/>
          <w:sz w:val="20"/>
          <w:szCs w:val="20"/>
        </w:rPr>
        <w:t>38A</w:t>
      </w:r>
      <w:proofErr w:type="gramEnd"/>
      <w:r>
        <w:rPr>
          <w:rFonts w:ascii="CIDFont+F1" w:hAnsi="CIDFont+F1" w:cs="CIDFont+F1"/>
          <w:sz w:val="20"/>
          <w:szCs w:val="20"/>
        </w:rPr>
        <w:t>, Ústí nad Labem, 40011</w:t>
      </w:r>
    </w:p>
    <w:p w14:paraId="64776A98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Licence Limit Odměna bez DPH za 1 kalendářní měsíc</w:t>
      </w:r>
    </w:p>
    <w:p w14:paraId="54414141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Pobytová péče 200 </w:t>
      </w:r>
      <w:proofErr w:type="spellStart"/>
      <w:r>
        <w:rPr>
          <w:rFonts w:ascii="CIDFont+F1" w:hAnsi="CIDFont+F1" w:cs="CIDFont+F1"/>
          <w:sz w:val="20"/>
          <w:szCs w:val="20"/>
        </w:rPr>
        <w:t>kliento</w:t>
      </w:r>
      <w:proofErr w:type="spellEnd"/>
      <w:r>
        <w:rPr>
          <w:rFonts w:ascii="CIDFont+F1" w:hAnsi="CIDFont+F1" w:cs="CIDFont+F1"/>
          <w:sz w:val="20"/>
          <w:szCs w:val="20"/>
        </w:rPr>
        <w:t>-služeb 10063 Kč</w:t>
      </w:r>
    </w:p>
    <w:p w14:paraId="66713400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Stravovací provoz Neomezeně 6182 Kč</w:t>
      </w:r>
    </w:p>
    <w:p w14:paraId="1FE4D897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Uložiště dat:</w:t>
      </w:r>
    </w:p>
    <w:p w14:paraId="2955E49C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Základní velikost Odměna bez DPH za 1 kalendářní měsíc</w:t>
      </w:r>
    </w:p>
    <w:p w14:paraId="5F3000A6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1 GB Zahrnuto v ceně licence</w:t>
      </w:r>
    </w:p>
    <w:p w14:paraId="4F95C130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Ceník rozšíření – dle skutečného využití:</w:t>
      </w:r>
    </w:p>
    <w:p w14:paraId="3F2122F5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Položka Odměna bez DPH za 1 kalendářní měsíc</w:t>
      </w:r>
    </w:p>
    <w:p w14:paraId="7546E6A5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Úložiště dat 228 Kč/započatý 1 GB</w:t>
      </w:r>
    </w:p>
    <w:p w14:paraId="3C0B3962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Platební podmínky:</w:t>
      </w:r>
    </w:p>
    <w:p w14:paraId="15A53EBE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Odměna za poskytnutí licence bude účtována vždy za čtvrtletí, a to vždy nejpozději do posledního dne prvního měsíce</w:t>
      </w:r>
    </w:p>
    <w:p w14:paraId="7F64C634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příslušného čtvrtletí. V případě uzavření smlouvy během čtvrtletí bude odměna za poskytnutí licence účtována za</w:t>
      </w:r>
    </w:p>
    <w:p w14:paraId="5814A828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zbývající část příslušného čtvrtletí, počínaje prvním měsícem následujícím po provedení instalační podpory, a to vždy</w:t>
      </w:r>
    </w:p>
    <w:p w14:paraId="2B83FCB2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nejpozději do posledního dne tohoto měsíce. Za den uskutečnění zdanitelného plnění se považuje den vystavení daňového</w:t>
      </w:r>
    </w:p>
    <w:p w14:paraId="0181FD4D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dokladu.</w:t>
      </w:r>
    </w:p>
    <w:p w14:paraId="72DF3522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Odměna za instalační podporu bude vyúčtována na samostatném daňovém dokladu. Za den uskutečnění zdanitelného</w:t>
      </w:r>
    </w:p>
    <w:p w14:paraId="78064219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plnění se považuje den dokončení instalační podpory.</w:t>
      </w:r>
    </w:p>
    <w:p w14:paraId="2322C247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případě, že dojde k navýšení velikosti úložiště dat, je nabyvatel povinen hradit odměnu za nově přidělený 1 GB úložiště</w:t>
      </w:r>
    </w:p>
    <w:p w14:paraId="0783E7C0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od prvního dne měsíce následujícího po dni navýšení; toto dodatečné navýšení odměny bude autorem vyúčtováno</w:t>
      </w:r>
    </w:p>
    <w:p w14:paraId="6A5E6EF0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daňovým dokladem vystaveným ke dni navýšení, přičemž bude účtována odměna za dobu od prvního dne měsíce</w:t>
      </w:r>
    </w:p>
    <w:p w14:paraId="43D2E440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následujícího po dni navýšení do konce posledně autorem již vyúčtovaného období. Za den uskutečnění zdanitelného</w:t>
      </w:r>
    </w:p>
    <w:p w14:paraId="0C8B36C8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plnění se považuje den navýšení.</w:t>
      </w:r>
    </w:p>
    <w:p w14:paraId="53C14DBA" w14:textId="724458C2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Daň z přidané hodnoty bude účtována dle platných právních předpisů.</w:t>
      </w:r>
    </w:p>
    <w:p w14:paraId="430E111F" w14:textId="0DB3BBD7" w:rsidR="00923B0C" w:rsidRDefault="00923B0C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4339D7F5" w14:textId="77777777" w:rsidR="00923B0C" w:rsidRDefault="00923B0C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39CFC5D1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PŘÍLOHA Č. 2</w:t>
      </w:r>
    </w:p>
    <w:p w14:paraId="72E4B651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SPECIFIKACE POČÍTAČOVÉHO PROGRAMU</w:t>
      </w:r>
    </w:p>
    <w:p w14:paraId="4B3347FF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Počítačový program CYGNUS® 2 ve variantě </w:t>
      </w:r>
      <w:r>
        <w:rPr>
          <w:rFonts w:ascii="CIDFont+F2" w:hAnsi="CIDFont+F2" w:cs="CIDFont+F2"/>
          <w:sz w:val="20"/>
          <w:szCs w:val="20"/>
        </w:rPr>
        <w:t xml:space="preserve">Pobytová péče </w:t>
      </w:r>
      <w:r>
        <w:rPr>
          <w:rFonts w:ascii="CIDFont+F1" w:hAnsi="CIDFont+F1" w:cs="CIDFont+F1"/>
          <w:sz w:val="20"/>
          <w:szCs w:val="20"/>
        </w:rPr>
        <w:t>je určen pro pobytové a ambulantní poskytovatele</w:t>
      </w:r>
    </w:p>
    <w:p w14:paraId="095DE42C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sociálních služeb. Slouží především k evidenci klientů a žadatelů nabyvatele a svojí funkčností pokrývá zejména</w:t>
      </w:r>
    </w:p>
    <w:p w14:paraId="720719FD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následující oblasti: smlouvy a výpočet úhrad, tvorba dokumentů, přehled přítomnosti a výběr variant, vyúčtování klientů</w:t>
      </w:r>
    </w:p>
    <w:p w14:paraId="157CECFC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vč. vedení pokladen, výplatnice důchodů ČSSZ, fakultativní služby, doplatky za léky, finanční a hmotná depozita,</w:t>
      </w:r>
    </w:p>
    <w:p w14:paraId="749C2C93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záznamy péče, individuální plány a jejich hodnocení, formuláře sociální a ošetřovatelské dokumentace, tvorba plánů péče</w:t>
      </w:r>
    </w:p>
    <w:p w14:paraId="266709FA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 souladu s přílohou č. 2 vyhlášky 505/2006 Sb., evidence zrealizované sociální a ošetřovatelské péče, tvorba</w:t>
      </w:r>
    </w:p>
    <w:p w14:paraId="59F677FD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ošetřovatelských plánů dle taxonomie NANDA, evidence a tisk poukazů ORP, vykazování výkonů odbornosti 913 dle</w:t>
      </w:r>
    </w:p>
    <w:p w14:paraId="5F65F947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datového rozhraní VZP, odesílání dávek na portály pojišťoven vč. vytvoření faktur a průvodních listů, opravné dávky,</w:t>
      </w:r>
    </w:p>
    <w:p w14:paraId="661906DC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ordinace a objednávky léků, objednávky inkontinenčních pomůcek na základě nabídky sortimentu dodavatelů, přehledy</w:t>
      </w:r>
    </w:p>
    <w:p w14:paraId="69291F9A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a statistiky, podklady pro vykazování statistických dat na MPSV. Program umožňuje vedení dokumentace ošetřovatelské</w:t>
      </w:r>
    </w:p>
    <w:p w14:paraId="69AE568C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péče v elektronické podobě v souladu s platnou legislativou a splňuje veškeré k tomu stanovené podmínky podle zákona</w:t>
      </w:r>
    </w:p>
    <w:p w14:paraId="603B1F82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11</w:t>
      </w:r>
    </w:p>
    <w:p w14:paraId="5734B895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č. 372/2011 Sb., o zdravotních službách, ve znění pozdějších předpisů a vyhlášky č. 98/2012 Sb. Program dále umožňuje</w:t>
      </w:r>
    </w:p>
    <w:p w14:paraId="1C9A1DB9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evidenci zaměstnanců, tvorbu rozpisů služeb zaměstnanců, zpracování docházkových výkazů, exporty podkladů do</w:t>
      </w:r>
    </w:p>
    <w:p w14:paraId="5F7303C5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vybraných mzdových programů, hodnocení a vzdělávání zaměstnanců. Program umožňuje napojení na externí</w:t>
      </w:r>
    </w:p>
    <w:p w14:paraId="5A6473EE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hardwarové zařízení dodané autorem, zejména pak přenosné terminály a </w:t>
      </w:r>
      <w:proofErr w:type="spellStart"/>
      <w:r>
        <w:rPr>
          <w:rFonts w:ascii="CIDFont+F1" w:hAnsi="CIDFont+F1" w:cs="CIDFont+F1"/>
          <w:sz w:val="20"/>
          <w:szCs w:val="20"/>
        </w:rPr>
        <w:t>miniterminály</w:t>
      </w:r>
      <w:proofErr w:type="spellEnd"/>
      <w:r>
        <w:rPr>
          <w:rFonts w:ascii="CIDFont+F1" w:hAnsi="CIDFont+F1" w:cs="CIDFont+F1"/>
          <w:sz w:val="20"/>
          <w:szCs w:val="20"/>
        </w:rPr>
        <w:t xml:space="preserve"> na čárový kód, čtečky</w:t>
      </w:r>
    </w:p>
    <w:p w14:paraId="5AC069B8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podpisových karet, podpisové klíčenky, docházkové čtečky a další.</w:t>
      </w:r>
    </w:p>
    <w:p w14:paraId="22A4A624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Počítačový program CYGNUS</w:t>
      </w:r>
      <w:r>
        <w:rPr>
          <w:rFonts w:ascii="CIDFont+F1" w:hAnsi="CIDFont+F1" w:cs="CIDFont+F1"/>
          <w:sz w:val="13"/>
          <w:szCs w:val="13"/>
        </w:rPr>
        <w:t xml:space="preserve">® </w:t>
      </w:r>
      <w:r>
        <w:rPr>
          <w:rFonts w:ascii="CIDFont+F1" w:hAnsi="CIDFont+F1" w:cs="CIDFont+F1"/>
          <w:sz w:val="20"/>
          <w:szCs w:val="20"/>
        </w:rPr>
        <w:t xml:space="preserve">2 ve variantě </w:t>
      </w:r>
      <w:r>
        <w:rPr>
          <w:rFonts w:ascii="CIDFont+F2" w:hAnsi="CIDFont+F2" w:cs="CIDFont+F2"/>
          <w:sz w:val="20"/>
          <w:szCs w:val="20"/>
        </w:rPr>
        <w:t xml:space="preserve">Terénní péče </w:t>
      </w:r>
      <w:r>
        <w:rPr>
          <w:rFonts w:ascii="CIDFont+F1" w:hAnsi="CIDFont+F1" w:cs="CIDFont+F1"/>
          <w:sz w:val="20"/>
          <w:szCs w:val="20"/>
        </w:rPr>
        <w:t>je určen pro poskytovatele domácí péče. Slouží především</w:t>
      </w:r>
    </w:p>
    <w:p w14:paraId="218674F1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evidenci klientů nabyvatele a svojí funkčností pokrývá zejména následující oblasti: evidence a tisk poukazů DP,</w:t>
      </w:r>
    </w:p>
    <w:p w14:paraId="3E410E6D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plánování terénů, realizace ošetřovatelské péče, vykazování výkonů odborností 902, 925 nebo 926 dle datového rozhraní</w:t>
      </w:r>
    </w:p>
    <w:p w14:paraId="60D3535F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VZP, odesílání dávek na portály pojišťoven vč. vytvoření faktur a průvodních listů, opravné dávky, přehledy a statistiky.</w:t>
      </w:r>
    </w:p>
    <w:p w14:paraId="2632534E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Program dále umožňuje evidenci zaměstnanců, tvorbu rozpisů služeb zaměstnanců, zpracování docházkových výkazů,</w:t>
      </w:r>
    </w:p>
    <w:p w14:paraId="73B2B179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exporty podkladů do vybraných mzdových programů, hodnocení a vzdělávání zaměstnanců. Program umožňuje napojení</w:t>
      </w:r>
    </w:p>
    <w:p w14:paraId="294F5C81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 externí hardwarové zařízení dodané autorem, zejména docházkové čtečky.</w:t>
      </w:r>
    </w:p>
    <w:p w14:paraId="649C89EB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Modul </w:t>
      </w:r>
      <w:r>
        <w:rPr>
          <w:rFonts w:ascii="CIDFont+F2" w:hAnsi="CIDFont+F2" w:cs="CIDFont+F2"/>
          <w:sz w:val="20"/>
          <w:szCs w:val="20"/>
        </w:rPr>
        <w:t xml:space="preserve">Stravovací provoz </w:t>
      </w:r>
      <w:r>
        <w:rPr>
          <w:rFonts w:ascii="CIDFont+F1" w:hAnsi="CIDFont+F1" w:cs="CIDFont+F1"/>
          <w:sz w:val="20"/>
          <w:szCs w:val="20"/>
        </w:rPr>
        <w:t>umožňuje zejména evidenci receptur, tvorbu jídelních lístků vč. rozboru strávníků, tvorbu a</w:t>
      </w:r>
    </w:p>
    <w:p w14:paraId="6463DA08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odpis výdejek potravin ze skladu, evidenci skutečné spotřeby a stravovacích norem, objednávky jídel zaměstnanců a</w:t>
      </w:r>
    </w:p>
    <w:p w14:paraId="65B040B1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cizích strávníků, sledování nutričních hodnot. Program umožňuje napojení na externí hardwarové zařízení dodané</w:t>
      </w:r>
    </w:p>
    <w:p w14:paraId="35AEB3B2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autorem, zejména stravovací systém. Tento modul rovněž zahrnuje veškerou funkčnost modulu Sklady.</w:t>
      </w:r>
    </w:p>
    <w:p w14:paraId="0A309500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Modul </w:t>
      </w:r>
      <w:r>
        <w:rPr>
          <w:rFonts w:ascii="CIDFont+F2" w:hAnsi="CIDFont+F2" w:cs="CIDFont+F2"/>
          <w:sz w:val="20"/>
          <w:szCs w:val="20"/>
        </w:rPr>
        <w:t xml:space="preserve">Sklady </w:t>
      </w:r>
      <w:r>
        <w:rPr>
          <w:rFonts w:ascii="CIDFont+F1" w:hAnsi="CIDFont+F1" w:cs="CIDFont+F1"/>
          <w:sz w:val="20"/>
          <w:szCs w:val="20"/>
        </w:rPr>
        <w:t>umožňuje zejména evidenci skladů a jejich položek metodou průměrných cen, tvorbu příjemek a výdejek,</w:t>
      </w:r>
    </w:p>
    <w:p w14:paraId="04D0D29B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tisk inventur a uzávěrek, evidenci osobních ochranných pomůcek zaměstnanců.</w:t>
      </w:r>
    </w:p>
    <w:p w14:paraId="5A2C4139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Modul </w:t>
      </w:r>
      <w:r>
        <w:rPr>
          <w:rFonts w:ascii="CIDFont+F2" w:hAnsi="CIDFont+F2" w:cs="CIDFont+F2"/>
          <w:sz w:val="20"/>
          <w:szCs w:val="20"/>
        </w:rPr>
        <w:t xml:space="preserve">Řízení organizace </w:t>
      </w:r>
      <w:r>
        <w:rPr>
          <w:rFonts w:ascii="CIDFont+F1" w:hAnsi="CIDFont+F1" w:cs="CIDFont+F1"/>
          <w:sz w:val="20"/>
          <w:szCs w:val="20"/>
        </w:rPr>
        <w:t>umožňuje zejména odesílat oznámení a sdílet dokumenty v rámci systému vč. možnosti</w:t>
      </w:r>
    </w:p>
    <w:p w14:paraId="6ECF1B65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zobrazení informací o přečtení jednotlivými uživateli.</w:t>
      </w:r>
    </w:p>
    <w:p w14:paraId="1A5ADCEB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Modul </w:t>
      </w:r>
      <w:r>
        <w:rPr>
          <w:rFonts w:ascii="CIDFont+F2" w:hAnsi="CIDFont+F2" w:cs="CIDFont+F2"/>
          <w:sz w:val="20"/>
          <w:szCs w:val="20"/>
        </w:rPr>
        <w:t xml:space="preserve">Rozhraní API </w:t>
      </w:r>
      <w:r>
        <w:rPr>
          <w:rFonts w:ascii="CIDFont+F1" w:hAnsi="CIDFont+F1" w:cs="CIDFont+F1"/>
          <w:sz w:val="20"/>
          <w:szCs w:val="20"/>
        </w:rPr>
        <w:t>umožňuje zejména zpřístupnit vybraná data počítačového programu pomocí API rozhraní bez</w:t>
      </w:r>
    </w:p>
    <w:p w14:paraId="2AD9D427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nutnosti využívat klientskou aplikaci. Toto rozhraní je připravováno na míru dle požadavků nabyvatele na základě</w:t>
      </w:r>
    </w:p>
    <w:p w14:paraId="01AC992A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samostatné nabídky.</w:t>
      </w:r>
    </w:p>
    <w:p w14:paraId="557C8E30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K vybraným agendám počítačového programu je možné přistupovat rovněž pomocí vzdálené aplikace přes webové</w:t>
      </w:r>
    </w:p>
    <w:p w14:paraId="2667AE8B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rozhraní na adrese </w:t>
      </w:r>
      <w:r>
        <w:rPr>
          <w:rFonts w:ascii="CIDFont+F2" w:hAnsi="CIDFont+F2" w:cs="CIDFont+F2"/>
          <w:sz w:val="20"/>
          <w:szCs w:val="20"/>
        </w:rPr>
        <w:t>www.mujcygnus.cz</w:t>
      </w:r>
      <w:r>
        <w:rPr>
          <w:rFonts w:ascii="CIDFont+F1" w:hAnsi="CIDFont+F1" w:cs="CIDFont+F1"/>
          <w:sz w:val="20"/>
          <w:szCs w:val="20"/>
        </w:rPr>
        <w:t>, na které jsou také uvedeny funkcionality a podmínky užívání tohoto rozhraní.</w:t>
      </w:r>
    </w:p>
    <w:p w14:paraId="729FD293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Tento výčet je pouze rámcový a aktuální ke dni podpisu smlouvy, může se v čase měnit vlivem aktualizací programu</w:t>
      </w:r>
    </w:p>
    <w:p w14:paraId="785E4790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nebo změny právní úpravy. Pro plnou funkcionalitu některých oblastí může být nezbytné pořízení dalších produktů či</w:t>
      </w:r>
    </w:p>
    <w:p w14:paraId="53EC4A62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služeb a může být také vyžadována součinnost třetích stran.</w:t>
      </w:r>
    </w:p>
    <w:p w14:paraId="2AEE812C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Minimální požadavky pro provoz </w:t>
      </w:r>
      <w:r>
        <w:rPr>
          <w:rFonts w:ascii="CIDFont+F2" w:hAnsi="CIDFont+F2" w:cs="CIDFont+F2"/>
          <w:sz w:val="20"/>
          <w:szCs w:val="20"/>
        </w:rPr>
        <w:t>klientské aplikace</w:t>
      </w:r>
      <w:r>
        <w:rPr>
          <w:rFonts w:ascii="CIDFont+F1" w:hAnsi="CIDFont+F1" w:cs="CIDFont+F1"/>
          <w:sz w:val="20"/>
          <w:szCs w:val="20"/>
        </w:rPr>
        <w:t>:</w:t>
      </w:r>
    </w:p>
    <w:p w14:paraId="1ADE3A39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- PC s operačním systémem Windows, který je podporován výrobcem v rozsahu rozšířené podpory, v </w:t>
      </w:r>
      <w:proofErr w:type="gramStart"/>
      <w:r>
        <w:rPr>
          <w:rFonts w:ascii="CIDFont+F1" w:hAnsi="CIDFont+F1" w:cs="CIDFont+F1"/>
          <w:sz w:val="20"/>
          <w:szCs w:val="20"/>
        </w:rPr>
        <w:t>32-bitové</w:t>
      </w:r>
      <w:proofErr w:type="gramEnd"/>
      <w:r>
        <w:rPr>
          <w:rFonts w:ascii="CIDFont+F1" w:hAnsi="CIDFont+F1" w:cs="CIDFont+F1"/>
          <w:sz w:val="20"/>
          <w:szCs w:val="20"/>
        </w:rPr>
        <w:t xml:space="preserve"> nebo</w:t>
      </w:r>
    </w:p>
    <w:p w14:paraId="5A6C49E3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proofErr w:type="gramStart"/>
      <w:r>
        <w:rPr>
          <w:rFonts w:ascii="CIDFont+F1" w:hAnsi="CIDFont+F1" w:cs="CIDFont+F1"/>
          <w:sz w:val="20"/>
          <w:szCs w:val="20"/>
        </w:rPr>
        <w:t>64-bitové</w:t>
      </w:r>
      <w:proofErr w:type="gramEnd"/>
      <w:r>
        <w:rPr>
          <w:rFonts w:ascii="CIDFont+F1" w:hAnsi="CIDFont+F1" w:cs="CIDFont+F1"/>
          <w:sz w:val="20"/>
          <w:szCs w:val="20"/>
        </w:rPr>
        <w:t xml:space="preserve"> verzi, přičemž operační systém musí být udržován aktualizovaný vč. instalace nejnovějšího </w:t>
      </w:r>
      <w:proofErr w:type="spellStart"/>
      <w:r>
        <w:rPr>
          <w:rFonts w:ascii="CIDFont+F1" w:hAnsi="CIDFont+F1" w:cs="CIDFont+F1"/>
          <w:sz w:val="20"/>
          <w:szCs w:val="20"/>
        </w:rPr>
        <w:t>Service</w:t>
      </w:r>
      <w:proofErr w:type="spellEnd"/>
      <w:r>
        <w:rPr>
          <w:rFonts w:ascii="CIDFont+F1" w:hAnsi="CIDFont+F1" w:cs="CIDFont+F1"/>
          <w:sz w:val="20"/>
          <w:szCs w:val="20"/>
        </w:rPr>
        <w:t xml:space="preserve"> </w:t>
      </w:r>
      <w:proofErr w:type="spellStart"/>
      <w:r>
        <w:rPr>
          <w:rFonts w:ascii="CIDFont+F1" w:hAnsi="CIDFont+F1" w:cs="CIDFont+F1"/>
          <w:sz w:val="20"/>
          <w:szCs w:val="20"/>
        </w:rPr>
        <w:t>Pack</w:t>
      </w:r>
      <w:proofErr w:type="spellEnd"/>
    </w:p>
    <w:p w14:paraId="075B779D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a musí umožňovat instalaci aplikací třetích stran</w:t>
      </w:r>
    </w:p>
    <w:p w14:paraId="5B0875F6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lastRenderedPageBreak/>
        <w:t>- Operační paměť minimálně 4 GB RAM</w:t>
      </w:r>
    </w:p>
    <w:p w14:paraId="6EA2337C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Rozlišení obrazovky minimálně 1280x768 pixelů při velikosti textu 100 % v operačním systému Windows</w:t>
      </w:r>
    </w:p>
    <w:p w14:paraId="5F9E0312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Nainstalovaný Microsoft .NET Framework nejnovější verze vč. aktualizací</w:t>
      </w:r>
    </w:p>
    <w:p w14:paraId="4BE8C073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- Pro instalaci klientské aplikace je požadován administrátorský přístup</w:t>
      </w:r>
    </w:p>
    <w:p w14:paraId="3B2BDFBB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- Stabilní připojení k internetu s vyhrazeným pásmem o rychlosti minimálně 2 Mb/s </w:t>
      </w:r>
      <w:proofErr w:type="spellStart"/>
      <w:r>
        <w:rPr>
          <w:rFonts w:ascii="CIDFont+F1" w:hAnsi="CIDFont+F1" w:cs="CIDFont+F1"/>
          <w:sz w:val="20"/>
          <w:szCs w:val="20"/>
        </w:rPr>
        <w:t>download</w:t>
      </w:r>
      <w:proofErr w:type="spellEnd"/>
      <w:r>
        <w:rPr>
          <w:rFonts w:ascii="CIDFont+F1" w:hAnsi="CIDFont+F1" w:cs="CIDFont+F1"/>
          <w:sz w:val="20"/>
          <w:szCs w:val="20"/>
        </w:rPr>
        <w:t>, 1 Mb/s upload a</w:t>
      </w:r>
    </w:p>
    <w:p w14:paraId="1D32EE9D" w14:textId="02A18359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maximálně 100ms odezvou. Bez připojení k internetu nelze aplikaci využívat.</w:t>
      </w:r>
    </w:p>
    <w:p w14:paraId="09388D1B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</w:rPr>
      </w:pPr>
    </w:p>
    <w:p w14:paraId="45F8C32B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PŘÍLOHA Č. 3</w:t>
      </w:r>
    </w:p>
    <w:p w14:paraId="7364230F" w14:textId="77777777" w:rsidR="007B7C85" w:rsidRDefault="007B7C85" w:rsidP="007B7C8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KONTAKTNÍ ÚDAJE NABYVATELE PRO ELEKTRONICKÉ ZASÍLÁNÍ DAŇOVÝCH DOKLADŮ</w:t>
      </w:r>
    </w:p>
    <w:p w14:paraId="4FE6DD6C" w14:textId="23D7D137" w:rsidR="00A069D8" w:rsidRDefault="007B7C85" w:rsidP="007B7C85">
      <w:pPr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Nabyvatel v souladu s bodem 5.2. licenční smlouvy souhlasí s elektronickým zasíláním daňových dokladů vystavených</w:t>
      </w:r>
      <w:r>
        <w:rPr>
          <w:rFonts w:ascii="CIDFont+F1" w:hAnsi="CIDFont+F1" w:cs="CIDFont+F1"/>
          <w:sz w:val="20"/>
          <w:szCs w:val="20"/>
        </w:rPr>
        <w:t xml:space="preserve"> na základě této smlouvy, a to na níže uvedený kontaktní e-mail (e-mail pro zasílání daňových dokladů)</w:t>
      </w:r>
    </w:p>
    <w:p w14:paraId="2981F96F" w14:textId="01BF2B29" w:rsidR="007B7C85" w:rsidRDefault="007B7C85" w:rsidP="007B7C85">
      <w:pPr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Kontaktní osoba pro </w:t>
      </w:r>
      <w:proofErr w:type="gramStart"/>
      <w:r>
        <w:rPr>
          <w:rFonts w:ascii="CIDFont+F1" w:hAnsi="CIDFont+F1" w:cs="CIDFont+F1"/>
          <w:sz w:val="20"/>
          <w:szCs w:val="20"/>
        </w:rPr>
        <w:t xml:space="preserve">fakturaci:   </w:t>
      </w:r>
      <w:proofErr w:type="gramEnd"/>
      <w:r>
        <w:rPr>
          <w:rFonts w:ascii="CIDFont+F1" w:hAnsi="CIDFont+F1" w:cs="CIDFont+F1"/>
          <w:sz w:val="20"/>
          <w:szCs w:val="20"/>
        </w:rPr>
        <w:t xml:space="preserve"> </w:t>
      </w:r>
      <w:proofErr w:type="spellStart"/>
      <w:r>
        <w:rPr>
          <w:rFonts w:ascii="CIDFont+F1" w:hAnsi="CIDFont+F1" w:cs="CIDFont+F1"/>
          <w:sz w:val="20"/>
          <w:szCs w:val="20"/>
        </w:rPr>
        <w:t>xxxxxxxxxxxxxxxxxxxxxxxxxxxxx</w:t>
      </w:r>
      <w:proofErr w:type="spellEnd"/>
    </w:p>
    <w:p w14:paraId="1DE763E4" w14:textId="37957303" w:rsidR="007B7C85" w:rsidRDefault="007B7C85" w:rsidP="007B7C85">
      <w:pPr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 xml:space="preserve">E-mail pro zasílání daňových </w:t>
      </w:r>
      <w:proofErr w:type="gramStart"/>
      <w:r>
        <w:rPr>
          <w:rFonts w:ascii="CIDFont+F1" w:hAnsi="CIDFont+F1" w:cs="CIDFont+F1"/>
          <w:sz w:val="20"/>
          <w:szCs w:val="20"/>
        </w:rPr>
        <w:t>dokladů :</w:t>
      </w:r>
      <w:proofErr w:type="gramEnd"/>
      <w:r>
        <w:rPr>
          <w:rFonts w:ascii="CIDFont+F1" w:hAnsi="CIDFont+F1" w:cs="CIDFont+F1"/>
          <w:sz w:val="20"/>
          <w:szCs w:val="20"/>
        </w:rPr>
        <w:t xml:space="preserve"> </w:t>
      </w:r>
      <w:proofErr w:type="spellStart"/>
      <w:r>
        <w:rPr>
          <w:rFonts w:ascii="CIDFont+F1" w:hAnsi="CIDFont+F1" w:cs="CIDFont+F1"/>
          <w:sz w:val="20"/>
          <w:szCs w:val="20"/>
        </w:rPr>
        <w:t>xxxxxxxxxxxxxxxxxxxxxxxxxxxxx</w:t>
      </w:r>
      <w:proofErr w:type="spellEnd"/>
    </w:p>
    <w:p w14:paraId="7B6A1D71" w14:textId="1DC0A5B3" w:rsidR="007B7C85" w:rsidRPr="004C0052" w:rsidRDefault="007B7C85" w:rsidP="007B7C85">
      <w:r>
        <w:rPr>
          <w:rFonts w:ascii="CIDFont+F1" w:hAnsi="CIDFont+F1" w:cs="CIDFont+F1"/>
          <w:sz w:val="20"/>
          <w:szCs w:val="20"/>
        </w:rPr>
        <w:t>Telefon: 472 772 902</w:t>
      </w:r>
    </w:p>
    <w:sectPr w:rsidR="007B7C85" w:rsidRPr="004C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39AC"/>
    <w:multiLevelType w:val="hybridMultilevel"/>
    <w:tmpl w:val="DCA2EA18"/>
    <w:lvl w:ilvl="0" w:tplc="B7E6757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BA"/>
    <w:rsid w:val="004C0052"/>
    <w:rsid w:val="0057520A"/>
    <w:rsid w:val="007B7C85"/>
    <w:rsid w:val="00923B0C"/>
    <w:rsid w:val="00A069D8"/>
    <w:rsid w:val="00BA2744"/>
    <w:rsid w:val="00CC20D8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95D9"/>
  <w15:chartTrackingRefBased/>
  <w15:docId w15:val="{A8FD3429-9275-490D-98A1-7A36D764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7348</Words>
  <Characters>43355</Characters>
  <Application>Microsoft Office Word</Application>
  <DocSecurity>0</DocSecurity>
  <Lines>361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7</cp:revision>
  <dcterms:created xsi:type="dcterms:W3CDTF">2022-02-14T10:57:00Z</dcterms:created>
  <dcterms:modified xsi:type="dcterms:W3CDTF">2022-02-14T11:21:00Z</dcterms:modified>
</cp:coreProperties>
</file>