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0725" w14:textId="393EE6F4" w:rsidR="00FD4156" w:rsidRPr="00FD4156" w:rsidRDefault="001C7615" w:rsidP="00723B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ke </w:t>
      </w:r>
      <w:r w:rsidR="00B3517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upní smlouvě</w:t>
      </w:r>
    </w:p>
    <w:p w14:paraId="7D37C5DE" w14:textId="77777777" w:rsidR="001C7615" w:rsidRDefault="001C7615" w:rsidP="001C7615">
      <w:pPr>
        <w:jc w:val="center"/>
        <w:rPr>
          <w:b/>
          <w:bCs/>
          <w:sz w:val="32"/>
          <w:szCs w:val="32"/>
        </w:rPr>
      </w:pPr>
    </w:p>
    <w:p w14:paraId="5FAED507" w14:textId="77777777" w:rsidR="001C7615" w:rsidRDefault="001C7615" w:rsidP="001C7615">
      <w:pPr>
        <w:jc w:val="center"/>
        <w:rPr>
          <w:b/>
          <w:bCs/>
          <w:sz w:val="32"/>
          <w:szCs w:val="32"/>
        </w:rPr>
      </w:pPr>
    </w:p>
    <w:p w14:paraId="512F565E" w14:textId="77777777" w:rsidR="001C7615" w:rsidRPr="001C7615" w:rsidRDefault="001C7615" w:rsidP="001C7615">
      <w:pPr>
        <w:jc w:val="center"/>
        <w:rPr>
          <w:snapToGrid w:val="0"/>
        </w:rPr>
      </w:pPr>
      <w:r w:rsidRPr="001C7615">
        <w:rPr>
          <w:snapToGrid w:val="0"/>
        </w:rPr>
        <w:t>Uzavřené dne podle zákona č. 89/2021Sb., občanský zákoník, ve znění pozdějších předpisů mezi:</w:t>
      </w:r>
    </w:p>
    <w:p w14:paraId="20113269" w14:textId="77777777" w:rsidR="001C7615" w:rsidRDefault="001C7615" w:rsidP="001C7615">
      <w:pPr>
        <w:widowControl w:val="0"/>
        <w:rPr>
          <w:b/>
          <w:bCs/>
          <w:snapToGrid w:val="0"/>
        </w:rPr>
      </w:pPr>
    </w:p>
    <w:p w14:paraId="4EC7ACF4" w14:textId="77777777" w:rsidR="001C7615" w:rsidRDefault="001C7615" w:rsidP="001C7615">
      <w:pPr>
        <w:widowControl w:val="0"/>
        <w:rPr>
          <w:b/>
          <w:bCs/>
          <w:snapToGrid w:val="0"/>
        </w:rPr>
      </w:pPr>
    </w:p>
    <w:p w14:paraId="5D42D911" w14:textId="77777777" w:rsidR="001C7615" w:rsidRDefault="001C7615" w:rsidP="001C7615">
      <w:pPr>
        <w:widowControl w:val="0"/>
        <w:rPr>
          <w:b/>
          <w:bCs/>
          <w:snapToGrid w:val="0"/>
        </w:rPr>
      </w:pPr>
    </w:p>
    <w:p w14:paraId="350D4805" w14:textId="19E6E4D4" w:rsidR="001C7615" w:rsidRPr="001747D1" w:rsidRDefault="001C7615" w:rsidP="001C7615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 w:rsidR="00F00143">
        <w:rPr>
          <w:rFonts w:cs="Calibri"/>
          <w:b/>
          <w:bCs/>
        </w:rPr>
        <w:t>FRANKOSPOL OFFICE s.r.o.</w:t>
      </w:r>
    </w:p>
    <w:p w14:paraId="5990BFB5" w14:textId="4C594469" w:rsidR="001C7615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350533">
        <w:rPr>
          <w:rFonts w:cs="Calibri"/>
        </w:rPr>
        <w:t>Svazarmovská</w:t>
      </w:r>
      <w:proofErr w:type="spellEnd"/>
      <w:r w:rsidR="00350533">
        <w:rPr>
          <w:rFonts w:cs="Calibri"/>
        </w:rPr>
        <w:t xml:space="preserve"> 309, 73801 Frýdek-Místek</w:t>
      </w:r>
      <w:r w:rsidRPr="00237DDC">
        <w:rPr>
          <w:snapToGrid w:val="0"/>
        </w:rPr>
        <w:tab/>
      </w:r>
    </w:p>
    <w:p w14:paraId="21175F11" w14:textId="17A23EAC" w:rsidR="001C7615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Krajský soud v Ostravě, </w:t>
      </w:r>
      <w:r w:rsidR="00544AA6">
        <w:rPr>
          <w:rFonts w:cs="Calibri"/>
        </w:rPr>
        <w:t>oddíl C, vložka 25222</w:t>
      </w:r>
    </w:p>
    <w:p w14:paraId="18A6E0A0" w14:textId="212F3A8F" w:rsidR="001C7615" w:rsidRPr="00237DD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75652F" w:rsidRPr="0075652F">
        <w:rPr>
          <w:rFonts w:cs="Calibri"/>
          <w:highlight w:val="black"/>
        </w:rPr>
        <w:t>xxxxxxxxx</w:t>
      </w:r>
      <w:proofErr w:type="spellEnd"/>
    </w:p>
    <w:p w14:paraId="55041E9C" w14:textId="6ED63EE7" w:rsidR="001C7615" w:rsidRPr="00237DD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A15227">
        <w:rPr>
          <w:rFonts w:cs="Calibri"/>
        </w:rPr>
        <w:t>25910027</w:t>
      </w:r>
    </w:p>
    <w:p w14:paraId="1A172143" w14:textId="7D77AA87" w:rsidR="001C7615" w:rsidRDefault="001C7615" w:rsidP="001C7615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01EAE">
        <w:rPr>
          <w:rFonts w:cs="Calibri"/>
        </w:rPr>
        <w:t>CZ25910027</w:t>
      </w:r>
    </w:p>
    <w:p w14:paraId="0463D1F9" w14:textId="6D827289" w:rsidR="001C7615" w:rsidRPr="00237DD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75652F" w:rsidRPr="0075652F">
        <w:rPr>
          <w:rFonts w:cs="Calibri"/>
          <w:highlight w:val="black"/>
        </w:rPr>
        <w:t>xxxxxxxxx</w:t>
      </w:r>
      <w:proofErr w:type="spellEnd"/>
      <w:r w:rsidRPr="00237DDC">
        <w:rPr>
          <w:snapToGrid w:val="0"/>
        </w:rPr>
        <w:tab/>
      </w:r>
    </w:p>
    <w:p w14:paraId="047AEDA4" w14:textId="430C0850" w:rsidR="001C7615" w:rsidRPr="008E5B98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75652F" w:rsidRPr="0075652F">
        <w:rPr>
          <w:rFonts w:cs="Calibri"/>
          <w:highlight w:val="black"/>
        </w:rPr>
        <w:t>xxxxxxxxx</w:t>
      </w:r>
      <w:proofErr w:type="spellEnd"/>
    </w:p>
    <w:p w14:paraId="4A730139" w14:textId="77777777" w:rsidR="00B3517F" w:rsidRDefault="00B3517F" w:rsidP="001C7615">
      <w:pPr>
        <w:rPr>
          <w:snapToGrid w:val="0"/>
        </w:rPr>
      </w:pPr>
    </w:p>
    <w:p w14:paraId="7B76A9DC" w14:textId="3D2EE0CE" w:rsidR="00363313" w:rsidRPr="00C8024C" w:rsidRDefault="006203DA" w:rsidP="001C7615">
      <w:pPr>
        <w:rPr>
          <w:snapToGrid w:val="0"/>
        </w:rPr>
      </w:pPr>
      <w:r>
        <w:rPr>
          <w:snapToGrid w:val="0"/>
        </w:rPr>
        <w:t>(dále jen „prodávající“)</w:t>
      </w:r>
    </w:p>
    <w:p w14:paraId="1772F857" w14:textId="269F10CC" w:rsidR="001C7615" w:rsidRDefault="001C7615" w:rsidP="001C7615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3F5429AB" w14:textId="5C079CCB" w:rsidR="00B3517F" w:rsidRDefault="00B3517F" w:rsidP="001C7615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14:paraId="266EE6F0" w14:textId="77777777" w:rsidR="00B3517F" w:rsidRPr="00C8024C" w:rsidRDefault="00B3517F" w:rsidP="001C7615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30ADDF6C" w14:textId="77777777" w:rsidR="001C7615" w:rsidRPr="00C8024C" w:rsidRDefault="001C7615" w:rsidP="001C7615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19610675" w14:textId="77777777" w:rsidR="001C7615" w:rsidRPr="00C8024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3A417046" w14:textId="77777777" w:rsidR="001C7615" w:rsidRPr="00C8024C" w:rsidRDefault="001C7615" w:rsidP="001C7615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7B7D08FD" w14:textId="77777777" w:rsidR="001C7615" w:rsidRPr="00C8024C" w:rsidRDefault="001C7615" w:rsidP="001C7615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Pr="00C8024C">
        <w:rPr>
          <w:rFonts w:ascii="Times New Roman" w:hAnsi="Times New Roman"/>
          <w:snapToGrid w:val="0"/>
          <w:sz w:val="24"/>
          <w:szCs w:val="24"/>
        </w:rPr>
        <w:t>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06CED0C4" w14:textId="77777777" w:rsidR="001C7615" w:rsidRPr="00C8024C" w:rsidRDefault="001C7615" w:rsidP="001C7615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472BB69C" w14:textId="1FBE27D4" w:rsidR="001C7615" w:rsidRPr="00C8024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75652F" w:rsidRPr="0075652F">
        <w:rPr>
          <w:rFonts w:cs="Calibri"/>
          <w:highlight w:val="black"/>
        </w:rPr>
        <w:t>xxxxxxxxx</w:t>
      </w:r>
      <w:proofErr w:type="spellEnd"/>
    </w:p>
    <w:p w14:paraId="73095C7B" w14:textId="7CF54185" w:rsidR="001C7615" w:rsidRPr="00C8024C" w:rsidRDefault="001C7615" w:rsidP="001C7615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75652F" w:rsidRPr="0075652F">
        <w:rPr>
          <w:rFonts w:cs="Calibri"/>
          <w:highlight w:val="black"/>
        </w:rPr>
        <w:t>xxxxxxxxx</w:t>
      </w:r>
      <w:proofErr w:type="spellEnd"/>
    </w:p>
    <w:p w14:paraId="2C94181B" w14:textId="77777777" w:rsidR="00B3517F" w:rsidRDefault="00B3517F" w:rsidP="001C7615"/>
    <w:p w14:paraId="01AFE521" w14:textId="2A0F6B4C" w:rsidR="006203DA" w:rsidRDefault="006203DA" w:rsidP="001C7615">
      <w:r>
        <w:t>(dále jen „kupující“)</w:t>
      </w:r>
    </w:p>
    <w:p w14:paraId="38172FF0" w14:textId="43BD50DE" w:rsidR="006203DA" w:rsidRDefault="006203DA" w:rsidP="001C7615"/>
    <w:p w14:paraId="50D42E43" w14:textId="4A9ADAB5" w:rsidR="006203DA" w:rsidRDefault="000E0100" w:rsidP="001C7615">
      <w:pPr>
        <w:rPr>
          <w:sz w:val="22"/>
          <w:szCs w:val="22"/>
        </w:rPr>
      </w:pPr>
      <w:r>
        <w:t>(</w:t>
      </w:r>
      <w:r w:rsidR="00B3517F">
        <w:t>kupující a prodávající</w:t>
      </w:r>
      <w:r>
        <w:t xml:space="preserve"> společně </w:t>
      </w:r>
      <w:r w:rsidR="00B3517F">
        <w:t xml:space="preserve">dále </w:t>
      </w:r>
      <w:r>
        <w:t>jako „smluvní strany“)</w:t>
      </w:r>
    </w:p>
    <w:p w14:paraId="7BD4AF02" w14:textId="77777777" w:rsidR="001C7615" w:rsidRPr="003E314A" w:rsidRDefault="001C7615" w:rsidP="001C7615">
      <w:pPr>
        <w:ind w:left="1985" w:hanging="1985"/>
      </w:pPr>
    </w:p>
    <w:p w14:paraId="268B0445" w14:textId="77777777" w:rsidR="00CD4A8D" w:rsidRDefault="00CD4A8D" w:rsidP="001C7615">
      <w:pPr>
        <w:jc w:val="center"/>
        <w:rPr>
          <w:b/>
        </w:rPr>
      </w:pPr>
    </w:p>
    <w:p w14:paraId="3E2F9060" w14:textId="77777777" w:rsidR="001C7615" w:rsidRPr="001C7615" w:rsidRDefault="001C7615" w:rsidP="001C7615">
      <w:pPr>
        <w:jc w:val="center"/>
        <w:rPr>
          <w:b/>
        </w:rPr>
      </w:pPr>
      <w:r w:rsidRPr="001C7615">
        <w:rPr>
          <w:b/>
        </w:rPr>
        <w:t>I.</w:t>
      </w:r>
    </w:p>
    <w:p w14:paraId="41C28D63" w14:textId="77777777" w:rsidR="001C7615" w:rsidRDefault="001C7615" w:rsidP="001C7615">
      <w:pPr>
        <w:jc w:val="center"/>
        <w:rPr>
          <w:b/>
        </w:rPr>
      </w:pPr>
      <w:r w:rsidRPr="001C7615">
        <w:rPr>
          <w:b/>
        </w:rPr>
        <w:t>Preambule</w:t>
      </w:r>
    </w:p>
    <w:p w14:paraId="5FB6F8FD" w14:textId="77777777" w:rsidR="001C7615" w:rsidRPr="001C7615" w:rsidRDefault="001C7615" w:rsidP="001C7615">
      <w:pPr>
        <w:jc w:val="center"/>
        <w:rPr>
          <w:b/>
        </w:rPr>
      </w:pPr>
    </w:p>
    <w:p w14:paraId="6020EEE8" w14:textId="06C66702" w:rsidR="00821283" w:rsidRDefault="001C7615" w:rsidP="00821283">
      <w:pPr>
        <w:pStyle w:val="Odstavecseseznamem"/>
        <w:numPr>
          <w:ilvl w:val="0"/>
          <w:numId w:val="2"/>
        </w:numPr>
        <w:ind w:left="426" w:hanging="426"/>
        <w:jc w:val="both"/>
      </w:pPr>
      <w:r>
        <w:t xml:space="preserve">Předmětem kupní smlouvy </w:t>
      </w:r>
      <w:r w:rsidR="00910CB1">
        <w:t xml:space="preserve">uzavřené dne </w:t>
      </w:r>
      <w:r w:rsidR="00233E97">
        <w:t xml:space="preserve">29.1.2021 </w:t>
      </w:r>
      <w:r>
        <w:t xml:space="preserve">je </w:t>
      </w:r>
      <w:r w:rsidR="00304DD7">
        <w:t xml:space="preserve">na základě průběžných objednávek </w:t>
      </w:r>
      <w:r>
        <w:t>dodávka</w:t>
      </w:r>
      <w:r w:rsidR="00F426D2">
        <w:t xml:space="preserve"> </w:t>
      </w:r>
      <w:r w:rsidR="001322BB">
        <w:t>kancelářských potřeb a čistících prostředk</w:t>
      </w:r>
      <w:r w:rsidR="0035266A">
        <w:t>ů</w:t>
      </w:r>
      <w:r w:rsidR="003D1127">
        <w:t xml:space="preserve">, </w:t>
      </w:r>
      <w:r w:rsidR="00370252">
        <w:t xml:space="preserve">jejichž </w:t>
      </w:r>
      <w:r w:rsidR="003D1127">
        <w:t xml:space="preserve">podrobná specifikace je uvedena v Příloze č. 1 Kupní smlouvy. </w:t>
      </w:r>
      <w:r>
        <w:t>Prodávající vzhledem k</w:t>
      </w:r>
      <w:r w:rsidR="00163FB5">
        <w:t xml:space="preserve"> celosvětovému zdražování </w:t>
      </w:r>
      <w:r w:rsidR="00631F56">
        <w:t>papíru</w:t>
      </w:r>
      <w:r w:rsidR="00116FE9">
        <w:t xml:space="preserve"> ze strany </w:t>
      </w:r>
      <w:r w:rsidR="00631F56">
        <w:t xml:space="preserve">dodavatelů </w:t>
      </w:r>
      <w:r w:rsidR="00804FFB">
        <w:t xml:space="preserve">není schopen </w:t>
      </w:r>
      <w:r w:rsidR="003B1577">
        <w:t xml:space="preserve">nadále </w:t>
      </w:r>
      <w:r w:rsidR="00EE1DC1">
        <w:t xml:space="preserve">prodávat </w:t>
      </w:r>
      <w:r w:rsidR="00AF1213">
        <w:t xml:space="preserve">papír za </w:t>
      </w:r>
      <w:r w:rsidR="00C17274">
        <w:t>stávající ceny</w:t>
      </w:r>
      <w:r w:rsidR="00FE6221">
        <w:t>.</w:t>
      </w:r>
      <w:r>
        <w:t xml:space="preserve"> Z tohoto důvodu </w:t>
      </w:r>
      <w:r w:rsidR="003D1127">
        <w:t>se smluvní strany domluvil</w:t>
      </w:r>
      <w:r w:rsidR="0075727D">
        <w:t>y</w:t>
      </w:r>
      <w:r w:rsidR="003D1127">
        <w:t xml:space="preserve"> </w:t>
      </w:r>
      <w:r>
        <w:t xml:space="preserve">na </w:t>
      </w:r>
      <w:r w:rsidR="004A6FA2">
        <w:t>změně cenových podmínek</w:t>
      </w:r>
      <w:r>
        <w:t>.</w:t>
      </w:r>
    </w:p>
    <w:p w14:paraId="496CC500" w14:textId="031BE4B0" w:rsidR="00F57ECA" w:rsidRDefault="00F57ECA" w:rsidP="00821283">
      <w:pPr>
        <w:pStyle w:val="Odstavecseseznamem"/>
        <w:numPr>
          <w:ilvl w:val="0"/>
          <w:numId w:val="2"/>
        </w:numPr>
        <w:ind w:left="426" w:hanging="426"/>
        <w:jc w:val="both"/>
      </w:pPr>
      <w:r>
        <w:t>Předmětem dodatku je následující zboží:</w:t>
      </w:r>
    </w:p>
    <w:p w14:paraId="6CCE636B" w14:textId="7CDE00E1" w:rsidR="00F57ECA" w:rsidRDefault="00B20288" w:rsidP="003B3FD1">
      <w:pPr>
        <w:pStyle w:val="Odstavecseseznamem"/>
        <w:numPr>
          <w:ilvl w:val="0"/>
          <w:numId w:val="4"/>
        </w:numPr>
        <w:ind w:left="851"/>
        <w:jc w:val="both"/>
      </w:pPr>
      <w:r>
        <w:t>p</w:t>
      </w:r>
      <w:r w:rsidRPr="00B20288">
        <w:t xml:space="preserve">apír </w:t>
      </w:r>
      <w:proofErr w:type="spellStart"/>
      <w:r w:rsidRPr="00B20288">
        <w:t>kancel</w:t>
      </w:r>
      <w:proofErr w:type="spellEnd"/>
      <w:r w:rsidRPr="00B20288">
        <w:t>. A4 80g kvalita C, 500 listů</w:t>
      </w:r>
      <w:r w:rsidR="003B3FD1">
        <w:t>,</w:t>
      </w:r>
    </w:p>
    <w:p w14:paraId="44C8F895" w14:textId="291FF974" w:rsidR="00F57ECA" w:rsidRDefault="003F53E1" w:rsidP="003B3FD1">
      <w:pPr>
        <w:pStyle w:val="Odstavecseseznamem"/>
        <w:numPr>
          <w:ilvl w:val="0"/>
          <w:numId w:val="4"/>
        </w:numPr>
        <w:ind w:left="851"/>
        <w:jc w:val="both"/>
      </w:pPr>
      <w:r>
        <w:t>p</w:t>
      </w:r>
      <w:r w:rsidRPr="003F53E1">
        <w:t xml:space="preserve">apír </w:t>
      </w:r>
      <w:proofErr w:type="spellStart"/>
      <w:r w:rsidRPr="003F53E1">
        <w:t>kancel</w:t>
      </w:r>
      <w:proofErr w:type="spellEnd"/>
      <w:r w:rsidRPr="003F53E1">
        <w:t>. A4 80g kvalita A, 500 listů</w:t>
      </w:r>
      <w:r w:rsidR="003B3FD1">
        <w:t>.</w:t>
      </w:r>
    </w:p>
    <w:p w14:paraId="6CF53794" w14:textId="519B1339" w:rsidR="003D1127" w:rsidRDefault="003D1127" w:rsidP="003D1127">
      <w:pPr>
        <w:pStyle w:val="Odstavecseseznamem"/>
        <w:ind w:left="0"/>
        <w:jc w:val="both"/>
      </w:pPr>
    </w:p>
    <w:p w14:paraId="453D46FA" w14:textId="37FB5F7F" w:rsidR="00880E54" w:rsidRDefault="00880E54" w:rsidP="003D1127">
      <w:pPr>
        <w:pStyle w:val="Odstavecseseznamem"/>
        <w:ind w:left="0"/>
        <w:jc w:val="both"/>
      </w:pPr>
    </w:p>
    <w:p w14:paraId="418B5F95" w14:textId="77777777" w:rsidR="00880E54" w:rsidRDefault="00880E54" w:rsidP="003D1127">
      <w:pPr>
        <w:pStyle w:val="Odstavecseseznamem"/>
        <w:ind w:left="0"/>
        <w:jc w:val="both"/>
      </w:pPr>
    </w:p>
    <w:p w14:paraId="16622599" w14:textId="77777777" w:rsidR="003D1127" w:rsidRDefault="003D1127" w:rsidP="003D1127">
      <w:pPr>
        <w:pStyle w:val="Odstavecseseznamem"/>
        <w:ind w:left="0"/>
        <w:jc w:val="both"/>
      </w:pPr>
    </w:p>
    <w:p w14:paraId="4E4929BC" w14:textId="77777777" w:rsidR="003D1127" w:rsidRPr="001C7615" w:rsidRDefault="003D1127" w:rsidP="003D1127">
      <w:pPr>
        <w:jc w:val="center"/>
        <w:rPr>
          <w:b/>
        </w:rPr>
      </w:pPr>
      <w:r w:rsidRPr="001C7615">
        <w:rPr>
          <w:b/>
        </w:rPr>
        <w:lastRenderedPageBreak/>
        <w:t>I</w:t>
      </w:r>
      <w:r>
        <w:rPr>
          <w:b/>
        </w:rPr>
        <w:t>I</w:t>
      </w:r>
      <w:r w:rsidRPr="001C7615">
        <w:rPr>
          <w:b/>
        </w:rPr>
        <w:t>.</w:t>
      </w:r>
    </w:p>
    <w:p w14:paraId="67D2F241" w14:textId="377B95ED" w:rsidR="003D1127" w:rsidRDefault="003D1127" w:rsidP="003D1127">
      <w:pPr>
        <w:jc w:val="center"/>
        <w:rPr>
          <w:b/>
        </w:rPr>
      </w:pPr>
      <w:r>
        <w:rPr>
          <w:b/>
        </w:rPr>
        <w:t xml:space="preserve">Změny kupní smlouvy – předmět dodatku </w:t>
      </w:r>
    </w:p>
    <w:p w14:paraId="22A4831A" w14:textId="77777777" w:rsidR="003D1127" w:rsidRDefault="003D1127" w:rsidP="003D1127">
      <w:pPr>
        <w:jc w:val="center"/>
        <w:rPr>
          <w:b/>
        </w:rPr>
      </w:pPr>
    </w:p>
    <w:p w14:paraId="1C464DF8" w14:textId="728EF930" w:rsidR="00CD4A8D" w:rsidRDefault="002D570B" w:rsidP="003B3FD1">
      <w:pPr>
        <w:pStyle w:val="Odstavecseseznamem"/>
        <w:numPr>
          <w:ilvl w:val="0"/>
          <w:numId w:val="5"/>
        </w:numPr>
        <w:ind w:left="426" w:hanging="426"/>
        <w:jc w:val="both"/>
      </w:pPr>
      <w:r>
        <w:t xml:space="preserve">Změna </w:t>
      </w:r>
      <w:r w:rsidR="001A5B47">
        <w:t>cenových po</w:t>
      </w:r>
      <w:r w:rsidR="004714B0">
        <w:t>dmínek</w:t>
      </w:r>
      <w:r w:rsidR="00FD4156">
        <w:t xml:space="preserve"> uvedeného z</w:t>
      </w:r>
      <w:r w:rsidR="00CD4A8D">
        <w:t>boží</w:t>
      </w:r>
      <w:r w:rsidR="00FD4156">
        <w:t>:</w:t>
      </w:r>
    </w:p>
    <w:p w14:paraId="7BC172C0" w14:textId="77777777" w:rsidR="00D91EE6" w:rsidRDefault="00D91EE6" w:rsidP="00051598">
      <w:pPr>
        <w:pStyle w:val="Odstavecseseznamem"/>
        <w:ind w:left="851"/>
        <w:jc w:val="both"/>
      </w:pPr>
    </w:p>
    <w:p w14:paraId="7F33E364" w14:textId="5B6639BA" w:rsidR="00C27546" w:rsidRDefault="003F53E1" w:rsidP="003F53E1">
      <w:pPr>
        <w:pStyle w:val="Odstavecseseznamem"/>
        <w:numPr>
          <w:ilvl w:val="1"/>
          <w:numId w:val="5"/>
        </w:numPr>
        <w:ind w:left="851"/>
        <w:jc w:val="both"/>
      </w:pPr>
      <w:r>
        <w:t>p</w:t>
      </w:r>
      <w:r w:rsidRPr="00B20288">
        <w:t xml:space="preserve">apír </w:t>
      </w:r>
      <w:proofErr w:type="spellStart"/>
      <w:r w:rsidRPr="00B20288">
        <w:t>kancel</w:t>
      </w:r>
      <w:proofErr w:type="spellEnd"/>
      <w:r w:rsidRPr="00B20288">
        <w:t>. A4 80g kvalita C, 500 listů</w:t>
      </w:r>
      <w:r w:rsidR="00880EBE">
        <w:t>:</w:t>
      </w:r>
      <w:r w:rsidR="001C6453">
        <w:t xml:space="preserve"> </w:t>
      </w:r>
    </w:p>
    <w:p w14:paraId="230755DD" w14:textId="03887B35" w:rsidR="003F53E1" w:rsidRDefault="00C27546" w:rsidP="00E06485">
      <w:pPr>
        <w:pStyle w:val="Odstavecseseznamem"/>
        <w:numPr>
          <w:ilvl w:val="2"/>
          <w:numId w:val="5"/>
        </w:numPr>
        <w:ind w:left="1985"/>
        <w:jc w:val="both"/>
      </w:pPr>
      <w:r>
        <w:t xml:space="preserve">nová cena - </w:t>
      </w:r>
      <w:proofErr w:type="spellStart"/>
      <w:r w:rsidR="0075652F" w:rsidRPr="0075652F">
        <w:rPr>
          <w:rFonts w:cs="Calibri"/>
          <w:highlight w:val="black"/>
        </w:rPr>
        <w:t>xxxxxxxxx</w:t>
      </w:r>
      <w:proofErr w:type="spellEnd"/>
      <w:r w:rsidR="00E230AD">
        <w:t>,</w:t>
      </w:r>
    </w:p>
    <w:p w14:paraId="4FD2A291" w14:textId="77777777" w:rsidR="00D91EE6" w:rsidRDefault="00D91EE6" w:rsidP="00051598">
      <w:pPr>
        <w:pStyle w:val="Odstavecseseznamem"/>
        <w:ind w:left="851"/>
        <w:jc w:val="both"/>
      </w:pPr>
    </w:p>
    <w:p w14:paraId="2169F48A" w14:textId="059C14B2" w:rsidR="00C27546" w:rsidRDefault="003F53E1" w:rsidP="003F53E1">
      <w:pPr>
        <w:pStyle w:val="Odstavecseseznamem"/>
        <w:numPr>
          <w:ilvl w:val="1"/>
          <w:numId w:val="5"/>
        </w:numPr>
        <w:ind w:left="851"/>
        <w:jc w:val="both"/>
      </w:pPr>
      <w:r>
        <w:t>p</w:t>
      </w:r>
      <w:r w:rsidRPr="003F53E1">
        <w:t xml:space="preserve">apír </w:t>
      </w:r>
      <w:proofErr w:type="spellStart"/>
      <w:r w:rsidRPr="003F53E1">
        <w:t>kancel</w:t>
      </w:r>
      <w:proofErr w:type="spellEnd"/>
      <w:r w:rsidRPr="003F53E1">
        <w:t>. A4 80g kvalita A, 500 listů</w:t>
      </w:r>
    </w:p>
    <w:p w14:paraId="69B61E45" w14:textId="4E06B4FA" w:rsidR="00055C66" w:rsidRDefault="00C27546" w:rsidP="00E06485">
      <w:pPr>
        <w:pStyle w:val="Odstavecseseznamem"/>
        <w:numPr>
          <w:ilvl w:val="2"/>
          <w:numId w:val="5"/>
        </w:numPr>
        <w:ind w:left="1985"/>
        <w:jc w:val="both"/>
      </w:pPr>
      <w:r>
        <w:t xml:space="preserve">nová cena - </w:t>
      </w:r>
      <w:proofErr w:type="spellStart"/>
      <w:r w:rsidR="0075652F" w:rsidRPr="0075652F">
        <w:rPr>
          <w:rFonts w:cs="Calibri"/>
          <w:highlight w:val="black"/>
        </w:rPr>
        <w:t>xxxxxxxxx</w:t>
      </w:r>
      <w:proofErr w:type="spellEnd"/>
      <w:r w:rsidR="00E230AD">
        <w:t>.</w:t>
      </w:r>
    </w:p>
    <w:p w14:paraId="10FC4E46" w14:textId="77777777" w:rsidR="00CD463B" w:rsidRDefault="00CD463B" w:rsidP="00B3517F">
      <w:pPr>
        <w:pStyle w:val="Odstavecseseznamem"/>
        <w:ind w:left="1440"/>
        <w:jc w:val="both"/>
      </w:pPr>
    </w:p>
    <w:p w14:paraId="685ABD69" w14:textId="77777777" w:rsidR="00CD4A8D" w:rsidRPr="001C7615" w:rsidRDefault="00CD4A8D" w:rsidP="00CD4A8D">
      <w:pPr>
        <w:jc w:val="center"/>
        <w:rPr>
          <w:b/>
        </w:rPr>
      </w:pPr>
      <w:r w:rsidRPr="001C7615">
        <w:rPr>
          <w:b/>
        </w:rPr>
        <w:t>I</w:t>
      </w:r>
      <w:r>
        <w:rPr>
          <w:b/>
        </w:rPr>
        <w:t>II</w:t>
      </w:r>
      <w:r w:rsidRPr="001C7615">
        <w:rPr>
          <w:b/>
        </w:rPr>
        <w:t>.</w:t>
      </w:r>
    </w:p>
    <w:p w14:paraId="7C214FEA" w14:textId="77777777" w:rsidR="00CD4A8D" w:rsidRDefault="00CD4A8D" w:rsidP="00CD4A8D">
      <w:pPr>
        <w:jc w:val="center"/>
        <w:rPr>
          <w:b/>
        </w:rPr>
      </w:pPr>
      <w:r>
        <w:rPr>
          <w:b/>
        </w:rPr>
        <w:t xml:space="preserve">Ostatní ujednání </w:t>
      </w:r>
    </w:p>
    <w:p w14:paraId="2503BDFE" w14:textId="77777777" w:rsidR="00CD4A8D" w:rsidRDefault="00CD4A8D" w:rsidP="00CD4A8D">
      <w:pPr>
        <w:jc w:val="center"/>
        <w:rPr>
          <w:b/>
        </w:rPr>
      </w:pPr>
    </w:p>
    <w:p w14:paraId="437C6053" w14:textId="13D09C6C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t>Ostatní ustanovení Kupní smlouvy tímto dodatkem nedotčená se nemění a zůstávají</w:t>
      </w:r>
      <w:r w:rsidR="003B3FD1" w:rsidRPr="00D21436">
        <w:t xml:space="preserve"> </w:t>
      </w:r>
      <w:r w:rsidRPr="00D21436">
        <w:t>v</w:t>
      </w:r>
      <w:r w:rsidR="003B3FD1" w:rsidRPr="00D21436">
        <w:t> </w:t>
      </w:r>
      <w:r w:rsidRPr="00D21436">
        <w:t>platnosti</w:t>
      </w:r>
      <w:r w:rsidR="003B3FD1" w:rsidRPr="00D21436">
        <w:t>.</w:t>
      </w:r>
    </w:p>
    <w:p w14:paraId="1E4C7599" w14:textId="2079B339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t>Dodatek smlouvy nabývá platnosti dnem podpisu oprávněných zástupců obou</w:t>
      </w:r>
      <w:r w:rsidR="003B3FD1" w:rsidRPr="00D21436">
        <w:t xml:space="preserve"> </w:t>
      </w:r>
      <w:r w:rsidRPr="00D21436">
        <w:t>smluvních</w:t>
      </w:r>
      <w:r w:rsidR="003B3FD1" w:rsidRPr="00D21436">
        <w:t xml:space="preserve"> </w:t>
      </w:r>
      <w:r w:rsidRPr="00D21436">
        <w:t xml:space="preserve">stran a účinnosti dnem uveřejnění v </w:t>
      </w:r>
      <w:r w:rsidR="00C31D39">
        <w:t xml:space="preserve">registru smluv dle zákona č. 340/2015 Sb. </w:t>
      </w:r>
    </w:p>
    <w:p w14:paraId="04354573" w14:textId="7A8EE003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rPr>
          <w:rFonts w:eastAsiaTheme="minorHAnsi"/>
          <w:lang w:eastAsia="en-US"/>
        </w:rPr>
        <w:t xml:space="preserve">Dodatek je vyhotoven </w:t>
      </w:r>
      <w:r w:rsidR="008761A4">
        <w:t>ve 2 stejnopisech, z nichž každá smluvní strana obdrží 1 vyhotovení, které má platnost originálu</w:t>
      </w:r>
      <w:r w:rsidRPr="00D21436">
        <w:rPr>
          <w:rFonts w:eastAsiaTheme="minorHAnsi"/>
          <w:lang w:eastAsia="en-US"/>
        </w:rPr>
        <w:t>.</w:t>
      </w:r>
    </w:p>
    <w:p w14:paraId="543D7CD0" w14:textId="77777777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rPr>
          <w:rFonts w:eastAsiaTheme="minorHAnsi"/>
          <w:lang w:eastAsia="en-US"/>
        </w:rPr>
        <w:t>Smluvní strany potvrzují, že si tento dodatek ke smlouvě před jeho podpisem přečetly,</w:t>
      </w:r>
      <w:r w:rsidR="003B3FD1" w:rsidRPr="00D21436">
        <w:rPr>
          <w:rFonts w:eastAsiaTheme="minorHAnsi"/>
          <w:lang w:eastAsia="en-US"/>
        </w:rPr>
        <w:t xml:space="preserve"> </w:t>
      </w:r>
      <w:r w:rsidRPr="00D21436">
        <w:rPr>
          <w:rFonts w:eastAsiaTheme="minorHAnsi"/>
          <w:lang w:eastAsia="en-US"/>
        </w:rPr>
        <w:t>porozuměly jeho obsahu a na důkaz této skutečnosti připojují své podpisy.</w:t>
      </w:r>
    </w:p>
    <w:p w14:paraId="09768BA0" w14:textId="394ABBE4" w:rsidR="00CD4A8D" w:rsidRPr="00D21436" w:rsidRDefault="00AB0AA3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>
        <w:rPr>
          <w:rFonts w:eastAsiaTheme="minorHAnsi"/>
          <w:lang w:eastAsia="en-US"/>
        </w:rPr>
        <w:t>Prodávající</w:t>
      </w:r>
      <w:r w:rsidRPr="00D21436">
        <w:rPr>
          <w:rFonts w:eastAsiaTheme="minorHAnsi"/>
          <w:lang w:eastAsia="en-US"/>
        </w:rPr>
        <w:t xml:space="preserve"> </w:t>
      </w:r>
      <w:r w:rsidR="00CD4A8D" w:rsidRPr="00D21436">
        <w:rPr>
          <w:rFonts w:eastAsiaTheme="minorHAnsi"/>
          <w:lang w:eastAsia="en-US"/>
        </w:rPr>
        <w:t>výslovně souhlasí se zveřejněním celého textu tohoto dodatku, včetně</w:t>
      </w:r>
      <w:r w:rsidR="003B3FD1" w:rsidRPr="00D21436">
        <w:rPr>
          <w:rFonts w:eastAsiaTheme="minorHAnsi"/>
          <w:lang w:eastAsia="en-US"/>
        </w:rPr>
        <w:t xml:space="preserve"> </w:t>
      </w:r>
      <w:r w:rsidR="00CD4A8D" w:rsidRPr="00D21436">
        <w:rPr>
          <w:rFonts w:eastAsiaTheme="minorHAnsi"/>
          <w:lang w:eastAsia="en-US"/>
        </w:rPr>
        <w:t xml:space="preserve">podpisů, v informačním systému veřejné správy – Registru smluv. Smluvní strany se dohodly, že zákonnou povinnost dle § 5 odst. 2 zákona o registru smluv splní </w:t>
      </w:r>
      <w:r>
        <w:rPr>
          <w:rFonts w:eastAsiaTheme="minorHAnsi"/>
          <w:lang w:eastAsia="en-US"/>
        </w:rPr>
        <w:t>kupující</w:t>
      </w:r>
      <w:r w:rsidR="00CD4A8D" w:rsidRPr="00D21436">
        <w:rPr>
          <w:rFonts w:eastAsiaTheme="minorHAnsi"/>
          <w:lang w:eastAsia="en-US"/>
        </w:rPr>
        <w:t>.</w:t>
      </w:r>
    </w:p>
    <w:p w14:paraId="23D73658" w14:textId="77777777" w:rsidR="00CD4A8D" w:rsidRDefault="00CD4A8D" w:rsidP="00CD4A8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4C90CF" w14:textId="77777777" w:rsidR="00CD4A8D" w:rsidRDefault="00CD4A8D" w:rsidP="00CD4A8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5C0994" w14:textId="77777777" w:rsidR="00CD4A8D" w:rsidRDefault="00CD4A8D" w:rsidP="00CD4A8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E824F8" w14:textId="77777777" w:rsidR="00CD4A8D" w:rsidRDefault="00CD4A8D" w:rsidP="00CD4A8D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CD4A8D" w:rsidRPr="00CA4AC1" w14:paraId="0CB672FF" w14:textId="77777777" w:rsidTr="00D74ABE">
        <w:trPr>
          <w:trHeight w:val="414"/>
        </w:trPr>
        <w:tc>
          <w:tcPr>
            <w:tcW w:w="5166" w:type="dxa"/>
          </w:tcPr>
          <w:p w14:paraId="23DF0C65" w14:textId="77777777" w:rsidR="00CD4A8D" w:rsidRPr="00CA4AC1" w:rsidRDefault="00CD4A8D" w:rsidP="00D74ABE">
            <w:r w:rsidRPr="00CA4AC1">
              <w:t xml:space="preserve">V Ostravě, dne </w:t>
            </w:r>
            <w:r>
              <w:t>………….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3EEB516A" w14:textId="77777777" w:rsidR="00CD4A8D" w:rsidRDefault="00CD4A8D" w:rsidP="00D74ABE">
            <w:r w:rsidRPr="00CA4AC1">
              <w:t>V Ostravě, dne  ............................</w:t>
            </w:r>
          </w:p>
          <w:p w14:paraId="649F175D" w14:textId="77777777" w:rsidR="00CD4A8D" w:rsidRDefault="00CD4A8D" w:rsidP="00D74ABE"/>
          <w:p w14:paraId="46502C0B" w14:textId="77777777" w:rsidR="00CD4A8D" w:rsidRPr="00CA4AC1" w:rsidRDefault="00CD4A8D" w:rsidP="00D74ABE"/>
        </w:tc>
      </w:tr>
      <w:tr w:rsidR="00CD4A8D" w:rsidRPr="00CA4AC1" w14:paraId="50E06DEB" w14:textId="77777777" w:rsidTr="00D74ABE">
        <w:trPr>
          <w:trHeight w:val="423"/>
        </w:trPr>
        <w:tc>
          <w:tcPr>
            <w:tcW w:w="5166" w:type="dxa"/>
          </w:tcPr>
          <w:p w14:paraId="4E6661AD" w14:textId="77777777" w:rsidR="00CD4A8D" w:rsidRDefault="00CD4A8D" w:rsidP="00D74ABE"/>
          <w:p w14:paraId="48BDF6CC" w14:textId="77777777" w:rsidR="00CD4A8D" w:rsidRDefault="00CD4A8D" w:rsidP="00D74ABE"/>
          <w:p w14:paraId="3AB1DEDB" w14:textId="77777777" w:rsidR="00CD4A8D" w:rsidRDefault="00CD4A8D" w:rsidP="00D74ABE"/>
          <w:p w14:paraId="54BF3CDE" w14:textId="77777777" w:rsidR="00CD4A8D" w:rsidRPr="00CA4AC1" w:rsidRDefault="00CD4A8D" w:rsidP="00D74ABE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478EEB29" w14:textId="77777777" w:rsidR="00CD4A8D" w:rsidRPr="00CA4AC1" w:rsidRDefault="00CD4A8D" w:rsidP="00D74ABE">
            <w:r>
              <w:t>………………………......</w:t>
            </w:r>
            <w:r w:rsidRPr="00CA4AC1">
              <w:tab/>
            </w:r>
          </w:p>
        </w:tc>
      </w:tr>
      <w:tr w:rsidR="00CD4A8D" w:rsidRPr="00CA4AC1" w14:paraId="0E219C13" w14:textId="77777777" w:rsidTr="00D74ABE">
        <w:trPr>
          <w:trHeight w:val="80"/>
        </w:trPr>
        <w:tc>
          <w:tcPr>
            <w:tcW w:w="5166" w:type="dxa"/>
          </w:tcPr>
          <w:p w14:paraId="4CE5AB09" w14:textId="77777777" w:rsidR="00CD4A8D" w:rsidRPr="00CA4AC1" w:rsidRDefault="00CD4A8D" w:rsidP="00D74ABE">
            <w:r w:rsidRPr="00CA4AC1">
              <w:t>za prodávajícího</w:t>
            </w:r>
          </w:p>
        </w:tc>
        <w:tc>
          <w:tcPr>
            <w:tcW w:w="5165" w:type="dxa"/>
          </w:tcPr>
          <w:p w14:paraId="21DF49DE" w14:textId="77777777" w:rsidR="00CD4A8D" w:rsidRPr="00CA4AC1" w:rsidRDefault="00CD4A8D" w:rsidP="00D74ABE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CD4A8D" w:rsidRPr="002327DC" w14:paraId="20964A47" w14:textId="77777777" w:rsidTr="00D74ABE">
        <w:trPr>
          <w:trHeight w:val="444"/>
        </w:trPr>
        <w:tc>
          <w:tcPr>
            <w:tcW w:w="5166" w:type="dxa"/>
          </w:tcPr>
          <w:p w14:paraId="3A6D30E3" w14:textId="79BEC32C" w:rsidR="00CD4A8D" w:rsidRDefault="0075652F" w:rsidP="00D74ABE">
            <w:pPr>
              <w:tabs>
                <w:tab w:val="left" w:pos="5835"/>
              </w:tabs>
            </w:pPr>
            <w:proofErr w:type="spellStart"/>
            <w:r w:rsidRPr="0075652F">
              <w:rPr>
                <w:rFonts w:cs="Calibri"/>
                <w:highlight w:val="black"/>
              </w:rPr>
              <w:t>xxxxxxxxx</w:t>
            </w:r>
            <w:proofErr w:type="spellEnd"/>
          </w:p>
          <w:p w14:paraId="3A1310F8" w14:textId="1D8F9F25" w:rsidR="00CD4A8D" w:rsidRPr="00CA4AC1" w:rsidRDefault="0075652F" w:rsidP="00D74ABE">
            <w:pPr>
              <w:tabs>
                <w:tab w:val="left" w:pos="5835"/>
              </w:tabs>
            </w:pPr>
            <w:proofErr w:type="spellStart"/>
            <w:r w:rsidRPr="0075652F">
              <w:rPr>
                <w:rFonts w:cs="Calibri"/>
                <w:highlight w:val="black"/>
              </w:rPr>
              <w:t>xxxxxxxxx</w:t>
            </w:r>
            <w:proofErr w:type="spellEnd"/>
            <w:r w:rsidRPr="00CA4AC1">
              <w:t xml:space="preserve"> </w:t>
            </w:r>
            <w:r w:rsidR="00CD4A8D" w:rsidRPr="00CA4AC1">
              <w:t xml:space="preserve"> </w:t>
            </w:r>
          </w:p>
        </w:tc>
        <w:tc>
          <w:tcPr>
            <w:tcW w:w="5165" w:type="dxa"/>
          </w:tcPr>
          <w:p w14:paraId="087EC939" w14:textId="77777777" w:rsidR="00CD4A8D" w:rsidRDefault="00CD4A8D" w:rsidP="00D74ABE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02FA3BFE" w14:textId="77777777" w:rsidR="00CD4A8D" w:rsidRDefault="00CD4A8D" w:rsidP="00D74ABE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54DC4029" w14:textId="77777777" w:rsidR="00CD4A8D" w:rsidRPr="002327DC" w:rsidRDefault="00CD4A8D" w:rsidP="00D74ABE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40AC470E" w14:textId="77777777" w:rsidR="00CD4A8D" w:rsidRPr="003D1127" w:rsidRDefault="00CD4A8D" w:rsidP="00CD4A8D">
      <w:pPr>
        <w:autoSpaceDE w:val="0"/>
        <w:autoSpaceDN w:val="0"/>
        <w:adjustRightInd w:val="0"/>
      </w:pPr>
    </w:p>
    <w:sectPr w:rsidR="00CD4A8D" w:rsidRPr="003D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7F4"/>
    <w:multiLevelType w:val="hybridMultilevel"/>
    <w:tmpl w:val="8F2E4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C5B"/>
    <w:multiLevelType w:val="hybridMultilevel"/>
    <w:tmpl w:val="4900D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2A7D"/>
    <w:multiLevelType w:val="hybridMultilevel"/>
    <w:tmpl w:val="BB9E4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A42A71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F10"/>
    <w:multiLevelType w:val="hybridMultilevel"/>
    <w:tmpl w:val="58645E6E"/>
    <w:lvl w:ilvl="0" w:tplc="F4CCD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0CF3"/>
    <w:multiLevelType w:val="hybridMultilevel"/>
    <w:tmpl w:val="20DAD766"/>
    <w:lvl w:ilvl="0" w:tplc="1A42A7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45"/>
    <w:multiLevelType w:val="hybridMultilevel"/>
    <w:tmpl w:val="2B104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15"/>
    <w:rsid w:val="0002658F"/>
    <w:rsid w:val="00051598"/>
    <w:rsid w:val="00055C66"/>
    <w:rsid w:val="000A3BCD"/>
    <w:rsid w:val="000A580F"/>
    <w:rsid w:val="000E0100"/>
    <w:rsid w:val="00116FE9"/>
    <w:rsid w:val="001322BB"/>
    <w:rsid w:val="00163FB5"/>
    <w:rsid w:val="001A5B47"/>
    <w:rsid w:val="001C6453"/>
    <w:rsid w:val="001C7615"/>
    <w:rsid w:val="001D5E09"/>
    <w:rsid w:val="001D5E7E"/>
    <w:rsid w:val="00227173"/>
    <w:rsid w:val="00233E97"/>
    <w:rsid w:val="00234EE7"/>
    <w:rsid w:val="002D570B"/>
    <w:rsid w:val="002E196C"/>
    <w:rsid w:val="00304DD7"/>
    <w:rsid w:val="00332498"/>
    <w:rsid w:val="003441B7"/>
    <w:rsid w:val="00350533"/>
    <w:rsid w:val="0035266A"/>
    <w:rsid w:val="00363313"/>
    <w:rsid w:val="00370252"/>
    <w:rsid w:val="003B1577"/>
    <w:rsid w:val="003B3FD1"/>
    <w:rsid w:val="003D1127"/>
    <w:rsid w:val="003F53E1"/>
    <w:rsid w:val="00434426"/>
    <w:rsid w:val="004714B0"/>
    <w:rsid w:val="004A6FA2"/>
    <w:rsid w:val="004B1F4C"/>
    <w:rsid w:val="004F6F7D"/>
    <w:rsid w:val="00544AA6"/>
    <w:rsid w:val="00601EAE"/>
    <w:rsid w:val="006203DA"/>
    <w:rsid w:val="00631F56"/>
    <w:rsid w:val="006779A8"/>
    <w:rsid w:val="00721A89"/>
    <w:rsid w:val="00723B52"/>
    <w:rsid w:val="0075652F"/>
    <w:rsid w:val="0075727D"/>
    <w:rsid w:val="0080357E"/>
    <w:rsid w:val="00804FFB"/>
    <w:rsid w:val="00821283"/>
    <w:rsid w:val="008761A4"/>
    <w:rsid w:val="00880E54"/>
    <w:rsid w:val="00880EBE"/>
    <w:rsid w:val="00882378"/>
    <w:rsid w:val="008F7B49"/>
    <w:rsid w:val="0090623C"/>
    <w:rsid w:val="009065E1"/>
    <w:rsid w:val="00910CB1"/>
    <w:rsid w:val="0093604F"/>
    <w:rsid w:val="00980AC1"/>
    <w:rsid w:val="00A06764"/>
    <w:rsid w:val="00A15227"/>
    <w:rsid w:val="00A74E51"/>
    <w:rsid w:val="00AB0AA3"/>
    <w:rsid w:val="00AF1213"/>
    <w:rsid w:val="00B02A22"/>
    <w:rsid w:val="00B20288"/>
    <w:rsid w:val="00B3517F"/>
    <w:rsid w:val="00B4129B"/>
    <w:rsid w:val="00BB38C3"/>
    <w:rsid w:val="00C17274"/>
    <w:rsid w:val="00C27546"/>
    <w:rsid w:val="00C31D39"/>
    <w:rsid w:val="00C31E03"/>
    <w:rsid w:val="00CB464E"/>
    <w:rsid w:val="00CD463B"/>
    <w:rsid w:val="00CD4A8D"/>
    <w:rsid w:val="00D21436"/>
    <w:rsid w:val="00D91EE6"/>
    <w:rsid w:val="00E06485"/>
    <w:rsid w:val="00E230AD"/>
    <w:rsid w:val="00E30DEC"/>
    <w:rsid w:val="00EE1DC1"/>
    <w:rsid w:val="00F00143"/>
    <w:rsid w:val="00F426D2"/>
    <w:rsid w:val="00F57ECA"/>
    <w:rsid w:val="00F77111"/>
    <w:rsid w:val="00FC7D9A"/>
    <w:rsid w:val="00FD4156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F312"/>
  <w15:chartTrackingRefBased/>
  <w15:docId w15:val="{BC980198-2D9F-4F74-82DF-AF7E08C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C761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C7615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1C761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615"/>
    <w:pPr>
      <w:ind w:left="720"/>
      <w:contextualSpacing/>
    </w:pPr>
  </w:style>
  <w:style w:type="paragraph" w:styleId="Revize">
    <w:name w:val="Revision"/>
    <w:hidden/>
    <w:uiPriority w:val="99"/>
    <w:semiHidden/>
    <w:rsid w:val="0072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80</cp:revision>
  <dcterms:created xsi:type="dcterms:W3CDTF">2021-09-17T13:00:00Z</dcterms:created>
  <dcterms:modified xsi:type="dcterms:W3CDTF">2022-02-11T15:53:00Z</dcterms:modified>
</cp:coreProperties>
</file>