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9F02" w14:textId="77777777" w:rsidR="00BD7C16" w:rsidRDefault="00AE4B08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AC6EC7">
        <w:rPr>
          <w:b/>
          <w:sz w:val="32"/>
          <w:szCs w:val="32"/>
        </w:rPr>
        <w:t xml:space="preserve"> 2</w:t>
      </w:r>
      <w:r w:rsidR="00BD7C16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BD7C1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mlouvě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14:paraId="21AEF4A8" w14:textId="77777777" w:rsidR="00AD7AEB" w:rsidRPr="00367538" w:rsidRDefault="00AD7AEB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8661A">
        <w:rPr>
          <w:b/>
          <w:sz w:val="32"/>
          <w:szCs w:val="32"/>
        </w:rPr>
        <w:t>13/2018/TH/L</w:t>
      </w:r>
      <w:r w:rsidR="00BD7C16">
        <w:rPr>
          <w:b/>
          <w:sz w:val="32"/>
          <w:szCs w:val="32"/>
        </w:rPr>
        <w:t xml:space="preserve"> </w:t>
      </w:r>
      <w:bookmarkStart w:id="0" w:name="_Hlk530051873"/>
      <w:r w:rsidR="00BD7C16">
        <w:rPr>
          <w:b/>
          <w:sz w:val="32"/>
          <w:szCs w:val="32"/>
        </w:rPr>
        <w:t>ze dne 21.12.2017</w:t>
      </w:r>
      <w:bookmarkEnd w:id="0"/>
    </w:p>
    <w:p w14:paraId="4FEC9E35" w14:textId="77777777" w:rsidR="001C3990" w:rsidRDefault="005D0BDB" w:rsidP="001C399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437E348A" w14:textId="77777777" w:rsidR="00614E3F" w:rsidRDefault="00614E3F" w:rsidP="001C3990">
      <w:pPr>
        <w:spacing w:after="360" w:line="240" w:lineRule="auto"/>
        <w:jc w:val="center"/>
        <w:rPr>
          <w:sz w:val="24"/>
          <w:szCs w:val="24"/>
        </w:rPr>
      </w:pPr>
    </w:p>
    <w:p w14:paraId="5BB27171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67B6D7B0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6C7D5A65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2001BE45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7DED0DF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0A3EBA92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238818BB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37297F6C" w14:textId="77777777" w:rsidR="001C3990" w:rsidRDefault="00AD7AEB" w:rsidP="001C399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4E0A22A2" w14:textId="77777777" w:rsidR="00E12785" w:rsidRDefault="00AD7AEB" w:rsidP="001C399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5DF76DE" w14:textId="77777777" w:rsidR="00AD7AEB" w:rsidRPr="004F1395" w:rsidRDefault="00F8661A" w:rsidP="001C399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Sefir s.r.o.</w:t>
      </w:r>
    </w:p>
    <w:p w14:paraId="18E01092" w14:textId="77777777" w:rsidR="001322D9" w:rsidRDefault="00413BDD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F8661A">
        <w:rPr>
          <w:rFonts w:cs="TimesNewRoman"/>
          <w:sz w:val="24"/>
          <w:szCs w:val="24"/>
        </w:rPr>
        <w:t>: Zlonín 216, 250 64 Zlonín</w:t>
      </w:r>
    </w:p>
    <w:p w14:paraId="66E8767F" w14:textId="77777777" w:rsidR="001322D9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8661A">
        <w:rPr>
          <w:rFonts w:cs="TimesNewRoman"/>
          <w:sz w:val="24"/>
          <w:szCs w:val="24"/>
        </w:rPr>
        <w:t>27488853</w:t>
      </w:r>
      <w:r>
        <w:rPr>
          <w:rFonts w:cs="TimesNewRoman"/>
          <w:sz w:val="24"/>
          <w:szCs w:val="24"/>
        </w:rPr>
        <w:t xml:space="preserve">, DIČ: </w:t>
      </w:r>
      <w:r w:rsidR="00F8661A">
        <w:rPr>
          <w:rFonts w:cs="TimesNewRoman"/>
          <w:sz w:val="24"/>
          <w:szCs w:val="24"/>
        </w:rPr>
        <w:t>CZ 27488853</w:t>
      </w:r>
    </w:p>
    <w:p w14:paraId="7F16CE95" w14:textId="77777777" w:rsidR="00413BDD" w:rsidRP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F4EC2">
        <w:rPr>
          <w:rFonts w:cs="Arial"/>
          <w:color w:val="000000"/>
          <w:sz w:val="24"/>
          <w:szCs w:val="24"/>
          <w:shd w:val="clear" w:color="auto" w:fill="FFFFFF"/>
        </w:rPr>
        <w:t>vedená</w:t>
      </w:r>
      <w:r w:rsidRPr="001C3990">
        <w:rPr>
          <w:sz w:val="24"/>
        </w:rPr>
        <w:t xml:space="preserve"> u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Městského</w:t>
      </w:r>
      <w:r w:rsidRPr="001C3990">
        <w:rPr>
          <w:sz w:val="24"/>
        </w:rPr>
        <w:t xml:space="preserve"> soudu v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Praze</w:t>
      </w:r>
      <w:r w:rsidR="001322D9" w:rsidRPr="008F4EC2">
        <w:rPr>
          <w:rFonts w:cs="TimesNewRoman"/>
          <w:sz w:val="24"/>
          <w:szCs w:val="24"/>
        </w:rPr>
        <w:t xml:space="preserve">, sp. zn.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40304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03048" w:rsidRPr="00403048">
        <w:rPr>
          <w:rFonts w:cs="Arial"/>
          <w:color w:val="000000"/>
          <w:sz w:val="24"/>
          <w:szCs w:val="24"/>
          <w:shd w:val="clear" w:color="auto" w:fill="FFFFFF"/>
        </w:rPr>
        <w:t>145175</w:t>
      </w:r>
    </w:p>
    <w:p w14:paraId="29003246" w14:textId="77777777" w:rsid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1322D9">
        <w:rPr>
          <w:rFonts w:cs="TimesNewRoman"/>
          <w:sz w:val="24"/>
          <w:szCs w:val="24"/>
        </w:rPr>
        <w:t>astoupená</w:t>
      </w:r>
      <w:r>
        <w:rPr>
          <w:rFonts w:cs="TimesNewRoman"/>
          <w:sz w:val="24"/>
          <w:szCs w:val="24"/>
        </w:rPr>
        <w:t xml:space="preserve">: </w:t>
      </w:r>
      <w:r w:rsidR="004531BC">
        <w:rPr>
          <w:rFonts w:cs="TimesNewRoman"/>
          <w:sz w:val="24"/>
          <w:szCs w:val="24"/>
        </w:rPr>
        <w:t>Davidem</w:t>
      </w:r>
      <w:r>
        <w:rPr>
          <w:rFonts w:cs="TimesNewRoman"/>
          <w:sz w:val="24"/>
          <w:szCs w:val="24"/>
        </w:rPr>
        <w:t xml:space="preserve"> Polák</w:t>
      </w:r>
      <w:r w:rsidR="004531BC">
        <w:rPr>
          <w:rFonts w:cs="TimesNewRoman"/>
          <w:sz w:val="24"/>
          <w:szCs w:val="24"/>
        </w:rPr>
        <w:t>em</w:t>
      </w:r>
      <w:r>
        <w:rPr>
          <w:rFonts w:cs="TimesNewRoman"/>
          <w:sz w:val="24"/>
          <w:szCs w:val="24"/>
        </w:rPr>
        <w:t xml:space="preserve">, </w:t>
      </w:r>
      <w:r w:rsidR="004531BC">
        <w:rPr>
          <w:rFonts w:cs="TimesNewRoman"/>
          <w:sz w:val="24"/>
          <w:szCs w:val="24"/>
        </w:rPr>
        <w:t>prokuristou</w:t>
      </w:r>
      <w:r>
        <w:rPr>
          <w:rFonts w:cs="TimesNewRoman"/>
          <w:sz w:val="24"/>
          <w:szCs w:val="24"/>
        </w:rPr>
        <w:t xml:space="preserve"> společnosti</w:t>
      </w:r>
    </w:p>
    <w:p w14:paraId="079582EC" w14:textId="77777777" w:rsidR="00213643" w:rsidRDefault="00213643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Adresa příjemce (zasílání) faktury: Sefir s.r.o., </w:t>
      </w:r>
      <w:r w:rsidR="00E94BCA">
        <w:rPr>
          <w:rFonts w:cs="TimesNewRoman"/>
          <w:sz w:val="24"/>
          <w:szCs w:val="24"/>
        </w:rPr>
        <w:t>Nádražní 540</w:t>
      </w:r>
      <w:r>
        <w:rPr>
          <w:rFonts w:cs="TimesNewRoman"/>
          <w:sz w:val="24"/>
          <w:szCs w:val="24"/>
        </w:rPr>
        <w:t>, 562 01 Ústí nad Orlicí</w:t>
      </w:r>
    </w:p>
    <w:p w14:paraId="0DCC42E5" w14:textId="77777777" w:rsidR="001C3990" w:rsidRDefault="001322D9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02F16A4" w14:textId="77777777" w:rsidR="00614E3F" w:rsidRDefault="00614E3F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9848E68" w14:textId="77777777" w:rsidR="00614E3F" w:rsidRDefault="00614E3F" w:rsidP="00BD7C1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AC6EC7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 xml:space="preserve"> se mění příloha č.</w:t>
      </w:r>
      <w:r w:rsidR="00AC6EC7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 w:rsidR="00BD7C16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 w:rsidR="00AC6EC7">
        <w:rPr>
          <w:rFonts w:cs="TimesNewRoman"/>
          <w:sz w:val="24"/>
          <w:szCs w:val="24"/>
        </w:rPr>
        <w:t>9</w:t>
      </w:r>
      <w:r>
        <w:rPr>
          <w:rFonts w:cs="TimesNewRoman"/>
          <w:sz w:val="24"/>
          <w:szCs w:val="24"/>
        </w:rPr>
        <w:t>“ a je nahrazena přílohou č.</w:t>
      </w:r>
      <w:r w:rsidR="00AC6EC7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AC6EC7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“.</w:t>
      </w:r>
    </w:p>
    <w:p w14:paraId="4D581D4C" w14:textId="77777777" w:rsidR="004B036C" w:rsidRPr="003A011E" w:rsidRDefault="00AE4B08" w:rsidP="00614E3F">
      <w:pPr>
        <w:autoSpaceDE w:val="0"/>
        <w:autoSpaceDN w:val="0"/>
        <w:adjustRightInd w:val="0"/>
        <w:spacing w:after="36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AC6EC7"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961E5B">
        <w:rPr>
          <w:rFonts w:cs="TimesNewRoman,Bold"/>
          <w:b/>
          <w:bCs/>
          <w:sz w:val="24"/>
          <w:szCs w:val="24"/>
        </w:rPr>
        <w:t>13/2018/TH/L</w:t>
      </w:r>
      <w:r w:rsidR="00BD7C16" w:rsidRPr="00BD7C16">
        <w:t xml:space="preserve"> </w:t>
      </w:r>
      <w:r w:rsidR="00BD7C16" w:rsidRPr="00BD7C16">
        <w:rPr>
          <w:rFonts w:cs="TimesNewRoman,Bold"/>
          <w:b/>
          <w:bCs/>
          <w:sz w:val="24"/>
          <w:szCs w:val="24"/>
        </w:rPr>
        <w:t>ze dne 21.12.2017</w:t>
      </w:r>
    </w:p>
    <w:p w14:paraId="4868CD91" w14:textId="77777777" w:rsidR="001C399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AC6EC7">
        <w:rPr>
          <w:rFonts w:cs="TimesNewRoman,Bold"/>
          <w:b/>
          <w:bCs/>
          <w:sz w:val="32"/>
          <w:szCs w:val="32"/>
        </w:rPr>
        <w:t>20</w:t>
      </w:r>
    </w:p>
    <w:p w14:paraId="77A30F29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45898FC8" w14:textId="77777777" w:rsidR="00367538" w:rsidRPr="002A305F" w:rsidRDefault="00367538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495DB71C" w14:textId="77777777" w:rsidR="00DD59E9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614E3F">
        <w:rPr>
          <w:rFonts w:cs="TimesNewRoman"/>
          <w:b/>
          <w:sz w:val="24"/>
          <w:szCs w:val="24"/>
        </w:rPr>
        <w:t>6</w:t>
      </w:r>
      <w:r w:rsidR="00AC6EC7">
        <w:rPr>
          <w:rFonts w:cs="TimesNewRoman"/>
          <w:b/>
          <w:sz w:val="24"/>
          <w:szCs w:val="24"/>
        </w:rPr>
        <w:t>13</w:t>
      </w:r>
      <w:r w:rsidR="00614E3F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2B4683A4" w14:textId="77777777" w:rsidR="00DD59E9" w:rsidRDefault="00DD59E9" w:rsidP="001C3990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614E3F">
        <w:rPr>
          <w:rFonts w:cs="TimesNewRoman"/>
          <w:b/>
          <w:sz w:val="24"/>
          <w:szCs w:val="24"/>
        </w:rPr>
        <w:t>6</w:t>
      </w:r>
      <w:r w:rsidR="00AC6EC7">
        <w:rPr>
          <w:rFonts w:cs="TimesNewRoman"/>
          <w:b/>
          <w:sz w:val="24"/>
          <w:szCs w:val="24"/>
        </w:rPr>
        <w:t>13</w:t>
      </w:r>
      <w:r w:rsidR="00614E3F">
        <w:rPr>
          <w:rFonts w:cs="TimesNewRoman"/>
          <w:b/>
          <w:sz w:val="24"/>
          <w:szCs w:val="24"/>
        </w:rPr>
        <w:t>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4B34F595" w14:textId="77777777" w:rsidR="00DD59E9" w:rsidRPr="00B96AD4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49BE2826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1F171D89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54D4E18B" w14:textId="77777777" w:rsidR="001C3990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05DD63FF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1951E097" w14:textId="77777777" w:rsidR="00B96AD4" w:rsidRDefault="00367538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7521C81C" w14:textId="77777777" w:rsidR="00555C09" w:rsidRDefault="00555C09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614E3F">
        <w:rPr>
          <w:rFonts w:cs="TimesNewRoman"/>
          <w:b/>
          <w:sz w:val="24"/>
          <w:szCs w:val="24"/>
        </w:rPr>
        <w:t>46</w:t>
      </w:r>
      <w:r w:rsidR="00961E5B">
        <w:rPr>
          <w:rFonts w:cs="TimesNewRoman"/>
          <w:b/>
          <w:sz w:val="24"/>
          <w:szCs w:val="24"/>
        </w:rPr>
        <w:t xml:space="preserve"> 000 </w:t>
      </w:r>
      <w:r w:rsidRPr="004F1395">
        <w:rPr>
          <w:rFonts w:cs="TimesNewRoman"/>
          <w:b/>
          <w:sz w:val="24"/>
          <w:szCs w:val="24"/>
        </w:rPr>
        <w:t>Kč</w:t>
      </w:r>
      <w:r w:rsidRPr="00403048">
        <w:rPr>
          <w:b/>
          <w:sz w:val="24"/>
        </w:rPr>
        <w:t>.</w:t>
      </w:r>
    </w:p>
    <w:p w14:paraId="2C06D069" w14:textId="368EF13E" w:rsidR="001C3990" w:rsidRDefault="00B96AD4" w:rsidP="008A7B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</w:t>
      </w:r>
      <w:r w:rsidR="00961E5B" w:rsidRPr="00961E5B">
        <w:rPr>
          <w:rFonts w:cs="TimesNewRoman"/>
          <w:sz w:val="24"/>
          <w:szCs w:val="24"/>
          <w:vertAlign w:val="subscript"/>
        </w:rPr>
        <w:t>4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 xml:space="preserve">k 10. dni </w:t>
      </w:r>
      <w:r w:rsidR="00213643">
        <w:rPr>
          <w:rFonts w:cs="TimesNewRoman"/>
          <w:sz w:val="24"/>
          <w:szCs w:val="24"/>
        </w:rPr>
        <w:t xml:space="preserve">druhého </w:t>
      </w:r>
      <w:r w:rsidR="00555C09">
        <w:rPr>
          <w:rFonts w:cs="TimesNewRoman"/>
          <w:sz w:val="24"/>
          <w:szCs w:val="24"/>
        </w:rPr>
        <w:t xml:space="preserve">měsíce </w:t>
      </w:r>
      <w:r w:rsidR="00213643">
        <w:rPr>
          <w:rFonts w:cs="TimesNewRoman"/>
          <w:sz w:val="24"/>
          <w:szCs w:val="24"/>
        </w:rPr>
        <w:t xml:space="preserve">daného čtvrtletí </w:t>
      </w:r>
      <w:r w:rsidR="00555C09">
        <w:rPr>
          <w:rFonts w:cs="TimesNewRoman"/>
          <w:sz w:val="24"/>
          <w:szCs w:val="24"/>
        </w:rPr>
        <w:t>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proofErr w:type="spellStart"/>
      <w:r w:rsidR="00555C09" w:rsidRPr="00403048">
        <w:rPr>
          <w:b/>
          <w:sz w:val="24"/>
        </w:rPr>
        <w:t>č.ú</w:t>
      </w:r>
      <w:proofErr w:type="spellEnd"/>
      <w:r w:rsidR="00D97C99">
        <w:rPr>
          <w:b/>
          <w:sz w:val="24"/>
        </w:rPr>
        <w:t xml:space="preserve">.  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961E5B">
        <w:rPr>
          <w:rFonts w:cs="TimesNewRoman"/>
          <w:b/>
          <w:sz w:val="24"/>
          <w:szCs w:val="24"/>
        </w:rPr>
        <w:t>613</w:t>
      </w:r>
      <w:r w:rsidR="00555C09">
        <w:rPr>
          <w:rFonts w:cs="TimesNewRoman"/>
          <w:sz w:val="24"/>
          <w:szCs w:val="24"/>
        </w:rPr>
        <w:t xml:space="preserve">ve výši </w:t>
      </w:r>
      <w:r w:rsidR="00403048">
        <w:rPr>
          <w:rFonts w:cs="TimesNewRoman"/>
          <w:b/>
          <w:sz w:val="24"/>
          <w:szCs w:val="24"/>
        </w:rPr>
        <w:t>1</w:t>
      </w:r>
      <w:r w:rsidR="00614E3F">
        <w:rPr>
          <w:rFonts w:cs="TimesNewRoman"/>
          <w:b/>
          <w:sz w:val="24"/>
          <w:szCs w:val="24"/>
        </w:rPr>
        <w:t>1</w:t>
      </w:r>
      <w:r w:rsidR="00961E5B">
        <w:rPr>
          <w:rFonts w:cs="TimesNewRoman"/>
          <w:b/>
          <w:sz w:val="24"/>
          <w:szCs w:val="24"/>
        </w:rPr>
        <w:t xml:space="preserve"> </w:t>
      </w:r>
      <w:r w:rsidR="00614E3F">
        <w:rPr>
          <w:rFonts w:cs="TimesNewRoman"/>
          <w:b/>
          <w:sz w:val="24"/>
          <w:szCs w:val="24"/>
        </w:rPr>
        <w:t>5</w:t>
      </w:r>
      <w:r w:rsidR="00403048">
        <w:rPr>
          <w:rFonts w:cs="TimesNewRoman"/>
          <w:b/>
          <w:sz w:val="24"/>
          <w:szCs w:val="24"/>
        </w:rPr>
        <w:t>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14:paraId="1C7617E6" w14:textId="77777777" w:rsidR="00367538" w:rsidRPr="008615CF" w:rsidRDefault="00614E3F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797F9E87" w14:textId="77777777" w:rsidR="00796D31" w:rsidRPr="00796D31" w:rsidRDefault="00367538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796D31">
        <w:rPr>
          <w:rFonts w:cs="TimesNewRoman"/>
          <w:sz w:val="24"/>
          <w:szCs w:val="24"/>
        </w:rPr>
        <w:t xml:space="preserve"> odbě</w:t>
      </w:r>
      <w:r w:rsidRPr="00796D31">
        <w:rPr>
          <w:rFonts w:cs="TimesNewRoman"/>
          <w:sz w:val="24"/>
          <w:szCs w:val="24"/>
        </w:rPr>
        <w:t>ru, je uveden v odběrovém diagramu</w:t>
      </w:r>
      <w:r w:rsidR="00796D31" w:rsidRPr="00796D31">
        <w:rPr>
          <w:rFonts w:cs="TimesNewRoman"/>
          <w:sz w:val="24"/>
          <w:szCs w:val="24"/>
        </w:rPr>
        <w:t>.</w:t>
      </w:r>
    </w:p>
    <w:p w14:paraId="2FF1A84A" w14:textId="77777777" w:rsidR="001C3990" w:rsidRDefault="00796D31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796D31">
        <w:rPr>
          <w:rFonts w:cs="TimesNewRoman"/>
          <w:sz w:val="24"/>
          <w:szCs w:val="24"/>
        </w:rPr>
        <w:t>.</w:t>
      </w:r>
      <w:r w:rsidRPr="00796D31">
        <w:rPr>
          <w:rFonts w:cs="TimesNewRoman,Italic"/>
          <w:i/>
          <w:iCs/>
          <w:sz w:val="24"/>
          <w:szCs w:val="24"/>
        </w:rPr>
        <w:t xml:space="preserve"> </w:t>
      </w:r>
      <w:r w:rsidRPr="00796D31">
        <w:rPr>
          <w:rFonts w:cs="TimesNewRoman"/>
          <w:sz w:val="24"/>
          <w:szCs w:val="24"/>
        </w:rPr>
        <w:t>příslušného kalendářního roku.</w:t>
      </w:r>
    </w:p>
    <w:p w14:paraId="64D1F37A" w14:textId="77777777" w:rsidR="00367538" w:rsidRDefault="00367538" w:rsidP="001C399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F26CB9" w:rsidRPr="00614E3F" w14:paraId="622162F6" w14:textId="77777777" w:rsidTr="004F1395">
        <w:tc>
          <w:tcPr>
            <w:tcW w:w="0" w:type="auto"/>
            <w:vAlign w:val="center"/>
          </w:tcPr>
          <w:p w14:paraId="65766BEE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0B1776C9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1E34B106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6677E8E7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2EC8D3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1ADB1781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</w:tr>
      <w:tr w:rsidR="00F26CB9" w:rsidRPr="00614E3F" w14:paraId="5786CBED" w14:textId="77777777" w:rsidTr="004F1395">
        <w:tc>
          <w:tcPr>
            <w:tcW w:w="0" w:type="auto"/>
            <w:vAlign w:val="center"/>
          </w:tcPr>
          <w:p w14:paraId="35DE72ED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31EBB5BB" w14:textId="697AC4E2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AA79349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49CA34E1" w14:textId="623F6958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D5B8203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6A97AAF8" w14:textId="35B9351A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527EF49A" w14:textId="77777777" w:rsidTr="004F1395">
        <w:tc>
          <w:tcPr>
            <w:tcW w:w="0" w:type="auto"/>
            <w:vAlign w:val="center"/>
          </w:tcPr>
          <w:p w14:paraId="694A2926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5D197FC7" w14:textId="2064896C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647E17E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7EA25D56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5E39FC8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78759917" w14:textId="1D370203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551E36A3" w14:textId="77777777" w:rsidTr="004F1395">
        <w:tc>
          <w:tcPr>
            <w:tcW w:w="0" w:type="auto"/>
            <w:vAlign w:val="center"/>
          </w:tcPr>
          <w:p w14:paraId="6B7A8B7D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5746288E" w14:textId="221ACB2E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98EAA06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311D8B3C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5735B95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458D345A" w14:textId="6D042EAC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179CA019" w14:textId="77777777" w:rsidTr="004F1395">
        <w:tc>
          <w:tcPr>
            <w:tcW w:w="0" w:type="auto"/>
            <w:vAlign w:val="center"/>
          </w:tcPr>
          <w:p w14:paraId="0322F22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6EB12520" w14:textId="78F175C1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CEA1DBD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5C838F6F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E2282DF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D036DEB" w14:textId="396C42DC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62AB2BC9" w14:textId="77777777" w:rsidTr="00403048">
        <w:tc>
          <w:tcPr>
            <w:tcW w:w="0" w:type="auto"/>
          </w:tcPr>
          <w:p w14:paraId="6EB69CBF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6EA83808" w14:textId="77777777" w:rsidR="00F26CB9" w:rsidRPr="00614E3F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67A736E" w14:textId="057E0CD2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5BBB9C47" w14:textId="77777777" w:rsidR="00614E3F" w:rsidRDefault="00614E3F" w:rsidP="00614E3F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14:paraId="47673CF7" w14:textId="77777777" w:rsidR="00614E3F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5E9A9C28" w14:textId="77777777" w:rsidR="00614E3F" w:rsidRPr="00A13E4C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14:paraId="6C658EDC" w14:textId="77777777" w:rsidR="004B036C" w:rsidRPr="00614E3F" w:rsidRDefault="004B036C" w:rsidP="001C39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</w:p>
    <w:sectPr w:rsidR="004B036C" w:rsidRPr="00614E3F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5214" w14:textId="77777777" w:rsidR="00272FFB" w:rsidRDefault="00272FFB" w:rsidP="00BB203A">
      <w:pPr>
        <w:spacing w:after="0" w:line="240" w:lineRule="auto"/>
      </w:pPr>
      <w:r>
        <w:separator/>
      </w:r>
    </w:p>
  </w:endnote>
  <w:endnote w:type="continuationSeparator" w:id="0">
    <w:p w14:paraId="6891804E" w14:textId="77777777" w:rsidR="00272FFB" w:rsidRDefault="00272FFB" w:rsidP="00BB203A">
      <w:pPr>
        <w:spacing w:after="0" w:line="240" w:lineRule="auto"/>
      </w:pPr>
      <w:r>
        <w:continuationSeparator/>
      </w:r>
    </w:p>
  </w:endnote>
  <w:endnote w:type="continuationNotice" w:id="1">
    <w:p w14:paraId="1E8A62C3" w14:textId="77777777" w:rsidR="00272FFB" w:rsidRDefault="00272F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6340" w14:textId="77777777" w:rsidR="00272FFB" w:rsidRDefault="00272FFB" w:rsidP="00BB203A">
      <w:pPr>
        <w:spacing w:after="0" w:line="240" w:lineRule="auto"/>
      </w:pPr>
      <w:r>
        <w:separator/>
      </w:r>
    </w:p>
  </w:footnote>
  <w:footnote w:type="continuationSeparator" w:id="0">
    <w:p w14:paraId="18FC0C25" w14:textId="77777777" w:rsidR="00272FFB" w:rsidRDefault="00272FFB" w:rsidP="00BB203A">
      <w:pPr>
        <w:spacing w:after="0" w:line="240" w:lineRule="auto"/>
      </w:pPr>
      <w:r>
        <w:continuationSeparator/>
      </w:r>
    </w:p>
  </w:footnote>
  <w:footnote w:type="continuationNotice" w:id="1">
    <w:p w14:paraId="4C530037" w14:textId="77777777" w:rsidR="00272FFB" w:rsidRDefault="00272F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35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8"/>
  </w:num>
  <w:num w:numId="6">
    <w:abstractNumId w:val="33"/>
  </w:num>
  <w:num w:numId="7">
    <w:abstractNumId w:val="10"/>
  </w:num>
  <w:num w:numId="8">
    <w:abstractNumId w:val="12"/>
  </w:num>
  <w:num w:numId="9">
    <w:abstractNumId w:val="30"/>
  </w:num>
  <w:num w:numId="10">
    <w:abstractNumId w:val="8"/>
  </w:num>
  <w:num w:numId="11">
    <w:abstractNumId w:val="11"/>
  </w:num>
  <w:num w:numId="12">
    <w:abstractNumId w:val="28"/>
  </w:num>
  <w:num w:numId="13">
    <w:abstractNumId w:val="27"/>
  </w:num>
  <w:num w:numId="14">
    <w:abstractNumId w:val="24"/>
  </w:num>
  <w:num w:numId="15">
    <w:abstractNumId w:val="13"/>
  </w:num>
  <w:num w:numId="16">
    <w:abstractNumId w:val="26"/>
  </w:num>
  <w:num w:numId="17">
    <w:abstractNumId w:val="29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9"/>
  </w:num>
  <w:num w:numId="27">
    <w:abstractNumId w:val="1"/>
  </w:num>
  <w:num w:numId="28">
    <w:abstractNumId w:val="23"/>
  </w:num>
  <w:num w:numId="29">
    <w:abstractNumId w:val="14"/>
  </w:num>
  <w:num w:numId="30">
    <w:abstractNumId w:val="35"/>
  </w:num>
  <w:num w:numId="31">
    <w:abstractNumId w:val="0"/>
  </w:num>
  <w:num w:numId="32">
    <w:abstractNumId w:val="31"/>
  </w:num>
  <w:num w:numId="33">
    <w:abstractNumId w:val="32"/>
  </w:num>
  <w:num w:numId="34">
    <w:abstractNumId w:val="15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A"/>
    <w:rsid w:val="000006CE"/>
    <w:rsid w:val="00000917"/>
    <w:rsid w:val="00004A54"/>
    <w:rsid w:val="0001243F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E5196"/>
    <w:rsid w:val="000F3118"/>
    <w:rsid w:val="00103A3B"/>
    <w:rsid w:val="00105C97"/>
    <w:rsid w:val="00106B64"/>
    <w:rsid w:val="00110325"/>
    <w:rsid w:val="001214B0"/>
    <w:rsid w:val="00122DA5"/>
    <w:rsid w:val="00123068"/>
    <w:rsid w:val="00127B95"/>
    <w:rsid w:val="00127E88"/>
    <w:rsid w:val="0013057D"/>
    <w:rsid w:val="001322D9"/>
    <w:rsid w:val="00134C66"/>
    <w:rsid w:val="00141C47"/>
    <w:rsid w:val="00175640"/>
    <w:rsid w:val="0019167F"/>
    <w:rsid w:val="001A2DED"/>
    <w:rsid w:val="001B1BB1"/>
    <w:rsid w:val="001B25B6"/>
    <w:rsid w:val="001C2FE4"/>
    <w:rsid w:val="001C3990"/>
    <w:rsid w:val="001C3B6C"/>
    <w:rsid w:val="001C5CD4"/>
    <w:rsid w:val="001D18A8"/>
    <w:rsid w:val="001D547C"/>
    <w:rsid w:val="001E549D"/>
    <w:rsid w:val="001F0DF6"/>
    <w:rsid w:val="001F10E7"/>
    <w:rsid w:val="001F399A"/>
    <w:rsid w:val="001F6622"/>
    <w:rsid w:val="001F730A"/>
    <w:rsid w:val="00201515"/>
    <w:rsid w:val="00203E1A"/>
    <w:rsid w:val="002053E2"/>
    <w:rsid w:val="00213643"/>
    <w:rsid w:val="002202E1"/>
    <w:rsid w:val="00222468"/>
    <w:rsid w:val="00223C5D"/>
    <w:rsid w:val="00226441"/>
    <w:rsid w:val="002313EA"/>
    <w:rsid w:val="00266BDD"/>
    <w:rsid w:val="002674E6"/>
    <w:rsid w:val="002714A0"/>
    <w:rsid w:val="00272FFB"/>
    <w:rsid w:val="00285009"/>
    <w:rsid w:val="0029009C"/>
    <w:rsid w:val="00297CE9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E697F"/>
    <w:rsid w:val="002F687B"/>
    <w:rsid w:val="00305B95"/>
    <w:rsid w:val="003169B6"/>
    <w:rsid w:val="00317E20"/>
    <w:rsid w:val="00322FDA"/>
    <w:rsid w:val="0032427F"/>
    <w:rsid w:val="00333178"/>
    <w:rsid w:val="00341F52"/>
    <w:rsid w:val="00343009"/>
    <w:rsid w:val="00343DC7"/>
    <w:rsid w:val="0034437B"/>
    <w:rsid w:val="003464ED"/>
    <w:rsid w:val="0035480B"/>
    <w:rsid w:val="00367538"/>
    <w:rsid w:val="0037171C"/>
    <w:rsid w:val="00371946"/>
    <w:rsid w:val="00374CF3"/>
    <w:rsid w:val="00375CD6"/>
    <w:rsid w:val="00380CAA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3048"/>
    <w:rsid w:val="00410D00"/>
    <w:rsid w:val="00413BDD"/>
    <w:rsid w:val="00425A2D"/>
    <w:rsid w:val="00431DFD"/>
    <w:rsid w:val="00432F44"/>
    <w:rsid w:val="004429DB"/>
    <w:rsid w:val="00447992"/>
    <w:rsid w:val="004500BE"/>
    <w:rsid w:val="0045156C"/>
    <w:rsid w:val="00452349"/>
    <w:rsid w:val="004531B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63C0"/>
    <w:rsid w:val="005D0BDB"/>
    <w:rsid w:val="005E329E"/>
    <w:rsid w:val="005E4E2A"/>
    <w:rsid w:val="005E51A4"/>
    <w:rsid w:val="005F6388"/>
    <w:rsid w:val="005F73CE"/>
    <w:rsid w:val="00610319"/>
    <w:rsid w:val="00610F68"/>
    <w:rsid w:val="0061152E"/>
    <w:rsid w:val="00614E3F"/>
    <w:rsid w:val="00617741"/>
    <w:rsid w:val="00620915"/>
    <w:rsid w:val="006229CD"/>
    <w:rsid w:val="006308B2"/>
    <w:rsid w:val="00632A9E"/>
    <w:rsid w:val="00633F2D"/>
    <w:rsid w:val="00637861"/>
    <w:rsid w:val="006404F1"/>
    <w:rsid w:val="00640646"/>
    <w:rsid w:val="00646CBC"/>
    <w:rsid w:val="00653761"/>
    <w:rsid w:val="0066661E"/>
    <w:rsid w:val="00695894"/>
    <w:rsid w:val="00697814"/>
    <w:rsid w:val="006A0DB9"/>
    <w:rsid w:val="006A4AA7"/>
    <w:rsid w:val="006A5EDA"/>
    <w:rsid w:val="006B1722"/>
    <w:rsid w:val="006B33D9"/>
    <w:rsid w:val="006B5A02"/>
    <w:rsid w:val="006C0114"/>
    <w:rsid w:val="006D4952"/>
    <w:rsid w:val="006D5297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C65"/>
    <w:rsid w:val="00721E21"/>
    <w:rsid w:val="00722BD8"/>
    <w:rsid w:val="00731117"/>
    <w:rsid w:val="00731346"/>
    <w:rsid w:val="007348E0"/>
    <w:rsid w:val="0073783C"/>
    <w:rsid w:val="007540AC"/>
    <w:rsid w:val="007553AE"/>
    <w:rsid w:val="00765352"/>
    <w:rsid w:val="00765583"/>
    <w:rsid w:val="00770CE3"/>
    <w:rsid w:val="00773880"/>
    <w:rsid w:val="00782E24"/>
    <w:rsid w:val="00791E61"/>
    <w:rsid w:val="007949F8"/>
    <w:rsid w:val="00795B9C"/>
    <w:rsid w:val="00796D31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FEE"/>
    <w:rsid w:val="00802EB8"/>
    <w:rsid w:val="0082634D"/>
    <w:rsid w:val="00826C52"/>
    <w:rsid w:val="008325A4"/>
    <w:rsid w:val="00835E50"/>
    <w:rsid w:val="0084152D"/>
    <w:rsid w:val="00850C25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346D"/>
    <w:rsid w:val="008A5A42"/>
    <w:rsid w:val="008A5A53"/>
    <w:rsid w:val="008A7041"/>
    <w:rsid w:val="008A7B3F"/>
    <w:rsid w:val="008C27F7"/>
    <w:rsid w:val="008C3B4F"/>
    <w:rsid w:val="008C4FD8"/>
    <w:rsid w:val="008C7A44"/>
    <w:rsid w:val="008D35B9"/>
    <w:rsid w:val="008D45D5"/>
    <w:rsid w:val="008E6C53"/>
    <w:rsid w:val="008F3A0A"/>
    <w:rsid w:val="008F4C2B"/>
    <w:rsid w:val="008F4EC2"/>
    <w:rsid w:val="008F63D5"/>
    <w:rsid w:val="00911286"/>
    <w:rsid w:val="00924C2B"/>
    <w:rsid w:val="00934D99"/>
    <w:rsid w:val="00941DD0"/>
    <w:rsid w:val="00942DE8"/>
    <w:rsid w:val="009454C0"/>
    <w:rsid w:val="00961E5B"/>
    <w:rsid w:val="009728CB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23C3"/>
    <w:rsid w:val="00A0696F"/>
    <w:rsid w:val="00A10476"/>
    <w:rsid w:val="00A11E5D"/>
    <w:rsid w:val="00A13E4C"/>
    <w:rsid w:val="00A15534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C6EC7"/>
    <w:rsid w:val="00AD7AEB"/>
    <w:rsid w:val="00AE2127"/>
    <w:rsid w:val="00AE35C1"/>
    <w:rsid w:val="00AE42DB"/>
    <w:rsid w:val="00AE4B08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7E04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D7C16"/>
    <w:rsid w:val="00BE72AB"/>
    <w:rsid w:val="00BF12C3"/>
    <w:rsid w:val="00BF1C4B"/>
    <w:rsid w:val="00BF5488"/>
    <w:rsid w:val="00C066D3"/>
    <w:rsid w:val="00C12B1A"/>
    <w:rsid w:val="00C241DF"/>
    <w:rsid w:val="00C50EE8"/>
    <w:rsid w:val="00C534DF"/>
    <w:rsid w:val="00C60B04"/>
    <w:rsid w:val="00C65AC6"/>
    <w:rsid w:val="00C67694"/>
    <w:rsid w:val="00C72FAF"/>
    <w:rsid w:val="00C745F2"/>
    <w:rsid w:val="00C74E03"/>
    <w:rsid w:val="00C81370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0332"/>
    <w:rsid w:val="00CE7985"/>
    <w:rsid w:val="00CF71E1"/>
    <w:rsid w:val="00D019B6"/>
    <w:rsid w:val="00D22269"/>
    <w:rsid w:val="00D22B55"/>
    <w:rsid w:val="00D22FB2"/>
    <w:rsid w:val="00D34F7C"/>
    <w:rsid w:val="00D3695B"/>
    <w:rsid w:val="00D37BAB"/>
    <w:rsid w:val="00D405B1"/>
    <w:rsid w:val="00D469D5"/>
    <w:rsid w:val="00D50A62"/>
    <w:rsid w:val="00D536D1"/>
    <w:rsid w:val="00D6408E"/>
    <w:rsid w:val="00D660FC"/>
    <w:rsid w:val="00D70544"/>
    <w:rsid w:val="00D71651"/>
    <w:rsid w:val="00D97C99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2850"/>
    <w:rsid w:val="00E057C0"/>
    <w:rsid w:val="00E07A4D"/>
    <w:rsid w:val="00E12785"/>
    <w:rsid w:val="00E1759D"/>
    <w:rsid w:val="00E2011F"/>
    <w:rsid w:val="00E23B9A"/>
    <w:rsid w:val="00E24AF4"/>
    <w:rsid w:val="00E261B2"/>
    <w:rsid w:val="00E31AA7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4BCA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5D0"/>
    <w:rsid w:val="00F26CB9"/>
    <w:rsid w:val="00F36B65"/>
    <w:rsid w:val="00F372F8"/>
    <w:rsid w:val="00F456CA"/>
    <w:rsid w:val="00F7131B"/>
    <w:rsid w:val="00F74DD6"/>
    <w:rsid w:val="00F8166B"/>
    <w:rsid w:val="00F84052"/>
    <w:rsid w:val="00F8444D"/>
    <w:rsid w:val="00F85EF9"/>
    <w:rsid w:val="00F8661A"/>
    <w:rsid w:val="00F86C02"/>
    <w:rsid w:val="00F91C92"/>
    <w:rsid w:val="00F926CF"/>
    <w:rsid w:val="00F92C6E"/>
    <w:rsid w:val="00F97A46"/>
    <w:rsid w:val="00FA3099"/>
    <w:rsid w:val="00FB42B0"/>
    <w:rsid w:val="00FC3714"/>
    <w:rsid w:val="00FD05D5"/>
    <w:rsid w:val="00FD0E8C"/>
    <w:rsid w:val="00FD7061"/>
    <w:rsid w:val="00FD7989"/>
    <w:rsid w:val="00FE04AE"/>
    <w:rsid w:val="00FE2D45"/>
    <w:rsid w:val="00FF1F5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B901"/>
  <w15:docId w15:val="{06C35ABB-F90D-4EDB-990B-BA1271A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E4E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E2A"/>
    <w:rPr>
      <w:color w:val="808080"/>
      <w:shd w:val="clear" w:color="auto" w:fill="E6E6E6"/>
    </w:rPr>
  </w:style>
  <w:style w:type="paragraph" w:customStyle="1" w:styleId="Standard">
    <w:name w:val="Standard"/>
    <w:rsid w:val="0040304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E4E2A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4030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03048"/>
    <w:pPr>
      <w:spacing w:after="120"/>
    </w:pPr>
  </w:style>
  <w:style w:type="paragraph" w:styleId="Seznam">
    <w:name w:val="List"/>
    <w:basedOn w:val="Textbody"/>
    <w:rsid w:val="00403048"/>
    <w:rPr>
      <w:rFonts w:cs="Mangal"/>
    </w:rPr>
  </w:style>
  <w:style w:type="paragraph" w:styleId="Titulek">
    <w:name w:val="caption"/>
    <w:basedOn w:val="Standard"/>
    <w:rsid w:val="004030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304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03048"/>
    <w:pPr>
      <w:suppressLineNumbers/>
    </w:pPr>
  </w:style>
  <w:style w:type="character" w:customStyle="1" w:styleId="PodtitulChar">
    <w:name w:val="Podtitul Char"/>
    <w:basedOn w:val="Standardnpsmoodstavce"/>
    <w:rsid w:val="00403048"/>
    <w:rPr>
      <w:b/>
      <w:sz w:val="24"/>
      <w:szCs w:val="24"/>
    </w:rPr>
  </w:style>
  <w:style w:type="character" w:customStyle="1" w:styleId="ListLabel1">
    <w:name w:val="ListLabel 1"/>
    <w:rsid w:val="00403048"/>
    <w:rPr>
      <w:rFonts w:cs="Calibri"/>
    </w:rPr>
  </w:style>
  <w:style w:type="character" w:customStyle="1" w:styleId="ListLabel2">
    <w:name w:val="ListLabel 2"/>
    <w:rsid w:val="00403048"/>
    <w:rPr>
      <w:rFonts w:cs="Courier New"/>
    </w:rPr>
  </w:style>
  <w:style w:type="character" w:customStyle="1" w:styleId="NumberingSymbols">
    <w:name w:val="Numbering Symbols"/>
    <w:rsid w:val="00403048"/>
  </w:style>
  <w:style w:type="numbering" w:customStyle="1" w:styleId="WWNum1">
    <w:name w:val="WWNum1"/>
    <w:basedOn w:val="Bezseznamu"/>
    <w:rsid w:val="00403048"/>
    <w:pPr>
      <w:numPr>
        <w:numId w:val="13"/>
      </w:numPr>
    </w:pPr>
  </w:style>
  <w:style w:type="numbering" w:customStyle="1" w:styleId="WWNum2">
    <w:name w:val="WWNum2"/>
    <w:basedOn w:val="Bezseznamu"/>
    <w:rsid w:val="00403048"/>
    <w:pPr>
      <w:numPr>
        <w:numId w:val="14"/>
      </w:numPr>
    </w:pPr>
  </w:style>
  <w:style w:type="numbering" w:customStyle="1" w:styleId="WWNum3">
    <w:name w:val="WWNum3"/>
    <w:basedOn w:val="Bezseznamu"/>
    <w:rsid w:val="00403048"/>
    <w:pPr>
      <w:numPr>
        <w:numId w:val="15"/>
      </w:numPr>
    </w:pPr>
  </w:style>
  <w:style w:type="numbering" w:customStyle="1" w:styleId="WWNum4">
    <w:name w:val="WWNum4"/>
    <w:basedOn w:val="Bezseznamu"/>
    <w:rsid w:val="00403048"/>
    <w:pPr>
      <w:numPr>
        <w:numId w:val="16"/>
      </w:numPr>
    </w:pPr>
  </w:style>
  <w:style w:type="numbering" w:customStyle="1" w:styleId="WWNum5">
    <w:name w:val="WWNum5"/>
    <w:basedOn w:val="Bezseznamu"/>
    <w:rsid w:val="00403048"/>
    <w:pPr>
      <w:numPr>
        <w:numId w:val="17"/>
      </w:numPr>
    </w:pPr>
  </w:style>
  <w:style w:type="numbering" w:customStyle="1" w:styleId="WWNum6">
    <w:name w:val="WWNum6"/>
    <w:basedOn w:val="Bezseznamu"/>
    <w:rsid w:val="00403048"/>
    <w:pPr>
      <w:numPr>
        <w:numId w:val="18"/>
      </w:numPr>
    </w:pPr>
  </w:style>
  <w:style w:type="numbering" w:customStyle="1" w:styleId="WWNum7">
    <w:name w:val="WWNum7"/>
    <w:basedOn w:val="Bezseznamu"/>
    <w:rsid w:val="00403048"/>
    <w:pPr>
      <w:numPr>
        <w:numId w:val="19"/>
      </w:numPr>
    </w:pPr>
  </w:style>
  <w:style w:type="numbering" w:customStyle="1" w:styleId="WWNum8">
    <w:name w:val="WWNum8"/>
    <w:basedOn w:val="Bezseznamu"/>
    <w:rsid w:val="00403048"/>
    <w:pPr>
      <w:numPr>
        <w:numId w:val="20"/>
      </w:numPr>
    </w:pPr>
  </w:style>
  <w:style w:type="numbering" w:customStyle="1" w:styleId="WWNum9">
    <w:name w:val="WWNum9"/>
    <w:basedOn w:val="Bezseznamu"/>
    <w:rsid w:val="00403048"/>
    <w:pPr>
      <w:numPr>
        <w:numId w:val="21"/>
      </w:numPr>
    </w:pPr>
  </w:style>
  <w:style w:type="numbering" w:customStyle="1" w:styleId="WWNum10">
    <w:name w:val="WWNum10"/>
    <w:basedOn w:val="Bezseznamu"/>
    <w:rsid w:val="00403048"/>
    <w:pPr>
      <w:numPr>
        <w:numId w:val="22"/>
      </w:numPr>
    </w:pPr>
  </w:style>
  <w:style w:type="numbering" w:customStyle="1" w:styleId="WWNum11">
    <w:name w:val="WWNum11"/>
    <w:basedOn w:val="Bezseznamu"/>
    <w:rsid w:val="00403048"/>
    <w:pPr>
      <w:numPr>
        <w:numId w:val="23"/>
      </w:numPr>
    </w:pPr>
  </w:style>
  <w:style w:type="numbering" w:customStyle="1" w:styleId="WWNum12">
    <w:name w:val="WWNum12"/>
    <w:basedOn w:val="Bezseznamu"/>
    <w:rsid w:val="00403048"/>
    <w:pPr>
      <w:numPr>
        <w:numId w:val="24"/>
      </w:numPr>
    </w:pPr>
  </w:style>
  <w:style w:type="numbering" w:customStyle="1" w:styleId="WWNum13">
    <w:name w:val="WWNum13"/>
    <w:basedOn w:val="Bezseznamu"/>
    <w:rsid w:val="00403048"/>
    <w:pPr>
      <w:numPr>
        <w:numId w:val="25"/>
      </w:numPr>
    </w:pPr>
  </w:style>
  <w:style w:type="numbering" w:customStyle="1" w:styleId="WWNum14">
    <w:name w:val="WWNum14"/>
    <w:basedOn w:val="Bezseznamu"/>
    <w:rsid w:val="00403048"/>
    <w:pPr>
      <w:numPr>
        <w:numId w:val="26"/>
      </w:numPr>
    </w:pPr>
  </w:style>
  <w:style w:type="numbering" w:customStyle="1" w:styleId="WWNum15">
    <w:name w:val="WWNum15"/>
    <w:basedOn w:val="Bezseznamu"/>
    <w:rsid w:val="00403048"/>
    <w:pPr>
      <w:numPr>
        <w:numId w:val="27"/>
      </w:numPr>
    </w:pPr>
  </w:style>
  <w:style w:type="numbering" w:customStyle="1" w:styleId="WWNum16">
    <w:name w:val="WWNum16"/>
    <w:basedOn w:val="Bezseznamu"/>
    <w:rsid w:val="00403048"/>
    <w:pPr>
      <w:numPr>
        <w:numId w:val="28"/>
      </w:numPr>
    </w:pPr>
  </w:style>
  <w:style w:type="numbering" w:customStyle="1" w:styleId="WWNum17">
    <w:name w:val="WWNum17"/>
    <w:basedOn w:val="Bezseznamu"/>
    <w:rsid w:val="00403048"/>
    <w:pPr>
      <w:numPr>
        <w:numId w:val="29"/>
      </w:numPr>
    </w:pPr>
  </w:style>
  <w:style w:type="numbering" w:customStyle="1" w:styleId="WWNum18">
    <w:name w:val="WWNum18"/>
    <w:basedOn w:val="Bezseznamu"/>
    <w:rsid w:val="00403048"/>
    <w:pPr>
      <w:numPr>
        <w:numId w:val="30"/>
      </w:numPr>
    </w:pPr>
  </w:style>
  <w:style w:type="numbering" w:customStyle="1" w:styleId="WWNum19">
    <w:name w:val="WWNum19"/>
    <w:basedOn w:val="Bezseznamu"/>
    <w:rsid w:val="00403048"/>
    <w:pPr>
      <w:numPr>
        <w:numId w:val="31"/>
      </w:numPr>
    </w:pPr>
  </w:style>
  <w:style w:type="numbering" w:customStyle="1" w:styleId="WWNum20">
    <w:name w:val="WWNum20"/>
    <w:basedOn w:val="Bezseznamu"/>
    <w:rsid w:val="00403048"/>
    <w:pPr>
      <w:numPr>
        <w:numId w:val="32"/>
      </w:numPr>
    </w:pPr>
  </w:style>
  <w:style w:type="numbering" w:customStyle="1" w:styleId="WWNum21">
    <w:name w:val="WWNum21"/>
    <w:basedOn w:val="Bezseznamu"/>
    <w:rsid w:val="00403048"/>
    <w:pPr>
      <w:numPr>
        <w:numId w:val="33"/>
      </w:numPr>
    </w:pPr>
  </w:style>
  <w:style w:type="numbering" w:customStyle="1" w:styleId="WWNum22">
    <w:name w:val="WWNum22"/>
    <w:basedOn w:val="Bezseznamu"/>
    <w:rsid w:val="00403048"/>
    <w:pPr>
      <w:numPr>
        <w:numId w:val="34"/>
      </w:numPr>
    </w:pPr>
  </w:style>
  <w:style w:type="paragraph" w:styleId="Revize">
    <w:name w:val="Revision"/>
    <w:hidden/>
    <w:uiPriority w:val="99"/>
    <w:semiHidden/>
    <w:rsid w:val="00403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A932-BF34-4F4D-B763-B897DD6D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1</TotalTime>
  <Pages>3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2017-12-21T09:35:00Z</cp:lastPrinted>
  <dcterms:created xsi:type="dcterms:W3CDTF">2022-02-11T15:43:00Z</dcterms:created>
  <dcterms:modified xsi:type="dcterms:W3CDTF">2022-02-11T15:44:00Z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