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F" w:rsidRPr="007D569B" w:rsidRDefault="00CE38F2" w:rsidP="00CE38F2">
      <w:pPr>
        <w:pStyle w:val="Nadpis1"/>
        <w:rPr>
          <w:rFonts w:ascii="Arial" w:hAnsi="Arial" w:cs="Arial"/>
          <w:b/>
          <w:bCs/>
          <w:sz w:val="28"/>
          <w:szCs w:val="28"/>
        </w:rPr>
      </w:pPr>
      <w:r w:rsidRPr="007D569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CD32CA">
        <w:rPr>
          <w:rFonts w:ascii="Arial" w:hAnsi="Arial" w:cs="Arial"/>
          <w:b/>
          <w:bCs/>
          <w:sz w:val="28"/>
          <w:szCs w:val="28"/>
        </w:rPr>
        <w:t>5</w:t>
      </w:r>
    </w:p>
    <w:p w:rsidR="00363EA4" w:rsidRPr="007D569B" w:rsidRDefault="007D569B" w:rsidP="00CD32C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7D569B">
        <w:rPr>
          <w:rFonts w:ascii="Arial" w:hAnsi="Arial" w:cs="Arial"/>
          <w:b/>
          <w:snapToGrid w:val="0"/>
          <w:sz w:val="28"/>
          <w:szCs w:val="28"/>
        </w:rPr>
        <w:t xml:space="preserve">k nájemní smlouvě č. </w:t>
      </w:r>
      <w:r w:rsidR="000A3A5F" w:rsidRPr="007D569B">
        <w:rPr>
          <w:rFonts w:ascii="Arial" w:hAnsi="Arial" w:cs="Arial"/>
          <w:b/>
          <w:snapToGrid w:val="0"/>
          <w:sz w:val="28"/>
          <w:szCs w:val="28"/>
        </w:rPr>
        <w:t>70/2004</w:t>
      </w:r>
      <w:r w:rsidR="00363EA4">
        <w:rPr>
          <w:rFonts w:ascii="Arial" w:hAnsi="Arial" w:cs="Arial"/>
          <w:b/>
          <w:snapToGrid w:val="0"/>
          <w:sz w:val="28"/>
          <w:szCs w:val="28"/>
        </w:rPr>
        <w:t xml:space="preserve"> </w:t>
      </w:r>
    </w:p>
    <w:p w:rsidR="00B97778" w:rsidRPr="003F694C" w:rsidRDefault="00B97778" w:rsidP="00D75733">
      <w:pPr>
        <w:pStyle w:val="Nadpis3"/>
        <w:tabs>
          <w:tab w:val="left" w:pos="0"/>
        </w:tabs>
        <w:rPr>
          <w:rFonts w:ascii="Arial" w:hAnsi="Arial" w:cs="Arial"/>
          <w:sz w:val="24"/>
        </w:rPr>
      </w:pP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>I. Smluvní strany</w:t>
      </w: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3A5F" w:rsidRPr="003F694C" w:rsidRDefault="000A3A5F" w:rsidP="00653DFB">
      <w:pPr>
        <w:widowControl w:val="0"/>
        <w:tabs>
          <w:tab w:val="left" w:pos="227"/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Pronajímatel: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CD32CA">
        <w:rPr>
          <w:rFonts w:ascii="Arial" w:hAnsi="Arial" w:cs="Arial"/>
          <w:b/>
          <w:snapToGrid w:val="0"/>
          <w:sz w:val="22"/>
          <w:szCs w:val="22"/>
        </w:rPr>
        <w:t>Povodí Ohře, státní podnik</w:t>
      </w:r>
    </w:p>
    <w:p w:rsidR="000A3A5F" w:rsidRPr="003F694C" w:rsidRDefault="00B355C1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Bezručova 4219, 430 03 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Chomutov</w:t>
      </w:r>
    </w:p>
    <w:p w:rsidR="000A3A5F" w:rsidRPr="003F694C" w:rsidRDefault="00CD32CA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z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astoupený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Ing. Jiřím Nedomou, generálním ředitelem</w:t>
      </w:r>
    </w:p>
    <w:p w:rsidR="000A3A5F" w:rsidRPr="003F694C" w:rsidRDefault="000A3A5F" w:rsidP="00653DFB">
      <w:pPr>
        <w:widowControl w:val="0"/>
        <w:tabs>
          <w:tab w:val="left" w:pos="1560"/>
        </w:tabs>
        <w:ind w:left="198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D32CA">
        <w:rPr>
          <w:rFonts w:ascii="Arial" w:hAnsi="Arial" w:cs="Arial"/>
          <w:snapToGrid w:val="0"/>
          <w:sz w:val="22"/>
          <w:szCs w:val="22"/>
        </w:rPr>
        <w:t>ve věcech smluvních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: </w:t>
      </w:r>
      <w:r w:rsidRPr="00CD32CA">
        <w:rPr>
          <w:rFonts w:ascii="Arial" w:hAnsi="Arial" w:cs="Arial"/>
          <w:snapToGrid w:val="0"/>
          <w:sz w:val="22"/>
          <w:szCs w:val="22"/>
        </w:rPr>
        <w:t xml:space="preserve"> Ing.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 Radkem Jelínkem</w:t>
      </w:r>
      <w:r w:rsidRPr="00CD32CA">
        <w:rPr>
          <w:rFonts w:ascii="Arial" w:hAnsi="Arial" w:cs="Arial"/>
          <w:snapToGrid w:val="0"/>
          <w:sz w:val="22"/>
          <w:szCs w:val="22"/>
        </w:rPr>
        <w:t>,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 ekonomickým ředitelem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  <w:t>IČ: 70889988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 </w:t>
      </w:r>
    </w:p>
    <w:p w:rsidR="000A3A5F" w:rsidRPr="003F694C" w:rsidRDefault="000A3A5F" w:rsidP="00653DFB">
      <w:pPr>
        <w:widowControl w:val="0"/>
        <w:tabs>
          <w:tab w:val="left" w:pos="1560"/>
        </w:tabs>
        <w:ind w:left="156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Povodí Ohře, státní podnik je zapsán v obchodním rejstříku u Krajského soudu v Ústí nad Labem, v oddílu A, vložce </w:t>
      </w:r>
      <w:r w:rsidR="00746DD7">
        <w:rPr>
          <w:rFonts w:ascii="Arial" w:hAnsi="Arial" w:cs="Arial"/>
          <w:snapToGrid w:val="0"/>
          <w:sz w:val="22"/>
          <w:szCs w:val="22"/>
        </w:rPr>
        <w:t xml:space="preserve">č. 13052 </w:t>
      </w:r>
    </w:p>
    <w:p w:rsidR="006123FE" w:rsidRDefault="006123FE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Nájemce: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CD32CA">
        <w:rPr>
          <w:rFonts w:ascii="Arial" w:hAnsi="Arial" w:cs="Arial"/>
          <w:b/>
          <w:snapToGrid w:val="0"/>
          <w:sz w:val="22"/>
          <w:szCs w:val="22"/>
        </w:rPr>
        <w:t>RenoEnergie</w:t>
      </w:r>
      <w:proofErr w:type="spellEnd"/>
      <w:r w:rsidRPr="00CD32CA">
        <w:rPr>
          <w:rFonts w:ascii="Arial" w:hAnsi="Arial" w:cs="Arial"/>
          <w:b/>
          <w:snapToGrid w:val="0"/>
          <w:sz w:val="22"/>
          <w:szCs w:val="22"/>
        </w:rPr>
        <w:t>, a.s.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Style w:val="platne1"/>
          <w:rFonts w:ascii="Arial" w:hAnsi="Arial" w:cs="Arial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="00746DD7">
        <w:rPr>
          <w:rFonts w:ascii="Arial" w:hAnsi="Arial" w:cs="Arial"/>
          <w:snapToGrid w:val="0"/>
          <w:sz w:val="22"/>
          <w:szCs w:val="22"/>
        </w:rPr>
        <w:t>z</w:t>
      </w:r>
      <w:r w:rsidRPr="003F694C">
        <w:rPr>
          <w:rFonts w:ascii="Arial" w:hAnsi="Arial" w:cs="Arial"/>
          <w:snapToGrid w:val="0"/>
          <w:sz w:val="22"/>
          <w:szCs w:val="22"/>
        </w:rPr>
        <w:t>astoupená</w:t>
      </w:r>
      <w:r w:rsidR="00746DD7">
        <w:rPr>
          <w:rFonts w:ascii="Arial" w:hAnsi="Arial" w:cs="Arial"/>
          <w:snapToGrid w:val="0"/>
          <w:sz w:val="22"/>
          <w:szCs w:val="22"/>
        </w:rPr>
        <w:t>: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Ing. </w:t>
      </w:r>
      <w:r w:rsidR="001979D5">
        <w:rPr>
          <w:rFonts w:ascii="Arial" w:hAnsi="Arial" w:cs="Arial"/>
          <w:snapToGrid w:val="0"/>
          <w:sz w:val="22"/>
          <w:szCs w:val="22"/>
        </w:rPr>
        <w:t xml:space="preserve">Jakubem </w:t>
      </w:r>
      <w:proofErr w:type="spellStart"/>
      <w:r w:rsidR="001979D5">
        <w:rPr>
          <w:rFonts w:ascii="Arial" w:hAnsi="Arial" w:cs="Arial"/>
          <w:snapToGrid w:val="0"/>
          <w:sz w:val="22"/>
          <w:szCs w:val="22"/>
        </w:rPr>
        <w:t>Helusem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 xml:space="preserve">, </w:t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Pr="003F694C">
        <w:rPr>
          <w:rFonts w:ascii="Arial" w:hAnsi="Arial" w:cs="Arial"/>
          <w:snapToGrid w:val="0"/>
          <w:sz w:val="22"/>
          <w:szCs w:val="22"/>
        </w:rPr>
        <w:t>předsedou představenstva</w:t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>IČ: 27128164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bookmarkStart w:id="0" w:name="_GoBack"/>
      <w:bookmarkEnd w:id="0"/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ind w:left="1560"/>
        <w:rPr>
          <w:rFonts w:ascii="Arial" w:hAnsi="Arial" w:cs="Arial"/>
          <w:snapToGrid w:val="0"/>
          <w:sz w:val="22"/>
          <w:szCs w:val="22"/>
        </w:rPr>
      </w:pPr>
      <w:proofErr w:type="spellStart"/>
      <w:r w:rsidRPr="003F694C">
        <w:rPr>
          <w:rFonts w:ascii="Arial" w:hAnsi="Arial" w:cs="Arial"/>
          <w:snapToGrid w:val="0"/>
          <w:sz w:val="22"/>
          <w:szCs w:val="22"/>
        </w:rPr>
        <w:t>RenoEnergie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>,</w:t>
      </w:r>
      <w:r w:rsidR="00746DD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F694C">
        <w:rPr>
          <w:rFonts w:ascii="Arial" w:hAnsi="Arial" w:cs="Arial"/>
          <w:snapToGrid w:val="0"/>
          <w:sz w:val="22"/>
          <w:szCs w:val="22"/>
        </w:rPr>
        <w:t>a.s. je zapsaná v obchodním rejstříku u M</w:t>
      </w:r>
      <w:r w:rsidR="00746DD7">
        <w:rPr>
          <w:rFonts w:ascii="Arial" w:hAnsi="Arial" w:cs="Arial"/>
          <w:snapToGrid w:val="0"/>
          <w:sz w:val="22"/>
          <w:szCs w:val="22"/>
        </w:rPr>
        <w:t>ěstského soudu v Praze, v oddílu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B, vložka č. 9182</w:t>
      </w:r>
    </w:p>
    <w:p w:rsidR="000A3A5F" w:rsidRPr="003F694C" w:rsidRDefault="000A3A5F" w:rsidP="000A3A5F">
      <w:pPr>
        <w:rPr>
          <w:rFonts w:ascii="Arial" w:hAnsi="Arial" w:cs="Arial"/>
          <w:snapToGrid w:val="0"/>
          <w:sz w:val="22"/>
          <w:szCs w:val="22"/>
        </w:rPr>
      </w:pPr>
    </w:p>
    <w:p w:rsidR="001D22F7" w:rsidRDefault="0086599A" w:rsidP="0086599A">
      <w:pPr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 xml:space="preserve">Dodatkem č. </w:t>
      </w:r>
      <w:r w:rsidR="00653DFB">
        <w:rPr>
          <w:rFonts w:ascii="Arial" w:hAnsi="Arial" w:cs="Arial"/>
          <w:b/>
          <w:bCs/>
          <w:sz w:val="22"/>
          <w:szCs w:val="22"/>
        </w:rPr>
        <w:t>5</w:t>
      </w:r>
      <w:r w:rsidR="005D2854" w:rsidRPr="003F694C">
        <w:rPr>
          <w:rFonts w:ascii="Arial" w:hAnsi="Arial" w:cs="Arial"/>
          <w:b/>
          <w:bCs/>
          <w:sz w:val="22"/>
          <w:szCs w:val="22"/>
        </w:rPr>
        <w:t xml:space="preserve"> se </w:t>
      </w:r>
      <w:r w:rsidR="004B5E02" w:rsidRPr="003F694C">
        <w:rPr>
          <w:rFonts w:ascii="Arial" w:hAnsi="Arial" w:cs="Arial"/>
          <w:b/>
          <w:bCs/>
          <w:sz w:val="22"/>
          <w:szCs w:val="22"/>
        </w:rPr>
        <w:t>mění</w:t>
      </w:r>
      <w:r w:rsidRPr="003F694C">
        <w:rPr>
          <w:rFonts w:ascii="Arial" w:hAnsi="Arial" w:cs="Arial"/>
          <w:b/>
          <w:bCs/>
          <w:sz w:val="22"/>
          <w:szCs w:val="22"/>
        </w:rPr>
        <w:t xml:space="preserve"> </w:t>
      </w:r>
      <w:r w:rsidR="001979D5">
        <w:rPr>
          <w:rFonts w:ascii="Arial" w:hAnsi="Arial" w:cs="Arial"/>
          <w:b/>
          <w:bCs/>
          <w:sz w:val="22"/>
          <w:szCs w:val="22"/>
        </w:rPr>
        <w:t xml:space="preserve">s účinností ke dni </w:t>
      </w:r>
      <w:r w:rsidR="00653DFB">
        <w:rPr>
          <w:rFonts w:ascii="Arial" w:hAnsi="Arial" w:cs="Arial"/>
          <w:b/>
          <w:bCs/>
          <w:sz w:val="22"/>
          <w:szCs w:val="22"/>
        </w:rPr>
        <w:t>01</w:t>
      </w:r>
      <w:r w:rsidR="00A40140">
        <w:rPr>
          <w:rFonts w:ascii="Arial" w:hAnsi="Arial" w:cs="Arial"/>
          <w:b/>
          <w:bCs/>
          <w:sz w:val="22"/>
          <w:szCs w:val="22"/>
        </w:rPr>
        <w:t>. 1</w:t>
      </w:r>
      <w:r w:rsidR="00653DFB">
        <w:rPr>
          <w:rFonts w:ascii="Arial" w:hAnsi="Arial" w:cs="Arial"/>
          <w:b/>
          <w:bCs/>
          <w:sz w:val="22"/>
          <w:szCs w:val="22"/>
        </w:rPr>
        <w:t>1</w:t>
      </w:r>
      <w:r w:rsidR="00106D15">
        <w:rPr>
          <w:rFonts w:ascii="Arial" w:hAnsi="Arial" w:cs="Arial"/>
          <w:b/>
          <w:bCs/>
          <w:sz w:val="22"/>
          <w:szCs w:val="22"/>
        </w:rPr>
        <w:t>. 201</w:t>
      </w:r>
      <w:r w:rsidR="00653DFB">
        <w:rPr>
          <w:rFonts w:ascii="Arial" w:hAnsi="Arial" w:cs="Arial"/>
          <w:b/>
          <w:bCs/>
          <w:sz w:val="22"/>
          <w:szCs w:val="22"/>
        </w:rPr>
        <w:t>6</w:t>
      </w:r>
      <w:r w:rsidR="001D22F7">
        <w:rPr>
          <w:rFonts w:ascii="Arial" w:hAnsi="Arial" w:cs="Arial"/>
          <w:b/>
          <w:bCs/>
          <w:sz w:val="22"/>
          <w:szCs w:val="22"/>
        </w:rPr>
        <w:t>:</w:t>
      </w:r>
    </w:p>
    <w:p w:rsidR="00150A82" w:rsidRDefault="00150A82" w:rsidP="0086599A">
      <w:pPr>
        <w:rPr>
          <w:rFonts w:ascii="Arial" w:hAnsi="Arial" w:cs="Arial"/>
          <w:b/>
          <w:bCs/>
          <w:sz w:val="22"/>
          <w:szCs w:val="22"/>
        </w:rPr>
      </w:pPr>
    </w:p>
    <w:p w:rsidR="0086599A" w:rsidRPr="00B355C1" w:rsidRDefault="001979D5" w:rsidP="00895D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355C1">
        <w:rPr>
          <w:rFonts w:ascii="Arial" w:hAnsi="Arial" w:cs="Arial"/>
          <w:b/>
          <w:bCs/>
          <w:sz w:val="22"/>
          <w:szCs w:val="22"/>
          <w:u w:val="single"/>
        </w:rPr>
        <w:t>úvodní část</w:t>
      </w:r>
      <w:r w:rsidR="0086599A" w:rsidRPr="00B35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355C1">
        <w:rPr>
          <w:rFonts w:ascii="Arial" w:hAnsi="Arial" w:cs="Arial"/>
          <w:b/>
          <w:bCs/>
          <w:sz w:val="22"/>
          <w:szCs w:val="22"/>
          <w:u w:val="single"/>
        </w:rPr>
        <w:t xml:space="preserve">čl. IV. </w:t>
      </w:r>
      <w:r w:rsidR="0086599A" w:rsidRPr="00B355C1">
        <w:rPr>
          <w:rFonts w:ascii="Arial" w:hAnsi="Arial" w:cs="Arial"/>
          <w:b/>
          <w:bCs/>
          <w:sz w:val="22"/>
          <w:szCs w:val="22"/>
          <w:u w:val="single"/>
        </w:rPr>
        <w:t>smlouvy:</w:t>
      </w:r>
    </w:p>
    <w:p w:rsidR="000A3A5F" w:rsidRPr="003F694C" w:rsidRDefault="000A3A5F" w:rsidP="000A3A5F">
      <w:pPr>
        <w:widowControl w:val="0"/>
        <w:tabs>
          <w:tab w:val="left" w:pos="340"/>
        </w:tabs>
        <w:ind w:left="34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7A7ECB" w:rsidRDefault="000A3A5F" w:rsidP="00B355C1">
      <w:pPr>
        <w:widowControl w:val="0"/>
        <w:tabs>
          <w:tab w:val="left" w:pos="-765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7ECB">
        <w:rPr>
          <w:rFonts w:ascii="Arial" w:hAnsi="Arial" w:cs="Arial"/>
          <w:snapToGrid w:val="0"/>
          <w:sz w:val="22"/>
          <w:szCs w:val="22"/>
        </w:rPr>
        <w:t xml:space="preserve">Pronajímatel pronajímá nájemci předmět uvedený v čl. II.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na dobu určitou, a to do 31.</w:t>
      </w:r>
      <w:r w:rsidR="00363EA4" w:rsidRPr="00EF23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10.</w:t>
      </w:r>
      <w:r w:rsidR="00363EA4" w:rsidRPr="00EF23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201</w:t>
      </w:r>
      <w:r w:rsidR="00EF2390" w:rsidRPr="00EF2390">
        <w:rPr>
          <w:rFonts w:ascii="Arial" w:hAnsi="Arial" w:cs="Arial"/>
          <w:b/>
          <w:snapToGrid w:val="0"/>
          <w:sz w:val="22"/>
          <w:szCs w:val="22"/>
        </w:rPr>
        <w:t>7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nebo do dne oboustranného podpisu </w:t>
      </w:r>
      <w:r w:rsidR="00AB355C" w:rsidRPr="00CD32CA">
        <w:rPr>
          <w:rFonts w:ascii="Arial" w:hAnsi="Arial" w:cs="Arial"/>
          <w:snapToGrid w:val="0"/>
          <w:sz w:val="22"/>
          <w:szCs w:val="22"/>
        </w:rPr>
        <w:t xml:space="preserve">smlouvy, jejímž předmětem bude </w:t>
      </w:r>
      <w:r w:rsidR="005A7564" w:rsidRPr="00CD32CA">
        <w:rPr>
          <w:rFonts w:ascii="Arial" w:hAnsi="Arial" w:cs="Arial"/>
          <w:snapToGrid w:val="0"/>
          <w:sz w:val="22"/>
          <w:szCs w:val="22"/>
        </w:rPr>
        <w:t>zcizení</w:t>
      </w:r>
      <w:r w:rsidR="005A7564">
        <w:rPr>
          <w:rFonts w:ascii="Arial" w:hAnsi="Arial" w:cs="Arial"/>
          <w:snapToGrid w:val="0"/>
          <w:sz w:val="22"/>
          <w:szCs w:val="22"/>
        </w:rPr>
        <w:t xml:space="preserve"> 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>předmět</w:t>
      </w:r>
      <w:r w:rsidR="005A7564">
        <w:rPr>
          <w:rFonts w:ascii="Arial" w:hAnsi="Arial" w:cs="Arial"/>
          <w:snapToGrid w:val="0"/>
          <w:sz w:val="22"/>
          <w:szCs w:val="22"/>
        </w:rPr>
        <w:t>u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této nájemní smlouvy. Pronájem bude ukončen ke dni, který z výše uvedených nastane dříve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. Při nakládání </w:t>
      </w:r>
      <w:r w:rsidRPr="007A7ECB">
        <w:rPr>
          <w:rFonts w:ascii="Arial" w:hAnsi="Arial" w:cs="Arial"/>
          <w:snapToGrid w:val="0"/>
          <w:sz w:val="22"/>
          <w:szCs w:val="22"/>
        </w:rPr>
        <w:t>s majetkem státu je nutné respektovat příslušné právní předpisy a Statut státního podniku Povodí</w:t>
      </w:r>
      <w:r w:rsidR="008E6C00" w:rsidRPr="007A7ECB">
        <w:rPr>
          <w:rFonts w:ascii="Arial" w:hAnsi="Arial" w:cs="Arial"/>
          <w:snapToGrid w:val="0"/>
          <w:sz w:val="22"/>
          <w:szCs w:val="22"/>
        </w:rPr>
        <w:t xml:space="preserve"> Ohře</w:t>
      </w:r>
      <w:r w:rsidRPr="007A7ECB">
        <w:rPr>
          <w:rFonts w:ascii="Arial" w:hAnsi="Arial" w:cs="Arial"/>
          <w:snapToGrid w:val="0"/>
          <w:sz w:val="22"/>
          <w:szCs w:val="22"/>
        </w:rPr>
        <w:t>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5D78" w:rsidRPr="00895D78" w:rsidRDefault="00895D78" w:rsidP="00895D78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5D78">
        <w:rPr>
          <w:rFonts w:ascii="Arial" w:hAnsi="Arial" w:cs="Arial"/>
          <w:b/>
          <w:sz w:val="22"/>
          <w:szCs w:val="22"/>
          <w:u w:val="single"/>
        </w:rPr>
        <w:t>VII. Z</w:t>
      </w:r>
      <w:r>
        <w:rPr>
          <w:rFonts w:ascii="Arial" w:hAnsi="Arial" w:cs="Arial"/>
          <w:b/>
          <w:sz w:val="22"/>
          <w:szCs w:val="22"/>
          <w:u w:val="single"/>
        </w:rPr>
        <w:t>ávěrečná ustanovení, doplněn odst. 5.</w:t>
      </w:r>
    </w:p>
    <w:p w:rsidR="00895D78" w:rsidRPr="00895D78" w:rsidRDefault="00895D78" w:rsidP="00895D78">
      <w:pPr>
        <w:widowControl w:val="0"/>
        <w:tabs>
          <w:tab w:val="left" w:pos="284"/>
        </w:tabs>
        <w:autoSpaceDE w:val="0"/>
        <w:autoSpaceDN w:val="0"/>
        <w:adjustRightInd w:val="0"/>
        <w:ind w:left="344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5D78" w:rsidRPr="00895D78" w:rsidRDefault="00895D78" w:rsidP="00895D7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95D78">
        <w:rPr>
          <w:rFonts w:ascii="Arial" w:hAnsi="Arial" w:cs="Arial"/>
          <w:b/>
          <w:sz w:val="22"/>
          <w:szCs w:val="22"/>
        </w:rPr>
        <w:t>5.</w:t>
      </w:r>
      <w:r w:rsidRPr="00895D78">
        <w:rPr>
          <w:rFonts w:ascii="Arial" w:hAnsi="Arial" w:cs="Arial"/>
          <w:sz w:val="22"/>
          <w:szCs w:val="22"/>
        </w:rPr>
        <w:t xml:space="preserve"> </w:t>
      </w:r>
      <w:r w:rsidRPr="00895D78">
        <w:rPr>
          <w:rFonts w:ascii="Arial" w:hAnsi="Arial" w:cs="Arial"/>
          <w:bCs/>
          <w:i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895D78">
        <w:rPr>
          <w:rFonts w:ascii="Arial" w:hAnsi="Arial" w:cs="Arial"/>
          <w:bCs/>
          <w:iCs/>
          <w:sz w:val="22"/>
          <w:szCs w:val="22"/>
        </w:rPr>
        <w:t>metadat</w:t>
      </w:r>
      <w:proofErr w:type="spellEnd"/>
      <w:r w:rsidRPr="00895D78">
        <w:rPr>
          <w:rFonts w:ascii="Arial" w:hAnsi="Arial" w:cs="Arial"/>
          <w:bCs/>
          <w:i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895D78">
        <w:rPr>
          <w:rFonts w:ascii="Arial" w:hAnsi="Arial" w:cs="Arial"/>
          <w:bCs/>
          <w:iCs/>
          <w:sz w:val="22"/>
          <w:szCs w:val="22"/>
        </w:rPr>
        <w:t>metadat</w:t>
      </w:r>
      <w:proofErr w:type="spellEnd"/>
      <w:r w:rsidRPr="00895D78">
        <w:rPr>
          <w:rFonts w:ascii="Arial" w:hAnsi="Arial" w:cs="Arial"/>
          <w:bCs/>
          <w:i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95D78" w:rsidRDefault="00895D78" w:rsidP="000A3A5F">
      <w:pPr>
        <w:rPr>
          <w:rFonts w:ascii="Arial" w:hAnsi="Arial" w:cs="Arial"/>
          <w:b/>
          <w:sz w:val="22"/>
          <w:szCs w:val="22"/>
          <w:u w:val="single"/>
        </w:rPr>
      </w:pPr>
    </w:p>
    <w:p w:rsidR="000A3A5F" w:rsidRPr="00B355C1" w:rsidRDefault="000A3A5F" w:rsidP="000A3A5F">
      <w:pPr>
        <w:rPr>
          <w:rFonts w:ascii="Arial" w:hAnsi="Arial" w:cs="Arial"/>
          <w:b/>
          <w:sz w:val="22"/>
          <w:szCs w:val="22"/>
          <w:u w:val="single"/>
        </w:rPr>
      </w:pPr>
      <w:r w:rsidRPr="00B355C1">
        <w:rPr>
          <w:rFonts w:ascii="Arial" w:hAnsi="Arial" w:cs="Arial"/>
          <w:b/>
          <w:sz w:val="22"/>
          <w:szCs w:val="22"/>
          <w:u w:val="single"/>
        </w:rPr>
        <w:t>V ostatních bodech se smlouva nemění.</w:t>
      </w: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  <w:r w:rsidRPr="003F694C">
        <w:rPr>
          <w:rFonts w:ascii="Arial" w:hAnsi="Arial" w:cs="Arial"/>
          <w:sz w:val="22"/>
          <w:szCs w:val="22"/>
        </w:rPr>
        <w:t>Tento dodatek</w:t>
      </w:r>
      <w:r w:rsidR="00363EA4">
        <w:rPr>
          <w:rFonts w:ascii="Arial" w:hAnsi="Arial" w:cs="Arial"/>
          <w:sz w:val="22"/>
          <w:szCs w:val="22"/>
        </w:rPr>
        <w:t xml:space="preserve"> je vyhotoven ve 4 vyhotoveních, přičemž každá strana obdrží dva výtisky.</w:t>
      </w:r>
    </w:p>
    <w:p w:rsidR="00150A82" w:rsidRDefault="00150A82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95D78" w:rsidRDefault="00895D78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1979D5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Chomutově dne</w:t>
      </w:r>
      <w:r w:rsidR="00475318">
        <w:rPr>
          <w:rFonts w:ascii="Arial" w:hAnsi="Arial" w:cs="Arial"/>
          <w:snapToGrid w:val="0"/>
          <w:sz w:val="22"/>
          <w:szCs w:val="22"/>
        </w:rPr>
        <w:t xml:space="preserve"> </w:t>
      </w:r>
      <w:r w:rsidR="00150A82">
        <w:rPr>
          <w:rFonts w:ascii="Arial" w:hAnsi="Arial" w:cs="Arial"/>
          <w:snapToGrid w:val="0"/>
          <w:sz w:val="22"/>
          <w:szCs w:val="22"/>
        </w:rPr>
        <w:t>……………………….</w:t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V </w:t>
      </w:r>
      <w:r w:rsidR="00F90B09">
        <w:rPr>
          <w:rFonts w:ascii="Arial" w:hAnsi="Arial" w:cs="Arial"/>
          <w:snapToGrid w:val="0"/>
          <w:sz w:val="22"/>
          <w:szCs w:val="22"/>
        </w:rPr>
        <w:t>Plzni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dne</w:t>
      </w:r>
      <w:r w:rsidR="00EF2390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="00150A82">
        <w:rPr>
          <w:rFonts w:ascii="Arial" w:hAnsi="Arial" w:cs="Arial"/>
          <w:snapToGrid w:val="0"/>
          <w:sz w:val="22"/>
          <w:szCs w:val="22"/>
        </w:rPr>
        <w:t>…….</w:t>
      </w:r>
    </w:p>
    <w:p w:rsidR="000A3A5F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B355C" w:rsidRDefault="00AB355C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5D78" w:rsidRPr="003F694C" w:rsidRDefault="00895D78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0A3A5F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.................................................................</w:t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</w:t>
      </w:r>
      <w:r w:rsidR="006123FE">
        <w:rPr>
          <w:rFonts w:ascii="Arial" w:hAnsi="Arial" w:cs="Arial"/>
          <w:snapToGrid w:val="0"/>
          <w:sz w:val="22"/>
          <w:szCs w:val="22"/>
        </w:rPr>
        <w:t>..........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za Povodí Ohře, státní podnik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 xml:space="preserve">za </w:t>
      </w:r>
      <w:proofErr w:type="spellStart"/>
      <w:r w:rsidRPr="003F694C">
        <w:rPr>
          <w:rFonts w:ascii="Arial" w:hAnsi="Arial" w:cs="Arial"/>
          <w:snapToGrid w:val="0"/>
          <w:sz w:val="22"/>
          <w:szCs w:val="22"/>
        </w:rPr>
        <w:t>RenoEnergie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>, a.s.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EF2390">
        <w:rPr>
          <w:rFonts w:ascii="Arial" w:hAnsi="Arial" w:cs="Arial"/>
          <w:snapToGrid w:val="0"/>
          <w:sz w:val="22"/>
          <w:szCs w:val="22"/>
        </w:rPr>
        <w:t>R</w:t>
      </w:r>
      <w:r w:rsidR="00394EFB">
        <w:rPr>
          <w:rFonts w:ascii="Arial" w:hAnsi="Arial" w:cs="Arial"/>
          <w:snapToGrid w:val="0"/>
          <w:sz w:val="22"/>
          <w:szCs w:val="22"/>
        </w:rPr>
        <w:t>adek Jelínek</w:t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1979D5">
        <w:rPr>
          <w:rFonts w:ascii="Arial" w:hAnsi="Arial" w:cs="Arial"/>
          <w:snapToGrid w:val="0"/>
          <w:sz w:val="22"/>
          <w:szCs w:val="22"/>
        </w:rPr>
        <w:t xml:space="preserve">Jakub </w:t>
      </w:r>
      <w:proofErr w:type="spellStart"/>
      <w:r w:rsidR="001979D5">
        <w:rPr>
          <w:rFonts w:ascii="Arial" w:hAnsi="Arial" w:cs="Arial"/>
          <w:snapToGrid w:val="0"/>
          <w:sz w:val="22"/>
          <w:szCs w:val="22"/>
        </w:rPr>
        <w:t>Helus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17297B" w:rsidRPr="003F694C" w:rsidRDefault="00394EFB" w:rsidP="00B355C1">
      <w:pPr>
        <w:widowControl w:val="0"/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="00150A82">
        <w:rPr>
          <w:rFonts w:ascii="Arial" w:hAnsi="Arial" w:cs="Arial"/>
          <w:snapToGrid w:val="0"/>
          <w:sz w:val="22"/>
          <w:szCs w:val="22"/>
        </w:rPr>
        <w:t>kon</w:t>
      </w:r>
      <w:r>
        <w:rPr>
          <w:rFonts w:ascii="Arial" w:hAnsi="Arial" w:cs="Arial"/>
          <w:snapToGrid w:val="0"/>
          <w:sz w:val="22"/>
          <w:szCs w:val="22"/>
        </w:rPr>
        <w:t>omický ředitel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předseda představenstva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17297B" w:rsidRPr="003F694C">
        <w:rPr>
          <w:rFonts w:ascii="Arial" w:hAnsi="Arial" w:cs="Arial"/>
          <w:sz w:val="22"/>
          <w:szCs w:val="22"/>
        </w:rPr>
        <w:tab/>
      </w:r>
    </w:p>
    <w:sectPr w:rsidR="0017297B" w:rsidRPr="003F694C" w:rsidSect="007D569B">
      <w:footerReference w:type="even" r:id="rId8"/>
      <w:footerReference w:type="default" r:id="rId9"/>
      <w:pgSz w:w="11906" w:h="16838"/>
      <w:pgMar w:top="143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61" w:rsidRDefault="00500761">
      <w:r>
        <w:separator/>
      </w:r>
    </w:p>
  </w:endnote>
  <w:endnote w:type="continuationSeparator" w:id="0">
    <w:p w:rsidR="00500761" w:rsidRDefault="0050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AE9">
      <w:rPr>
        <w:rStyle w:val="slostrnky"/>
        <w:noProof/>
      </w:rPr>
      <w:t>1</w:t>
    </w:r>
    <w:r>
      <w:rPr>
        <w:rStyle w:val="slostrnky"/>
      </w:rPr>
      <w:fldChar w:fldCharType="end"/>
    </w:r>
  </w:p>
  <w:p w:rsidR="001979D5" w:rsidRDefault="001979D5" w:rsidP="006142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</w:p>
  <w:p w:rsidR="001979D5" w:rsidRDefault="001979D5" w:rsidP="006142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61" w:rsidRDefault="00500761">
      <w:r>
        <w:separator/>
      </w:r>
    </w:p>
  </w:footnote>
  <w:footnote w:type="continuationSeparator" w:id="0">
    <w:p w:rsidR="00500761" w:rsidRDefault="0050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087"/>
    <w:multiLevelType w:val="hybridMultilevel"/>
    <w:tmpl w:val="E4FC43E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6145B"/>
    <w:multiLevelType w:val="hybridMultilevel"/>
    <w:tmpl w:val="5442D700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64EEA"/>
    <w:multiLevelType w:val="hybridMultilevel"/>
    <w:tmpl w:val="FB2A0C28"/>
    <w:lvl w:ilvl="0" w:tplc="2F180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426FD"/>
    <w:multiLevelType w:val="hybridMultilevel"/>
    <w:tmpl w:val="95FEDE9E"/>
    <w:lvl w:ilvl="0" w:tplc="F6CCA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1A4613A2"/>
    <w:multiLevelType w:val="hybridMultilevel"/>
    <w:tmpl w:val="D6E0D62E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0BC0561"/>
    <w:multiLevelType w:val="hybridMultilevel"/>
    <w:tmpl w:val="4DAE70F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750"/>
        </w:tabs>
        <w:ind w:left="9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470"/>
        </w:tabs>
        <w:ind w:left="10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</w:abstractNum>
  <w:abstractNum w:abstractNumId="6">
    <w:nsid w:val="21C66426"/>
    <w:multiLevelType w:val="hybridMultilevel"/>
    <w:tmpl w:val="3CBA1532"/>
    <w:lvl w:ilvl="0" w:tplc="D0B08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689D"/>
    <w:multiLevelType w:val="hybridMultilevel"/>
    <w:tmpl w:val="2E9A4CB4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10C04"/>
    <w:multiLevelType w:val="hybridMultilevel"/>
    <w:tmpl w:val="42203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063F9"/>
    <w:multiLevelType w:val="hybridMultilevel"/>
    <w:tmpl w:val="02F4B98E"/>
    <w:lvl w:ilvl="0" w:tplc="B330C8DC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33494008"/>
    <w:multiLevelType w:val="hybridMultilevel"/>
    <w:tmpl w:val="898AE3C8"/>
    <w:lvl w:ilvl="0" w:tplc="B330C8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0BCA"/>
    <w:multiLevelType w:val="hybridMultilevel"/>
    <w:tmpl w:val="F7E6FC42"/>
    <w:lvl w:ilvl="0" w:tplc="ABAA315E">
      <w:start w:val="2"/>
      <w:numFmt w:val="bullet"/>
      <w:lvlText w:val="-"/>
      <w:lvlJc w:val="left"/>
      <w:pPr>
        <w:tabs>
          <w:tab w:val="num" w:pos="6510"/>
        </w:tabs>
        <w:ind w:left="65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4197CE2"/>
    <w:multiLevelType w:val="hybridMultilevel"/>
    <w:tmpl w:val="8EF2522A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419BB"/>
    <w:multiLevelType w:val="hybridMultilevel"/>
    <w:tmpl w:val="AA9A68BA"/>
    <w:lvl w:ilvl="0" w:tplc="5B707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C1C28"/>
    <w:multiLevelType w:val="hybridMultilevel"/>
    <w:tmpl w:val="40D24CA2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1355A"/>
    <w:multiLevelType w:val="hybridMultilevel"/>
    <w:tmpl w:val="5914D614"/>
    <w:lvl w:ilvl="0" w:tplc="88FA5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5736C"/>
    <w:multiLevelType w:val="hybridMultilevel"/>
    <w:tmpl w:val="70501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634E8"/>
    <w:multiLevelType w:val="hybridMultilevel"/>
    <w:tmpl w:val="CDD0245E"/>
    <w:lvl w:ilvl="0" w:tplc="9674548A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AA31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58676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A369FB"/>
    <w:multiLevelType w:val="hybridMultilevel"/>
    <w:tmpl w:val="11624E2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A6"/>
    <w:rsid w:val="00004D75"/>
    <w:rsid w:val="000A3A5F"/>
    <w:rsid w:val="000E7ABC"/>
    <w:rsid w:val="000F318B"/>
    <w:rsid w:val="000F5C78"/>
    <w:rsid w:val="00106D15"/>
    <w:rsid w:val="00122456"/>
    <w:rsid w:val="001367C8"/>
    <w:rsid w:val="00150A82"/>
    <w:rsid w:val="0017297B"/>
    <w:rsid w:val="001746AE"/>
    <w:rsid w:val="001979D5"/>
    <w:rsid w:val="001A1A63"/>
    <w:rsid w:val="001A3FF4"/>
    <w:rsid w:val="001D22F7"/>
    <w:rsid w:val="001E0549"/>
    <w:rsid w:val="001E3E67"/>
    <w:rsid w:val="001F6EE4"/>
    <w:rsid w:val="0021440C"/>
    <w:rsid w:val="00227C3F"/>
    <w:rsid w:val="00233B56"/>
    <w:rsid w:val="00233B79"/>
    <w:rsid w:val="002517F4"/>
    <w:rsid w:val="002767C0"/>
    <w:rsid w:val="002835ED"/>
    <w:rsid w:val="002963A0"/>
    <w:rsid w:val="002C4FAC"/>
    <w:rsid w:val="002C57FB"/>
    <w:rsid w:val="002F4874"/>
    <w:rsid w:val="00310E09"/>
    <w:rsid w:val="00314E15"/>
    <w:rsid w:val="00363EA4"/>
    <w:rsid w:val="00394EFB"/>
    <w:rsid w:val="003F694C"/>
    <w:rsid w:val="004178BE"/>
    <w:rsid w:val="004214F5"/>
    <w:rsid w:val="00443AE9"/>
    <w:rsid w:val="00460C2D"/>
    <w:rsid w:val="00475318"/>
    <w:rsid w:val="00482413"/>
    <w:rsid w:val="00483078"/>
    <w:rsid w:val="004A007F"/>
    <w:rsid w:val="004A2846"/>
    <w:rsid w:val="004B5E02"/>
    <w:rsid w:val="004C5B26"/>
    <w:rsid w:val="004E5B57"/>
    <w:rsid w:val="00500761"/>
    <w:rsid w:val="00544021"/>
    <w:rsid w:val="00546879"/>
    <w:rsid w:val="0055310C"/>
    <w:rsid w:val="0057116A"/>
    <w:rsid w:val="00576FC2"/>
    <w:rsid w:val="005A7564"/>
    <w:rsid w:val="005D2854"/>
    <w:rsid w:val="005D69A8"/>
    <w:rsid w:val="00605AA1"/>
    <w:rsid w:val="00607AC5"/>
    <w:rsid w:val="006123FE"/>
    <w:rsid w:val="006137FA"/>
    <w:rsid w:val="00614246"/>
    <w:rsid w:val="00616D16"/>
    <w:rsid w:val="0062441F"/>
    <w:rsid w:val="00625A10"/>
    <w:rsid w:val="0064316C"/>
    <w:rsid w:val="00653DFB"/>
    <w:rsid w:val="0067508D"/>
    <w:rsid w:val="006B539C"/>
    <w:rsid w:val="006C1C42"/>
    <w:rsid w:val="00701EF6"/>
    <w:rsid w:val="0074337D"/>
    <w:rsid w:val="00746DD7"/>
    <w:rsid w:val="00794618"/>
    <w:rsid w:val="007A5ED6"/>
    <w:rsid w:val="007A7ECB"/>
    <w:rsid w:val="007B5E4C"/>
    <w:rsid w:val="007D1025"/>
    <w:rsid w:val="007D569B"/>
    <w:rsid w:val="007F752B"/>
    <w:rsid w:val="008000B9"/>
    <w:rsid w:val="00810BB5"/>
    <w:rsid w:val="008177C4"/>
    <w:rsid w:val="00823F58"/>
    <w:rsid w:val="00825729"/>
    <w:rsid w:val="008325D6"/>
    <w:rsid w:val="008640C4"/>
    <w:rsid w:val="0086599A"/>
    <w:rsid w:val="00880778"/>
    <w:rsid w:val="00887E53"/>
    <w:rsid w:val="00895D78"/>
    <w:rsid w:val="008E1C2C"/>
    <w:rsid w:val="008E5020"/>
    <w:rsid w:val="008E6C00"/>
    <w:rsid w:val="0090112E"/>
    <w:rsid w:val="00941F76"/>
    <w:rsid w:val="00942BCE"/>
    <w:rsid w:val="009566E6"/>
    <w:rsid w:val="00985A29"/>
    <w:rsid w:val="009900AB"/>
    <w:rsid w:val="009C19A6"/>
    <w:rsid w:val="009D22E2"/>
    <w:rsid w:val="009F5FEC"/>
    <w:rsid w:val="00A40140"/>
    <w:rsid w:val="00A42779"/>
    <w:rsid w:val="00A63AC3"/>
    <w:rsid w:val="00AA0BFC"/>
    <w:rsid w:val="00AB355C"/>
    <w:rsid w:val="00AE364A"/>
    <w:rsid w:val="00B0557D"/>
    <w:rsid w:val="00B05C3B"/>
    <w:rsid w:val="00B20D10"/>
    <w:rsid w:val="00B24A94"/>
    <w:rsid w:val="00B355C1"/>
    <w:rsid w:val="00B43E89"/>
    <w:rsid w:val="00B96633"/>
    <w:rsid w:val="00B97778"/>
    <w:rsid w:val="00BA5306"/>
    <w:rsid w:val="00BB59BB"/>
    <w:rsid w:val="00BB7319"/>
    <w:rsid w:val="00C0229D"/>
    <w:rsid w:val="00C24390"/>
    <w:rsid w:val="00C268DF"/>
    <w:rsid w:val="00C41268"/>
    <w:rsid w:val="00C706D3"/>
    <w:rsid w:val="00C75572"/>
    <w:rsid w:val="00C90731"/>
    <w:rsid w:val="00CB2499"/>
    <w:rsid w:val="00CB3256"/>
    <w:rsid w:val="00CC10C5"/>
    <w:rsid w:val="00CC1D8E"/>
    <w:rsid w:val="00CD32CA"/>
    <w:rsid w:val="00CD56A0"/>
    <w:rsid w:val="00CD724B"/>
    <w:rsid w:val="00CE38F2"/>
    <w:rsid w:val="00D07220"/>
    <w:rsid w:val="00D07F87"/>
    <w:rsid w:val="00D302D1"/>
    <w:rsid w:val="00D71278"/>
    <w:rsid w:val="00D75733"/>
    <w:rsid w:val="00DB4274"/>
    <w:rsid w:val="00DD23D4"/>
    <w:rsid w:val="00DD26E0"/>
    <w:rsid w:val="00DE46A3"/>
    <w:rsid w:val="00DE7600"/>
    <w:rsid w:val="00E161DF"/>
    <w:rsid w:val="00E46631"/>
    <w:rsid w:val="00E50CE1"/>
    <w:rsid w:val="00E5109F"/>
    <w:rsid w:val="00E55CC5"/>
    <w:rsid w:val="00E948A2"/>
    <w:rsid w:val="00EE1215"/>
    <w:rsid w:val="00EF2390"/>
    <w:rsid w:val="00EF4063"/>
    <w:rsid w:val="00F14C36"/>
    <w:rsid w:val="00F43E5A"/>
    <w:rsid w:val="00F572A8"/>
    <w:rsid w:val="00F6199D"/>
    <w:rsid w:val="00F70049"/>
    <w:rsid w:val="00F90B09"/>
    <w:rsid w:val="00FE26F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</vt:lpstr>
    </vt:vector>
  </TitlesOfParts>
  <Company>Povodí Ohře, státní podnik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</dc:title>
  <dc:creator>Tom Malina</dc:creator>
  <cp:lastModifiedBy>Michal Letafka</cp:lastModifiedBy>
  <cp:revision>2</cp:revision>
  <cp:lastPrinted>2015-11-24T07:18:00Z</cp:lastPrinted>
  <dcterms:created xsi:type="dcterms:W3CDTF">2017-04-05T07:26:00Z</dcterms:created>
  <dcterms:modified xsi:type="dcterms:W3CDTF">2017-04-05T07:26:00Z</dcterms:modified>
</cp:coreProperties>
</file>