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69" w:rsidRPr="00B50109" w:rsidRDefault="00057C69" w:rsidP="00057C69">
      <w:pPr>
        <w:pStyle w:val="Nadpis1"/>
        <w:jc w:val="center"/>
        <w:rPr>
          <w:rFonts w:asciiTheme="minorHAnsi" w:hAnsiTheme="minorHAnsi" w:cstheme="minorHAnsi"/>
          <w:b/>
        </w:rPr>
      </w:pPr>
      <w:r w:rsidRPr="00B50109">
        <w:rPr>
          <w:rFonts w:asciiTheme="minorHAnsi" w:hAnsiTheme="minorHAnsi" w:cstheme="minorHAnsi"/>
          <w:b/>
        </w:rPr>
        <w:t>Kupní smlouvA</w:t>
      </w:r>
    </w:p>
    <w:p w:rsidR="006E1263" w:rsidRPr="00B50109" w:rsidRDefault="00605AB3" w:rsidP="00057C69">
      <w:p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uzavřená v souladu s ustanovením § 2079 a násl. zákona č. 89/2012 Sb., občanský zákoník, ve znění pozdějších předpisů („</w:t>
      </w:r>
      <w:r w:rsidR="0009357E" w:rsidRPr="00B50109">
        <w:rPr>
          <w:rFonts w:asciiTheme="minorHAnsi" w:hAnsiTheme="minorHAnsi" w:cstheme="minorHAnsi"/>
          <w:b/>
        </w:rPr>
        <w:t>Občanský zákoník</w:t>
      </w:r>
      <w:r w:rsidRPr="00B50109">
        <w:rPr>
          <w:rFonts w:asciiTheme="minorHAnsi" w:hAnsiTheme="minorHAnsi" w:cstheme="minorHAnsi"/>
        </w:rPr>
        <w:t xml:space="preserve">“) </w:t>
      </w:r>
    </w:p>
    <w:p w:rsidR="006E1263" w:rsidRPr="00B50109" w:rsidRDefault="006E1263" w:rsidP="00057C69">
      <w:pPr>
        <w:jc w:val="both"/>
        <w:rPr>
          <w:rFonts w:asciiTheme="minorHAnsi" w:hAnsiTheme="minorHAnsi" w:cstheme="minorHAnsi"/>
        </w:rPr>
      </w:pPr>
    </w:p>
    <w:p w:rsidR="009F6F12" w:rsidRPr="00B50109" w:rsidRDefault="00605AB3" w:rsidP="00057C69">
      <w:p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mezi:</w:t>
      </w:r>
    </w:p>
    <w:p w:rsidR="00605AB3" w:rsidRPr="00B50109" w:rsidRDefault="00605AB3" w:rsidP="00057C69">
      <w:pPr>
        <w:jc w:val="both"/>
        <w:rPr>
          <w:rFonts w:asciiTheme="minorHAnsi" w:hAnsiTheme="minorHAnsi" w:cstheme="minorHAnsi"/>
        </w:rPr>
      </w:pPr>
    </w:p>
    <w:p w:rsidR="00057C69" w:rsidRPr="00B50109" w:rsidRDefault="00E01EC9" w:rsidP="00057C69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ALGON PLUS – AUTO a.s.</w:t>
      </w:r>
    </w:p>
    <w:p w:rsidR="00057C69" w:rsidRPr="00B50109" w:rsidRDefault="00AF1B5D" w:rsidP="00057C69">
      <w:p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se sídlem</w:t>
      </w:r>
      <w:r w:rsidR="00E01EC9">
        <w:rPr>
          <w:rFonts w:asciiTheme="minorHAnsi" w:hAnsiTheme="minorHAnsi" w:cstheme="minorHAnsi"/>
        </w:rPr>
        <w:t xml:space="preserve">: </w:t>
      </w:r>
      <w:proofErr w:type="spellStart"/>
      <w:r w:rsidR="00E01EC9">
        <w:rPr>
          <w:rFonts w:asciiTheme="minorHAnsi" w:hAnsiTheme="minorHAnsi" w:cstheme="minorHAnsi"/>
        </w:rPr>
        <w:t>Ringhofferova</w:t>
      </w:r>
      <w:proofErr w:type="spellEnd"/>
      <w:r w:rsidR="00E01EC9">
        <w:rPr>
          <w:rFonts w:asciiTheme="minorHAnsi" w:hAnsiTheme="minorHAnsi" w:cstheme="minorHAnsi"/>
        </w:rPr>
        <w:t xml:space="preserve"> 1/115, 155 21 Praha</w:t>
      </w:r>
      <w:r w:rsidRPr="00B50109">
        <w:rPr>
          <w:rFonts w:asciiTheme="minorHAnsi" w:hAnsiTheme="minorHAnsi" w:cstheme="minorHAnsi"/>
        </w:rPr>
        <w:t xml:space="preserve"> </w:t>
      </w:r>
    </w:p>
    <w:p w:rsidR="00057C69" w:rsidRPr="00B50109" w:rsidRDefault="00057C69" w:rsidP="00057C69">
      <w:p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IČ</w:t>
      </w:r>
      <w:r w:rsidR="00AF1B5D" w:rsidRPr="00B50109">
        <w:rPr>
          <w:rFonts w:asciiTheme="minorHAnsi" w:hAnsiTheme="minorHAnsi" w:cstheme="minorHAnsi"/>
        </w:rPr>
        <w:t>O</w:t>
      </w:r>
      <w:r w:rsidRPr="00B50109">
        <w:rPr>
          <w:rFonts w:asciiTheme="minorHAnsi" w:hAnsiTheme="minorHAnsi" w:cstheme="minorHAnsi"/>
        </w:rPr>
        <w:t xml:space="preserve">: </w:t>
      </w:r>
      <w:r w:rsidR="00E01EC9">
        <w:rPr>
          <w:rFonts w:asciiTheme="minorHAnsi" w:hAnsiTheme="minorHAnsi" w:cstheme="minorHAnsi"/>
        </w:rPr>
        <w:t>284 20 349</w:t>
      </w:r>
    </w:p>
    <w:p w:rsidR="00057C69" w:rsidRPr="00B50109" w:rsidRDefault="001B2181" w:rsidP="00057C69">
      <w:p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zapsanou </w:t>
      </w:r>
      <w:r w:rsidR="00057C69" w:rsidRPr="00B50109">
        <w:rPr>
          <w:rFonts w:asciiTheme="minorHAnsi" w:hAnsiTheme="minorHAnsi" w:cstheme="minorHAnsi"/>
        </w:rPr>
        <w:t>v obchodním rejstříku vedené</w:t>
      </w:r>
      <w:r w:rsidR="00620B8C" w:rsidRPr="00B50109">
        <w:rPr>
          <w:rFonts w:asciiTheme="minorHAnsi" w:hAnsiTheme="minorHAnsi" w:cstheme="minorHAnsi"/>
        </w:rPr>
        <w:t xml:space="preserve">m </w:t>
      </w:r>
      <w:r w:rsidR="00E01EC9">
        <w:rPr>
          <w:rFonts w:asciiTheme="minorHAnsi" w:hAnsiTheme="minorHAnsi" w:cstheme="minorHAnsi"/>
        </w:rPr>
        <w:t>u Městského soudu v Praze, spisová značka B 14401</w:t>
      </w:r>
    </w:p>
    <w:p w:rsidR="00057C69" w:rsidRPr="00B50109" w:rsidRDefault="00057C69" w:rsidP="00057C69">
      <w:pPr>
        <w:jc w:val="both"/>
        <w:rPr>
          <w:rFonts w:asciiTheme="minorHAnsi" w:hAnsiTheme="minorHAnsi" w:cstheme="minorHAnsi"/>
        </w:rPr>
      </w:pPr>
      <w:proofErr w:type="spellStart"/>
      <w:proofErr w:type="gramStart"/>
      <w:r w:rsidRPr="00B50109">
        <w:rPr>
          <w:rFonts w:asciiTheme="minorHAnsi" w:hAnsiTheme="minorHAnsi" w:cstheme="minorHAnsi"/>
        </w:rPr>
        <w:t>č.ú</w:t>
      </w:r>
      <w:proofErr w:type="spellEnd"/>
      <w:r w:rsidRPr="00B50109">
        <w:rPr>
          <w:rFonts w:asciiTheme="minorHAnsi" w:hAnsiTheme="minorHAnsi" w:cstheme="minorHAnsi"/>
        </w:rPr>
        <w:t>.:</w:t>
      </w:r>
      <w:proofErr w:type="gramEnd"/>
      <w:r w:rsidR="00E01EC9">
        <w:rPr>
          <w:rFonts w:asciiTheme="minorHAnsi" w:hAnsiTheme="minorHAnsi" w:cstheme="minorHAnsi"/>
        </w:rPr>
        <w:t xml:space="preserve"> </w:t>
      </w:r>
      <w:proofErr w:type="spellStart"/>
      <w:r w:rsidR="00E01EC9">
        <w:rPr>
          <w:rFonts w:asciiTheme="minorHAnsi" w:hAnsiTheme="minorHAnsi" w:cstheme="minorHAnsi"/>
        </w:rPr>
        <w:t>xxxxxxxxxx</w:t>
      </w:r>
      <w:proofErr w:type="spellEnd"/>
    </w:p>
    <w:p w:rsidR="00057C69" w:rsidRPr="00B50109" w:rsidRDefault="00CF3190" w:rsidP="00057C69">
      <w:p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tel</w:t>
      </w:r>
      <w:r w:rsidR="00057C69" w:rsidRPr="00B50109">
        <w:rPr>
          <w:rFonts w:asciiTheme="minorHAnsi" w:hAnsiTheme="minorHAnsi" w:cstheme="minorHAnsi"/>
        </w:rPr>
        <w:t xml:space="preserve">.: </w:t>
      </w:r>
      <w:proofErr w:type="spellStart"/>
      <w:r w:rsidR="00E01EC9">
        <w:rPr>
          <w:rFonts w:asciiTheme="minorHAnsi" w:hAnsiTheme="minorHAnsi" w:cstheme="minorHAnsi"/>
        </w:rPr>
        <w:t>xxxxxxxxxx</w:t>
      </w:r>
      <w:proofErr w:type="spellEnd"/>
    </w:p>
    <w:p w:rsidR="00057C69" w:rsidRPr="00B50109" w:rsidRDefault="00CF3190" w:rsidP="00057C69">
      <w:p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e</w:t>
      </w:r>
      <w:r w:rsidR="00E17388" w:rsidRPr="00B50109">
        <w:rPr>
          <w:rFonts w:asciiTheme="minorHAnsi" w:hAnsiTheme="minorHAnsi" w:cstheme="minorHAnsi"/>
        </w:rPr>
        <w:t xml:space="preserve">-mail: </w:t>
      </w:r>
      <w:proofErr w:type="spellStart"/>
      <w:r w:rsidR="00E01EC9">
        <w:rPr>
          <w:rFonts w:asciiTheme="minorHAnsi" w:hAnsiTheme="minorHAnsi" w:cstheme="minorHAnsi"/>
        </w:rPr>
        <w:t>xxxxxxxxxxx</w:t>
      </w:r>
      <w:proofErr w:type="spellEnd"/>
    </w:p>
    <w:p w:rsidR="003F0A19" w:rsidRPr="00B50109" w:rsidRDefault="003F0A19" w:rsidP="003F0A19">
      <w:p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zástupce ve věcech technických: </w:t>
      </w:r>
      <w:proofErr w:type="spellStart"/>
      <w:r w:rsidR="00E01EC9">
        <w:rPr>
          <w:rFonts w:asciiTheme="minorHAnsi" w:hAnsiTheme="minorHAnsi" w:cstheme="minorHAnsi"/>
        </w:rPr>
        <w:t>xxxxxxxxxx</w:t>
      </w:r>
      <w:proofErr w:type="spellEnd"/>
    </w:p>
    <w:p w:rsidR="00552D25" w:rsidRPr="00B50109" w:rsidRDefault="001B2181" w:rsidP="00552D25">
      <w:p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jako </w:t>
      </w:r>
      <w:r w:rsidR="00552D25" w:rsidRPr="00B50109">
        <w:rPr>
          <w:rFonts w:asciiTheme="minorHAnsi" w:hAnsiTheme="minorHAnsi" w:cstheme="minorHAnsi"/>
        </w:rPr>
        <w:t>autorizovaný</w:t>
      </w:r>
      <w:r w:rsidRPr="00B50109">
        <w:rPr>
          <w:rFonts w:asciiTheme="minorHAnsi" w:hAnsiTheme="minorHAnsi" w:cstheme="minorHAnsi"/>
        </w:rPr>
        <w:t>m</w:t>
      </w:r>
      <w:r w:rsidR="00552D25" w:rsidRPr="00B50109">
        <w:rPr>
          <w:rFonts w:asciiTheme="minorHAnsi" w:hAnsiTheme="minorHAnsi" w:cstheme="minorHAnsi"/>
        </w:rPr>
        <w:t xml:space="preserve"> prodejce</w:t>
      </w:r>
      <w:r w:rsidRPr="00B50109">
        <w:rPr>
          <w:rFonts w:asciiTheme="minorHAnsi" w:hAnsiTheme="minorHAnsi" w:cstheme="minorHAnsi"/>
        </w:rPr>
        <w:t>m</w:t>
      </w:r>
      <w:r w:rsidR="00552D25" w:rsidRPr="00B50109">
        <w:rPr>
          <w:rFonts w:asciiTheme="minorHAnsi" w:hAnsiTheme="minorHAnsi" w:cstheme="minorHAnsi"/>
        </w:rPr>
        <w:t xml:space="preserve"> </w:t>
      </w:r>
    </w:p>
    <w:p w:rsidR="00605AB3" w:rsidRPr="00B50109" w:rsidRDefault="003F0A19" w:rsidP="00057C69">
      <w:pPr>
        <w:jc w:val="both"/>
        <w:rPr>
          <w:rFonts w:asciiTheme="minorHAnsi" w:hAnsiTheme="minorHAnsi" w:cstheme="minorHAnsi"/>
        </w:rPr>
      </w:pPr>
      <w:r w:rsidRPr="00B50109" w:rsidDel="003F0A19">
        <w:rPr>
          <w:rFonts w:asciiTheme="minorHAnsi" w:hAnsiTheme="minorHAnsi" w:cstheme="minorHAnsi"/>
        </w:rPr>
        <w:t xml:space="preserve"> </w:t>
      </w:r>
      <w:r w:rsidR="00605AB3" w:rsidRPr="00B50109">
        <w:rPr>
          <w:rFonts w:asciiTheme="minorHAnsi" w:hAnsiTheme="minorHAnsi" w:cstheme="minorHAnsi"/>
        </w:rPr>
        <w:t>(„</w:t>
      </w:r>
      <w:r w:rsidR="0009357E" w:rsidRPr="00B50109">
        <w:rPr>
          <w:rFonts w:asciiTheme="minorHAnsi" w:hAnsiTheme="minorHAnsi" w:cstheme="minorHAnsi"/>
          <w:b/>
        </w:rPr>
        <w:t>Prodávající</w:t>
      </w:r>
      <w:r w:rsidR="00605AB3" w:rsidRPr="00B50109">
        <w:rPr>
          <w:rFonts w:asciiTheme="minorHAnsi" w:hAnsiTheme="minorHAnsi" w:cstheme="minorHAnsi"/>
        </w:rPr>
        <w:t>“)</w:t>
      </w:r>
    </w:p>
    <w:p w:rsidR="00057C69" w:rsidRPr="00B50109" w:rsidRDefault="00057C69" w:rsidP="00057C69">
      <w:pPr>
        <w:rPr>
          <w:rFonts w:asciiTheme="minorHAnsi" w:hAnsiTheme="minorHAnsi" w:cstheme="minorHAnsi"/>
        </w:rPr>
      </w:pPr>
    </w:p>
    <w:p w:rsidR="00057C69" w:rsidRPr="00B50109" w:rsidRDefault="00057C69" w:rsidP="00057C69">
      <w:pPr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a</w:t>
      </w:r>
    </w:p>
    <w:p w:rsidR="00057C69" w:rsidRPr="00B50109" w:rsidRDefault="00057C69" w:rsidP="00057C69">
      <w:pPr>
        <w:rPr>
          <w:rFonts w:asciiTheme="minorHAnsi" w:hAnsiTheme="minorHAnsi" w:cstheme="minorHAnsi"/>
        </w:rPr>
      </w:pPr>
    </w:p>
    <w:p w:rsidR="00E17388" w:rsidRPr="00B50109" w:rsidRDefault="00620B8C" w:rsidP="00057C69">
      <w:pPr>
        <w:jc w:val="both"/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Hlk50470067"/>
      <w:r w:rsidRPr="00B50109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Výchovný ústav, dětský domov se školou, základní škola, střední škola a školní jídelna,</w:t>
      </w:r>
      <w:r w:rsidR="00B50109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202FB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Hostouň, Chodské náměstí 131</w:t>
      </w:r>
    </w:p>
    <w:bookmarkEnd w:id="0"/>
    <w:p w:rsidR="00E17388" w:rsidRPr="00B50109" w:rsidRDefault="00AF1B5D" w:rsidP="00057C69">
      <w:p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se sídlem</w:t>
      </w:r>
      <w:r w:rsidR="00620B8C" w:rsidRPr="00B50109">
        <w:rPr>
          <w:rFonts w:asciiTheme="minorHAnsi" w:hAnsiTheme="minorHAnsi" w:cstheme="minorHAnsi"/>
        </w:rPr>
        <w:t xml:space="preserve">:  </w:t>
      </w:r>
      <w:r w:rsidR="00C202FB">
        <w:rPr>
          <w:rFonts w:asciiTheme="minorHAnsi" w:hAnsiTheme="minorHAnsi" w:cstheme="minorHAnsi"/>
        </w:rPr>
        <w:t>Chodské náměstí 131, 345 25 Hostouň</w:t>
      </w:r>
    </w:p>
    <w:p w:rsidR="00057C69" w:rsidRPr="00B50109" w:rsidRDefault="00057C69" w:rsidP="00057C69">
      <w:p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IČ</w:t>
      </w:r>
      <w:r w:rsidR="00AF1B5D" w:rsidRPr="00B50109">
        <w:rPr>
          <w:rFonts w:asciiTheme="minorHAnsi" w:hAnsiTheme="minorHAnsi" w:cstheme="minorHAnsi"/>
        </w:rPr>
        <w:t>O</w:t>
      </w:r>
      <w:r w:rsidRPr="00B50109">
        <w:rPr>
          <w:rFonts w:asciiTheme="minorHAnsi" w:hAnsiTheme="minorHAnsi" w:cstheme="minorHAnsi"/>
        </w:rPr>
        <w:t xml:space="preserve">: </w:t>
      </w:r>
      <w:r w:rsidR="001D6253" w:rsidRPr="00B50109">
        <w:rPr>
          <w:rFonts w:asciiTheme="minorHAnsi" w:hAnsiTheme="minorHAnsi" w:cstheme="minorHAnsi"/>
        </w:rPr>
        <w:t xml:space="preserve">         </w:t>
      </w:r>
      <w:r w:rsidR="00424ECE">
        <w:rPr>
          <w:rFonts w:asciiTheme="minorHAnsi" w:hAnsiTheme="minorHAnsi" w:cstheme="minorHAnsi"/>
        </w:rPr>
        <w:t xml:space="preserve">  </w:t>
      </w:r>
      <w:r w:rsidR="00C202FB">
        <w:rPr>
          <w:rFonts w:asciiTheme="minorHAnsi" w:hAnsiTheme="minorHAnsi" w:cstheme="minorHAnsi"/>
        </w:rPr>
        <w:t>48342998</w:t>
      </w:r>
    </w:p>
    <w:p w:rsidR="00057C69" w:rsidRDefault="00CF3190" w:rsidP="00057C69">
      <w:p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tel</w:t>
      </w:r>
      <w:r w:rsidR="00057C69" w:rsidRPr="00B50109">
        <w:rPr>
          <w:rFonts w:asciiTheme="minorHAnsi" w:hAnsiTheme="minorHAnsi" w:cstheme="minorHAnsi"/>
        </w:rPr>
        <w:t xml:space="preserve">.: </w:t>
      </w:r>
      <w:r w:rsidR="001D6253" w:rsidRPr="00B50109">
        <w:rPr>
          <w:rFonts w:asciiTheme="minorHAnsi" w:hAnsiTheme="minorHAnsi" w:cstheme="minorHAnsi"/>
        </w:rPr>
        <w:t xml:space="preserve">           +420</w:t>
      </w:r>
      <w:r w:rsidR="00EB7258">
        <w:rPr>
          <w:rFonts w:asciiTheme="minorHAnsi" w:hAnsiTheme="minorHAnsi" w:cstheme="minorHAnsi"/>
        </w:rPr>
        <w:t xml:space="preserve"> </w:t>
      </w:r>
      <w:proofErr w:type="spellStart"/>
      <w:r w:rsidR="00E01EC9">
        <w:rPr>
          <w:rFonts w:asciiTheme="minorHAnsi" w:hAnsiTheme="minorHAnsi" w:cstheme="minorHAnsi"/>
        </w:rPr>
        <w:t>xxxxxxxxxxx</w:t>
      </w:r>
      <w:proofErr w:type="spellEnd"/>
      <w:r w:rsidR="00C202FB">
        <w:rPr>
          <w:rFonts w:asciiTheme="minorHAnsi" w:hAnsiTheme="minorHAnsi" w:cstheme="minorHAnsi"/>
        </w:rPr>
        <w:t> </w:t>
      </w:r>
    </w:p>
    <w:p w:rsidR="00590873" w:rsidRPr="00B50109" w:rsidRDefault="00590873" w:rsidP="00057C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jednající:   </w:t>
      </w:r>
      <w:proofErr w:type="spellStart"/>
      <w:r w:rsidR="00E01EC9">
        <w:rPr>
          <w:rFonts w:asciiTheme="minorHAnsi" w:hAnsiTheme="minorHAnsi" w:cstheme="minorHAnsi"/>
        </w:rPr>
        <w:t>xxxxxxxxxxxx</w:t>
      </w:r>
      <w:proofErr w:type="spellEnd"/>
      <w:r>
        <w:rPr>
          <w:rFonts w:asciiTheme="minorHAnsi" w:hAnsiTheme="minorHAnsi" w:cstheme="minorHAnsi"/>
        </w:rPr>
        <w:t>, ředitel</w:t>
      </w:r>
    </w:p>
    <w:p w:rsidR="00057C69" w:rsidRPr="00B50109" w:rsidRDefault="00CF3190" w:rsidP="00057C69">
      <w:p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e</w:t>
      </w:r>
      <w:r w:rsidR="00057C69" w:rsidRPr="00B50109">
        <w:rPr>
          <w:rFonts w:asciiTheme="minorHAnsi" w:hAnsiTheme="minorHAnsi" w:cstheme="minorHAnsi"/>
        </w:rPr>
        <w:t xml:space="preserve">-mail: </w:t>
      </w:r>
      <w:r w:rsidR="001D6253" w:rsidRPr="00B50109">
        <w:rPr>
          <w:rFonts w:asciiTheme="minorHAnsi" w:hAnsiTheme="minorHAnsi" w:cstheme="minorHAnsi"/>
        </w:rPr>
        <w:t xml:space="preserve">      </w:t>
      </w:r>
      <w:proofErr w:type="spellStart"/>
      <w:r w:rsidR="00E01EC9">
        <w:rPr>
          <w:rFonts w:asciiTheme="minorHAnsi" w:hAnsiTheme="minorHAnsi" w:cstheme="minorHAnsi"/>
        </w:rPr>
        <w:t>xxxxxxxxxxxxxx</w:t>
      </w:r>
      <w:proofErr w:type="spellEnd"/>
    </w:p>
    <w:p w:rsidR="00C202FB" w:rsidRDefault="00C202FB" w:rsidP="00605AB3">
      <w:pPr>
        <w:jc w:val="both"/>
        <w:rPr>
          <w:rFonts w:asciiTheme="minorHAnsi" w:hAnsiTheme="minorHAnsi" w:cstheme="minorHAnsi"/>
        </w:rPr>
      </w:pPr>
    </w:p>
    <w:p w:rsidR="00605AB3" w:rsidRPr="00B50109" w:rsidRDefault="00C202FB" w:rsidP="00605AB3">
      <w:p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 </w:t>
      </w:r>
      <w:r w:rsidR="00605AB3" w:rsidRPr="00B50109">
        <w:rPr>
          <w:rFonts w:asciiTheme="minorHAnsi" w:hAnsiTheme="minorHAnsi" w:cstheme="minorHAnsi"/>
        </w:rPr>
        <w:t>(„</w:t>
      </w:r>
      <w:r w:rsidR="00605AB3" w:rsidRPr="00B50109">
        <w:rPr>
          <w:rFonts w:asciiTheme="minorHAnsi" w:hAnsiTheme="minorHAnsi" w:cstheme="minorHAnsi"/>
          <w:b/>
        </w:rPr>
        <w:t>Kupující</w:t>
      </w:r>
      <w:r w:rsidR="00605AB3" w:rsidRPr="00B50109">
        <w:rPr>
          <w:rFonts w:asciiTheme="minorHAnsi" w:hAnsiTheme="minorHAnsi" w:cstheme="minorHAnsi"/>
        </w:rPr>
        <w:t>“)</w:t>
      </w:r>
    </w:p>
    <w:p w:rsidR="000A0EB4" w:rsidRPr="00B50109" w:rsidRDefault="000A0EB4" w:rsidP="00057C69">
      <w:pPr>
        <w:rPr>
          <w:rFonts w:asciiTheme="minorHAnsi" w:hAnsiTheme="minorHAnsi" w:cstheme="minorHAnsi"/>
        </w:rPr>
      </w:pPr>
    </w:p>
    <w:p w:rsidR="0009357E" w:rsidRPr="00B50109" w:rsidRDefault="0009357E" w:rsidP="0009357E">
      <w:pPr>
        <w:spacing w:after="120"/>
        <w:jc w:val="both"/>
        <w:rPr>
          <w:rFonts w:asciiTheme="minorHAnsi" w:hAnsiTheme="minorHAnsi" w:cstheme="minorHAnsi"/>
          <w:b/>
        </w:rPr>
      </w:pPr>
      <w:r w:rsidRPr="00B50109">
        <w:rPr>
          <w:rFonts w:asciiTheme="minorHAnsi" w:hAnsiTheme="minorHAnsi" w:cstheme="minorHAnsi"/>
          <w:b/>
        </w:rPr>
        <w:t>I. PŘEDMĚT KUPNÍ SMLOUVY</w:t>
      </w:r>
    </w:p>
    <w:p w:rsidR="008F4A8E" w:rsidRPr="00B50109" w:rsidRDefault="00057C69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Prodávající se touto smlouvou zavazuje odevzdat </w:t>
      </w:r>
      <w:r w:rsidR="00014E85" w:rsidRPr="00B50109">
        <w:rPr>
          <w:rFonts w:asciiTheme="minorHAnsi" w:hAnsiTheme="minorHAnsi" w:cstheme="minorHAnsi"/>
        </w:rPr>
        <w:t>Kupujícímu dle této smlouvy</w:t>
      </w:r>
      <w:r w:rsidRPr="00B50109">
        <w:rPr>
          <w:rFonts w:asciiTheme="minorHAnsi" w:hAnsiTheme="minorHAnsi" w:cstheme="minorHAnsi"/>
        </w:rPr>
        <w:t xml:space="preserve"> vozidlo, jehož specifikace je uvedena </w:t>
      </w:r>
      <w:r w:rsidR="0009357E" w:rsidRPr="00B50109">
        <w:rPr>
          <w:rFonts w:asciiTheme="minorHAnsi" w:hAnsiTheme="minorHAnsi" w:cstheme="minorHAnsi"/>
        </w:rPr>
        <w:t>v odst. 2 tohoto článku smlouvy</w:t>
      </w:r>
      <w:r w:rsidR="00552D25" w:rsidRPr="00B50109">
        <w:rPr>
          <w:rFonts w:asciiTheme="minorHAnsi" w:hAnsiTheme="minorHAnsi" w:cstheme="minorHAnsi"/>
        </w:rPr>
        <w:t xml:space="preserve"> </w:t>
      </w:r>
      <w:r w:rsidRPr="00B50109">
        <w:rPr>
          <w:rFonts w:asciiTheme="minorHAnsi" w:hAnsiTheme="minorHAnsi" w:cstheme="minorHAnsi"/>
        </w:rPr>
        <w:t>(„</w:t>
      </w:r>
      <w:r w:rsidR="0009357E" w:rsidRPr="00B50109">
        <w:rPr>
          <w:rFonts w:asciiTheme="minorHAnsi" w:hAnsiTheme="minorHAnsi" w:cstheme="minorHAnsi"/>
          <w:b/>
        </w:rPr>
        <w:t>Vozidlo</w:t>
      </w:r>
      <w:r w:rsidRPr="00B50109">
        <w:rPr>
          <w:rFonts w:asciiTheme="minorHAnsi" w:hAnsiTheme="minorHAnsi" w:cstheme="minorHAnsi"/>
        </w:rPr>
        <w:t xml:space="preserve">“), a umožnit </w:t>
      </w:r>
      <w:r w:rsidR="00014E85" w:rsidRPr="00B50109">
        <w:rPr>
          <w:rFonts w:asciiTheme="minorHAnsi" w:hAnsiTheme="minorHAnsi" w:cstheme="minorHAnsi"/>
        </w:rPr>
        <w:t xml:space="preserve">Kupujícímu </w:t>
      </w:r>
      <w:r w:rsidRPr="00B50109">
        <w:rPr>
          <w:rFonts w:asciiTheme="minorHAnsi" w:hAnsiTheme="minorHAnsi" w:cstheme="minorHAnsi"/>
        </w:rPr>
        <w:t>nabýt vlastnické právo k </w:t>
      </w:r>
      <w:r w:rsidR="00014E85" w:rsidRPr="00B50109">
        <w:rPr>
          <w:rFonts w:asciiTheme="minorHAnsi" w:hAnsiTheme="minorHAnsi" w:cstheme="minorHAnsi"/>
        </w:rPr>
        <w:t>Vozidlu</w:t>
      </w:r>
      <w:r w:rsidRPr="00B50109">
        <w:rPr>
          <w:rFonts w:asciiTheme="minorHAnsi" w:hAnsiTheme="minorHAnsi" w:cstheme="minorHAnsi"/>
        </w:rPr>
        <w:t xml:space="preserve">. Součástí tohoto plnění jsou: </w:t>
      </w:r>
    </w:p>
    <w:p w:rsidR="008C13E7" w:rsidRPr="00B50109" w:rsidRDefault="00057C69" w:rsidP="008C13E7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servisní knížka </w:t>
      </w:r>
      <w:r w:rsidR="00014E85" w:rsidRPr="00B50109">
        <w:rPr>
          <w:rFonts w:asciiTheme="minorHAnsi" w:hAnsiTheme="minorHAnsi" w:cstheme="minorHAnsi"/>
        </w:rPr>
        <w:t>Vozidla</w:t>
      </w:r>
    </w:p>
    <w:p w:rsidR="008F4A8E" w:rsidRPr="00B50109" w:rsidRDefault="00057C69" w:rsidP="008C13E7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návod k obsluze </w:t>
      </w:r>
      <w:r w:rsidR="00014E85" w:rsidRPr="00B50109">
        <w:rPr>
          <w:rFonts w:asciiTheme="minorHAnsi" w:hAnsiTheme="minorHAnsi" w:cstheme="minorHAnsi"/>
        </w:rPr>
        <w:t>V</w:t>
      </w:r>
      <w:r w:rsidR="001B2181" w:rsidRPr="00B50109">
        <w:rPr>
          <w:rFonts w:asciiTheme="minorHAnsi" w:hAnsiTheme="minorHAnsi" w:cstheme="minorHAnsi"/>
        </w:rPr>
        <w:t>ozidla</w:t>
      </w:r>
      <w:r w:rsidR="00C71A86" w:rsidRPr="00B50109">
        <w:rPr>
          <w:rFonts w:asciiTheme="minorHAnsi" w:hAnsiTheme="minorHAnsi" w:cstheme="minorHAnsi"/>
        </w:rPr>
        <w:t xml:space="preserve"> v českém jazyce</w:t>
      </w:r>
      <w:r w:rsidR="001B2181" w:rsidRPr="00B50109">
        <w:rPr>
          <w:rFonts w:asciiTheme="minorHAnsi" w:hAnsiTheme="minorHAnsi" w:cstheme="minorHAnsi"/>
        </w:rPr>
        <w:t>,</w:t>
      </w:r>
    </w:p>
    <w:p w:rsidR="008F4A8E" w:rsidRPr="00B50109" w:rsidRDefault="00057C6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základní výbava </w:t>
      </w:r>
      <w:r w:rsidR="00014E85" w:rsidRPr="00B50109">
        <w:rPr>
          <w:rFonts w:asciiTheme="minorHAnsi" w:hAnsiTheme="minorHAnsi" w:cstheme="minorHAnsi"/>
        </w:rPr>
        <w:t xml:space="preserve">Vozidla </w:t>
      </w:r>
      <w:r w:rsidRPr="00B50109">
        <w:rPr>
          <w:rFonts w:asciiTheme="minorHAnsi" w:hAnsiTheme="minorHAnsi" w:cstheme="minorHAnsi"/>
        </w:rPr>
        <w:t>od výrobce.</w:t>
      </w:r>
    </w:p>
    <w:p w:rsidR="008F4A8E" w:rsidRPr="00B50109" w:rsidRDefault="00057C69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Specifikace </w:t>
      </w:r>
      <w:r w:rsidR="00014E85" w:rsidRPr="00B50109">
        <w:rPr>
          <w:rFonts w:asciiTheme="minorHAnsi" w:hAnsiTheme="minorHAnsi" w:cstheme="minorHAnsi"/>
        </w:rPr>
        <w:t xml:space="preserve">Vozidla </w:t>
      </w:r>
      <w:r w:rsidRPr="00B50109">
        <w:rPr>
          <w:rFonts w:asciiTheme="minorHAnsi" w:hAnsiTheme="minorHAnsi" w:cstheme="minorHAnsi"/>
        </w:rPr>
        <w:t>(včetně dílčích cenových ujednání)</w:t>
      </w:r>
      <w:r w:rsidR="00AF1B5D" w:rsidRPr="00B50109">
        <w:rPr>
          <w:rFonts w:asciiTheme="minorHAnsi" w:hAnsiTheme="minorHAnsi" w:cstheme="minorHAnsi"/>
        </w:rPr>
        <w:t>, je následující</w:t>
      </w:r>
      <w:r w:rsidRPr="00B50109">
        <w:rPr>
          <w:rFonts w:asciiTheme="minorHAnsi" w:hAnsiTheme="minorHAnsi" w:cstheme="minorHAnsi"/>
        </w:rPr>
        <w:t>:</w:t>
      </w:r>
    </w:p>
    <w:p w:rsidR="008F4A8E" w:rsidRPr="00B50109" w:rsidRDefault="00057C69" w:rsidP="005817D0">
      <w:pPr>
        <w:pStyle w:val="Odstavecseseznamem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Značka: </w:t>
      </w:r>
      <w:proofErr w:type="spellStart"/>
      <w:r w:rsidR="00E01EC9">
        <w:rPr>
          <w:rFonts w:asciiTheme="minorHAnsi" w:hAnsiTheme="minorHAnsi" w:cstheme="minorHAnsi"/>
        </w:rPr>
        <w:t>Opel</w:t>
      </w:r>
      <w:proofErr w:type="spellEnd"/>
      <w:r w:rsidRPr="00B50109">
        <w:rPr>
          <w:rFonts w:asciiTheme="minorHAnsi" w:hAnsiTheme="minorHAnsi" w:cstheme="minorHAnsi"/>
        </w:rPr>
        <w:t xml:space="preserve">                 </w:t>
      </w:r>
    </w:p>
    <w:p w:rsidR="008F4A8E" w:rsidRPr="00B50109" w:rsidRDefault="00057C69" w:rsidP="005817D0">
      <w:pPr>
        <w:pStyle w:val="Odstavecseseznamem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Model – </w:t>
      </w:r>
      <w:proofErr w:type="spellStart"/>
      <w:r w:rsidR="00E01EC9">
        <w:rPr>
          <w:rFonts w:asciiTheme="minorHAnsi" w:hAnsiTheme="minorHAnsi" w:cstheme="minorHAnsi"/>
        </w:rPr>
        <w:t>Vivaro</w:t>
      </w:r>
      <w:proofErr w:type="spellEnd"/>
      <w:r w:rsidR="00E01EC9">
        <w:rPr>
          <w:rFonts w:asciiTheme="minorHAnsi" w:hAnsiTheme="minorHAnsi" w:cstheme="minorHAnsi"/>
        </w:rPr>
        <w:t xml:space="preserve"> L2H1 </w:t>
      </w:r>
      <w:proofErr w:type="spellStart"/>
      <w:r w:rsidR="00E01EC9">
        <w:rPr>
          <w:rFonts w:asciiTheme="minorHAnsi" w:hAnsiTheme="minorHAnsi" w:cstheme="minorHAnsi"/>
        </w:rPr>
        <w:t>Combi</w:t>
      </w:r>
      <w:proofErr w:type="spellEnd"/>
    </w:p>
    <w:p w:rsidR="008F4A8E" w:rsidRPr="00B50109" w:rsidRDefault="00057C69" w:rsidP="005817D0">
      <w:pPr>
        <w:pStyle w:val="Odstavecseseznamem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proofErr w:type="gramStart"/>
      <w:r w:rsidRPr="00B50109">
        <w:rPr>
          <w:rFonts w:asciiTheme="minorHAnsi" w:hAnsiTheme="minorHAnsi" w:cstheme="minorHAnsi"/>
        </w:rPr>
        <w:t>Barva:</w:t>
      </w:r>
      <w:r w:rsidR="00AF1B5D" w:rsidRPr="00B50109">
        <w:rPr>
          <w:rFonts w:asciiTheme="minorHAnsi" w:hAnsiTheme="minorHAnsi" w:cstheme="minorHAnsi"/>
        </w:rPr>
        <w:t xml:space="preserve"> </w:t>
      </w:r>
      <w:r w:rsidR="001D6253" w:rsidRPr="00B50109">
        <w:rPr>
          <w:rFonts w:asciiTheme="minorHAnsi" w:hAnsiTheme="minorHAnsi" w:cstheme="minorHAnsi"/>
        </w:rPr>
        <w:t xml:space="preserve">   </w:t>
      </w:r>
      <w:r w:rsidR="00E01EC9">
        <w:rPr>
          <w:rFonts w:asciiTheme="minorHAnsi" w:hAnsiTheme="minorHAnsi" w:cstheme="minorHAnsi"/>
        </w:rPr>
        <w:t>dle</w:t>
      </w:r>
      <w:proofErr w:type="gramEnd"/>
      <w:r w:rsidR="00E01EC9">
        <w:rPr>
          <w:rFonts w:asciiTheme="minorHAnsi" w:hAnsiTheme="minorHAnsi" w:cstheme="minorHAnsi"/>
        </w:rPr>
        <w:t xml:space="preserve"> výběru</w:t>
      </w:r>
      <w:r w:rsidRPr="00B50109">
        <w:rPr>
          <w:rFonts w:asciiTheme="minorHAnsi" w:hAnsiTheme="minorHAnsi" w:cstheme="minorHAnsi"/>
        </w:rPr>
        <w:t xml:space="preserve">      </w:t>
      </w:r>
    </w:p>
    <w:p w:rsidR="008F4A8E" w:rsidRPr="00B50109" w:rsidRDefault="00057C69" w:rsidP="005817D0">
      <w:pPr>
        <w:pStyle w:val="Odstavecseseznamem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Kusů: </w:t>
      </w:r>
      <w:r w:rsidR="001B2589" w:rsidRPr="00B50109">
        <w:rPr>
          <w:rFonts w:asciiTheme="minorHAnsi" w:hAnsiTheme="minorHAnsi" w:cstheme="minorHAnsi"/>
        </w:rPr>
        <w:t>01</w:t>
      </w:r>
    </w:p>
    <w:p w:rsidR="008F4A8E" w:rsidRPr="00B50109" w:rsidRDefault="00057C69" w:rsidP="005817D0">
      <w:pPr>
        <w:pStyle w:val="Odstavecseseznamem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Vybavení: </w:t>
      </w:r>
      <w:r w:rsidR="00F64215" w:rsidRPr="00B50109">
        <w:rPr>
          <w:rFonts w:asciiTheme="minorHAnsi" w:hAnsiTheme="minorHAnsi" w:cstheme="minorHAnsi"/>
        </w:rPr>
        <w:t xml:space="preserve">Příloha – technická specifikace </w:t>
      </w:r>
    </w:p>
    <w:p w:rsidR="008F4A8E" w:rsidRPr="00170ABE" w:rsidRDefault="00057C69" w:rsidP="00170ABE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Kupující se zavazuje </w:t>
      </w:r>
      <w:r w:rsidR="00014E85" w:rsidRPr="00B50109">
        <w:rPr>
          <w:rFonts w:asciiTheme="minorHAnsi" w:hAnsiTheme="minorHAnsi" w:cstheme="minorHAnsi"/>
        </w:rPr>
        <w:t xml:space="preserve">Vozidlo </w:t>
      </w:r>
      <w:r w:rsidRPr="00B50109">
        <w:rPr>
          <w:rFonts w:asciiTheme="minorHAnsi" w:hAnsiTheme="minorHAnsi" w:cstheme="minorHAnsi"/>
        </w:rPr>
        <w:t xml:space="preserve">převzít a zaplatit </w:t>
      </w:r>
      <w:r w:rsidR="00014E85" w:rsidRPr="00B50109">
        <w:rPr>
          <w:rFonts w:asciiTheme="minorHAnsi" w:hAnsiTheme="minorHAnsi" w:cstheme="minorHAnsi"/>
        </w:rPr>
        <w:t xml:space="preserve">Prodávajícímu </w:t>
      </w:r>
      <w:r w:rsidRPr="00B50109">
        <w:rPr>
          <w:rFonts w:asciiTheme="minorHAnsi" w:hAnsiTheme="minorHAnsi" w:cstheme="minorHAnsi"/>
        </w:rPr>
        <w:t>kupní cenu ve výši a za podmínek stanovených v této smlouvě, přičemž výslovně prohlašuje, že:</w:t>
      </w:r>
    </w:p>
    <w:p w:rsidR="008F4A8E" w:rsidRPr="00B50109" w:rsidRDefault="00552D2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Vozidlo </w:t>
      </w:r>
      <w:r w:rsidR="00057C69" w:rsidRPr="00B50109">
        <w:rPr>
          <w:rFonts w:asciiTheme="minorHAnsi" w:hAnsiTheme="minorHAnsi" w:cstheme="minorHAnsi"/>
        </w:rPr>
        <w:t>nekupuje za účelem jeho dalšího, přímého ani nepřímého, prodeje (vč. prodeje formou smlouvy o koupi najaté věci)</w:t>
      </w:r>
      <w:r w:rsidR="00170ABE">
        <w:rPr>
          <w:rFonts w:asciiTheme="minorHAnsi" w:hAnsiTheme="minorHAnsi" w:cstheme="minorHAnsi"/>
        </w:rPr>
        <w:t>.</w:t>
      </w:r>
    </w:p>
    <w:p w:rsidR="00057C69" w:rsidRPr="00B50109" w:rsidRDefault="00057C69" w:rsidP="00057C69">
      <w:pPr>
        <w:rPr>
          <w:rFonts w:asciiTheme="minorHAnsi" w:hAnsiTheme="minorHAnsi" w:cstheme="minorHAnsi"/>
        </w:rPr>
      </w:pPr>
    </w:p>
    <w:p w:rsidR="000A0EB4" w:rsidRPr="00B50109" w:rsidRDefault="000A0EB4" w:rsidP="00057C69">
      <w:pPr>
        <w:rPr>
          <w:rFonts w:asciiTheme="minorHAnsi" w:hAnsiTheme="minorHAnsi" w:cstheme="minorHAnsi"/>
        </w:rPr>
      </w:pPr>
    </w:p>
    <w:p w:rsidR="0009357E" w:rsidRPr="00B50109" w:rsidRDefault="0009357E" w:rsidP="0009357E">
      <w:pPr>
        <w:spacing w:after="120"/>
        <w:jc w:val="both"/>
        <w:rPr>
          <w:rFonts w:asciiTheme="minorHAnsi" w:hAnsiTheme="minorHAnsi" w:cstheme="minorHAnsi"/>
          <w:b/>
        </w:rPr>
      </w:pPr>
      <w:r w:rsidRPr="00B50109">
        <w:rPr>
          <w:rFonts w:asciiTheme="minorHAnsi" w:hAnsiTheme="minorHAnsi" w:cstheme="minorHAnsi"/>
          <w:b/>
        </w:rPr>
        <w:t>II. KUPNÍ CENA</w:t>
      </w:r>
    </w:p>
    <w:p w:rsidR="00CF6523" w:rsidRPr="00B50109" w:rsidRDefault="00BC08BA" w:rsidP="001D625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Kupující je povinen zaplatit </w:t>
      </w:r>
      <w:r w:rsidR="00CA2E53" w:rsidRPr="00B50109">
        <w:rPr>
          <w:rFonts w:asciiTheme="minorHAnsi" w:hAnsiTheme="minorHAnsi" w:cstheme="minorHAnsi"/>
        </w:rPr>
        <w:t>P</w:t>
      </w:r>
      <w:r w:rsidRPr="00B50109">
        <w:rPr>
          <w:rFonts w:asciiTheme="minorHAnsi" w:hAnsiTheme="minorHAnsi" w:cstheme="minorHAnsi"/>
        </w:rPr>
        <w:t xml:space="preserve">rodávajícímu kupní cenu ve výši </w:t>
      </w:r>
      <w:r w:rsidR="00E01EC9">
        <w:rPr>
          <w:rFonts w:asciiTheme="minorHAnsi" w:hAnsiTheme="minorHAnsi" w:cstheme="minorHAnsi"/>
          <w:b/>
        </w:rPr>
        <w:t>636 322,31</w:t>
      </w:r>
      <w:r w:rsidR="00FD3E0D" w:rsidRPr="00B50109">
        <w:rPr>
          <w:rFonts w:asciiTheme="minorHAnsi" w:hAnsiTheme="minorHAnsi" w:cstheme="minorHAnsi"/>
          <w:b/>
        </w:rPr>
        <w:t xml:space="preserve"> Kč</w:t>
      </w:r>
      <w:r w:rsidR="00FD3E0D" w:rsidRPr="00B50109">
        <w:rPr>
          <w:rFonts w:asciiTheme="minorHAnsi" w:hAnsiTheme="minorHAnsi" w:cstheme="minorHAnsi"/>
        </w:rPr>
        <w:t xml:space="preserve"> plus DPH ve</w:t>
      </w:r>
      <w:r w:rsidRPr="00B50109">
        <w:rPr>
          <w:rFonts w:asciiTheme="minorHAnsi" w:hAnsiTheme="minorHAnsi" w:cstheme="minorHAnsi"/>
        </w:rPr>
        <w:t xml:space="preserve"> výši </w:t>
      </w:r>
      <w:r w:rsidR="00E01EC9">
        <w:rPr>
          <w:rFonts w:asciiTheme="minorHAnsi" w:hAnsiTheme="minorHAnsi" w:cstheme="minorHAnsi"/>
          <w:b/>
          <w:bCs/>
        </w:rPr>
        <w:t>133 627,69</w:t>
      </w:r>
      <w:r w:rsidRPr="00B50109">
        <w:rPr>
          <w:rFonts w:asciiTheme="minorHAnsi" w:hAnsiTheme="minorHAnsi" w:cstheme="minorHAnsi"/>
          <w:b/>
          <w:bCs/>
        </w:rPr>
        <w:t xml:space="preserve"> Kč</w:t>
      </w:r>
      <w:r w:rsidRPr="00B50109">
        <w:rPr>
          <w:rFonts w:asciiTheme="minorHAnsi" w:hAnsiTheme="minorHAnsi" w:cstheme="minorHAnsi"/>
        </w:rPr>
        <w:t xml:space="preserve">, tj. kupní cenu včetně DPH </w:t>
      </w:r>
      <w:r w:rsidRPr="00B50109">
        <w:rPr>
          <w:rFonts w:asciiTheme="minorHAnsi" w:hAnsiTheme="minorHAnsi" w:cstheme="minorHAnsi"/>
          <w:b/>
        </w:rPr>
        <w:t xml:space="preserve">v celkové výši </w:t>
      </w:r>
      <w:r w:rsidR="00E01EC9">
        <w:rPr>
          <w:rFonts w:asciiTheme="minorHAnsi" w:hAnsiTheme="minorHAnsi" w:cstheme="minorHAnsi"/>
          <w:b/>
        </w:rPr>
        <w:t>769 950,00</w:t>
      </w:r>
      <w:r w:rsidRPr="00B50109">
        <w:rPr>
          <w:rFonts w:asciiTheme="minorHAnsi" w:hAnsiTheme="minorHAnsi" w:cstheme="minorHAnsi"/>
          <w:b/>
        </w:rPr>
        <w:t xml:space="preserve"> Kč</w:t>
      </w:r>
      <w:r w:rsidRPr="00B50109">
        <w:rPr>
          <w:rFonts w:asciiTheme="minorHAnsi" w:hAnsiTheme="minorHAnsi" w:cstheme="minorHAnsi"/>
        </w:rPr>
        <w:t xml:space="preserve"> (slovy:</w:t>
      </w:r>
      <w:r w:rsidR="001D6253" w:rsidRPr="00B5010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01EC9">
        <w:rPr>
          <w:rFonts w:asciiTheme="minorHAnsi" w:hAnsiTheme="minorHAnsi" w:cstheme="minorHAnsi"/>
          <w:b/>
          <w:bCs/>
        </w:rPr>
        <w:t>sedmsetšedesátdevěttisícdevětsetpadesát</w:t>
      </w:r>
      <w:proofErr w:type="spellEnd"/>
      <w:r w:rsidRPr="00B50109">
        <w:rPr>
          <w:rFonts w:asciiTheme="minorHAnsi" w:hAnsiTheme="minorHAnsi" w:cstheme="minorHAnsi"/>
        </w:rPr>
        <w:t xml:space="preserve"> korun </w:t>
      </w:r>
      <w:proofErr w:type="gramStart"/>
      <w:r w:rsidRPr="00B50109">
        <w:rPr>
          <w:rFonts w:asciiTheme="minorHAnsi" w:hAnsiTheme="minorHAnsi" w:cstheme="minorHAnsi"/>
        </w:rPr>
        <w:t>českých) („</w:t>
      </w:r>
      <w:r w:rsidRPr="00B50109">
        <w:rPr>
          <w:rFonts w:asciiTheme="minorHAnsi" w:hAnsiTheme="minorHAnsi" w:cstheme="minorHAnsi"/>
          <w:b/>
        </w:rPr>
        <w:t>Kupní</w:t>
      </w:r>
      <w:proofErr w:type="gramEnd"/>
      <w:r w:rsidRPr="00B50109">
        <w:rPr>
          <w:rFonts w:asciiTheme="minorHAnsi" w:hAnsiTheme="minorHAnsi" w:cstheme="minorHAnsi"/>
          <w:b/>
        </w:rPr>
        <w:t xml:space="preserve"> cena</w:t>
      </w:r>
      <w:r w:rsidRPr="00B50109">
        <w:rPr>
          <w:rFonts w:asciiTheme="minorHAnsi" w:hAnsiTheme="minorHAnsi" w:cstheme="minorHAnsi"/>
        </w:rPr>
        <w:t>“)</w:t>
      </w:r>
      <w:r w:rsidR="00CD605D" w:rsidRPr="00B50109">
        <w:rPr>
          <w:rFonts w:asciiTheme="minorHAnsi" w:hAnsiTheme="minorHAnsi" w:cstheme="minorHAnsi"/>
        </w:rPr>
        <w:t>.</w:t>
      </w:r>
    </w:p>
    <w:p w:rsidR="00CF6523" w:rsidRPr="00B50109" w:rsidRDefault="001D7BD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Kupní cena bude splatná na základě vystaveného daňového dokladu</w:t>
      </w:r>
      <w:r w:rsidR="00FF2A2A" w:rsidRPr="00B50109">
        <w:rPr>
          <w:rFonts w:asciiTheme="minorHAnsi" w:hAnsiTheme="minorHAnsi" w:cstheme="minorHAnsi"/>
        </w:rPr>
        <w:t xml:space="preserve"> - faktury</w:t>
      </w:r>
      <w:r w:rsidRPr="00B50109">
        <w:rPr>
          <w:rFonts w:asciiTheme="minorHAnsi" w:hAnsiTheme="minorHAnsi" w:cstheme="minorHAnsi"/>
        </w:rPr>
        <w:t xml:space="preserve"> se splatností </w:t>
      </w:r>
      <w:r w:rsidR="00400869" w:rsidRPr="00B50109">
        <w:rPr>
          <w:rFonts w:asciiTheme="minorHAnsi" w:hAnsiTheme="minorHAnsi" w:cstheme="minorHAnsi"/>
        </w:rPr>
        <w:t>30</w:t>
      </w:r>
      <w:r w:rsidR="00F64215" w:rsidRPr="00B50109">
        <w:rPr>
          <w:rFonts w:asciiTheme="minorHAnsi" w:hAnsiTheme="minorHAnsi" w:cstheme="minorHAnsi"/>
        </w:rPr>
        <w:t xml:space="preserve"> (</w:t>
      </w:r>
      <w:r w:rsidR="00400869" w:rsidRPr="00B50109">
        <w:rPr>
          <w:rFonts w:asciiTheme="minorHAnsi" w:hAnsiTheme="minorHAnsi" w:cstheme="minorHAnsi"/>
        </w:rPr>
        <w:t>třicet</w:t>
      </w:r>
      <w:r w:rsidR="00F64215" w:rsidRPr="00B50109">
        <w:rPr>
          <w:rFonts w:asciiTheme="minorHAnsi" w:hAnsiTheme="minorHAnsi" w:cstheme="minorHAnsi"/>
        </w:rPr>
        <w:t>)</w:t>
      </w:r>
      <w:r w:rsidR="00FF2A2A" w:rsidRPr="00B50109">
        <w:rPr>
          <w:rFonts w:asciiTheme="minorHAnsi" w:hAnsiTheme="minorHAnsi" w:cstheme="minorHAnsi"/>
        </w:rPr>
        <w:t xml:space="preserve"> </w:t>
      </w:r>
      <w:r w:rsidRPr="00B50109">
        <w:rPr>
          <w:rFonts w:asciiTheme="minorHAnsi" w:hAnsiTheme="minorHAnsi" w:cstheme="minorHAnsi"/>
        </w:rPr>
        <w:t>kalendářních dnů</w:t>
      </w:r>
      <w:r w:rsidR="00217CB0" w:rsidRPr="00B50109">
        <w:rPr>
          <w:rFonts w:asciiTheme="minorHAnsi" w:hAnsiTheme="minorHAnsi" w:cstheme="minorHAnsi"/>
        </w:rPr>
        <w:t>. Kupující nabývá vlastnické právo k Vozidlu úplným zaplacením Kupní ceny.</w:t>
      </w:r>
    </w:p>
    <w:p w:rsidR="00CF6523" w:rsidRPr="00B50109" w:rsidRDefault="001D7BD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lastRenderedPageBreak/>
        <w:t xml:space="preserve">Daňový doklad - faktura obsahuje kromě </w:t>
      </w:r>
      <w:r w:rsidR="00C202FB">
        <w:rPr>
          <w:rFonts w:asciiTheme="minorHAnsi" w:hAnsiTheme="minorHAnsi" w:cstheme="minorHAnsi"/>
        </w:rPr>
        <w:t xml:space="preserve">názvu veřejné zakázky </w:t>
      </w:r>
      <w:r w:rsidR="00C202FB" w:rsidRPr="00641BB5">
        <w:rPr>
          <w:rFonts w:asciiTheme="minorHAnsi" w:hAnsiTheme="minorHAnsi" w:cstheme="minorHAnsi"/>
          <w:b/>
          <w:bCs/>
          <w:sz w:val="22"/>
          <w:szCs w:val="22"/>
        </w:rPr>
        <w:t>„VÚ</w:t>
      </w:r>
      <w:r w:rsidR="00C202FB">
        <w:rPr>
          <w:rFonts w:asciiTheme="minorHAnsi" w:hAnsiTheme="minorHAnsi" w:cstheme="minorHAnsi"/>
          <w:b/>
          <w:bCs/>
          <w:sz w:val="22"/>
          <w:szCs w:val="22"/>
        </w:rPr>
        <w:t>, DDŠ Hostouň</w:t>
      </w:r>
      <w:r w:rsidR="00C202FB" w:rsidRPr="00641BB5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C202FB">
        <w:rPr>
          <w:rFonts w:asciiTheme="minorHAnsi" w:hAnsiTheme="minorHAnsi" w:cstheme="minorHAnsi"/>
          <w:b/>
          <w:bCs/>
          <w:sz w:val="22"/>
          <w:szCs w:val="22"/>
        </w:rPr>
        <w:t>nákup</w:t>
      </w:r>
      <w:r w:rsidR="00C202FB" w:rsidRPr="00641BB5">
        <w:rPr>
          <w:rFonts w:asciiTheme="minorHAnsi" w:hAnsiTheme="minorHAnsi" w:cstheme="minorHAnsi"/>
          <w:b/>
          <w:bCs/>
          <w:sz w:val="22"/>
          <w:szCs w:val="22"/>
        </w:rPr>
        <w:t xml:space="preserve"> vícemístného automobilu“</w:t>
      </w:r>
      <w:r w:rsidR="00C202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02FB" w:rsidRPr="00C202FB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B50109">
        <w:rPr>
          <w:rFonts w:asciiTheme="minorHAnsi" w:hAnsiTheme="minorHAnsi" w:cstheme="minorHAnsi"/>
        </w:rPr>
        <w:t xml:space="preserve">dne splatnosti také náležitosti daňového dokladu dle platných právních předpisů. V případě, že faktura nebude mít odpovídající náležitosti, je Kupující oprávněn </w:t>
      </w:r>
      <w:r w:rsidR="001115EF" w:rsidRPr="00B50109">
        <w:rPr>
          <w:rFonts w:asciiTheme="minorHAnsi" w:hAnsiTheme="minorHAnsi" w:cstheme="minorHAnsi"/>
        </w:rPr>
        <w:t>zaslat ji</w:t>
      </w:r>
      <w:r w:rsidRPr="00B50109">
        <w:rPr>
          <w:rFonts w:asciiTheme="minorHAnsi" w:hAnsiTheme="minorHAnsi" w:cstheme="minorHAnsi"/>
        </w:rPr>
        <w:t xml:space="preserve"> ve lhůtě </w:t>
      </w:r>
      <w:r w:rsidR="001115EF" w:rsidRPr="00B50109">
        <w:rPr>
          <w:rFonts w:asciiTheme="minorHAnsi" w:hAnsiTheme="minorHAnsi" w:cstheme="minorHAnsi"/>
        </w:rPr>
        <w:t xml:space="preserve">její </w:t>
      </w:r>
      <w:r w:rsidRPr="00B50109">
        <w:rPr>
          <w:rFonts w:asciiTheme="minorHAnsi" w:hAnsiTheme="minorHAnsi" w:cstheme="minorHAnsi"/>
        </w:rPr>
        <w:t xml:space="preserve">splatnosti </w:t>
      </w:r>
      <w:r w:rsidR="001115EF" w:rsidRPr="00B50109">
        <w:rPr>
          <w:rFonts w:asciiTheme="minorHAnsi" w:hAnsiTheme="minorHAnsi" w:cstheme="minorHAnsi"/>
        </w:rPr>
        <w:t xml:space="preserve">zpět Prodávajícímu </w:t>
      </w:r>
      <w:r w:rsidR="00554EBD" w:rsidRPr="00B50109">
        <w:rPr>
          <w:rFonts w:asciiTheme="minorHAnsi" w:hAnsiTheme="minorHAnsi" w:cstheme="minorHAnsi"/>
        </w:rPr>
        <w:t>k opravě či doplnění</w:t>
      </w:r>
      <w:r w:rsidRPr="00B50109">
        <w:rPr>
          <w:rFonts w:asciiTheme="minorHAnsi" w:hAnsiTheme="minorHAnsi" w:cstheme="minorHAnsi"/>
        </w:rPr>
        <w:t>, aniž se tak dostane do</w:t>
      </w:r>
      <w:r w:rsidR="001115EF" w:rsidRPr="00B50109">
        <w:rPr>
          <w:rFonts w:asciiTheme="minorHAnsi" w:hAnsiTheme="minorHAnsi" w:cstheme="minorHAnsi"/>
        </w:rPr>
        <w:t> </w:t>
      </w:r>
      <w:r w:rsidRPr="00B50109">
        <w:rPr>
          <w:rFonts w:asciiTheme="minorHAnsi" w:hAnsiTheme="minorHAnsi" w:cstheme="minorHAnsi"/>
        </w:rPr>
        <w:t>prodlení s úhradou Kupní ceny. Lhůta splatnosti počíná běžet znovu od opětovného zaslání náležitě doplněného či</w:t>
      </w:r>
      <w:r w:rsidR="001115EF" w:rsidRPr="00B50109">
        <w:rPr>
          <w:rFonts w:asciiTheme="minorHAnsi" w:hAnsiTheme="minorHAnsi" w:cstheme="minorHAnsi"/>
        </w:rPr>
        <w:t> </w:t>
      </w:r>
      <w:r w:rsidRPr="00B50109">
        <w:rPr>
          <w:rFonts w:asciiTheme="minorHAnsi" w:hAnsiTheme="minorHAnsi" w:cstheme="minorHAnsi"/>
        </w:rPr>
        <w:t>opraveného dokladu.</w:t>
      </w:r>
    </w:p>
    <w:p w:rsidR="00CF6523" w:rsidRPr="00B50109" w:rsidRDefault="001D7BD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Kupní cena je hrazena bezhotovostně převodem na bankovní účet Prodávajícího uvedený na daňovém dokladu. </w:t>
      </w:r>
    </w:p>
    <w:p w:rsidR="00CF6523" w:rsidRPr="00B50109" w:rsidRDefault="001D7BD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Kupní cena je stanovena dohodou dle zákona č. 526/1990 Sb., o cenách</w:t>
      </w:r>
      <w:r w:rsidR="00CD605D" w:rsidRPr="00B50109">
        <w:rPr>
          <w:rFonts w:asciiTheme="minorHAnsi" w:hAnsiTheme="minorHAnsi" w:cstheme="minorHAnsi"/>
        </w:rPr>
        <w:t>, ve znění pozdějších předpisů,</w:t>
      </w:r>
      <w:r w:rsidRPr="00B50109">
        <w:rPr>
          <w:rFonts w:asciiTheme="minorHAnsi" w:hAnsiTheme="minorHAnsi" w:cstheme="minorHAnsi"/>
        </w:rPr>
        <w:t xml:space="preserve"> a je stanovena jako nejvýše přípustná a nepřekročitelná. </w:t>
      </w:r>
    </w:p>
    <w:p w:rsidR="00CF6523" w:rsidRPr="00B50109" w:rsidRDefault="00CF6523">
      <w:pPr>
        <w:jc w:val="both"/>
        <w:rPr>
          <w:rFonts w:asciiTheme="minorHAnsi" w:hAnsiTheme="minorHAnsi" w:cstheme="minorHAnsi"/>
        </w:rPr>
      </w:pPr>
    </w:p>
    <w:p w:rsidR="003F0A19" w:rsidRPr="00B50109" w:rsidRDefault="003F0A19">
      <w:pPr>
        <w:jc w:val="both"/>
        <w:rPr>
          <w:rFonts w:asciiTheme="minorHAnsi" w:hAnsiTheme="minorHAnsi" w:cstheme="minorHAnsi"/>
        </w:rPr>
      </w:pPr>
    </w:p>
    <w:p w:rsidR="0009357E" w:rsidRPr="00B50109" w:rsidRDefault="0009357E" w:rsidP="0009357E">
      <w:pPr>
        <w:spacing w:after="120"/>
        <w:jc w:val="both"/>
        <w:rPr>
          <w:rFonts w:asciiTheme="minorHAnsi" w:hAnsiTheme="minorHAnsi" w:cstheme="minorHAnsi"/>
          <w:b/>
        </w:rPr>
      </w:pPr>
      <w:r w:rsidRPr="00B50109">
        <w:rPr>
          <w:rFonts w:asciiTheme="minorHAnsi" w:hAnsiTheme="minorHAnsi" w:cstheme="minorHAnsi"/>
          <w:b/>
        </w:rPr>
        <w:t>III. LHŮTA PRO PŘEDÁNÍ VOZIDLA</w:t>
      </w:r>
    </w:p>
    <w:p w:rsidR="000A0EB4" w:rsidRPr="00B50109" w:rsidRDefault="0009357E" w:rsidP="00057C69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Prodávající je povinen odevzdat </w:t>
      </w:r>
      <w:r w:rsidR="00CF3190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 xml:space="preserve">ozidlo Kupujícímu </w:t>
      </w:r>
      <w:r w:rsidR="00014E85" w:rsidRPr="00B50109">
        <w:rPr>
          <w:rFonts w:asciiTheme="minorHAnsi" w:hAnsiTheme="minorHAnsi" w:cstheme="minorHAnsi"/>
        </w:rPr>
        <w:t xml:space="preserve">do </w:t>
      </w:r>
      <w:r w:rsidR="00776C0A">
        <w:rPr>
          <w:rFonts w:asciiTheme="minorHAnsi" w:hAnsiTheme="minorHAnsi" w:cstheme="minorHAnsi"/>
        </w:rPr>
        <w:t>30. 6. 2022</w:t>
      </w:r>
      <w:r w:rsidR="001B2589" w:rsidRPr="00B50109">
        <w:rPr>
          <w:rFonts w:asciiTheme="minorHAnsi" w:hAnsiTheme="minorHAnsi" w:cstheme="minorHAnsi"/>
        </w:rPr>
        <w:t>.</w:t>
      </w:r>
    </w:p>
    <w:p w:rsidR="00BB1101" w:rsidRPr="00B50109" w:rsidRDefault="00BB1101" w:rsidP="00057C69">
      <w:pPr>
        <w:jc w:val="both"/>
        <w:rPr>
          <w:rFonts w:asciiTheme="minorHAnsi" w:hAnsiTheme="minorHAnsi" w:cstheme="minorHAnsi"/>
        </w:rPr>
      </w:pPr>
    </w:p>
    <w:p w:rsidR="0009357E" w:rsidRPr="00B50109" w:rsidRDefault="0009357E" w:rsidP="0009357E">
      <w:pPr>
        <w:spacing w:after="120"/>
        <w:jc w:val="both"/>
        <w:rPr>
          <w:rFonts w:asciiTheme="minorHAnsi" w:hAnsiTheme="minorHAnsi" w:cstheme="minorHAnsi"/>
          <w:b/>
        </w:rPr>
      </w:pPr>
      <w:r w:rsidRPr="00B50109">
        <w:rPr>
          <w:rFonts w:asciiTheme="minorHAnsi" w:hAnsiTheme="minorHAnsi" w:cstheme="minorHAnsi"/>
          <w:b/>
        </w:rPr>
        <w:t>IV. MÍSTO PŘEDÁNÍ VOZIDLA</w:t>
      </w:r>
    </w:p>
    <w:p w:rsidR="008F4A8E" w:rsidRPr="00B50109" w:rsidRDefault="0009357E" w:rsidP="003A1AF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Prodávající je povinen odevzdat </w:t>
      </w:r>
      <w:r w:rsidR="001B2181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 xml:space="preserve">ozidlo v místě </w:t>
      </w:r>
      <w:r w:rsidR="003F0A19" w:rsidRPr="00B50109">
        <w:rPr>
          <w:rFonts w:asciiTheme="minorHAnsi" w:hAnsiTheme="minorHAnsi" w:cstheme="minorHAnsi"/>
        </w:rPr>
        <w:t xml:space="preserve">provozovny </w:t>
      </w:r>
      <w:r w:rsidR="001B2589" w:rsidRPr="00B50109">
        <w:rPr>
          <w:rFonts w:asciiTheme="minorHAnsi" w:hAnsiTheme="minorHAnsi" w:cstheme="minorHAnsi"/>
        </w:rPr>
        <w:t>Prodávajícího</w:t>
      </w:r>
      <w:r w:rsidR="003F0A19" w:rsidRPr="00B50109">
        <w:rPr>
          <w:rFonts w:asciiTheme="minorHAnsi" w:hAnsiTheme="minorHAnsi" w:cstheme="minorHAnsi"/>
        </w:rPr>
        <w:t xml:space="preserve"> </w:t>
      </w:r>
      <w:r w:rsidR="00084505" w:rsidRPr="00B50109">
        <w:rPr>
          <w:rFonts w:asciiTheme="minorHAnsi" w:hAnsiTheme="minorHAnsi" w:cstheme="minorHAnsi"/>
        </w:rPr>
        <w:t>na adrese</w:t>
      </w:r>
      <w:r w:rsidR="001D6253" w:rsidRPr="00B50109">
        <w:rPr>
          <w:rFonts w:asciiTheme="minorHAnsi" w:hAnsiTheme="minorHAnsi" w:cstheme="minorHAnsi"/>
        </w:rPr>
        <w:t xml:space="preserve"> </w:t>
      </w:r>
      <w:r w:rsidR="00E01EC9">
        <w:rPr>
          <w:rFonts w:asciiTheme="minorHAnsi" w:hAnsiTheme="minorHAnsi" w:cstheme="minorHAnsi"/>
        </w:rPr>
        <w:t>Rokycanská 90, 312 00 Plzeň</w:t>
      </w:r>
      <w:r w:rsidR="00084505" w:rsidRPr="00B50109">
        <w:rPr>
          <w:rFonts w:asciiTheme="minorHAnsi" w:hAnsiTheme="minorHAnsi" w:cstheme="minorHAnsi"/>
        </w:rPr>
        <w:t>, neujednají-li si smluvní strany jinak.</w:t>
      </w:r>
    </w:p>
    <w:p w:rsidR="008F4A8E" w:rsidRPr="00B50109" w:rsidRDefault="008F4A8E">
      <w:pPr>
        <w:ind w:left="142"/>
        <w:jc w:val="both"/>
        <w:rPr>
          <w:rFonts w:asciiTheme="minorHAnsi" w:hAnsiTheme="minorHAnsi" w:cstheme="minorHAnsi"/>
        </w:rPr>
      </w:pPr>
    </w:p>
    <w:p w:rsidR="000A0EB4" w:rsidRPr="00B50109" w:rsidRDefault="000A0EB4">
      <w:pPr>
        <w:ind w:left="142"/>
        <w:jc w:val="both"/>
        <w:rPr>
          <w:rFonts w:asciiTheme="minorHAnsi" w:hAnsiTheme="minorHAnsi" w:cstheme="minorHAnsi"/>
        </w:rPr>
      </w:pPr>
    </w:p>
    <w:p w:rsidR="008F4A8E" w:rsidRPr="00B50109" w:rsidRDefault="0009357E">
      <w:pPr>
        <w:spacing w:after="120"/>
        <w:jc w:val="both"/>
        <w:rPr>
          <w:rFonts w:asciiTheme="minorHAnsi" w:hAnsiTheme="minorHAnsi" w:cstheme="minorHAnsi"/>
          <w:b/>
        </w:rPr>
      </w:pPr>
      <w:r w:rsidRPr="00B50109">
        <w:rPr>
          <w:rFonts w:asciiTheme="minorHAnsi" w:hAnsiTheme="minorHAnsi" w:cstheme="minorHAnsi"/>
          <w:b/>
        </w:rPr>
        <w:t>V. PŘEVZETÍ VOZIDLA KUPUJÍCÍM</w:t>
      </w:r>
    </w:p>
    <w:p w:rsidR="008F4A8E" w:rsidRPr="00B50109" w:rsidRDefault="0009357E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Prodávající je povinen odevzdat Kupujícímu </w:t>
      </w:r>
      <w:r w:rsidR="001B2181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 xml:space="preserve">ozidlo v souladu se specifikací </w:t>
      </w:r>
      <w:r w:rsidR="00CA2E53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>ozidla uvedenou v</w:t>
      </w:r>
      <w:r w:rsidR="000711F3" w:rsidRPr="00B50109">
        <w:rPr>
          <w:rFonts w:asciiTheme="minorHAnsi" w:hAnsiTheme="minorHAnsi" w:cstheme="minorHAnsi"/>
        </w:rPr>
        <w:t xml:space="preserve"> čl. I odst. 2 </w:t>
      </w:r>
      <w:r w:rsidR="00BC08BA" w:rsidRPr="00B50109">
        <w:rPr>
          <w:rFonts w:asciiTheme="minorHAnsi" w:hAnsiTheme="minorHAnsi" w:cstheme="minorHAnsi"/>
        </w:rPr>
        <w:t xml:space="preserve">této </w:t>
      </w:r>
      <w:r w:rsidR="000711F3" w:rsidRPr="00B50109">
        <w:rPr>
          <w:rFonts w:asciiTheme="minorHAnsi" w:hAnsiTheme="minorHAnsi" w:cstheme="minorHAnsi"/>
        </w:rPr>
        <w:t xml:space="preserve">smlouvy. </w:t>
      </w:r>
      <w:r w:rsidRPr="00B50109">
        <w:rPr>
          <w:rFonts w:asciiTheme="minorHAnsi" w:hAnsiTheme="minorHAnsi" w:cstheme="minorHAnsi"/>
        </w:rPr>
        <w:t>Pokud to však text</w:t>
      </w:r>
      <w:r w:rsidR="000711F3" w:rsidRPr="00B50109">
        <w:rPr>
          <w:rFonts w:asciiTheme="minorHAnsi" w:hAnsiTheme="minorHAnsi" w:cstheme="minorHAnsi"/>
        </w:rPr>
        <w:t xml:space="preserve"> ustanovení čl. I odst. 2 </w:t>
      </w:r>
      <w:r w:rsidR="00D8023C" w:rsidRPr="00B50109">
        <w:rPr>
          <w:rFonts w:asciiTheme="minorHAnsi" w:hAnsiTheme="minorHAnsi" w:cstheme="minorHAnsi"/>
        </w:rPr>
        <w:t xml:space="preserve">této </w:t>
      </w:r>
      <w:r w:rsidR="000711F3" w:rsidRPr="00B50109">
        <w:rPr>
          <w:rFonts w:asciiTheme="minorHAnsi" w:hAnsiTheme="minorHAnsi" w:cstheme="minorHAnsi"/>
        </w:rPr>
        <w:t xml:space="preserve">smlouvy </w:t>
      </w:r>
      <w:r w:rsidRPr="00B50109">
        <w:rPr>
          <w:rFonts w:asciiTheme="minorHAnsi" w:hAnsiTheme="minorHAnsi" w:cstheme="minorHAnsi"/>
        </w:rPr>
        <w:t xml:space="preserve">připouští, je Prodávající oprávněn odevzdat Kupujícímu </w:t>
      </w:r>
      <w:r w:rsidR="000711F3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 xml:space="preserve">ozidlo se změnami v konstrukci a/nebo tvaru, popř. s odchylkou v barevném odstínu </w:t>
      </w:r>
      <w:r w:rsidR="001B2181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 xml:space="preserve">ozidla s tím však, že jde o takové změny či odchylky, které nezpůsobují změnu v globální homologaci </w:t>
      </w:r>
      <w:r w:rsidR="001B2181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>ozidla.</w:t>
      </w:r>
    </w:p>
    <w:p w:rsidR="008F4A8E" w:rsidRPr="00B50109" w:rsidRDefault="0009357E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Kupující je povinen </w:t>
      </w:r>
      <w:r w:rsidR="000711F3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>ozidlo převzít v místě dle čl</w:t>
      </w:r>
      <w:r w:rsidR="000711F3" w:rsidRPr="00B50109">
        <w:rPr>
          <w:rFonts w:asciiTheme="minorHAnsi" w:hAnsiTheme="minorHAnsi" w:cstheme="minorHAnsi"/>
        </w:rPr>
        <w:t>.</w:t>
      </w:r>
      <w:r w:rsidRPr="00B50109">
        <w:rPr>
          <w:rFonts w:asciiTheme="minorHAnsi" w:hAnsiTheme="minorHAnsi" w:cstheme="minorHAnsi"/>
        </w:rPr>
        <w:t xml:space="preserve"> </w:t>
      </w:r>
      <w:r w:rsidR="000711F3" w:rsidRPr="00B50109">
        <w:rPr>
          <w:rFonts w:asciiTheme="minorHAnsi" w:hAnsiTheme="minorHAnsi" w:cstheme="minorHAnsi"/>
        </w:rPr>
        <w:t>I</w:t>
      </w:r>
      <w:r w:rsidR="00BC08BA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 xml:space="preserve"> </w:t>
      </w:r>
      <w:r w:rsidR="000711F3" w:rsidRPr="00B50109">
        <w:rPr>
          <w:rFonts w:asciiTheme="minorHAnsi" w:hAnsiTheme="minorHAnsi" w:cstheme="minorHAnsi"/>
        </w:rPr>
        <w:t>této Smlouvy</w:t>
      </w:r>
      <w:r w:rsidRPr="00B50109">
        <w:rPr>
          <w:rFonts w:asciiTheme="minorHAnsi" w:hAnsiTheme="minorHAnsi" w:cstheme="minorHAnsi"/>
        </w:rPr>
        <w:t>, a to v Den odběru.</w:t>
      </w:r>
      <w:r w:rsidR="002770F8" w:rsidRPr="00B50109">
        <w:rPr>
          <w:rFonts w:asciiTheme="minorHAnsi" w:hAnsiTheme="minorHAnsi" w:cstheme="minorHAnsi"/>
        </w:rPr>
        <w:t xml:space="preserve"> </w:t>
      </w:r>
      <w:r w:rsidR="002A524C" w:rsidRPr="00B50109">
        <w:rPr>
          <w:rFonts w:asciiTheme="minorHAnsi" w:hAnsiTheme="minorHAnsi" w:cstheme="minorHAnsi"/>
        </w:rPr>
        <w:t>O předání Vozidla bude mezi smluvními stranami sepsán předávací protokol („</w:t>
      </w:r>
      <w:r w:rsidR="002A524C" w:rsidRPr="00B50109">
        <w:rPr>
          <w:rFonts w:asciiTheme="minorHAnsi" w:hAnsiTheme="minorHAnsi" w:cstheme="minorHAnsi"/>
          <w:b/>
        </w:rPr>
        <w:t>Protokol</w:t>
      </w:r>
      <w:r w:rsidR="002A524C" w:rsidRPr="00B50109">
        <w:rPr>
          <w:rFonts w:asciiTheme="minorHAnsi" w:hAnsiTheme="minorHAnsi" w:cstheme="minorHAnsi"/>
        </w:rPr>
        <w:t>“).</w:t>
      </w:r>
    </w:p>
    <w:p w:rsidR="008F4A8E" w:rsidRPr="00B50109" w:rsidRDefault="0009357E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Prostřednictvím třetí osoby je Kupující oprávněn </w:t>
      </w:r>
      <w:r w:rsidR="000711F3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 xml:space="preserve">ozidlo převzít pouze v případě, že tuto osobu k převzetí </w:t>
      </w:r>
      <w:r w:rsidR="000711F3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>ozidla zmocní formou písemné plné moci se svým úředně ověřeným podpisem.</w:t>
      </w:r>
    </w:p>
    <w:p w:rsidR="007D73DE" w:rsidRPr="00B50109" w:rsidRDefault="007D73DE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Kupující je povinen prohlédnout Vozidlo při pře</w:t>
      </w:r>
      <w:r w:rsidR="002C3439" w:rsidRPr="00B50109">
        <w:rPr>
          <w:rFonts w:asciiTheme="minorHAnsi" w:hAnsiTheme="minorHAnsi" w:cstheme="minorHAnsi"/>
        </w:rPr>
        <w:t>vzetí</w:t>
      </w:r>
      <w:r w:rsidRPr="00B50109">
        <w:rPr>
          <w:rFonts w:asciiTheme="minorHAnsi" w:hAnsiTheme="minorHAnsi" w:cstheme="minorHAnsi"/>
        </w:rPr>
        <w:t xml:space="preserve"> za účelem zjištění zjevných vad Vozidla.</w:t>
      </w:r>
    </w:p>
    <w:p w:rsidR="008F4A8E" w:rsidRPr="00B50109" w:rsidRDefault="0009357E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Kupující je oprávněn odmítnout převzetí </w:t>
      </w:r>
      <w:r w:rsidR="000711F3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 xml:space="preserve">ozidla pouze v případě, že </w:t>
      </w:r>
      <w:r w:rsidR="000711F3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>ozidl</w:t>
      </w:r>
      <w:r w:rsidR="00BC08BA" w:rsidRPr="00B50109">
        <w:rPr>
          <w:rFonts w:asciiTheme="minorHAnsi" w:hAnsiTheme="minorHAnsi" w:cstheme="minorHAnsi"/>
        </w:rPr>
        <w:t>o</w:t>
      </w:r>
      <w:r w:rsidRPr="00B50109">
        <w:rPr>
          <w:rFonts w:asciiTheme="minorHAnsi" w:hAnsiTheme="minorHAnsi" w:cstheme="minorHAnsi"/>
        </w:rPr>
        <w:t xml:space="preserve"> </w:t>
      </w:r>
      <w:r w:rsidR="002770F8" w:rsidRPr="00B50109">
        <w:rPr>
          <w:rFonts w:asciiTheme="minorHAnsi" w:hAnsiTheme="minorHAnsi" w:cstheme="minorHAnsi"/>
        </w:rPr>
        <w:t xml:space="preserve">vykazuje vady </w:t>
      </w:r>
      <w:r w:rsidRPr="00B50109">
        <w:rPr>
          <w:rFonts w:asciiTheme="minorHAnsi" w:hAnsiTheme="minorHAnsi" w:cstheme="minorHAnsi"/>
        </w:rPr>
        <w:t xml:space="preserve">představující podstatné porušení </w:t>
      </w:r>
      <w:r w:rsidR="002770F8" w:rsidRPr="00B50109">
        <w:rPr>
          <w:rFonts w:asciiTheme="minorHAnsi" w:hAnsiTheme="minorHAnsi" w:cstheme="minorHAnsi"/>
        </w:rPr>
        <w:t>této s</w:t>
      </w:r>
      <w:r w:rsidRPr="00B50109">
        <w:rPr>
          <w:rFonts w:asciiTheme="minorHAnsi" w:hAnsiTheme="minorHAnsi" w:cstheme="minorHAnsi"/>
        </w:rPr>
        <w:t>mlouvy.</w:t>
      </w:r>
      <w:r w:rsidR="002A524C" w:rsidRPr="00B50109">
        <w:rPr>
          <w:rFonts w:asciiTheme="minorHAnsi" w:hAnsiTheme="minorHAnsi" w:cstheme="minorHAnsi"/>
        </w:rPr>
        <w:t xml:space="preserve"> O tomto jsou smluvní strany povinny vyhotovit zápis</w:t>
      </w:r>
      <w:r w:rsidR="001B2181" w:rsidRPr="00B50109">
        <w:rPr>
          <w:rFonts w:asciiTheme="minorHAnsi" w:hAnsiTheme="minorHAnsi" w:cstheme="minorHAnsi"/>
        </w:rPr>
        <w:t>, a </w:t>
      </w:r>
      <w:r w:rsidRPr="00B50109">
        <w:rPr>
          <w:rFonts w:asciiTheme="minorHAnsi" w:hAnsiTheme="minorHAnsi" w:cstheme="minorHAnsi"/>
        </w:rPr>
        <w:t>to s uvedením důvod</w:t>
      </w:r>
      <w:r w:rsidR="00DE1FFB" w:rsidRPr="00B50109">
        <w:rPr>
          <w:rFonts w:asciiTheme="minorHAnsi" w:hAnsiTheme="minorHAnsi" w:cstheme="minorHAnsi"/>
        </w:rPr>
        <w:t>ů</w:t>
      </w:r>
      <w:r w:rsidRPr="00B50109">
        <w:rPr>
          <w:rFonts w:asciiTheme="minorHAnsi" w:hAnsiTheme="minorHAnsi" w:cstheme="minorHAnsi"/>
        </w:rPr>
        <w:t xml:space="preserve">, proč </w:t>
      </w:r>
      <w:r w:rsidR="000711F3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>ozidlo nebylo převzato.</w:t>
      </w:r>
    </w:p>
    <w:p w:rsidR="008F4A8E" w:rsidRPr="00B50109" w:rsidRDefault="008F4A8E">
      <w:pPr>
        <w:jc w:val="both"/>
        <w:rPr>
          <w:rFonts w:asciiTheme="minorHAnsi" w:hAnsiTheme="minorHAnsi" w:cstheme="minorHAnsi"/>
        </w:rPr>
      </w:pPr>
    </w:p>
    <w:p w:rsidR="000A0EB4" w:rsidRPr="00B50109" w:rsidRDefault="000A0EB4">
      <w:pPr>
        <w:jc w:val="both"/>
        <w:rPr>
          <w:rFonts w:asciiTheme="minorHAnsi" w:hAnsiTheme="minorHAnsi" w:cstheme="minorHAnsi"/>
        </w:rPr>
      </w:pPr>
    </w:p>
    <w:p w:rsidR="008F4A8E" w:rsidRPr="00B50109" w:rsidRDefault="0009357E">
      <w:pPr>
        <w:spacing w:after="120"/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  <w:b/>
        </w:rPr>
        <w:t xml:space="preserve">VI. PŘECHOD NEBEZPEČÍ ŠKODY NA VOZIDLE </w:t>
      </w:r>
    </w:p>
    <w:p w:rsidR="008F4A8E" w:rsidRPr="00B50109" w:rsidRDefault="0009357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Nebezpečí škody na </w:t>
      </w:r>
      <w:r w:rsidR="002770F8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 xml:space="preserve">ozidle přechází na Kupujícího okamžikem převzetí </w:t>
      </w:r>
      <w:r w:rsidR="001D6253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>ozidla.</w:t>
      </w:r>
    </w:p>
    <w:p w:rsidR="008F4A8E" w:rsidRPr="00B50109" w:rsidRDefault="0009357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Pokud Kupující neoprávněně odmítne </w:t>
      </w:r>
      <w:r w:rsidR="001D6253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 xml:space="preserve">ozidlo převzít nebo dostane-li se jinak s převzetím </w:t>
      </w:r>
      <w:r w:rsidR="001D6253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 xml:space="preserve">ozidla do prodlení, přechází na něj nebezpečí škody na </w:t>
      </w:r>
      <w:r w:rsidR="001D6253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 xml:space="preserve">ozidle okamžikem, kdy mu podle </w:t>
      </w:r>
      <w:r w:rsidR="002770F8" w:rsidRPr="00B50109">
        <w:rPr>
          <w:rFonts w:asciiTheme="minorHAnsi" w:hAnsiTheme="minorHAnsi" w:cstheme="minorHAnsi"/>
        </w:rPr>
        <w:t>této s</w:t>
      </w:r>
      <w:r w:rsidRPr="00B50109">
        <w:rPr>
          <w:rFonts w:asciiTheme="minorHAnsi" w:hAnsiTheme="minorHAnsi" w:cstheme="minorHAnsi"/>
        </w:rPr>
        <w:t xml:space="preserve">mlouvy vznikla povinnost </w:t>
      </w:r>
      <w:r w:rsidR="001D6253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>ozidlo převzít.</w:t>
      </w:r>
    </w:p>
    <w:p w:rsidR="002770F8" w:rsidRPr="00B50109" w:rsidRDefault="002770F8" w:rsidP="002770F8">
      <w:pPr>
        <w:pStyle w:val="Zhlav"/>
        <w:tabs>
          <w:tab w:val="clear" w:pos="0"/>
          <w:tab w:val="clear" w:pos="284"/>
          <w:tab w:val="clear" w:pos="1701"/>
          <w:tab w:val="clear" w:pos="4536"/>
          <w:tab w:val="clear" w:pos="9072"/>
        </w:tabs>
        <w:rPr>
          <w:rFonts w:asciiTheme="minorHAnsi" w:hAnsiTheme="minorHAnsi" w:cstheme="minorHAnsi"/>
          <w:sz w:val="17"/>
          <w:szCs w:val="17"/>
        </w:rPr>
      </w:pPr>
    </w:p>
    <w:p w:rsidR="00761FFC" w:rsidRPr="00B50109" w:rsidRDefault="00761FFC" w:rsidP="002770F8">
      <w:pPr>
        <w:pStyle w:val="Zhlav"/>
        <w:tabs>
          <w:tab w:val="clear" w:pos="0"/>
          <w:tab w:val="clear" w:pos="284"/>
          <w:tab w:val="clear" w:pos="1701"/>
          <w:tab w:val="clear" w:pos="4536"/>
          <w:tab w:val="clear" w:pos="9072"/>
        </w:tabs>
        <w:rPr>
          <w:rFonts w:asciiTheme="minorHAnsi" w:hAnsiTheme="minorHAnsi" w:cstheme="minorHAnsi"/>
          <w:sz w:val="17"/>
          <w:szCs w:val="17"/>
        </w:rPr>
      </w:pPr>
    </w:p>
    <w:p w:rsidR="008F4A8E" w:rsidRPr="00B50109" w:rsidRDefault="0009357E">
      <w:pPr>
        <w:spacing w:after="120"/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  <w:b/>
        </w:rPr>
        <w:t xml:space="preserve">VII. PRÁVA A POVINNOSTI Z VADNÉHO PLNĚNÍ A ZÁRUKA ZA JAKOST </w:t>
      </w:r>
    </w:p>
    <w:p w:rsidR="008F4A8E" w:rsidRPr="00B50109" w:rsidRDefault="0009357E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Vady, které má </w:t>
      </w:r>
      <w:r w:rsidR="002770F8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>ozidlo při převzetí, je Kupující povinen Prodávajícímu oznámit</w:t>
      </w:r>
      <w:r w:rsidR="001B2181" w:rsidRPr="00B50109">
        <w:rPr>
          <w:rFonts w:asciiTheme="minorHAnsi" w:hAnsiTheme="minorHAnsi" w:cstheme="minorHAnsi"/>
        </w:rPr>
        <w:t xml:space="preserve"> neprodleně poté, co </w:t>
      </w:r>
      <w:r w:rsidRPr="00B50109">
        <w:rPr>
          <w:rFonts w:asciiTheme="minorHAnsi" w:hAnsiTheme="minorHAnsi" w:cstheme="minorHAnsi"/>
        </w:rPr>
        <w:t xml:space="preserve">jejich existenci zjistil či musel zjistit. K jinak oznámeným vadám nebude brán zřetel. </w:t>
      </w:r>
      <w:r w:rsidR="002A524C" w:rsidRPr="00B50109">
        <w:rPr>
          <w:rFonts w:asciiTheme="minorHAnsi" w:hAnsiTheme="minorHAnsi" w:cstheme="minorHAnsi"/>
        </w:rPr>
        <w:t>Bez ohledu na výše uvedené nemá Kupující práva z vadného plnění, jedná-li se o vadu, kterou musel s vynaložením obvyklé pozornosti poznat při převzetí Vozidla dle čl. V této smlouvy.</w:t>
      </w:r>
    </w:p>
    <w:p w:rsidR="008F4A8E" w:rsidRPr="00B50109" w:rsidRDefault="0009357E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V případě, že Kupující učiní na </w:t>
      </w:r>
      <w:r w:rsidR="002770F8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>ozidle jakékoli úpravy či změny, nemá práva z vad </w:t>
      </w:r>
      <w:r w:rsidR="002770F8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>ozidla způsobených takovými změnami ani právo na náhradu škody způsobené takovými vadami.</w:t>
      </w:r>
    </w:p>
    <w:p w:rsidR="008F4A8E" w:rsidRPr="00E01EC9" w:rsidRDefault="0009357E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Prodávající poskytuje Kupujícímu záruku za jakost </w:t>
      </w:r>
      <w:r w:rsidR="002546C3" w:rsidRPr="00B50109">
        <w:rPr>
          <w:rFonts w:asciiTheme="minorHAnsi" w:hAnsiTheme="minorHAnsi" w:cstheme="minorHAnsi"/>
        </w:rPr>
        <w:t xml:space="preserve">Vozidla </w:t>
      </w:r>
      <w:r w:rsidR="002546C3" w:rsidRPr="00B62263">
        <w:rPr>
          <w:rFonts w:asciiTheme="minorHAnsi" w:hAnsiTheme="minorHAnsi" w:cstheme="minorHAnsi"/>
        </w:rPr>
        <w:t xml:space="preserve">v </w:t>
      </w:r>
      <w:r w:rsidR="00C71A86" w:rsidRPr="00B62263">
        <w:rPr>
          <w:rFonts w:asciiTheme="minorHAnsi" w:hAnsiTheme="minorHAnsi" w:cstheme="minorHAnsi"/>
        </w:rPr>
        <w:t xml:space="preserve">délce </w:t>
      </w:r>
      <w:r w:rsidR="00F64215" w:rsidRPr="00B62263">
        <w:rPr>
          <w:rFonts w:asciiTheme="minorHAnsi" w:hAnsiTheme="minorHAnsi" w:cstheme="minorHAnsi"/>
        </w:rPr>
        <w:t>60</w:t>
      </w:r>
      <w:r w:rsidR="00C71A86" w:rsidRPr="00B62263">
        <w:rPr>
          <w:rFonts w:asciiTheme="minorHAnsi" w:hAnsiTheme="minorHAnsi" w:cstheme="minorHAnsi"/>
        </w:rPr>
        <w:t xml:space="preserve"> (</w:t>
      </w:r>
      <w:r w:rsidR="00F64215" w:rsidRPr="00B62263">
        <w:rPr>
          <w:rFonts w:asciiTheme="minorHAnsi" w:hAnsiTheme="minorHAnsi" w:cstheme="minorHAnsi"/>
        </w:rPr>
        <w:t>šedesáti</w:t>
      </w:r>
      <w:r w:rsidR="00C71A86" w:rsidRPr="00B62263">
        <w:rPr>
          <w:rFonts w:asciiTheme="minorHAnsi" w:hAnsiTheme="minorHAnsi" w:cstheme="minorHAnsi"/>
        </w:rPr>
        <w:t xml:space="preserve">) měsíců </w:t>
      </w:r>
      <w:r w:rsidR="00F64215" w:rsidRPr="00B62263">
        <w:rPr>
          <w:rFonts w:asciiTheme="minorHAnsi" w:hAnsiTheme="minorHAnsi" w:cstheme="minorHAnsi"/>
        </w:rPr>
        <w:t xml:space="preserve">nebo </w:t>
      </w:r>
      <w:r w:rsidR="00B62263" w:rsidRPr="00B62263">
        <w:rPr>
          <w:rFonts w:asciiTheme="minorHAnsi" w:hAnsiTheme="minorHAnsi" w:cstheme="minorHAnsi"/>
        </w:rPr>
        <w:t>2</w:t>
      </w:r>
      <w:r w:rsidR="001B2589" w:rsidRPr="00B62263">
        <w:rPr>
          <w:rFonts w:asciiTheme="minorHAnsi" w:hAnsiTheme="minorHAnsi" w:cstheme="minorHAnsi"/>
        </w:rPr>
        <w:t>0</w:t>
      </w:r>
      <w:r w:rsidR="00F64215" w:rsidRPr="00B62263">
        <w:rPr>
          <w:rFonts w:asciiTheme="minorHAnsi" w:hAnsiTheme="minorHAnsi" w:cstheme="minorHAnsi"/>
        </w:rPr>
        <w:t>0.000</w:t>
      </w:r>
      <w:r w:rsidR="00C71A86" w:rsidRPr="00B62263">
        <w:rPr>
          <w:rFonts w:asciiTheme="minorHAnsi" w:hAnsiTheme="minorHAnsi" w:cstheme="minorHAnsi"/>
        </w:rPr>
        <w:t xml:space="preserve"> ujetých kilometrů</w:t>
      </w:r>
      <w:r w:rsidRPr="00B62263">
        <w:rPr>
          <w:rFonts w:asciiTheme="minorHAnsi" w:hAnsiTheme="minorHAnsi" w:cstheme="minorHAnsi"/>
        </w:rPr>
        <w:t xml:space="preserve"> („</w:t>
      </w:r>
      <w:r w:rsidRPr="00B62263">
        <w:rPr>
          <w:rFonts w:asciiTheme="minorHAnsi" w:hAnsiTheme="minorHAnsi" w:cstheme="minorHAnsi"/>
          <w:b/>
        </w:rPr>
        <w:t>Záruka</w:t>
      </w:r>
      <w:r w:rsidRPr="00B62263">
        <w:rPr>
          <w:rFonts w:asciiTheme="minorHAnsi" w:hAnsiTheme="minorHAnsi" w:cstheme="minorHAnsi"/>
        </w:rPr>
        <w:t xml:space="preserve">“). Záruka počíná běžet </w:t>
      </w:r>
      <w:r w:rsidR="003F0A19" w:rsidRPr="00B62263">
        <w:rPr>
          <w:rFonts w:asciiTheme="minorHAnsi" w:hAnsiTheme="minorHAnsi" w:cstheme="minorHAnsi"/>
        </w:rPr>
        <w:t>dnem předání Vozidla</w:t>
      </w:r>
      <w:r w:rsidRPr="00B62263">
        <w:rPr>
          <w:rFonts w:asciiTheme="minorHAnsi" w:hAnsiTheme="minorHAnsi" w:cstheme="minorHAnsi"/>
        </w:rPr>
        <w:t xml:space="preserve"> nebo dnem první registrace </w:t>
      </w:r>
      <w:r w:rsidR="00BC08BA" w:rsidRPr="00B62263">
        <w:rPr>
          <w:rFonts w:asciiTheme="minorHAnsi" w:hAnsiTheme="minorHAnsi" w:cstheme="minorHAnsi"/>
        </w:rPr>
        <w:t>V</w:t>
      </w:r>
      <w:r w:rsidRPr="00B62263">
        <w:rPr>
          <w:rFonts w:asciiTheme="minorHAnsi" w:hAnsiTheme="minorHAnsi" w:cstheme="minorHAnsi"/>
        </w:rPr>
        <w:t xml:space="preserve">ozidla u příslušného orgánu, dojde-li k ní přede </w:t>
      </w:r>
      <w:r w:rsidR="003F0A19" w:rsidRPr="00B62263">
        <w:rPr>
          <w:rFonts w:asciiTheme="minorHAnsi" w:hAnsiTheme="minorHAnsi" w:cstheme="minorHAnsi"/>
        </w:rPr>
        <w:t>dnem předání</w:t>
      </w:r>
      <w:r w:rsidRPr="00B50109">
        <w:rPr>
          <w:rFonts w:asciiTheme="minorHAnsi" w:hAnsiTheme="minorHAnsi" w:cstheme="minorHAnsi"/>
        </w:rPr>
        <w:t xml:space="preserve">. Záruka nevztahuje na běžné opotřebení </w:t>
      </w:r>
      <w:r w:rsidR="002770F8" w:rsidRPr="00B50109">
        <w:rPr>
          <w:rFonts w:asciiTheme="minorHAnsi" w:hAnsiTheme="minorHAnsi" w:cstheme="minorHAnsi"/>
        </w:rPr>
        <w:t>V</w:t>
      </w:r>
      <w:r w:rsidR="001B2181" w:rsidRPr="00B50109">
        <w:rPr>
          <w:rFonts w:asciiTheme="minorHAnsi" w:hAnsiTheme="minorHAnsi" w:cstheme="minorHAnsi"/>
        </w:rPr>
        <w:t>ozidla ani na jeho vady a </w:t>
      </w:r>
      <w:r w:rsidRPr="00B50109">
        <w:rPr>
          <w:rFonts w:asciiTheme="minorHAnsi" w:hAnsiTheme="minorHAnsi" w:cstheme="minorHAnsi"/>
        </w:rPr>
        <w:t>opotřebení, jež vznikly v důsledku takového jeho užívání, které není v</w:t>
      </w:r>
      <w:r w:rsidR="001B2181" w:rsidRPr="00B50109">
        <w:rPr>
          <w:rFonts w:asciiTheme="minorHAnsi" w:hAnsiTheme="minorHAnsi" w:cstheme="minorHAnsi"/>
        </w:rPr>
        <w:t xml:space="preserve"> souladu </w:t>
      </w:r>
      <w:r w:rsidR="001B2181" w:rsidRPr="00E01EC9">
        <w:rPr>
          <w:rFonts w:asciiTheme="minorHAnsi" w:hAnsiTheme="minorHAnsi" w:cstheme="minorHAnsi"/>
        </w:rPr>
        <w:lastRenderedPageBreak/>
        <w:t>s obvyklým účelem jeho </w:t>
      </w:r>
      <w:r w:rsidRPr="00E01EC9">
        <w:rPr>
          <w:rFonts w:asciiTheme="minorHAnsi" w:hAnsiTheme="minorHAnsi" w:cstheme="minorHAnsi"/>
        </w:rPr>
        <w:t>užívání.</w:t>
      </w:r>
      <w:r w:rsidR="00C50851" w:rsidRPr="00E01EC9">
        <w:rPr>
          <w:rFonts w:asciiTheme="minorHAnsi" w:hAnsiTheme="minorHAnsi" w:cstheme="minorHAnsi"/>
        </w:rPr>
        <w:t xml:space="preserve"> Kupující </w:t>
      </w:r>
      <w:r w:rsidR="003F0A19" w:rsidRPr="00E01EC9">
        <w:rPr>
          <w:rFonts w:asciiTheme="minorHAnsi" w:hAnsiTheme="minorHAnsi" w:cstheme="minorHAnsi"/>
        </w:rPr>
        <w:t xml:space="preserve">je povinen užívat </w:t>
      </w:r>
      <w:r w:rsidR="00C50851" w:rsidRPr="00E01EC9">
        <w:rPr>
          <w:rFonts w:asciiTheme="minorHAnsi" w:hAnsiTheme="minorHAnsi" w:cstheme="minorHAnsi"/>
        </w:rPr>
        <w:t xml:space="preserve">po dobu Záruky </w:t>
      </w:r>
      <w:r w:rsidR="003F0A19" w:rsidRPr="00E01EC9">
        <w:rPr>
          <w:rFonts w:asciiTheme="minorHAnsi" w:hAnsiTheme="minorHAnsi" w:cstheme="minorHAnsi"/>
        </w:rPr>
        <w:t xml:space="preserve">Vozidlo </w:t>
      </w:r>
      <w:r w:rsidR="00C50851" w:rsidRPr="00E01EC9">
        <w:rPr>
          <w:rFonts w:asciiTheme="minorHAnsi" w:hAnsiTheme="minorHAnsi" w:cstheme="minorHAnsi"/>
        </w:rPr>
        <w:t>v souladu s pokyny výrobce Vozidla.</w:t>
      </w:r>
    </w:p>
    <w:p w:rsidR="00CF6523" w:rsidRPr="00E01EC9" w:rsidRDefault="003F0A19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E01EC9">
        <w:rPr>
          <w:rFonts w:asciiTheme="minorHAnsi" w:hAnsiTheme="minorHAnsi" w:cstheme="minorHAnsi"/>
        </w:rPr>
        <w:t>Kupující je povinen dostavit se na s</w:t>
      </w:r>
      <w:r w:rsidR="001D7BD8" w:rsidRPr="00E01EC9">
        <w:rPr>
          <w:rFonts w:asciiTheme="minorHAnsi" w:hAnsiTheme="minorHAnsi" w:cstheme="minorHAnsi"/>
        </w:rPr>
        <w:t>ervisní prohlídky</w:t>
      </w:r>
      <w:r w:rsidR="00C71A86" w:rsidRPr="00E01EC9">
        <w:rPr>
          <w:rFonts w:asciiTheme="minorHAnsi" w:hAnsiTheme="minorHAnsi" w:cstheme="minorHAnsi"/>
        </w:rPr>
        <w:t xml:space="preserve"> Vozidla</w:t>
      </w:r>
      <w:r w:rsidR="001D7BD8" w:rsidRPr="00E01EC9">
        <w:rPr>
          <w:rFonts w:asciiTheme="minorHAnsi" w:hAnsiTheme="minorHAnsi" w:cstheme="minorHAnsi"/>
        </w:rPr>
        <w:t xml:space="preserve"> </w:t>
      </w:r>
      <w:r w:rsidR="001341CD" w:rsidRPr="00E01EC9">
        <w:rPr>
          <w:rFonts w:asciiTheme="minorHAnsi" w:hAnsiTheme="minorHAnsi" w:cstheme="minorHAnsi"/>
        </w:rPr>
        <w:t xml:space="preserve">vždy </w:t>
      </w:r>
      <w:r w:rsidR="004E42F0" w:rsidRPr="00E01EC9">
        <w:rPr>
          <w:rFonts w:asciiTheme="minorHAnsi" w:hAnsiTheme="minorHAnsi" w:cstheme="minorHAnsi"/>
        </w:rPr>
        <w:t>v intervalu</w:t>
      </w:r>
      <w:r w:rsidR="001D7BD8" w:rsidRPr="00E01EC9">
        <w:rPr>
          <w:rFonts w:asciiTheme="minorHAnsi" w:hAnsiTheme="minorHAnsi" w:cstheme="minorHAnsi"/>
        </w:rPr>
        <w:t xml:space="preserve"> 2</w:t>
      </w:r>
      <w:r w:rsidR="00C71A86" w:rsidRPr="00E01EC9">
        <w:rPr>
          <w:rFonts w:asciiTheme="minorHAnsi" w:hAnsiTheme="minorHAnsi" w:cstheme="minorHAnsi"/>
        </w:rPr>
        <w:t xml:space="preserve"> (dvou) </w:t>
      </w:r>
      <w:r w:rsidR="001D7BD8" w:rsidRPr="00E01EC9">
        <w:rPr>
          <w:rFonts w:asciiTheme="minorHAnsi" w:hAnsiTheme="minorHAnsi" w:cstheme="minorHAnsi"/>
        </w:rPr>
        <w:t>let nebo 40.000</w:t>
      </w:r>
      <w:r w:rsidR="001341CD" w:rsidRPr="00E01EC9">
        <w:rPr>
          <w:rFonts w:asciiTheme="minorHAnsi" w:hAnsiTheme="minorHAnsi" w:cstheme="minorHAnsi"/>
        </w:rPr>
        <w:t xml:space="preserve"> </w:t>
      </w:r>
      <w:r w:rsidR="002479D2" w:rsidRPr="00E01EC9">
        <w:rPr>
          <w:rFonts w:asciiTheme="minorHAnsi" w:hAnsiTheme="minorHAnsi" w:cstheme="minorHAnsi"/>
        </w:rPr>
        <w:t xml:space="preserve">(čtyřiceti tisíc) </w:t>
      </w:r>
      <w:r w:rsidR="004E42F0" w:rsidRPr="00E01EC9">
        <w:rPr>
          <w:rFonts w:asciiTheme="minorHAnsi" w:hAnsiTheme="minorHAnsi" w:cstheme="minorHAnsi"/>
        </w:rPr>
        <w:t xml:space="preserve">najetých </w:t>
      </w:r>
      <w:r w:rsidR="001D7BD8" w:rsidRPr="00E01EC9">
        <w:rPr>
          <w:rFonts w:asciiTheme="minorHAnsi" w:hAnsiTheme="minorHAnsi" w:cstheme="minorHAnsi"/>
        </w:rPr>
        <w:t>k</w:t>
      </w:r>
      <w:r w:rsidR="004E42F0" w:rsidRPr="00E01EC9">
        <w:rPr>
          <w:rFonts w:asciiTheme="minorHAnsi" w:hAnsiTheme="minorHAnsi" w:cstheme="minorHAnsi"/>
        </w:rPr>
        <w:t>ilometrů</w:t>
      </w:r>
      <w:r w:rsidR="001D7BD8" w:rsidRPr="00E01EC9">
        <w:rPr>
          <w:rFonts w:asciiTheme="minorHAnsi" w:hAnsiTheme="minorHAnsi" w:cstheme="minorHAnsi"/>
        </w:rPr>
        <w:t xml:space="preserve"> (limitní hodnoty) s tím, že </w:t>
      </w:r>
      <w:r w:rsidR="00C71A86" w:rsidRPr="00E01EC9">
        <w:rPr>
          <w:rFonts w:asciiTheme="minorHAnsi" w:hAnsiTheme="minorHAnsi" w:cstheme="minorHAnsi"/>
        </w:rPr>
        <w:t>V</w:t>
      </w:r>
      <w:r w:rsidR="001D7BD8" w:rsidRPr="00E01EC9">
        <w:rPr>
          <w:rFonts w:asciiTheme="minorHAnsi" w:hAnsiTheme="minorHAnsi" w:cstheme="minorHAnsi"/>
        </w:rPr>
        <w:t>ozidlo si samo určí</w:t>
      </w:r>
      <w:r w:rsidR="002479D2" w:rsidRPr="00E01EC9">
        <w:rPr>
          <w:rFonts w:asciiTheme="minorHAnsi" w:hAnsiTheme="minorHAnsi" w:cstheme="minorHAnsi"/>
        </w:rPr>
        <w:t xml:space="preserve"> konkrétní</w:t>
      </w:r>
      <w:r w:rsidR="001D7BD8" w:rsidRPr="00E01EC9">
        <w:rPr>
          <w:rFonts w:asciiTheme="minorHAnsi" w:hAnsiTheme="minorHAnsi" w:cstheme="minorHAnsi"/>
        </w:rPr>
        <w:t xml:space="preserve"> servisní interval</w:t>
      </w:r>
      <w:r w:rsidRPr="00E01EC9">
        <w:rPr>
          <w:rFonts w:asciiTheme="minorHAnsi" w:hAnsiTheme="minorHAnsi" w:cstheme="minorHAnsi"/>
        </w:rPr>
        <w:t xml:space="preserve"> a Kupující je povinen jej dodržet</w:t>
      </w:r>
      <w:r w:rsidR="00C71A86" w:rsidRPr="00E01EC9">
        <w:rPr>
          <w:rFonts w:asciiTheme="minorHAnsi" w:hAnsiTheme="minorHAnsi" w:cstheme="minorHAnsi"/>
        </w:rPr>
        <w:t>.</w:t>
      </w:r>
    </w:p>
    <w:p w:rsidR="00C71A86" w:rsidRPr="00B50109" w:rsidRDefault="001341CD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E01EC9">
        <w:rPr>
          <w:rFonts w:asciiTheme="minorHAnsi" w:hAnsiTheme="minorHAnsi" w:cstheme="minorHAnsi"/>
        </w:rPr>
        <w:t xml:space="preserve">Pokud Vozidlo vykazuje při předání dle čl. </w:t>
      </w:r>
      <w:r w:rsidR="003F0A19" w:rsidRPr="00E01EC9">
        <w:rPr>
          <w:rFonts w:asciiTheme="minorHAnsi" w:hAnsiTheme="minorHAnsi" w:cstheme="minorHAnsi"/>
        </w:rPr>
        <w:t xml:space="preserve">V </w:t>
      </w:r>
      <w:r w:rsidRPr="00E01EC9">
        <w:rPr>
          <w:rFonts w:asciiTheme="minorHAnsi" w:hAnsiTheme="minorHAnsi" w:cstheme="minorHAnsi"/>
        </w:rPr>
        <w:t>této smlouvy vady, nemusí Kupující do odstranění vady platit část Kupní ceny odhadem přiměřeně odpovídající</w:t>
      </w:r>
      <w:r w:rsidRPr="00B50109">
        <w:rPr>
          <w:rFonts w:asciiTheme="minorHAnsi" w:hAnsiTheme="minorHAnsi" w:cstheme="minorHAnsi"/>
        </w:rPr>
        <w:t xml:space="preserve"> jeho právu na slevu.</w:t>
      </w:r>
    </w:p>
    <w:p w:rsidR="002770F8" w:rsidRPr="00B50109" w:rsidRDefault="002770F8" w:rsidP="002770F8">
      <w:pPr>
        <w:pStyle w:val="Textodst3psmena"/>
        <w:numPr>
          <w:ilvl w:val="0"/>
          <w:numId w:val="0"/>
        </w:numPr>
        <w:tabs>
          <w:tab w:val="clear" w:pos="0"/>
          <w:tab w:val="left" w:pos="426"/>
        </w:tabs>
        <w:rPr>
          <w:rFonts w:asciiTheme="minorHAnsi" w:hAnsiTheme="minorHAnsi" w:cstheme="minorHAnsi"/>
          <w:sz w:val="17"/>
          <w:szCs w:val="17"/>
        </w:rPr>
      </w:pPr>
    </w:p>
    <w:p w:rsidR="000A0EB4" w:rsidRPr="00B50109" w:rsidRDefault="000A0EB4" w:rsidP="002770F8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8F4A8E" w:rsidRPr="00B50109" w:rsidRDefault="005E7D6A">
      <w:pPr>
        <w:spacing w:after="120"/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  <w:b/>
        </w:rPr>
        <w:t>VIII</w:t>
      </w:r>
      <w:r w:rsidR="0009357E" w:rsidRPr="00B50109">
        <w:rPr>
          <w:rFonts w:asciiTheme="minorHAnsi" w:hAnsiTheme="minorHAnsi" w:cstheme="minorHAnsi"/>
          <w:b/>
        </w:rPr>
        <w:t xml:space="preserve">. </w:t>
      </w:r>
      <w:r w:rsidR="001341CD" w:rsidRPr="00B50109">
        <w:rPr>
          <w:rFonts w:asciiTheme="minorHAnsi" w:hAnsiTheme="minorHAnsi" w:cstheme="minorHAnsi"/>
          <w:b/>
        </w:rPr>
        <w:t>PORUŠENÍ SMLUVNÍCH POVINNOSTÍ A</w:t>
      </w:r>
      <w:r w:rsidR="0009357E" w:rsidRPr="00B50109">
        <w:rPr>
          <w:rFonts w:asciiTheme="minorHAnsi" w:hAnsiTheme="minorHAnsi" w:cstheme="minorHAnsi"/>
          <w:b/>
        </w:rPr>
        <w:t xml:space="preserve"> SANKCE </w:t>
      </w:r>
    </w:p>
    <w:p w:rsidR="00CF6523" w:rsidRPr="00B50109" w:rsidRDefault="001D7BD8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Smluvní strany </w:t>
      </w:r>
      <w:r w:rsidR="00C50851" w:rsidRPr="00B50109">
        <w:rPr>
          <w:rFonts w:asciiTheme="minorHAnsi" w:hAnsiTheme="minorHAnsi" w:cstheme="minorHAnsi"/>
        </w:rPr>
        <w:t>sjednávají</w:t>
      </w:r>
      <w:r w:rsidRPr="00B50109">
        <w:rPr>
          <w:rFonts w:asciiTheme="minorHAnsi" w:hAnsiTheme="minorHAnsi" w:cstheme="minorHAnsi"/>
        </w:rPr>
        <w:t xml:space="preserve">, že za podstatné porušení této smlouvy se považuje </w:t>
      </w:r>
      <w:r w:rsidR="002479D2" w:rsidRPr="00B50109">
        <w:rPr>
          <w:rFonts w:asciiTheme="minorHAnsi" w:hAnsiTheme="minorHAnsi" w:cstheme="minorHAnsi"/>
        </w:rPr>
        <w:t xml:space="preserve">zejména prodlení s </w:t>
      </w:r>
      <w:r w:rsidRPr="00B50109">
        <w:rPr>
          <w:rFonts w:asciiTheme="minorHAnsi" w:hAnsiTheme="minorHAnsi" w:cstheme="minorHAnsi"/>
        </w:rPr>
        <w:t>plnění</w:t>
      </w:r>
      <w:r w:rsidR="002479D2" w:rsidRPr="00B50109">
        <w:rPr>
          <w:rFonts w:asciiTheme="minorHAnsi" w:hAnsiTheme="minorHAnsi" w:cstheme="minorHAnsi"/>
        </w:rPr>
        <w:t>m</w:t>
      </w:r>
      <w:r w:rsidRPr="00B50109">
        <w:rPr>
          <w:rFonts w:asciiTheme="minorHAnsi" w:hAnsiTheme="minorHAnsi" w:cstheme="minorHAnsi"/>
        </w:rPr>
        <w:t xml:space="preserve"> předmětu této smlouvy </w:t>
      </w:r>
      <w:r w:rsidR="003F0A19" w:rsidRPr="00B50109">
        <w:rPr>
          <w:rFonts w:asciiTheme="minorHAnsi" w:hAnsiTheme="minorHAnsi" w:cstheme="minorHAnsi"/>
        </w:rPr>
        <w:t xml:space="preserve">nebo platební povinnosti </w:t>
      </w:r>
      <w:r w:rsidR="00C50851" w:rsidRPr="00B50109">
        <w:rPr>
          <w:rFonts w:asciiTheme="minorHAnsi" w:hAnsiTheme="minorHAnsi" w:cstheme="minorHAnsi"/>
        </w:rPr>
        <w:t>po dobu delší než</w:t>
      </w:r>
      <w:r w:rsidRPr="00B50109">
        <w:rPr>
          <w:rFonts w:asciiTheme="minorHAnsi" w:hAnsiTheme="minorHAnsi" w:cstheme="minorHAnsi"/>
        </w:rPr>
        <w:t xml:space="preserve"> 100</w:t>
      </w:r>
      <w:r w:rsidR="002479D2" w:rsidRPr="00B50109">
        <w:rPr>
          <w:rFonts w:asciiTheme="minorHAnsi" w:hAnsiTheme="minorHAnsi" w:cstheme="minorHAnsi"/>
        </w:rPr>
        <w:t xml:space="preserve"> (</w:t>
      </w:r>
      <w:r w:rsidR="003F0A19" w:rsidRPr="00B50109">
        <w:rPr>
          <w:rFonts w:asciiTheme="minorHAnsi" w:hAnsiTheme="minorHAnsi" w:cstheme="minorHAnsi"/>
        </w:rPr>
        <w:t xml:space="preserve">jedno </w:t>
      </w:r>
      <w:r w:rsidR="00C50851" w:rsidRPr="00B50109">
        <w:rPr>
          <w:rFonts w:asciiTheme="minorHAnsi" w:hAnsiTheme="minorHAnsi" w:cstheme="minorHAnsi"/>
        </w:rPr>
        <w:t>sto)</w:t>
      </w:r>
      <w:r w:rsidR="001115EF" w:rsidRPr="00B50109">
        <w:rPr>
          <w:rFonts w:asciiTheme="minorHAnsi" w:hAnsiTheme="minorHAnsi" w:cstheme="minorHAnsi"/>
        </w:rPr>
        <w:t xml:space="preserve"> kalendářních</w:t>
      </w:r>
      <w:r w:rsidR="00C50851" w:rsidRPr="00B50109">
        <w:rPr>
          <w:rFonts w:asciiTheme="minorHAnsi" w:hAnsiTheme="minorHAnsi" w:cstheme="minorHAnsi"/>
        </w:rPr>
        <w:t xml:space="preserve"> </w:t>
      </w:r>
      <w:r w:rsidRPr="00B50109">
        <w:rPr>
          <w:rFonts w:asciiTheme="minorHAnsi" w:hAnsiTheme="minorHAnsi" w:cstheme="minorHAnsi"/>
        </w:rPr>
        <w:t>dní</w:t>
      </w:r>
      <w:r w:rsidR="00C50851" w:rsidRPr="00B50109">
        <w:rPr>
          <w:rFonts w:asciiTheme="minorHAnsi" w:hAnsiTheme="minorHAnsi" w:cstheme="minorHAnsi"/>
        </w:rPr>
        <w:t>.</w:t>
      </w:r>
    </w:p>
    <w:p w:rsidR="00CF6523" w:rsidRPr="00B50109" w:rsidRDefault="004E3646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V případě</w:t>
      </w:r>
      <w:r w:rsidR="00C50851" w:rsidRPr="00B50109">
        <w:rPr>
          <w:rFonts w:asciiTheme="minorHAnsi" w:hAnsiTheme="minorHAnsi" w:cstheme="minorHAnsi"/>
        </w:rPr>
        <w:t>, že</w:t>
      </w:r>
      <w:r w:rsidR="001341CD" w:rsidRPr="00B50109">
        <w:rPr>
          <w:rFonts w:asciiTheme="minorHAnsi" w:hAnsiTheme="minorHAnsi" w:cstheme="minorHAnsi"/>
        </w:rPr>
        <w:t>:</w:t>
      </w:r>
      <w:r w:rsidRPr="00B50109">
        <w:rPr>
          <w:rFonts w:asciiTheme="minorHAnsi" w:hAnsiTheme="minorHAnsi" w:cstheme="minorHAnsi"/>
        </w:rPr>
        <w:t xml:space="preserve"> </w:t>
      </w:r>
    </w:p>
    <w:p w:rsidR="00CF6523" w:rsidRPr="00B50109" w:rsidRDefault="00C50851">
      <w:pPr>
        <w:pStyle w:val="Odstavecseseznamem"/>
        <w:numPr>
          <w:ilvl w:val="0"/>
          <w:numId w:val="54"/>
        </w:numPr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se </w:t>
      </w:r>
      <w:r w:rsidR="004E3646" w:rsidRPr="00B50109">
        <w:rPr>
          <w:rFonts w:asciiTheme="minorHAnsi" w:hAnsiTheme="minorHAnsi" w:cstheme="minorHAnsi"/>
        </w:rPr>
        <w:t xml:space="preserve">Prodávajícího </w:t>
      </w:r>
      <w:r w:rsidRPr="00B50109">
        <w:rPr>
          <w:rFonts w:asciiTheme="minorHAnsi" w:hAnsiTheme="minorHAnsi" w:cstheme="minorHAnsi"/>
        </w:rPr>
        <w:t xml:space="preserve">dostane do prodlení </w:t>
      </w:r>
      <w:r w:rsidR="004E3646" w:rsidRPr="00B50109">
        <w:rPr>
          <w:rFonts w:asciiTheme="minorHAnsi" w:hAnsiTheme="minorHAnsi" w:cstheme="minorHAnsi"/>
        </w:rPr>
        <w:t>s předáním Vozidla dle čl. III této smlouvy</w:t>
      </w:r>
      <w:r w:rsidRPr="00B50109">
        <w:rPr>
          <w:rFonts w:asciiTheme="minorHAnsi" w:hAnsiTheme="minorHAnsi" w:cstheme="minorHAnsi"/>
        </w:rPr>
        <w:t>, či</w:t>
      </w:r>
    </w:p>
    <w:p w:rsidR="00CF6523" w:rsidRPr="00B50109" w:rsidRDefault="00C50851">
      <w:pPr>
        <w:pStyle w:val="Odstavecseseznamem"/>
        <w:numPr>
          <w:ilvl w:val="0"/>
          <w:numId w:val="54"/>
        </w:numPr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Prodávající neodstraní vadu Vozidla, která byla Kupujícím řádně uplatněna a na kterou se vztahuje Záruka, v přiměřené době</w:t>
      </w:r>
      <w:r w:rsidR="004E42F0" w:rsidRPr="00B50109">
        <w:rPr>
          <w:rFonts w:asciiTheme="minorHAnsi" w:hAnsiTheme="minorHAnsi" w:cstheme="minorHAnsi"/>
        </w:rPr>
        <w:t xml:space="preserve"> stanovené Kupujícím</w:t>
      </w:r>
      <w:r w:rsidRPr="00B50109">
        <w:rPr>
          <w:rFonts w:asciiTheme="minorHAnsi" w:hAnsiTheme="minorHAnsi" w:cstheme="minorHAnsi"/>
        </w:rPr>
        <w:t xml:space="preserve">, zpravidla ne kratší než </w:t>
      </w:r>
      <w:r w:rsidR="001D7BD8" w:rsidRPr="00B50109">
        <w:rPr>
          <w:rFonts w:asciiTheme="minorHAnsi" w:hAnsiTheme="minorHAnsi" w:cstheme="minorHAnsi"/>
        </w:rPr>
        <w:t>7 (sedm) pracovních dnů</w:t>
      </w:r>
      <w:r w:rsidRPr="00B50109">
        <w:rPr>
          <w:rFonts w:asciiTheme="minorHAnsi" w:hAnsiTheme="minorHAnsi" w:cstheme="minorHAnsi"/>
        </w:rPr>
        <w:t>,</w:t>
      </w:r>
    </w:p>
    <w:p w:rsidR="00CF6523" w:rsidRPr="00B50109" w:rsidRDefault="004E3646">
      <w:pPr>
        <w:pStyle w:val="Odstavecseseznamem"/>
        <w:ind w:left="502"/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je Prodávající povinen uhradit Kupujícímu smluvní pokutu ve výši 0,0</w:t>
      </w:r>
      <w:r w:rsidR="00F64215" w:rsidRPr="00B50109">
        <w:rPr>
          <w:rFonts w:asciiTheme="minorHAnsi" w:hAnsiTheme="minorHAnsi" w:cstheme="minorHAnsi"/>
        </w:rPr>
        <w:t>0</w:t>
      </w:r>
      <w:r w:rsidRPr="00B50109">
        <w:rPr>
          <w:rFonts w:asciiTheme="minorHAnsi" w:hAnsiTheme="minorHAnsi" w:cstheme="minorHAnsi"/>
        </w:rPr>
        <w:t xml:space="preserve">1 % z Kupní ceny za každý den prodlení. </w:t>
      </w:r>
      <w:r w:rsidR="0009357E" w:rsidRPr="00B50109">
        <w:rPr>
          <w:rFonts w:asciiTheme="minorHAnsi" w:hAnsiTheme="minorHAnsi" w:cstheme="minorHAnsi"/>
        </w:rPr>
        <w:t>Uplatněním práva na zaplacení smluvní pokuty není dotčeno právo na náhradu škody, a to ani v</w:t>
      </w:r>
      <w:r w:rsidR="002479D2" w:rsidRPr="00B50109">
        <w:rPr>
          <w:rFonts w:asciiTheme="minorHAnsi" w:hAnsiTheme="minorHAnsi" w:cstheme="minorHAnsi"/>
        </w:rPr>
        <w:t> </w:t>
      </w:r>
      <w:r w:rsidR="0009357E" w:rsidRPr="00B50109">
        <w:rPr>
          <w:rFonts w:asciiTheme="minorHAnsi" w:hAnsiTheme="minorHAnsi" w:cstheme="minorHAnsi"/>
        </w:rPr>
        <w:t xml:space="preserve">rozsahu přesahujícím smluvní pokutu. </w:t>
      </w:r>
    </w:p>
    <w:p w:rsidR="00CF6523" w:rsidRPr="00B50109" w:rsidRDefault="0009357E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Pro případ prodlení Kupujícího s plněním peněž</w:t>
      </w:r>
      <w:r w:rsidR="0063466A" w:rsidRPr="00B50109">
        <w:rPr>
          <w:rFonts w:asciiTheme="minorHAnsi" w:hAnsiTheme="minorHAnsi" w:cstheme="minorHAnsi"/>
        </w:rPr>
        <w:t>itého závazku vyplývajícího z tét</w:t>
      </w:r>
      <w:r w:rsidR="00ED6060" w:rsidRPr="00B50109">
        <w:rPr>
          <w:rFonts w:asciiTheme="minorHAnsi" w:hAnsiTheme="minorHAnsi" w:cstheme="minorHAnsi"/>
        </w:rPr>
        <w:t>o s</w:t>
      </w:r>
      <w:r w:rsidRPr="00B50109">
        <w:rPr>
          <w:rFonts w:asciiTheme="minorHAnsi" w:hAnsiTheme="minorHAnsi" w:cstheme="minorHAnsi"/>
        </w:rPr>
        <w:t xml:space="preserve">mlouvy se sjednává úrok z prodlení ve výši </w:t>
      </w:r>
      <w:r w:rsidR="00213D18" w:rsidRPr="00B50109">
        <w:rPr>
          <w:rFonts w:asciiTheme="minorHAnsi" w:hAnsiTheme="minorHAnsi" w:cstheme="minorHAnsi"/>
        </w:rPr>
        <w:t>0,</w:t>
      </w:r>
      <w:r w:rsidR="00B42066" w:rsidRPr="00B50109">
        <w:rPr>
          <w:rFonts w:asciiTheme="minorHAnsi" w:hAnsiTheme="minorHAnsi" w:cstheme="minorHAnsi"/>
        </w:rPr>
        <w:t xml:space="preserve">01 </w:t>
      </w:r>
      <w:r w:rsidRPr="00B50109">
        <w:rPr>
          <w:rFonts w:asciiTheme="minorHAnsi" w:hAnsiTheme="minorHAnsi" w:cstheme="minorHAnsi"/>
        </w:rPr>
        <w:t xml:space="preserve">%  </w:t>
      </w:r>
      <w:proofErr w:type="spellStart"/>
      <w:proofErr w:type="gramStart"/>
      <w:r w:rsidRPr="00B50109">
        <w:rPr>
          <w:rFonts w:asciiTheme="minorHAnsi" w:hAnsiTheme="minorHAnsi" w:cstheme="minorHAnsi"/>
        </w:rPr>
        <w:t>p.a</w:t>
      </w:r>
      <w:proofErr w:type="spellEnd"/>
      <w:r w:rsidRPr="00B50109">
        <w:rPr>
          <w:rFonts w:asciiTheme="minorHAnsi" w:hAnsiTheme="minorHAnsi" w:cstheme="minorHAnsi"/>
        </w:rPr>
        <w:t>.</w:t>
      </w:r>
      <w:proofErr w:type="gramEnd"/>
      <w:r w:rsidRPr="00B50109">
        <w:rPr>
          <w:rFonts w:asciiTheme="minorHAnsi" w:hAnsiTheme="minorHAnsi" w:cstheme="minorHAnsi"/>
        </w:rPr>
        <w:t xml:space="preserve"> z dlužné částky</w:t>
      </w:r>
      <w:r w:rsidR="00213D18" w:rsidRPr="00B50109">
        <w:rPr>
          <w:rFonts w:asciiTheme="minorHAnsi" w:hAnsiTheme="minorHAnsi" w:cstheme="minorHAnsi"/>
        </w:rPr>
        <w:t xml:space="preserve"> za každý den prodlení</w:t>
      </w:r>
      <w:r w:rsidRPr="00B50109">
        <w:rPr>
          <w:rFonts w:asciiTheme="minorHAnsi" w:hAnsiTheme="minorHAnsi" w:cstheme="minorHAnsi"/>
        </w:rPr>
        <w:t>.</w:t>
      </w:r>
      <w:r w:rsidR="008F4A8E" w:rsidRPr="00B50109">
        <w:rPr>
          <w:rFonts w:asciiTheme="minorHAnsi" w:hAnsiTheme="minorHAnsi" w:cstheme="minorHAnsi"/>
        </w:rPr>
        <w:t xml:space="preserve"> </w:t>
      </w:r>
      <w:r w:rsidRPr="00B50109">
        <w:rPr>
          <w:rFonts w:asciiTheme="minorHAnsi" w:hAnsiTheme="minorHAnsi" w:cstheme="minorHAnsi"/>
        </w:rPr>
        <w:t>Uplatněním práva na zaplacení úroku z prodlení není dotčeno právo na náhradu škody, i když škoda je tímto úrokem kryta.</w:t>
      </w:r>
    </w:p>
    <w:p w:rsidR="003F0A19" w:rsidRPr="00B50109" w:rsidRDefault="003F0A19" w:rsidP="0009357E">
      <w:pPr>
        <w:spacing w:after="120"/>
        <w:jc w:val="both"/>
        <w:rPr>
          <w:rFonts w:asciiTheme="minorHAnsi" w:hAnsiTheme="minorHAnsi" w:cstheme="minorHAnsi"/>
          <w:b/>
        </w:rPr>
      </w:pPr>
    </w:p>
    <w:p w:rsidR="0009357E" w:rsidRPr="00B50109" w:rsidRDefault="00C50851" w:rsidP="0009357E">
      <w:pPr>
        <w:spacing w:after="120"/>
        <w:jc w:val="both"/>
        <w:rPr>
          <w:rFonts w:asciiTheme="minorHAnsi" w:hAnsiTheme="minorHAnsi" w:cstheme="minorHAnsi"/>
          <w:b/>
        </w:rPr>
      </w:pPr>
      <w:r w:rsidRPr="00B50109">
        <w:rPr>
          <w:rFonts w:asciiTheme="minorHAnsi" w:hAnsiTheme="minorHAnsi" w:cstheme="minorHAnsi"/>
          <w:b/>
        </w:rPr>
        <w:t>I</w:t>
      </w:r>
      <w:r w:rsidR="0009357E" w:rsidRPr="00B50109">
        <w:rPr>
          <w:rFonts w:asciiTheme="minorHAnsi" w:hAnsiTheme="minorHAnsi" w:cstheme="minorHAnsi"/>
          <w:b/>
        </w:rPr>
        <w:t xml:space="preserve">X. REGISTRACE VOZIDLA </w:t>
      </w:r>
    </w:p>
    <w:p w:rsidR="008F4A8E" w:rsidRPr="00B50109" w:rsidRDefault="00605AB3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Kupující bere na vědomí a souhlasí, že Prodávající </w:t>
      </w:r>
      <w:r w:rsidR="00F64215" w:rsidRPr="00B50109">
        <w:rPr>
          <w:rFonts w:asciiTheme="minorHAnsi" w:hAnsiTheme="minorHAnsi" w:cstheme="minorHAnsi"/>
        </w:rPr>
        <w:t xml:space="preserve">může </w:t>
      </w:r>
      <w:r w:rsidRPr="00B50109">
        <w:rPr>
          <w:rFonts w:asciiTheme="minorHAnsi" w:hAnsiTheme="minorHAnsi" w:cstheme="minorHAnsi"/>
        </w:rPr>
        <w:t>zajist</w:t>
      </w:r>
      <w:r w:rsidR="00F64215" w:rsidRPr="00B50109">
        <w:rPr>
          <w:rFonts w:asciiTheme="minorHAnsi" w:hAnsiTheme="minorHAnsi" w:cstheme="minorHAnsi"/>
        </w:rPr>
        <w:t>it</w:t>
      </w:r>
      <w:r w:rsidRPr="00B50109">
        <w:rPr>
          <w:rFonts w:asciiTheme="minorHAnsi" w:hAnsiTheme="minorHAnsi" w:cstheme="minorHAnsi"/>
        </w:rPr>
        <w:t xml:space="preserve"> </w:t>
      </w:r>
      <w:r w:rsidR="00501E5C" w:rsidRPr="00B50109">
        <w:rPr>
          <w:rFonts w:asciiTheme="minorHAnsi" w:hAnsiTheme="minorHAnsi" w:cstheme="minorHAnsi"/>
        </w:rPr>
        <w:t>první</w:t>
      </w:r>
      <w:r w:rsidRPr="00B50109">
        <w:rPr>
          <w:rFonts w:asciiTheme="minorHAnsi" w:hAnsiTheme="minorHAnsi" w:cstheme="minorHAnsi"/>
        </w:rPr>
        <w:t xml:space="preserve"> registraci Vozidla v registru vozidel</w:t>
      </w:r>
      <w:r w:rsidR="00F64215" w:rsidRPr="00B50109">
        <w:rPr>
          <w:rFonts w:asciiTheme="minorHAnsi" w:hAnsiTheme="minorHAnsi" w:cstheme="minorHAnsi"/>
        </w:rPr>
        <w:t xml:space="preserve"> za úplatu</w:t>
      </w:r>
      <w:r w:rsidR="00554EBD" w:rsidRPr="00B50109">
        <w:rPr>
          <w:rFonts w:asciiTheme="minorHAnsi" w:hAnsiTheme="minorHAnsi" w:cstheme="minorHAnsi"/>
        </w:rPr>
        <w:t>. V této souvislosti poskytne Kupující Prodávajícímu nezbytnou součinnost</w:t>
      </w:r>
      <w:r w:rsidR="003F0A19" w:rsidRPr="00B50109">
        <w:rPr>
          <w:rFonts w:asciiTheme="minorHAnsi" w:hAnsiTheme="minorHAnsi" w:cstheme="minorHAnsi"/>
        </w:rPr>
        <w:t>, včetně zejména vystavení plné moci s úředně ověřeným podpisem</w:t>
      </w:r>
      <w:r w:rsidR="00554EBD" w:rsidRPr="00B50109">
        <w:rPr>
          <w:rFonts w:asciiTheme="minorHAnsi" w:hAnsiTheme="minorHAnsi" w:cstheme="minorHAnsi"/>
        </w:rPr>
        <w:t>.</w:t>
      </w:r>
      <w:r w:rsidRPr="00B50109">
        <w:rPr>
          <w:rFonts w:asciiTheme="minorHAnsi" w:hAnsiTheme="minorHAnsi" w:cstheme="minorHAnsi"/>
        </w:rPr>
        <w:t xml:space="preserve"> </w:t>
      </w:r>
    </w:p>
    <w:p w:rsidR="00EE689F" w:rsidRPr="00B50109" w:rsidRDefault="00EE689F">
      <w:pPr>
        <w:jc w:val="both"/>
        <w:rPr>
          <w:rFonts w:asciiTheme="minorHAnsi" w:hAnsiTheme="minorHAnsi" w:cstheme="minorHAnsi"/>
        </w:rPr>
      </w:pPr>
    </w:p>
    <w:p w:rsidR="00EE689F" w:rsidRPr="00B50109" w:rsidRDefault="00EE689F">
      <w:pPr>
        <w:jc w:val="both"/>
        <w:rPr>
          <w:rFonts w:asciiTheme="minorHAnsi" w:hAnsiTheme="minorHAnsi" w:cstheme="minorHAnsi"/>
        </w:rPr>
      </w:pPr>
    </w:p>
    <w:p w:rsidR="00EE689F" w:rsidRPr="00B50109" w:rsidRDefault="00EC12C2">
      <w:pPr>
        <w:keepNext/>
        <w:spacing w:after="120"/>
        <w:jc w:val="both"/>
        <w:rPr>
          <w:rFonts w:asciiTheme="minorHAnsi" w:hAnsiTheme="minorHAnsi" w:cstheme="minorHAnsi"/>
          <w:b/>
        </w:rPr>
      </w:pPr>
      <w:r w:rsidRPr="00B50109">
        <w:rPr>
          <w:rFonts w:asciiTheme="minorHAnsi" w:hAnsiTheme="minorHAnsi" w:cstheme="minorHAnsi"/>
          <w:b/>
        </w:rPr>
        <w:t xml:space="preserve">X. OCHRANA OSOBNÍCH ÚDAJŮ </w:t>
      </w:r>
    </w:p>
    <w:p w:rsidR="00EC12C2" w:rsidRPr="00B50109" w:rsidRDefault="00EC12C2" w:rsidP="00EC12C2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 w:rsidRPr="00B50109">
        <w:rPr>
          <w:rFonts w:asciiTheme="minorHAnsi" w:hAnsiTheme="minorHAnsi" w:cstheme="minorHAnsi"/>
          <w:bCs/>
        </w:rPr>
        <w:t>Prodávající jako správce zpracovává osobní údaje Kupujícího, popřípadě osob zastupujících Kupujícího ve věci uzavření či plnění této smlouvy, a to pro účely (i) plnění této smlouvy a (</w:t>
      </w:r>
      <w:proofErr w:type="spellStart"/>
      <w:r w:rsidRPr="00B50109">
        <w:rPr>
          <w:rFonts w:asciiTheme="minorHAnsi" w:hAnsiTheme="minorHAnsi" w:cstheme="minorHAnsi"/>
          <w:bCs/>
        </w:rPr>
        <w:t>ii</w:t>
      </w:r>
      <w:proofErr w:type="spellEnd"/>
      <w:r w:rsidRPr="00B50109">
        <w:rPr>
          <w:rFonts w:asciiTheme="minorHAnsi" w:hAnsiTheme="minorHAnsi" w:cstheme="minorHAnsi"/>
          <w:bCs/>
        </w:rPr>
        <w:t xml:space="preserve">) oprávněných zájmů Prodávajícího, kterými mohou být uplatňování práv z této smlouvy nebo v souvislosti s ní a účely přímého marketingu. Příjemcem osobních údajů Kupujícího může být dále registr silničních vozidel v souvislosti s registrací Vozidla nebo jeho změnou. Osobní údaje budou zpracovávány po dobu 5 let od posledního poskytnutí plnění Kupujícímu (zboží nebo služeb). </w:t>
      </w:r>
    </w:p>
    <w:p w:rsidR="00EC12C2" w:rsidRPr="00B50109" w:rsidRDefault="00EC12C2" w:rsidP="00EC12C2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 w:rsidRPr="00B50109">
        <w:rPr>
          <w:rFonts w:asciiTheme="minorHAnsi" w:hAnsiTheme="minorHAnsi" w:cstheme="minorHAnsi"/>
          <w:bCs/>
        </w:rPr>
        <w:t>Subjekt údajů má právo vznést námitku proti zpracování svých osobních údajů, zejména ohledně zpracování k účelům přímého marketingu. Dále má právo (i) požadovat od Prodávajícího přístup ke svým osobním údajům, (</w:t>
      </w:r>
      <w:proofErr w:type="spellStart"/>
      <w:r w:rsidRPr="00B50109">
        <w:rPr>
          <w:rFonts w:asciiTheme="minorHAnsi" w:hAnsiTheme="minorHAnsi" w:cstheme="minorHAnsi"/>
          <w:bCs/>
        </w:rPr>
        <w:t>ii</w:t>
      </w:r>
      <w:proofErr w:type="spellEnd"/>
      <w:r w:rsidRPr="00B50109">
        <w:rPr>
          <w:rFonts w:asciiTheme="minorHAnsi" w:hAnsiTheme="minorHAnsi" w:cstheme="minorHAnsi"/>
          <w:bCs/>
        </w:rPr>
        <w:t>) požadovat opravu, výmaz, případně omezení zpracování svých osobních údajů, (</w:t>
      </w:r>
      <w:proofErr w:type="spellStart"/>
      <w:r w:rsidRPr="00B50109">
        <w:rPr>
          <w:rFonts w:asciiTheme="minorHAnsi" w:hAnsiTheme="minorHAnsi" w:cstheme="minorHAnsi"/>
          <w:bCs/>
        </w:rPr>
        <w:t>iii</w:t>
      </w:r>
      <w:proofErr w:type="spellEnd"/>
      <w:r w:rsidRPr="00B50109">
        <w:rPr>
          <w:rFonts w:asciiTheme="minorHAnsi" w:hAnsiTheme="minorHAnsi" w:cstheme="minorHAnsi"/>
          <w:bCs/>
        </w:rPr>
        <w:t>) na přenositelnost svých osobních údajů a (</w:t>
      </w:r>
      <w:proofErr w:type="spellStart"/>
      <w:r w:rsidRPr="00B50109">
        <w:rPr>
          <w:rFonts w:asciiTheme="minorHAnsi" w:hAnsiTheme="minorHAnsi" w:cstheme="minorHAnsi"/>
          <w:bCs/>
        </w:rPr>
        <w:t>iv</w:t>
      </w:r>
      <w:proofErr w:type="spellEnd"/>
      <w:r w:rsidRPr="00B50109">
        <w:rPr>
          <w:rFonts w:asciiTheme="minorHAnsi" w:hAnsiTheme="minorHAnsi" w:cstheme="minorHAnsi"/>
          <w:bCs/>
        </w:rPr>
        <w:t>) podat stížnost u Úřadu pro ochranu osobních údajů (</w:t>
      </w:r>
      <w:hyperlink r:id="rId8" w:history="1">
        <w:r w:rsidRPr="00B50109">
          <w:rPr>
            <w:rStyle w:val="Hypertextovodkaz"/>
            <w:rFonts w:asciiTheme="minorHAnsi" w:hAnsiTheme="minorHAnsi" w:cstheme="minorHAnsi"/>
            <w:bCs/>
          </w:rPr>
          <w:t>www.uoou.cz</w:t>
        </w:r>
      </w:hyperlink>
      <w:r w:rsidRPr="00B50109">
        <w:rPr>
          <w:rFonts w:asciiTheme="minorHAnsi" w:hAnsiTheme="minorHAnsi" w:cstheme="minorHAnsi"/>
          <w:bCs/>
        </w:rPr>
        <w:t>).</w:t>
      </w:r>
    </w:p>
    <w:p w:rsidR="00EC12C2" w:rsidRPr="00B50109" w:rsidRDefault="00EC12C2" w:rsidP="00EC12C2">
      <w:pPr>
        <w:jc w:val="both"/>
        <w:rPr>
          <w:rFonts w:asciiTheme="minorHAnsi" w:hAnsiTheme="minorHAnsi" w:cstheme="minorHAnsi"/>
        </w:rPr>
      </w:pPr>
    </w:p>
    <w:p w:rsidR="000A0EB4" w:rsidRPr="00B50109" w:rsidRDefault="000A0EB4" w:rsidP="00EC12C2">
      <w:pPr>
        <w:jc w:val="both"/>
        <w:rPr>
          <w:rFonts w:asciiTheme="minorHAnsi" w:hAnsiTheme="minorHAnsi" w:cstheme="minorHAnsi"/>
        </w:rPr>
      </w:pPr>
    </w:p>
    <w:p w:rsidR="003F0A19" w:rsidRPr="00B50109" w:rsidRDefault="003F0A19" w:rsidP="00EC12C2">
      <w:pPr>
        <w:jc w:val="both"/>
        <w:rPr>
          <w:rFonts w:asciiTheme="minorHAnsi" w:hAnsiTheme="minorHAnsi" w:cstheme="minorHAnsi"/>
        </w:rPr>
      </w:pPr>
    </w:p>
    <w:p w:rsidR="008F4A8E" w:rsidRPr="00B50109" w:rsidRDefault="0009357E" w:rsidP="003F0A19">
      <w:pPr>
        <w:keepNext/>
        <w:spacing w:after="120"/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  <w:b/>
        </w:rPr>
        <w:t xml:space="preserve">XI. SPOLEČNÁ A ZÁVĚREČNÁ USTANOVENÍ </w:t>
      </w:r>
    </w:p>
    <w:p w:rsidR="00CF6523" w:rsidRPr="00B50109" w:rsidRDefault="00F91018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O</w:t>
      </w:r>
      <w:r w:rsidR="001D7BD8" w:rsidRPr="00B50109">
        <w:rPr>
          <w:rFonts w:asciiTheme="minorHAnsi" w:hAnsiTheme="minorHAnsi" w:cstheme="minorHAnsi"/>
        </w:rPr>
        <w:t xml:space="preserve">bsah </w:t>
      </w:r>
      <w:r w:rsidRPr="00B50109">
        <w:rPr>
          <w:rFonts w:asciiTheme="minorHAnsi" w:hAnsiTheme="minorHAnsi" w:cstheme="minorHAnsi"/>
        </w:rPr>
        <w:t xml:space="preserve">této </w:t>
      </w:r>
      <w:r w:rsidR="001D7BD8" w:rsidRPr="00B50109">
        <w:rPr>
          <w:rFonts w:asciiTheme="minorHAnsi" w:hAnsiTheme="minorHAnsi" w:cstheme="minorHAnsi"/>
        </w:rPr>
        <w:t xml:space="preserve">smlouvy není obchodním tajemstvím dle § 9 zákona č. 106/1999 Sb., o svobodném přístupu k informacím, </w:t>
      </w:r>
      <w:r w:rsidRPr="00B50109">
        <w:rPr>
          <w:rFonts w:asciiTheme="minorHAnsi" w:hAnsiTheme="minorHAnsi" w:cstheme="minorHAnsi"/>
        </w:rPr>
        <w:t>ve znění pozdějších předpisů,</w:t>
      </w:r>
      <w:r w:rsidR="001D7BD8" w:rsidRPr="00B50109">
        <w:rPr>
          <w:rFonts w:asciiTheme="minorHAnsi" w:hAnsiTheme="minorHAnsi" w:cstheme="minorHAnsi"/>
        </w:rPr>
        <w:t xml:space="preserve"> a celá smlouva bude zveřejněna dle zákona č. 13</w:t>
      </w:r>
      <w:r w:rsidRPr="00B50109">
        <w:rPr>
          <w:rFonts w:asciiTheme="minorHAnsi" w:hAnsiTheme="minorHAnsi" w:cstheme="minorHAnsi"/>
        </w:rPr>
        <w:t>4</w:t>
      </w:r>
      <w:r w:rsidR="001D7BD8" w:rsidRPr="00B50109">
        <w:rPr>
          <w:rFonts w:asciiTheme="minorHAnsi" w:hAnsiTheme="minorHAnsi" w:cstheme="minorHAnsi"/>
        </w:rPr>
        <w:t>/20</w:t>
      </w:r>
      <w:r w:rsidRPr="00B50109">
        <w:rPr>
          <w:rFonts w:asciiTheme="minorHAnsi" w:hAnsiTheme="minorHAnsi" w:cstheme="minorHAnsi"/>
        </w:rPr>
        <w:t>1</w:t>
      </w:r>
      <w:r w:rsidR="001D7BD8" w:rsidRPr="00B50109">
        <w:rPr>
          <w:rFonts w:asciiTheme="minorHAnsi" w:hAnsiTheme="minorHAnsi" w:cstheme="minorHAnsi"/>
        </w:rPr>
        <w:t>6</w:t>
      </w:r>
      <w:r w:rsidR="005E7D6A" w:rsidRPr="00B50109">
        <w:rPr>
          <w:rFonts w:asciiTheme="minorHAnsi" w:hAnsiTheme="minorHAnsi" w:cstheme="minorHAnsi"/>
        </w:rPr>
        <w:t xml:space="preserve"> </w:t>
      </w:r>
      <w:r w:rsidR="001D7BD8" w:rsidRPr="00B50109">
        <w:rPr>
          <w:rFonts w:asciiTheme="minorHAnsi" w:hAnsiTheme="minorHAnsi" w:cstheme="minorHAnsi"/>
        </w:rPr>
        <w:t>Sb., o</w:t>
      </w:r>
      <w:r w:rsidR="005E7D6A" w:rsidRPr="00B50109">
        <w:rPr>
          <w:rFonts w:asciiTheme="minorHAnsi" w:hAnsiTheme="minorHAnsi" w:cstheme="minorHAnsi"/>
        </w:rPr>
        <w:t> </w:t>
      </w:r>
      <w:r w:rsidRPr="00B50109">
        <w:rPr>
          <w:rFonts w:asciiTheme="minorHAnsi" w:hAnsiTheme="minorHAnsi" w:cstheme="minorHAnsi"/>
        </w:rPr>
        <w:t>zadávání veřejných zakázek, ve znění pozdějších předpisů.</w:t>
      </w:r>
    </w:p>
    <w:p w:rsidR="003F0A19" w:rsidRPr="00B50109" w:rsidRDefault="00745C89" w:rsidP="003F0A19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Nevyplývá-li z ustanovení této smlouvy něco jiného, řídí se práva a povinnosti z ní, jakož i z jejího případného porušení vyplývající příslušnými ustanoveními platného právního řádu, zejména ustanoveními Občanského zákoníku.</w:t>
      </w:r>
      <w:r w:rsidR="003F0A19" w:rsidRPr="00B50109">
        <w:rPr>
          <w:rFonts w:asciiTheme="minorHAnsi" w:hAnsiTheme="minorHAnsi" w:cstheme="minorHAnsi"/>
        </w:rPr>
        <w:t xml:space="preserve"> </w:t>
      </w:r>
    </w:p>
    <w:p w:rsidR="00EE689F" w:rsidRPr="00B50109" w:rsidRDefault="0009357E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Nedohodnou-li se smluvní strany </w:t>
      </w:r>
      <w:r w:rsidR="00535D05" w:rsidRPr="00B50109">
        <w:rPr>
          <w:rFonts w:asciiTheme="minorHAnsi" w:hAnsiTheme="minorHAnsi" w:cstheme="minorHAnsi"/>
        </w:rPr>
        <w:t>v písemné formě</w:t>
      </w:r>
      <w:r w:rsidRPr="00B50109">
        <w:rPr>
          <w:rFonts w:asciiTheme="minorHAnsi" w:hAnsiTheme="minorHAnsi" w:cstheme="minorHAnsi"/>
        </w:rPr>
        <w:t xml:space="preserve"> jinak, nemá Kupující zadržovací právo k </w:t>
      </w:r>
      <w:r w:rsidR="00383921" w:rsidRPr="00B50109">
        <w:rPr>
          <w:rFonts w:asciiTheme="minorHAnsi" w:hAnsiTheme="minorHAnsi" w:cstheme="minorHAnsi"/>
        </w:rPr>
        <w:t>V</w:t>
      </w:r>
      <w:r w:rsidRPr="00B50109">
        <w:rPr>
          <w:rFonts w:asciiTheme="minorHAnsi" w:hAnsiTheme="minorHAnsi" w:cstheme="minorHAnsi"/>
        </w:rPr>
        <w:t xml:space="preserve">ozidlu k zajištění žádné své případné pohledávky za Prodávajícím ani právo jednostranně započítat svou </w:t>
      </w:r>
      <w:r w:rsidRPr="00B50109">
        <w:rPr>
          <w:rFonts w:asciiTheme="minorHAnsi" w:hAnsiTheme="minorHAnsi" w:cstheme="minorHAnsi"/>
        </w:rPr>
        <w:lastRenderedPageBreak/>
        <w:t xml:space="preserve">případnou pohledávku za Prodávajícím proti pohledávce Prodávajícího vzniklé podle </w:t>
      </w:r>
      <w:r w:rsidR="00383921" w:rsidRPr="00B50109">
        <w:rPr>
          <w:rFonts w:asciiTheme="minorHAnsi" w:hAnsiTheme="minorHAnsi" w:cstheme="minorHAnsi"/>
        </w:rPr>
        <w:t>této s</w:t>
      </w:r>
      <w:r w:rsidRPr="00B50109">
        <w:rPr>
          <w:rFonts w:asciiTheme="minorHAnsi" w:hAnsiTheme="minorHAnsi" w:cstheme="minorHAnsi"/>
        </w:rPr>
        <w:t>mlouvy nebo z jejího porušení.</w:t>
      </w:r>
    </w:p>
    <w:p w:rsidR="00EE689F" w:rsidRPr="00B50109" w:rsidRDefault="00DD0A2F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Má-li v souladu s touto</w:t>
      </w:r>
      <w:r w:rsidR="0009357E" w:rsidRPr="00B50109">
        <w:rPr>
          <w:rFonts w:asciiTheme="minorHAnsi" w:hAnsiTheme="minorHAnsi" w:cstheme="minorHAnsi"/>
        </w:rPr>
        <w:t xml:space="preserve"> </w:t>
      </w:r>
      <w:r w:rsidRPr="00B50109">
        <w:rPr>
          <w:rFonts w:asciiTheme="minorHAnsi" w:hAnsiTheme="minorHAnsi" w:cstheme="minorHAnsi"/>
        </w:rPr>
        <w:t>s</w:t>
      </w:r>
      <w:r w:rsidR="0009357E" w:rsidRPr="00B50109">
        <w:rPr>
          <w:rFonts w:asciiTheme="minorHAnsi" w:hAnsiTheme="minorHAnsi" w:cstheme="minorHAnsi"/>
        </w:rPr>
        <w:t xml:space="preserve">mlouvou dojít k doručení </w:t>
      </w:r>
      <w:r w:rsidR="003F4BC1" w:rsidRPr="00B50109">
        <w:rPr>
          <w:rFonts w:asciiTheme="minorHAnsi" w:hAnsiTheme="minorHAnsi" w:cstheme="minorHAnsi"/>
        </w:rPr>
        <w:t>jakýchkoliv oznámení, jakož i výzev</w:t>
      </w:r>
      <w:r w:rsidR="0009357E" w:rsidRPr="00B50109">
        <w:rPr>
          <w:rFonts w:asciiTheme="minorHAnsi" w:hAnsiTheme="minorHAnsi" w:cstheme="minorHAnsi"/>
        </w:rPr>
        <w:t>, jsou přípustnými forma</w:t>
      </w:r>
      <w:r w:rsidR="00383921" w:rsidRPr="00B50109">
        <w:rPr>
          <w:rFonts w:asciiTheme="minorHAnsi" w:hAnsiTheme="minorHAnsi" w:cstheme="minorHAnsi"/>
        </w:rPr>
        <w:t xml:space="preserve">mi </w:t>
      </w:r>
      <w:r w:rsidR="003F4BC1" w:rsidRPr="00B50109">
        <w:rPr>
          <w:rFonts w:asciiTheme="minorHAnsi" w:hAnsiTheme="minorHAnsi" w:cstheme="minorHAnsi"/>
        </w:rPr>
        <w:t xml:space="preserve">jejich </w:t>
      </w:r>
      <w:r w:rsidR="00383921" w:rsidRPr="00B50109">
        <w:rPr>
          <w:rFonts w:asciiTheme="minorHAnsi" w:hAnsiTheme="minorHAnsi" w:cstheme="minorHAnsi"/>
        </w:rPr>
        <w:t xml:space="preserve">doručení osobní předání, </w:t>
      </w:r>
      <w:r w:rsidR="0009357E" w:rsidRPr="00B50109">
        <w:rPr>
          <w:rFonts w:asciiTheme="minorHAnsi" w:hAnsiTheme="minorHAnsi" w:cstheme="minorHAnsi"/>
        </w:rPr>
        <w:t>doručení poštou či kurýrem na adresu uvedenou v záhlaví textu Smlouvy nebo na jinou doručovací adresu oznámenou odesílateli v souladu s tímto ustanovením</w:t>
      </w:r>
      <w:r w:rsidR="00383921" w:rsidRPr="00B50109">
        <w:rPr>
          <w:rFonts w:asciiTheme="minorHAnsi" w:hAnsiTheme="minorHAnsi" w:cstheme="minorHAnsi"/>
        </w:rPr>
        <w:t>, pokud není v této smlouvě stanoveno jinak.</w:t>
      </w:r>
      <w:r w:rsidR="00535D05" w:rsidRPr="00B50109">
        <w:rPr>
          <w:rFonts w:asciiTheme="minorHAnsi" w:hAnsiTheme="minorHAnsi" w:cstheme="minorHAnsi"/>
        </w:rPr>
        <w:t xml:space="preserve"> </w:t>
      </w:r>
    </w:p>
    <w:p w:rsidR="00EE689F" w:rsidRPr="00B50109" w:rsidRDefault="0009357E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Jestliže některé ustanovení </w:t>
      </w:r>
      <w:r w:rsidR="00D8023C" w:rsidRPr="00B50109">
        <w:rPr>
          <w:rFonts w:asciiTheme="minorHAnsi" w:hAnsiTheme="minorHAnsi" w:cstheme="minorHAnsi"/>
        </w:rPr>
        <w:t>této s</w:t>
      </w:r>
      <w:r w:rsidRPr="00B50109">
        <w:rPr>
          <w:rFonts w:asciiTheme="minorHAnsi" w:hAnsiTheme="minorHAnsi" w:cstheme="minorHAnsi"/>
        </w:rPr>
        <w:t xml:space="preserve">mlouvy je nebo se stane neplatným nebo se stane ve vztahu smluvních stran jinak neúčinným, neznamená neplatnost ani neúčinnost tohoto ustanovení neplatnost ani neúčinnost </w:t>
      </w:r>
      <w:r w:rsidR="00D8023C" w:rsidRPr="00B50109">
        <w:rPr>
          <w:rFonts w:asciiTheme="minorHAnsi" w:hAnsiTheme="minorHAnsi" w:cstheme="minorHAnsi"/>
        </w:rPr>
        <w:t>této s</w:t>
      </w:r>
      <w:r w:rsidRPr="00B50109">
        <w:rPr>
          <w:rFonts w:asciiTheme="minorHAnsi" w:hAnsiTheme="minorHAnsi" w:cstheme="minorHAnsi"/>
        </w:rPr>
        <w:t xml:space="preserve">mlouvy jako celku ani jednotlivých jejích jiných ustanovení, pokud lze takové neplatné či neúčinné ustanovení oddělit v souladu se zákonem od ostatního obsahu </w:t>
      </w:r>
      <w:r w:rsidR="00D8023C" w:rsidRPr="00B50109">
        <w:rPr>
          <w:rFonts w:asciiTheme="minorHAnsi" w:hAnsiTheme="minorHAnsi" w:cstheme="minorHAnsi"/>
        </w:rPr>
        <w:t>této s</w:t>
      </w:r>
      <w:r w:rsidRPr="00B50109">
        <w:rPr>
          <w:rFonts w:asciiTheme="minorHAnsi" w:hAnsiTheme="minorHAnsi" w:cstheme="minorHAnsi"/>
        </w:rPr>
        <w:t>mlouvy. Smluvní strany se zavazují, že bez zbytečného odkladu poté, co důvod takovéto neplatnosti či neúčinnosti zjistí, nahradí na základě vzájemných jednání zahájených kteroukoli z nich takovéto neplatné nebo neúčinné ustanovení jiným platným a účinným ustanovením, které bude podle jejich dohody nejvěrněji odpovídat podstatě a smyslu původního ustanovení.</w:t>
      </w:r>
    </w:p>
    <w:p w:rsidR="00EE689F" w:rsidRPr="00B50109" w:rsidRDefault="0009357E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Smlouva je </w:t>
      </w:r>
      <w:r w:rsidRPr="00B50109">
        <w:rPr>
          <w:rFonts w:asciiTheme="minorHAnsi" w:hAnsiTheme="minorHAnsi" w:cstheme="minorHAnsi"/>
          <w:color w:val="000000" w:themeColor="text1"/>
        </w:rPr>
        <w:t xml:space="preserve">sepsána ve </w:t>
      </w:r>
      <w:r w:rsidR="00D32305" w:rsidRPr="00B50109">
        <w:rPr>
          <w:rFonts w:asciiTheme="minorHAnsi" w:hAnsiTheme="minorHAnsi" w:cstheme="minorHAnsi"/>
          <w:color w:val="000000" w:themeColor="text1"/>
        </w:rPr>
        <w:t>dvou</w:t>
      </w:r>
      <w:r w:rsidRPr="00B50109">
        <w:rPr>
          <w:rFonts w:asciiTheme="minorHAnsi" w:hAnsiTheme="minorHAnsi" w:cstheme="minorHAnsi"/>
          <w:color w:val="000000" w:themeColor="text1"/>
        </w:rPr>
        <w:t xml:space="preserve"> </w:t>
      </w:r>
      <w:r w:rsidR="00383921" w:rsidRPr="00B50109">
        <w:rPr>
          <w:rFonts w:asciiTheme="minorHAnsi" w:hAnsiTheme="minorHAnsi" w:cstheme="minorHAnsi"/>
          <w:color w:val="000000" w:themeColor="text1"/>
        </w:rPr>
        <w:t>stejnopisech</w:t>
      </w:r>
      <w:r w:rsidRPr="00B50109">
        <w:rPr>
          <w:rFonts w:asciiTheme="minorHAnsi" w:hAnsiTheme="minorHAnsi" w:cstheme="minorHAnsi"/>
          <w:color w:val="000000" w:themeColor="text1"/>
        </w:rPr>
        <w:t xml:space="preserve">, z nichž </w:t>
      </w:r>
      <w:r w:rsidR="00D32305" w:rsidRPr="00B50109">
        <w:rPr>
          <w:rFonts w:asciiTheme="minorHAnsi" w:hAnsiTheme="minorHAnsi" w:cstheme="minorHAnsi"/>
          <w:color w:val="000000" w:themeColor="text1"/>
        </w:rPr>
        <w:t>jeden</w:t>
      </w:r>
      <w:r w:rsidRPr="00B50109">
        <w:rPr>
          <w:rFonts w:asciiTheme="minorHAnsi" w:hAnsiTheme="minorHAnsi" w:cstheme="minorHAnsi"/>
          <w:color w:val="000000" w:themeColor="text1"/>
        </w:rPr>
        <w:t xml:space="preserve"> obdrží Prodávající</w:t>
      </w:r>
      <w:r w:rsidRPr="00B50109">
        <w:rPr>
          <w:rFonts w:asciiTheme="minorHAnsi" w:hAnsiTheme="minorHAnsi" w:cstheme="minorHAnsi"/>
        </w:rPr>
        <w:t xml:space="preserve"> a jeden Kupující.</w:t>
      </w:r>
    </w:p>
    <w:p w:rsidR="00EE689F" w:rsidRPr="00B50109" w:rsidRDefault="0009357E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 xml:space="preserve">Veškeré změny </w:t>
      </w:r>
      <w:r w:rsidR="00383921" w:rsidRPr="00B50109">
        <w:rPr>
          <w:rFonts w:asciiTheme="minorHAnsi" w:hAnsiTheme="minorHAnsi" w:cstheme="minorHAnsi"/>
        </w:rPr>
        <w:t>této s</w:t>
      </w:r>
      <w:r w:rsidRPr="00B50109">
        <w:rPr>
          <w:rFonts w:asciiTheme="minorHAnsi" w:hAnsiTheme="minorHAnsi" w:cstheme="minorHAnsi"/>
        </w:rPr>
        <w:t xml:space="preserve">mlouvy, včetně jejích doplňků, musejí být projevem vůle obou smluvních stran učiněným v písemné formě. Totéž platí o zrušení </w:t>
      </w:r>
      <w:r w:rsidR="00383921" w:rsidRPr="00B50109">
        <w:rPr>
          <w:rFonts w:asciiTheme="minorHAnsi" w:hAnsiTheme="minorHAnsi" w:cstheme="minorHAnsi"/>
        </w:rPr>
        <w:t>této</w:t>
      </w:r>
      <w:r w:rsidR="009F6F12" w:rsidRPr="00B50109">
        <w:rPr>
          <w:rFonts w:asciiTheme="minorHAnsi" w:hAnsiTheme="minorHAnsi" w:cstheme="minorHAnsi"/>
        </w:rPr>
        <w:t xml:space="preserve"> </w:t>
      </w:r>
      <w:r w:rsidR="00383921" w:rsidRPr="00B50109">
        <w:rPr>
          <w:rFonts w:asciiTheme="minorHAnsi" w:hAnsiTheme="minorHAnsi" w:cstheme="minorHAnsi"/>
        </w:rPr>
        <w:t>s</w:t>
      </w:r>
      <w:r w:rsidRPr="00B50109">
        <w:rPr>
          <w:rFonts w:asciiTheme="minorHAnsi" w:hAnsiTheme="minorHAnsi" w:cstheme="minorHAnsi"/>
        </w:rPr>
        <w:t>mlouvy dohodou.</w:t>
      </w:r>
    </w:p>
    <w:p w:rsidR="00EE689F" w:rsidRPr="00B50109" w:rsidRDefault="0009357E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B50109">
        <w:rPr>
          <w:rFonts w:asciiTheme="minorHAnsi" w:hAnsiTheme="minorHAnsi" w:cstheme="minorHAnsi"/>
        </w:rPr>
        <w:t xml:space="preserve">Smlouva nabývá platnosti a účinnosti dnem </w:t>
      </w:r>
      <w:r w:rsidR="00170ABE">
        <w:rPr>
          <w:rFonts w:asciiTheme="minorHAnsi" w:hAnsiTheme="minorHAnsi" w:cstheme="minorHAnsi"/>
        </w:rPr>
        <w:t>podpisu oběma stranami a vložením do registru smluv.</w:t>
      </w:r>
    </w:p>
    <w:p w:rsidR="00EE689F" w:rsidRPr="00B50109" w:rsidRDefault="00DD0A2F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</w:rPr>
        <w:t>Smluvní strany tímto prohlašují a potvrzují, že všechna ustanovení této smlouvy byla mezi nimi dohodnuta svobodně a vážně, určitě a srozumitelně a na důkaz toho připojují své podpisy.</w:t>
      </w:r>
    </w:p>
    <w:p w:rsidR="00057C69" w:rsidRPr="00B50109" w:rsidRDefault="00057C69" w:rsidP="00057C69">
      <w:pPr>
        <w:rPr>
          <w:rStyle w:val="ZkladntextChar"/>
          <w:rFonts w:asciiTheme="minorHAnsi" w:hAnsiTheme="minorHAnsi" w:cstheme="minorHAnsi"/>
        </w:rPr>
      </w:pPr>
    </w:p>
    <w:p w:rsidR="00D72F88" w:rsidRPr="00B50109" w:rsidRDefault="00D72F88" w:rsidP="00057C69">
      <w:pPr>
        <w:rPr>
          <w:rStyle w:val="ZkladntextChar"/>
          <w:rFonts w:asciiTheme="minorHAnsi" w:hAnsiTheme="minorHAnsi" w:cstheme="minorHAnsi"/>
        </w:rPr>
      </w:pPr>
    </w:p>
    <w:p w:rsidR="003A1AFE" w:rsidRPr="00B50109" w:rsidRDefault="00057C69" w:rsidP="003A1AFE">
      <w:pPr>
        <w:jc w:val="both"/>
        <w:rPr>
          <w:rFonts w:asciiTheme="minorHAnsi" w:hAnsiTheme="minorHAnsi" w:cstheme="minorHAnsi"/>
          <w:b/>
        </w:rPr>
      </w:pPr>
      <w:r w:rsidRPr="00E01EC9">
        <w:rPr>
          <w:rFonts w:asciiTheme="minorHAnsi" w:hAnsiTheme="minorHAnsi" w:cstheme="minorHAnsi"/>
        </w:rPr>
        <w:t>V </w:t>
      </w:r>
      <w:proofErr w:type="spellStart"/>
      <w:r w:rsidR="00C202FB" w:rsidRPr="00E01EC9">
        <w:rPr>
          <w:rFonts w:asciiTheme="minorHAnsi" w:hAnsiTheme="minorHAnsi" w:cstheme="minorHAnsi"/>
        </w:rPr>
        <w:t>Hostouni</w:t>
      </w:r>
      <w:proofErr w:type="spellEnd"/>
      <w:r w:rsidRPr="00E01EC9">
        <w:rPr>
          <w:rFonts w:asciiTheme="minorHAnsi" w:hAnsiTheme="minorHAnsi" w:cstheme="minorHAnsi"/>
        </w:rPr>
        <w:t xml:space="preserve"> dne </w:t>
      </w:r>
      <w:proofErr w:type="gramStart"/>
      <w:r w:rsidR="00E01EC9" w:rsidRPr="00E01EC9">
        <w:rPr>
          <w:rFonts w:asciiTheme="minorHAnsi" w:hAnsiTheme="minorHAnsi" w:cstheme="minorHAnsi"/>
        </w:rPr>
        <w:t>3.02.2022</w:t>
      </w:r>
      <w:proofErr w:type="gramEnd"/>
      <w:r w:rsidR="009F6F12" w:rsidRPr="00E01EC9">
        <w:rPr>
          <w:rFonts w:asciiTheme="minorHAnsi" w:hAnsiTheme="minorHAnsi" w:cstheme="minorHAnsi"/>
        </w:rPr>
        <w:t xml:space="preserve">                    </w:t>
      </w:r>
      <w:r w:rsidR="003A1AFE" w:rsidRPr="00E01EC9">
        <w:rPr>
          <w:rFonts w:asciiTheme="minorHAnsi" w:hAnsiTheme="minorHAnsi" w:cstheme="minorHAnsi"/>
        </w:rPr>
        <w:tab/>
      </w:r>
      <w:r w:rsidR="003A1AFE" w:rsidRPr="00E01EC9">
        <w:rPr>
          <w:rFonts w:asciiTheme="minorHAnsi" w:hAnsiTheme="minorHAnsi" w:cstheme="minorHAnsi"/>
        </w:rPr>
        <w:tab/>
      </w:r>
      <w:r w:rsidR="003A1AFE" w:rsidRPr="00E01EC9">
        <w:rPr>
          <w:rFonts w:asciiTheme="minorHAnsi" w:hAnsiTheme="minorHAnsi" w:cstheme="minorHAnsi"/>
        </w:rPr>
        <w:tab/>
      </w:r>
      <w:r w:rsidR="00B50109" w:rsidRPr="00E01EC9">
        <w:rPr>
          <w:rFonts w:asciiTheme="minorHAnsi" w:hAnsiTheme="minorHAnsi" w:cstheme="minorHAnsi"/>
        </w:rPr>
        <w:t xml:space="preserve">             </w:t>
      </w:r>
      <w:r w:rsidR="00E01EC9" w:rsidRPr="00E01EC9">
        <w:rPr>
          <w:rFonts w:asciiTheme="minorHAnsi" w:hAnsiTheme="minorHAnsi" w:cstheme="minorHAnsi"/>
        </w:rPr>
        <w:t>V Plzni</w:t>
      </w:r>
      <w:r w:rsidR="003A1AFE" w:rsidRPr="00E01EC9">
        <w:rPr>
          <w:rFonts w:asciiTheme="minorHAnsi" w:hAnsiTheme="minorHAnsi" w:cstheme="minorHAnsi"/>
        </w:rPr>
        <w:t xml:space="preserve"> dne </w:t>
      </w:r>
      <w:r w:rsidR="00E01EC9" w:rsidRPr="00E01EC9">
        <w:rPr>
          <w:rFonts w:asciiTheme="minorHAnsi" w:hAnsiTheme="minorHAnsi" w:cstheme="minorHAnsi"/>
        </w:rPr>
        <w:t>5.02.2022</w:t>
      </w:r>
      <w:r w:rsidR="003A1AFE" w:rsidRPr="00B50109">
        <w:rPr>
          <w:rFonts w:asciiTheme="minorHAnsi" w:hAnsiTheme="minorHAnsi" w:cstheme="minorHAnsi"/>
        </w:rPr>
        <w:t xml:space="preserve">                 </w:t>
      </w:r>
    </w:p>
    <w:p w:rsidR="00057C69" w:rsidRPr="00B50109" w:rsidRDefault="00057C69" w:rsidP="00057C69">
      <w:pPr>
        <w:jc w:val="both"/>
        <w:rPr>
          <w:rFonts w:asciiTheme="minorHAnsi" w:hAnsiTheme="minorHAnsi" w:cstheme="minorHAnsi"/>
          <w:b/>
        </w:rPr>
      </w:pPr>
    </w:p>
    <w:p w:rsidR="00057C69" w:rsidRPr="00B50109" w:rsidRDefault="00057C69" w:rsidP="00057C69">
      <w:pPr>
        <w:jc w:val="both"/>
        <w:rPr>
          <w:rFonts w:asciiTheme="minorHAnsi" w:hAnsiTheme="minorHAnsi" w:cstheme="minorHAnsi"/>
          <w:b/>
        </w:rPr>
      </w:pPr>
    </w:p>
    <w:p w:rsidR="00AF1B5D" w:rsidRPr="00B50109" w:rsidRDefault="00AF1B5D" w:rsidP="00057C69">
      <w:pPr>
        <w:jc w:val="both"/>
        <w:rPr>
          <w:rFonts w:asciiTheme="minorHAnsi" w:hAnsiTheme="minorHAnsi" w:cstheme="minorHAnsi"/>
          <w:b/>
        </w:rPr>
      </w:pPr>
    </w:p>
    <w:p w:rsidR="00AF1B5D" w:rsidRPr="00B50109" w:rsidRDefault="00AF1B5D" w:rsidP="00057C69">
      <w:pPr>
        <w:jc w:val="both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F6F12" w:rsidRPr="00B50109" w:rsidTr="009F6F12">
        <w:tc>
          <w:tcPr>
            <w:tcW w:w="4606" w:type="dxa"/>
          </w:tcPr>
          <w:p w:rsidR="008F4A8E" w:rsidRPr="00B50109" w:rsidRDefault="008F4A8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F4A8E" w:rsidRPr="00B50109" w:rsidRDefault="008F4A8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F4A8E" w:rsidRPr="00B50109" w:rsidRDefault="008F4A8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F4A8E" w:rsidRPr="00B50109" w:rsidRDefault="009F6F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010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:rsidR="00B50109" w:rsidRPr="00B50109" w:rsidRDefault="002B2578" w:rsidP="002B2578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B50109">
              <w:rPr>
                <w:rFonts w:asciiTheme="minorHAnsi" w:hAnsiTheme="minorHAnsi" w:cstheme="minorHAnsi"/>
                <w:b/>
              </w:rPr>
              <w:t xml:space="preserve">       </w:t>
            </w:r>
            <w:r w:rsidR="00B50109" w:rsidRPr="00B5010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shd w:val="clear" w:color="auto" w:fill="FFFFFF"/>
              </w:rPr>
              <w:t>Vých</w:t>
            </w:r>
            <w:r w:rsidR="00B50109" w:rsidRPr="00B5010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ovný ústav, dětský domov se školou, </w:t>
            </w:r>
          </w:p>
          <w:p w:rsidR="008F4A8E" w:rsidRPr="00B50109" w:rsidRDefault="00B50109" w:rsidP="00C202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010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shd w:val="clear" w:color="auto" w:fill="FFFFFF"/>
              </w:rPr>
              <w:t>základní škola, střední škola a školní jídelna</w:t>
            </w:r>
            <w:r w:rsidR="00C202FB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shd w:val="clear" w:color="auto" w:fill="FFFFFF"/>
              </w:rPr>
              <w:t>, Hostouň, Chodské náměstí 131</w:t>
            </w:r>
          </w:p>
          <w:p w:rsidR="008F4A8E" w:rsidRPr="00B50109" w:rsidRDefault="00E01EC9" w:rsidP="00C20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</w:t>
            </w:r>
            <w:proofErr w:type="spellEnd"/>
          </w:p>
          <w:p w:rsidR="008F4A8E" w:rsidRPr="00B50109" w:rsidRDefault="00C202FB" w:rsidP="00C202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</w:t>
            </w:r>
            <w:r w:rsidR="00B50109" w:rsidRPr="00B50109">
              <w:rPr>
                <w:rFonts w:asciiTheme="minorHAnsi" w:hAnsiTheme="minorHAnsi" w:cstheme="minorHAnsi"/>
                <w:sz w:val="22"/>
                <w:szCs w:val="22"/>
              </w:rPr>
              <w:t>editel</w:t>
            </w:r>
          </w:p>
        </w:tc>
        <w:tc>
          <w:tcPr>
            <w:tcW w:w="4606" w:type="dxa"/>
          </w:tcPr>
          <w:p w:rsidR="009F6F12" w:rsidRPr="00B50109" w:rsidRDefault="009F6F12" w:rsidP="009F6F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6F12" w:rsidRPr="00B50109" w:rsidRDefault="009F6F12" w:rsidP="009F6F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6F12" w:rsidRPr="00B50109" w:rsidRDefault="009F6F12" w:rsidP="009F6F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6F12" w:rsidRPr="00B50109" w:rsidRDefault="009F6F12" w:rsidP="009F6F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10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</w:t>
            </w:r>
          </w:p>
          <w:p w:rsidR="003A1AFE" w:rsidRPr="00B50109" w:rsidRDefault="00E01EC9" w:rsidP="00F642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ALGON PLUS – AUTO, a.s.</w:t>
            </w:r>
          </w:p>
          <w:p w:rsidR="003A1AFE" w:rsidRDefault="00E01EC9" w:rsidP="001B2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Ringhofferova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1/155, 155 21 Praha</w:t>
            </w:r>
          </w:p>
          <w:p w:rsidR="00E01EC9" w:rsidRPr="00B50109" w:rsidRDefault="00E01EC9" w:rsidP="001B25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xxxxxxxxxx</w:t>
            </w:r>
          </w:p>
        </w:tc>
      </w:tr>
    </w:tbl>
    <w:p w:rsidR="00AF1B5D" w:rsidRPr="00B50109" w:rsidRDefault="00AF1B5D" w:rsidP="00057C69">
      <w:pPr>
        <w:jc w:val="both"/>
        <w:rPr>
          <w:rFonts w:asciiTheme="minorHAnsi" w:hAnsiTheme="minorHAnsi" w:cstheme="minorHAnsi"/>
          <w:b/>
        </w:rPr>
      </w:pPr>
    </w:p>
    <w:p w:rsidR="00AF1B5D" w:rsidRPr="00B50109" w:rsidRDefault="00AF1B5D" w:rsidP="00057C69">
      <w:pPr>
        <w:jc w:val="both"/>
        <w:rPr>
          <w:rFonts w:asciiTheme="minorHAnsi" w:hAnsiTheme="minorHAnsi" w:cstheme="minorHAnsi"/>
          <w:b/>
        </w:rPr>
      </w:pPr>
    </w:p>
    <w:p w:rsidR="00057C69" w:rsidRPr="00B50109" w:rsidRDefault="00057C69" w:rsidP="00057C69">
      <w:pPr>
        <w:jc w:val="both"/>
        <w:rPr>
          <w:rFonts w:asciiTheme="minorHAnsi" w:hAnsiTheme="minorHAnsi" w:cstheme="minorHAnsi"/>
          <w:b/>
        </w:rPr>
      </w:pPr>
    </w:p>
    <w:p w:rsidR="008F4A8E" w:rsidRPr="00B50109" w:rsidRDefault="00057C69">
      <w:pPr>
        <w:jc w:val="both"/>
        <w:rPr>
          <w:rFonts w:asciiTheme="minorHAnsi" w:hAnsiTheme="minorHAnsi" w:cstheme="minorHAnsi"/>
        </w:rPr>
      </w:pPr>
      <w:r w:rsidRPr="00B50109">
        <w:rPr>
          <w:rFonts w:asciiTheme="minorHAnsi" w:hAnsiTheme="minorHAnsi" w:cstheme="minorHAnsi"/>
          <w:b/>
        </w:rPr>
        <w:t xml:space="preserve">   </w:t>
      </w:r>
    </w:p>
    <w:sectPr w:rsidR="008F4A8E" w:rsidRPr="00B50109" w:rsidSect="004705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F5" w:rsidRDefault="00343DF5" w:rsidP="00057C69">
      <w:r>
        <w:separator/>
      </w:r>
    </w:p>
  </w:endnote>
  <w:endnote w:type="continuationSeparator" w:id="0">
    <w:p w:rsidR="00343DF5" w:rsidRDefault="00343DF5" w:rsidP="0005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45335"/>
      <w:docPartObj>
        <w:docPartGallery w:val="Page Numbers (Bottom of Page)"/>
        <w:docPartUnique/>
      </w:docPartObj>
    </w:sdtPr>
    <w:sdtContent>
      <w:p w:rsidR="007B6D14" w:rsidRDefault="00AA350E">
        <w:pPr>
          <w:pStyle w:val="Zpat"/>
          <w:jc w:val="center"/>
        </w:pPr>
        <w:r>
          <w:rPr>
            <w:noProof/>
          </w:rPr>
          <w:fldChar w:fldCharType="begin"/>
        </w:r>
        <w:r w:rsidR="007B6D1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01E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6D14" w:rsidRDefault="007B6D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F5" w:rsidRDefault="00343DF5" w:rsidP="00057C69">
      <w:r>
        <w:separator/>
      </w:r>
    </w:p>
  </w:footnote>
  <w:footnote w:type="continuationSeparator" w:id="0">
    <w:p w:rsidR="00343DF5" w:rsidRDefault="00343DF5" w:rsidP="00057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14" w:rsidRPr="00B50109" w:rsidRDefault="00641BB5" w:rsidP="00B50109">
    <w:pPr>
      <w:pStyle w:val="Zhlav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641BB5">
      <w:rPr>
        <w:rFonts w:asciiTheme="minorHAnsi" w:hAnsiTheme="minorHAnsi" w:cstheme="minorHAnsi"/>
        <w:b/>
        <w:bCs/>
        <w:sz w:val="22"/>
        <w:szCs w:val="22"/>
      </w:rPr>
      <w:t>„VÚ</w:t>
    </w:r>
    <w:r w:rsidR="00C202FB">
      <w:rPr>
        <w:rFonts w:asciiTheme="minorHAnsi" w:hAnsiTheme="minorHAnsi" w:cstheme="minorHAnsi"/>
        <w:b/>
        <w:bCs/>
        <w:sz w:val="22"/>
        <w:szCs w:val="22"/>
      </w:rPr>
      <w:t>, DDŠ Hostouň</w:t>
    </w:r>
    <w:r w:rsidRPr="00641BB5">
      <w:rPr>
        <w:rFonts w:asciiTheme="minorHAnsi" w:hAnsiTheme="minorHAnsi" w:cstheme="minorHAnsi"/>
        <w:b/>
        <w:bCs/>
        <w:sz w:val="22"/>
        <w:szCs w:val="22"/>
      </w:rPr>
      <w:t xml:space="preserve"> - </w:t>
    </w:r>
    <w:r w:rsidR="00C202FB">
      <w:rPr>
        <w:rFonts w:asciiTheme="minorHAnsi" w:hAnsiTheme="minorHAnsi" w:cstheme="minorHAnsi"/>
        <w:b/>
        <w:bCs/>
        <w:sz w:val="22"/>
        <w:szCs w:val="22"/>
      </w:rPr>
      <w:t>nákup</w:t>
    </w:r>
    <w:r w:rsidRPr="00641BB5">
      <w:rPr>
        <w:rFonts w:asciiTheme="minorHAnsi" w:hAnsiTheme="minorHAnsi" w:cstheme="minorHAnsi"/>
        <w:b/>
        <w:bCs/>
        <w:sz w:val="22"/>
        <w:szCs w:val="22"/>
      </w:rPr>
      <w:t xml:space="preserve"> vícemístného automobilu“</w:t>
    </w:r>
    <w:r w:rsidR="00B50109" w:rsidRPr="00B50109">
      <w:rPr>
        <w:rFonts w:asciiTheme="minorHAnsi" w:hAnsiTheme="minorHAnsi" w:cstheme="minorHAnsi"/>
        <w:b/>
        <w:bCs/>
        <w:sz w:val="22"/>
        <w:szCs w:val="22"/>
      </w:rPr>
      <w:t xml:space="preserve"> – návrh smlouvy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CA8"/>
    <w:multiLevelType w:val="hybridMultilevel"/>
    <w:tmpl w:val="4E208C30"/>
    <w:lvl w:ilvl="0" w:tplc="ACACF23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2262877"/>
    <w:multiLevelType w:val="hybridMultilevel"/>
    <w:tmpl w:val="E0ACD670"/>
    <w:lvl w:ilvl="0" w:tplc="F3747436">
      <w:start w:val="1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60228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205F1E"/>
    <w:multiLevelType w:val="hybridMultilevel"/>
    <w:tmpl w:val="2E6A2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C3BF0"/>
    <w:multiLevelType w:val="hybridMultilevel"/>
    <w:tmpl w:val="4E208C30"/>
    <w:lvl w:ilvl="0" w:tplc="ACACF23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82680D"/>
    <w:multiLevelType w:val="hybridMultilevel"/>
    <w:tmpl w:val="25581EA2"/>
    <w:lvl w:ilvl="0" w:tplc="C9789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1F6DF4"/>
    <w:multiLevelType w:val="hybridMultilevel"/>
    <w:tmpl w:val="25581EA2"/>
    <w:lvl w:ilvl="0" w:tplc="C9789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7A5FDB"/>
    <w:multiLevelType w:val="hybridMultilevel"/>
    <w:tmpl w:val="5BDEB698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90697"/>
    <w:multiLevelType w:val="hybridMultilevel"/>
    <w:tmpl w:val="25581EA2"/>
    <w:lvl w:ilvl="0" w:tplc="C9789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E734BC4"/>
    <w:multiLevelType w:val="hybridMultilevel"/>
    <w:tmpl w:val="25581EA2"/>
    <w:lvl w:ilvl="0" w:tplc="C9789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51F545C"/>
    <w:multiLevelType w:val="hybridMultilevel"/>
    <w:tmpl w:val="25581EA2"/>
    <w:lvl w:ilvl="0" w:tplc="C9789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5817601"/>
    <w:multiLevelType w:val="hybridMultilevel"/>
    <w:tmpl w:val="4E208C30"/>
    <w:lvl w:ilvl="0" w:tplc="ACACF23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6EC6696"/>
    <w:multiLevelType w:val="hybridMultilevel"/>
    <w:tmpl w:val="4E208C30"/>
    <w:lvl w:ilvl="0" w:tplc="ACACF23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78421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202E21"/>
    <w:multiLevelType w:val="multilevel"/>
    <w:tmpl w:val="787462C2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2BC25C2A"/>
    <w:multiLevelType w:val="hybridMultilevel"/>
    <w:tmpl w:val="25581EA2"/>
    <w:lvl w:ilvl="0" w:tplc="C9789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CC41720"/>
    <w:multiLevelType w:val="hybridMultilevel"/>
    <w:tmpl w:val="4E208C30"/>
    <w:lvl w:ilvl="0" w:tplc="ACACF23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2E083396"/>
    <w:multiLevelType w:val="singleLevel"/>
    <w:tmpl w:val="8AD0D7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24B27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277344A"/>
    <w:multiLevelType w:val="hybridMultilevel"/>
    <w:tmpl w:val="4E208C30"/>
    <w:lvl w:ilvl="0" w:tplc="ACACF23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33451F43"/>
    <w:multiLevelType w:val="hybridMultilevel"/>
    <w:tmpl w:val="25581EA2"/>
    <w:lvl w:ilvl="0" w:tplc="C9789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3770978"/>
    <w:multiLevelType w:val="hybridMultilevel"/>
    <w:tmpl w:val="4E208C30"/>
    <w:lvl w:ilvl="0" w:tplc="ACACF23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34D51DC1"/>
    <w:multiLevelType w:val="hybridMultilevel"/>
    <w:tmpl w:val="9EA22CB0"/>
    <w:lvl w:ilvl="0" w:tplc="AD5ADCB2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7CA718F"/>
    <w:multiLevelType w:val="hybridMultilevel"/>
    <w:tmpl w:val="25581EA2"/>
    <w:lvl w:ilvl="0" w:tplc="C9789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8D459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D313C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DBA4213"/>
    <w:multiLevelType w:val="hybridMultilevel"/>
    <w:tmpl w:val="4E208C30"/>
    <w:lvl w:ilvl="0" w:tplc="ACACF23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3FDD5582"/>
    <w:multiLevelType w:val="hybridMultilevel"/>
    <w:tmpl w:val="25581EA2"/>
    <w:lvl w:ilvl="0" w:tplc="C9789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09270E9"/>
    <w:multiLevelType w:val="hybridMultilevel"/>
    <w:tmpl w:val="B756CFA2"/>
    <w:lvl w:ilvl="0" w:tplc="641853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2FD1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42E65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67C355A"/>
    <w:multiLevelType w:val="hybridMultilevel"/>
    <w:tmpl w:val="19C6209A"/>
    <w:lvl w:ilvl="0" w:tplc="47F85D8A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471B2C2E"/>
    <w:multiLevelType w:val="hybridMultilevel"/>
    <w:tmpl w:val="25581EA2"/>
    <w:lvl w:ilvl="0" w:tplc="C9789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4FDE4D24"/>
    <w:multiLevelType w:val="singleLevel"/>
    <w:tmpl w:val="F340997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4E77149"/>
    <w:multiLevelType w:val="hybridMultilevel"/>
    <w:tmpl w:val="4E208C30"/>
    <w:lvl w:ilvl="0" w:tplc="ACACF23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55294D97"/>
    <w:multiLevelType w:val="hybridMultilevel"/>
    <w:tmpl w:val="64463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634FE7"/>
    <w:multiLevelType w:val="singleLevel"/>
    <w:tmpl w:val="5186DC1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38">
    <w:nsid w:val="586026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5B8A0669"/>
    <w:multiLevelType w:val="hybridMultilevel"/>
    <w:tmpl w:val="4BC2B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32499C"/>
    <w:multiLevelType w:val="hybridMultilevel"/>
    <w:tmpl w:val="25581EA2"/>
    <w:lvl w:ilvl="0" w:tplc="C9789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47101D9"/>
    <w:multiLevelType w:val="hybridMultilevel"/>
    <w:tmpl w:val="E2124686"/>
    <w:lvl w:ilvl="0" w:tplc="1982D0F6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5181571"/>
    <w:multiLevelType w:val="singleLevel"/>
    <w:tmpl w:val="A1C0B348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</w:abstractNum>
  <w:abstractNum w:abstractNumId="43">
    <w:nsid w:val="69F94CCE"/>
    <w:multiLevelType w:val="hybridMultilevel"/>
    <w:tmpl w:val="5D1EE0E2"/>
    <w:lvl w:ilvl="0" w:tplc="4806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160D7F"/>
    <w:multiLevelType w:val="hybridMultilevel"/>
    <w:tmpl w:val="4E208C30"/>
    <w:lvl w:ilvl="0" w:tplc="ACACF23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6AD11681"/>
    <w:multiLevelType w:val="hybridMultilevel"/>
    <w:tmpl w:val="1EBEA92A"/>
    <w:lvl w:ilvl="0" w:tplc="4806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07D2C86"/>
    <w:multiLevelType w:val="hybridMultilevel"/>
    <w:tmpl w:val="25581EA2"/>
    <w:lvl w:ilvl="0" w:tplc="C9789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19F31DE"/>
    <w:multiLevelType w:val="hybridMultilevel"/>
    <w:tmpl w:val="4E208C30"/>
    <w:lvl w:ilvl="0" w:tplc="ACACF23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8">
    <w:nsid w:val="72032BFE"/>
    <w:multiLevelType w:val="singleLevel"/>
    <w:tmpl w:val="B70E45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9">
    <w:nsid w:val="7532556E"/>
    <w:multiLevelType w:val="hybridMultilevel"/>
    <w:tmpl w:val="25581EA2"/>
    <w:lvl w:ilvl="0" w:tplc="C9789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774A1540"/>
    <w:multiLevelType w:val="hybridMultilevel"/>
    <w:tmpl w:val="4E208C30"/>
    <w:lvl w:ilvl="0" w:tplc="ACACF23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1">
    <w:nsid w:val="7802352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82C03B7"/>
    <w:multiLevelType w:val="hybridMultilevel"/>
    <w:tmpl w:val="9EA22CB0"/>
    <w:lvl w:ilvl="0" w:tplc="AD5ADCB2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7C080C6B"/>
    <w:multiLevelType w:val="hybridMultilevel"/>
    <w:tmpl w:val="4E208C30"/>
    <w:lvl w:ilvl="0" w:tplc="ACACF23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4">
    <w:nsid w:val="7C5819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7"/>
  </w:num>
  <w:num w:numId="2">
    <w:abstractNumId w:val="51"/>
  </w:num>
  <w:num w:numId="3">
    <w:abstractNumId w:val="16"/>
  </w:num>
  <w:num w:numId="4">
    <w:abstractNumId w:val="27"/>
  </w:num>
  <w:num w:numId="5">
    <w:abstractNumId w:val="39"/>
  </w:num>
  <w:num w:numId="6">
    <w:abstractNumId w:val="4"/>
  </w:num>
  <w:num w:numId="7">
    <w:abstractNumId w:val="9"/>
  </w:num>
  <w:num w:numId="8">
    <w:abstractNumId w:val="12"/>
  </w:num>
  <w:num w:numId="9">
    <w:abstractNumId w:val="49"/>
  </w:num>
  <w:num w:numId="10">
    <w:abstractNumId w:val="15"/>
  </w:num>
  <w:num w:numId="11">
    <w:abstractNumId w:val="14"/>
  </w:num>
  <w:num w:numId="12">
    <w:abstractNumId w:val="7"/>
  </w:num>
  <w:num w:numId="13">
    <w:abstractNumId w:val="2"/>
  </w:num>
  <w:num w:numId="14">
    <w:abstractNumId w:val="28"/>
  </w:num>
  <w:num w:numId="15">
    <w:abstractNumId w:val="48"/>
  </w:num>
  <w:num w:numId="16">
    <w:abstractNumId w:val="25"/>
  </w:num>
  <w:num w:numId="17">
    <w:abstractNumId w:val="44"/>
  </w:num>
  <w:num w:numId="18">
    <w:abstractNumId w:val="6"/>
  </w:num>
  <w:num w:numId="19">
    <w:abstractNumId w:val="38"/>
  </w:num>
  <w:num w:numId="20">
    <w:abstractNumId w:val="30"/>
  </w:num>
  <w:num w:numId="21">
    <w:abstractNumId w:val="19"/>
  </w:num>
  <w:num w:numId="22">
    <w:abstractNumId w:val="11"/>
  </w:num>
  <w:num w:numId="23">
    <w:abstractNumId w:val="24"/>
  </w:num>
  <w:num w:numId="24">
    <w:abstractNumId w:val="47"/>
  </w:num>
  <w:num w:numId="25">
    <w:abstractNumId w:val="34"/>
  </w:num>
  <w:num w:numId="26">
    <w:abstractNumId w:val="18"/>
  </w:num>
  <w:num w:numId="27">
    <w:abstractNumId w:val="42"/>
  </w:num>
  <w:num w:numId="28">
    <w:abstractNumId w:val="31"/>
  </w:num>
  <w:num w:numId="29">
    <w:abstractNumId w:val="41"/>
  </w:num>
  <w:num w:numId="30">
    <w:abstractNumId w:val="53"/>
  </w:num>
  <w:num w:numId="31">
    <w:abstractNumId w:val="20"/>
  </w:num>
  <w:num w:numId="32">
    <w:abstractNumId w:val="17"/>
  </w:num>
  <w:num w:numId="33">
    <w:abstractNumId w:val="54"/>
  </w:num>
  <w:num w:numId="34">
    <w:abstractNumId w:val="33"/>
  </w:num>
  <w:num w:numId="35">
    <w:abstractNumId w:val="0"/>
  </w:num>
  <w:num w:numId="36">
    <w:abstractNumId w:val="10"/>
  </w:num>
  <w:num w:numId="37">
    <w:abstractNumId w:val="26"/>
  </w:num>
  <w:num w:numId="38">
    <w:abstractNumId w:val="52"/>
  </w:num>
  <w:num w:numId="39">
    <w:abstractNumId w:val="21"/>
  </w:num>
  <w:num w:numId="40">
    <w:abstractNumId w:val="45"/>
  </w:num>
  <w:num w:numId="41">
    <w:abstractNumId w:val="43"/>
  </w:num>
  <w:num w:numId="42">
    <w:abstractNumId w:val="13"/>
  </w:num>
  <w:num w:numId="43">
    <w:abstractNumId w:val="23"/>
  </w:num>
  <w:num w:numId="44">
    <w:abstractNumId w:val="22"/>
  </w:num>
  <w:num w:numId="45">
    <w:abstractNumId w:val="46"/>
  </w:num>
  <w:num w:numId="46">
    <w:abstractNumId w:val="40"/>
  </w:num>
  <w:num w:numId="47">
    <w:abstractNumId w:val="50"/>
  </w:num>
  <w:num w:numId="48">
    <w:abstractNumId w:val="35"/>
  </w:num>
  <w:num w:numId="49">
    <w:abstractNumId w:val="36"/>
  </w:num>
  <w:num w:numId="50">
    <w:abstractNumId w:val="3"/>
  </w:num>
  <w:num w:numId="51">
    <w:abstractNumId w:val="5"/>
  </w:num>
  <w:num w:numId="52">
    <w:abstractNumId w:val="32"/>
  </w:num>
  <w:num w:numId="53">
    <w:abstractNumId w:val="1"/>
  </w:num>
  <w:num w:numId="54">
    <w:abstractNumId w:val="29"/>
  </w:num>
  <w:num w:numId="55">
    <w:abstractNumId w:val="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C69"/>
    <w:rsid w:val="00014E85"/>
    <w:rsid w:val="00057C69"/>
    <w:rsid w:val="000711F3"/>
    <w:rsid w:val="00074A1C"/>
    <w:rsid w:val="00084505"/>
    <w:rsid w:val="0009357E"/>
    <w:rsid w:val="000A0EB4"/>
    <w:rsid w:val="000A7848"/>
    <w:rsid w:val="000B2987"/>
    <w:rsid w:val="000B6B24"/>
    <w:rsid w:val="000C0718"/>
    <w:rsid w:val="000E710D"/>
    <w:rsid w:val="001115EF"/>
    <w:rsid w:val="00113BA1"/>
    <w:rsid w:val="001258F6"/>
    <w:rsid w:val="001341CD"/>
    <w:rsid w:val="00170ABE"/>
    <w:rsid w:val="001B2181"/>
    <w:rsid w:val="001B2589"/>
    <w:rsid w:val="001C0990"/>
    <w:rsid w:val="001C3204"/>
    <w:rsid w:val="001C7D59"/>
    <w:rsid w:val="001D6253"/>
    <w:rsid w:val="001D7BD8"/>
    <w:rsid w:val="00213D18"/>
    <w:rsid w:val="00217CB0"/>
    <w:rsid w:val="0023595B"/>
    <w:rsid w:val="0024480E"/>
    <w:rsid w:val="002479D2"/>
    <w:rsid w:val="00253BD2"/>
    <w:rsid w:val="002546C3"/>
    <w:rsid w:val="00267D1F"/>
    <w:rsid w:val="002770F8"/>
    <w:rsid w:val="00280F9B"/>
    <w:rsid w:val="002A3BC8"/>
    <w:rsid w:val="002A524C"/>
    <w:rsid w:val="002B2578"/>
    <w:rsid w:val="002C3439"/>
    <w:rsid w:val="002D610D"/>
    <w:rsid w:val="00310795"/>
    <w:rsid w:val="00337539"/>
    <w:rsid w:val="00343DF5"/>
    <w:rsid w:val="0035247A"/>
    <w:rsid w:val="00354C0D"/>
    <w:rsid w:val="00383921"/>
    <w:rsid w:val="003957EE"/>
    <w:rsid w:val="003A1AFE"/>
    <w:rsid w:val="003D73D0"/>
    <w:rsid w:val="003E5FC5"/>
    <w:rsid w:val="003F0A19"/>
    <w:rsid w:val="003F3C2E"/>
    <w:rsid w:val="003F4BC1"/>
    <w:rsid w:val="003F7FA7"/>
    <w:rsid w:val="00400869"/>
    <w:rsid w:val="00404624"/>
    <w:rsid w:val="00423631"/>
    <w:rsid w:val="00424ECE"/>
    <w:rsid w:val="004537A3"/>
    <w:rsid w:val="004705AE"/>
    <w:rsid w:val="004C4192"/>
    <w:rsid w:val="004C77FB"/>
    <w:rsid w:val="004E3646"/>
    <w:rsid w:val="004E42F0"/>
    <w:rsid w:val="004E5717"/>
    <w:rsid w:val="004F6568"/>
    <w:rsid w:val="00501E5C"/>
    <w:rsid w:val="005216DD"/>
    <w:rsid w:val="0052283D"/>
    <w:rsid w:val="00535D05"/>
    <w:rsid w:val="00552D25"/>
    <w:rsid w:val="00554EBD"/>
    <w:rsid w:val="005577FB"/>
    <w:rsid w:val="0056598E"/>
    <w:rsid w:val="005817D0"/>
    <w:rsid w:val="00587087"/>
    <w:rsid w:val="00590873"/>
    <w:rsid w:val="005E2FA2"/>
    <w:rsid w:val="005E7D6A"/>
    <w:rsid w:val="005F059F"/>
    <w:rsid w:val="00605AB3"/>
    <w:rsid w:val="00611440"/>
    <w:rsid w:val="00620B8C"/>
    <w:rsid w:val="0063466A"/>
    <w:rsid w:val="00641BB5"/>
    <w:rsid w:val="006E1263"/>
    <w:rsid w:val="00714767"/>
    <w:rsid w:val="0073705F"/>
    <w:rsid w:val="00743C35"/>
    <w:rsid w:val="00745C89"/>
    <w:rsid w:val="00761FFC"/>
    <w:rsid w:val="00776C0A"/>
    <w:rsid w:val="007943A6"/>
    <w:rsid w:val="007A3E94"/>
    <w:rsid w:val="007B6D14"/>
    <w:rsid w:val="007C6B76"/>
    <w:rsid w:val="007D73DE"/>
    <w:rsid w:val="007E4263"/>
    <w:rsid w:val="00806931"/>
    <w:rsid w:val="0082374D"/>
    <w:rsid w:val="00846EFF"/>
    <w:rsid w:val="00855C91"/>
    <w:rsid w:val="00857DEC"/>
    <w:rsid w:val="00885C16"/>
    <w:rsid w:val="008C13E7"/>
    <w:rsid w:val="008F4A8E"/>
    <w:rsid w:val="0090241D"/>
    <w:rsid w:val="00910BAC"/>
    <w:rsid w:val="00973F90"/>
    <w:rsid w:val="009C44B8"/>
    <w:rsid w:val="009F6F12"/>
    <w:rsid w:val="00A02D51"/>
    <w:rsid w:val="00A052A5"/>
    <w:rsid w:val="00A102B9"/>
    <w:rsid w:val="00AA0C3F"/>
    <w:rsid w:val="00AA350E"/>
    <w:rsid w:val="00AA77A3"/>
    <w:rsid w:val="00AD2647"/>
    <w:rsid w:val="00AE54D0"/>
    <w:rsid w:val="00AF1B5D"/>
    <w:rsid w:val="00B019CA"/>
    <w:rsid w:val="00B0401D"/>
    <w:rsid w:val="00B3782F"/>
    <w:rsid w:val="00B42066"/>
    <w:rsid w:val="00B50109"/>
    <w:rsid w:val="00B62263"/>
    <w:rsid w:val="00B864E4"/>
    <w:rsid w:val="00B900B7"/>
    <w:rsid w:val="00BA1519"/>
    <w:rsid w:val="00BB1101"/>
    <w:rsid w:val="00BC08BA"/>
    <w:rsid w:val="00BC3AC7"/>
    <w:rsid w:val="00BD3FC6"/>
    <w:rsid w:val="00C13365"/>
    <w:rsid w:val="00C202FB"/>
    <w:rsid w:val="00C50288"/>
    <w:rsid w:val="00C50851"/>
    <w:rsid w:val="00C60A88"/>
    <w:rsid w:val="00C70764"/>
    <w:rsid w:val="00C71A86"/>
    <w:rsid w:val="00C77DAD"/>
    <w:rsid w:val="00C84106"/>
    <w:rsid w:val="00C97DEF"/>
    <w:rsid w:val="00CA2E53"/>
    <w:rsid w:val="00CB189B"/>
    <w:rsid w:val="00CD1600"/>
    <w:rsid w:val="00CD605D"/>
    <w:rsid w:val="00CD6C7B"/>
    <w:rsid w:val="00CD7F2F"/>
    <w:rsid w:val="00CE74B0"/>
    <w:rsid w:val="00CF3190"/>
    <w:rsid w:val="00CF6523"/>
    <w:rsid w:val="00D13F7F"/>
    <w:rsid w:val="00D24F93"/>
    <w:rsid w:val="00D32305"/>
    <w:rsid w:val="00D5197E"/>
    <w:rsid w:val="00D72F88"/>
    <w:rsid w:val="00D776A2"/>
    <w:rsid w:val="00D8023C"/>
    <w:rsid w:val="00D90812"/>
    <w:rsid w:val="00DD0A2F"/>
    <w:rsid w:val="00DE1FFB"/>
    <w:rsid w:val="00E01EC9"/>
    <w:rsid w:val="00E0646A"/>
    <w:rsid w:val="00E17388"/>
    <w:rsid w:val="00E23092"/>
    <w:rsid w:val="00E27AF3"/>
    <w:rsid w:val="00E55AC8"/>
    <w:rsid w:val="00E723E9"/>
    <w:rsid w:val="00E9032B"/>
    <w:rsid w:val="00EA792C"/>
    <w:rsid w:val="00EB7258"/>
    <w:rsid w:val="00EC12C2"/>
    <w:rsid w:val="00ED5412"/>
    <w:rsid w:val="00ED6060"/>
    <w:rsid w:val="00ED7A5A"/>
    <w:rsid w:val="00EE689F"/>
    <w:rsid w:val="00F03578"/>
    <w:rsid w:val="00F13394"/>
    <w:rsid w:val="00F64215"/>
    <w:rsid w:val="00F91018"/>
    <w:rsid w:val="00F92E49"/>
    <w:rsid w:val="00FC5850"/>
    <w:rsid w:val="00FD3E0D"/>
    <w:rsid w:val="00FD4DD6"/>
    <w:rsid w:val="00FF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7C69"/>
    <w:pPr>
      <w:keepNext/>
      <w:jc w:val="both"/>
      <w:outlineLvl w:val="0"/>
    </w:pPr>
    <w:rPr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057C69"/>
  </w:style>
  <w:style w:type="character" w:customStyle="1" w:styleId="TextpoznpodarouChar">
    <w:name w:val="Text pozn. pod čarou Char"/>
    <w:basedOn w:val="Standardnpsmoodstavce"/>
    <w:link w:val="Textpoznpodarou"/>
    <w:semiHidden/>
    <w:rsid w:val="00057C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57C69"/>
    <w:rPr>
      <w:vertAlign w:val="superscript"/>
    </w:rPr>
  </w:style>
  <w:style w:type="paragraph" w:styleId="Zkladntext">
    <w:name w:val="Body Text"/>
    <w:basedOn w:val="Normln"/>
    <w:link w:val="ZkladntextChar"/>
    <w:rsid w:val="00057C6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57C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57C69"/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17388"/>
    <w:rPr>
      <w:b/>
      <w:bCs/>
    </w:rPr>
  </w:style>
  <w:style w:type="character" w:customStyle="1" w:styleId="nowrap">
    <w:name w:val="nowrap"/>
    <w:basedOn w:val="Standardnpsmoodstavce"/>
    <w:rsid w:val="00E17388"/>
  </w:style>
  <w:style w:type="character" w:styleId="Hypertextovodkaz">
    <w:name w:val="Hyperlink"/>
    <w:basedOn w:val="Standardnpsmoodstavce"/>
    <w:uiPriority w:val="99"/>
    <w:unhideWhenUsed/>
    <w:rsid w:val="003F3C2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B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B5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F1B5D"/>
    <w:pPr>
      <w:ind w:left="720"/>
      <w:contextualSpacing/>
    </w:pPr>
  </w:style>
  <w:style w:type="paragraph" w:customStyle="1" w:styleId="slolnku">
    <w:name w:val="Číslo článku"/>
    <w:basedOn w:val="Normln"/>
    <w:next w:val="Normln"/>
    <w:rsid w:val="00014E85"/>
    <w:pPr>
      <w:keepNext/>
      <w:numPr>
        <w:numId w:val="10"/>
      </w:numPr>
      <w:tabs>
        <w:tab w:val="left" w:pos="0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rsid w:val="00014E85"/>
    <w:pPr>
      <w:numPr>
        <w:ilvl w:val="1"/>
        <w:numId w:val="10"/>
      </w:numPr>
      <w:tabs>
        <w:tab w:val="left" w:pos="0"/>
        <w:tab w:val="left" w:pos="1701"/>
      </w:tabs>
      <w:spacing w:after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rsid w:val="00014E85"/>
    <w:pPr>
      <w:numPr>
        <w:ilvl w:val="2"/>
      </w:numPr>
      <w:outlineLvl w:val="2"/>
    </w:pPr>
  </w:style>
  <w:style w:type="paragraph" w:customStyle="1" w:styleId="Textodst3psmena">
    <w:name w:val="Text odst. 3 písmena"/>
    <w:basedOn w:val="Textodst1sl"/>
    <w:rsid w:val="00014E85"/>
    <w:pPr>
      <w:numPr>
        <w:ilvl w:val="3"/>
      </w:numPr>
      <w:tabs>
        <w:tab w:val="clear" w:pos="1701"/>
        <w:tab w:val="clear" w:pos="2778"/>
        <w:tab w:val="num" w:pos="360"/>
      </w:tabs>
      <w:ind w:left="360" w:hanging="360"/>
      <w:outlineLvl w:val="3"/>
    </w:pPr>
  </w:style>
  <w:style w:type="paragraph" w:customStyle="1" w:styleId="Nzevlnku">
    <w:name w:val="Název článku"/>
    <w:basedOn w:val="slolnku"/>
    <w:next w:val="Textodst1sl"/>
    <w:rsid w:val="002770F8"/>
    <w:pPr>
      <w:numPr>
        <w:numId w:val="0"/>
      </w:numPr>
      <w:spacing w:before="0"/>
      <w:outlineLvl w:val="0"/>
    </w:pPr>
  </w:style>
  <w:style w:type="paragraph" w:styleId="Zhlav">
    <w:name w:val="header"/>
    <w:basedOn w:val="Normln"/>
    <w:link w:val="ZhlavChar"/>
    <w:rsid w:val="002770F8"/>
    <w:pPr>
      <w:tabs>
        <w:tab w:val="left" w:pos="0"/>
        <w:tab w:val="left" w:pos="284"/>
        <w:tab w:val="left" w:pos="1701"/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2770F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770F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770F8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F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BC08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8B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4A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4A8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4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4A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4A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F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34FD-902F-46ED-9A68-1B186E92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1657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Krupková</dc:creator>
  <cp:lastModifiedBy>Hewlett-Packard Company</cp:lastModifiedBy>
  <cp:revision>4</cp:revision>
  <cp:lastPrinted>2019-10-31T13:42:00Z</cp:lastPrinted>
  <dcterms:created xsi:type="dcterms:W3CDTF">2022-02-11T07:13:00Z</dcterms:created>
  <dcterms:modified xsi:type="dcterms:W3CDTF">2022-02-11T07:20:00Z</dcterms:modified>
</cp:coreProperties>
</file>