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5815EA1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GAS SYSTEMS</w:t>
      </w:r>
      <w:r w:rsidR="00E01042">
        <w:rPr>
          <w:color w:val="000000"/>
          <w:sz w:val="20"/>
          <w:lang w:val="cs"/>
        </w:rPr>
        <w:t xml:space="preserve"> s</w:t>
      </w:r>
      <w:r w:rsidR="00F92B0E">
        <w:rPr>
          <w:color w:val="000000"/>
          <w:sz w:val="20"/>
          <w:lang w:val="cs"/>
        </w:rPr>
        <w:t>.</w:t>
      </w:r>
      <w:r w:rsidR="00E01042">
        <w:rPr>
          <w:color w:val="000000"/>
          <w:sz w:val="20"/>
          <w:lang w:val="cs"/>
        </w:rPr>
        <w:t>r.o.</w:t>
      </w:r>
    </w:p>
    <w:p w14:paraId="7DD79A2E" w14:textId="59BD0034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U sídliště 229</w:t>
      </w:r>
    </w:p>
    <w:p w14:paraId="6B0D2AD7" w14:textId="10ED6B47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92B0E">
        <w:rPr>
          <w:color w:val="000000"/>
          <w:sz w:val="20"/>
          <w:lang w:val="cs"/>
        </w:rPr>
        <w:t>453 12  Liberec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94FDDE8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E01042">
        <w:rPr>
          <w:color w:val="000000"/>
          <w:spacing w:val="-1"/>
          <w:sz w:val="24"/>
          <w:lang w:val="cs"/>
        </w:rPr>
        <w:t>7</w:t>
      </w:r>
      <w:r w:rsidR="00F92B0E">
        <w:rPr>
          <w:color w:val="000000"/>
          <w:spacing w:val="-1"/>
          <w:sz w:val="24"/>
          <w:lang w:val="cs"/>
        </w:rPr>
        <w:t>5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B6155C">
        <w:rPr>
          <w:color w:val="000000"/>
          <w:spacing w:val="-1"/>
          <w:sz w:val="24"/>
          <w:lang w:val="cs"/>
        </w:rPr>
        <w:t>1</w:t>
      </w:r>
      <w:r w:rsidR="00E72C20">
        <w:rPr>
          <w:color w:val="000000"/>
          <w:spacing w:val="-1"/>
          <w:sz w:val="24"/>
          <w:lang w:val="cs"/>
        </w:rPr>
        <w:t>7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BFF6252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00675</w:t>
      </w:r>
    </w:p>
    <w:p w14:paraId="03AA2FF0" w14:textId="410191C2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72C20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E72C20">
        <w:rPr>
          <w:color w:val="000000"/>
          <w:sz w:val="24"/>
          <w:lang w:val="cs"/>
        </w:rPr>
        <w:t>5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52A5CD3B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E72C20">
        <w:rPr>
          <w:color w:val="000000"/>
          <w:spacing w:val="1"/>
          <w:sz w:val="24"/>
          <w:lang w:val="cs"/>
        </w:rPr>
        <w:t>22</w:t>
      </w:r>
      <w:r w:rsidR="00FE544C">
        <w:rPr>
          <w:color w:val="000000"/>
          <w:spacing w:val="1"/>
          <w:sz w:val="24"/>
          <w:lang w:val="cs"/>
        </w:rPr>
        <w:t>/0</w:t>
      </w:r>
      <w:r w:rsidR="00E72C20">
        <w:rPr>
          <w:color w:val="000000"/>
          <w:spacing w:val="1"/>
          <w:sz w:val="24"/>
          <w:lang w:val="cs"/>
        </w:rPr>
        <w:t>6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0D6B310" w:rsidR="009339E5" w:rsidRDefault="00E72C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Fakultní Thomayerova nemocnice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13F5F72B" w:rsidR="007930BE" w:rsidRPr="00B6155C" w:rsidRDefault="00E72C20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>
        <w:rPr>
          <w:color w:val="000000"/>
          <w:spacing w:val="1"/>
          <w:sz w:val="20"/>
          <w:szCs w:val="20"/>
          <w:lang w:val="cs"/>
        </w:rPr>
        <w:t>Dodání přístrojů medicinálních plynů – vacuové odsávačky a průtokoměry na žádost z oddělení a po skončení desetileté životnosti.</w:t>
      </w:r>
    </w:p>
    <w:p w14:paraId="7CA84B37" w14:textId="77777777" w:rsidR="007930BE" w:rsidRPr="0043132E" w:rsidRDefault="007930BE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C6888EA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72C20">
        <w:rPr>
          <w:color w:val="000000"/>
          <w:spacing w:val="2"/>
          <w:sz w:val="28"/>
          <w:szCs w:val="28"/>
          <w:lang w:val="cs"/>
        </w:rPr>
        <w:t>72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E72C20">
        <w:rPr>
          <w:color w:val="000000"/>
          <w:spacing w:val="2"/>
          <w:sz w:val="28"/>
          <w:szCs w:val="28"/>
          <w:lang w:val="cs"/>
        </w:rPr>
        <w:t>8</w:t>
      </w:r>
      <w:r w:rsidR="00B6155C">
        <w:rPr>
          <w:color w:val="000000"/>
          <w:spacing w:val="2"/>
          <w:sz w:val="28"/>
          <w:szCs w:val="28"/>
          <w:lang w:val="cs"/>
        </w:rPr>
        <w:t>88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E72C20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FDAC91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E72C20">
        <w:rPr>
          <w:color w:val="000000"/>
          <w:lang w:val="cs"/>
        </w:rPr>
        <w:t>28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E72C20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72C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A3335E-E51F-4A4B-9294-3953F9347E73}"/>
    <w:embedBold r:id="rId2" w:fontKey="{8F65499E-AC76-4FBA-893A-1C402F9E84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37F0F7F-267E-43BC-AC68-C86CEB3BA80E}"/>
    <w:embedBold r:id="rId4" w:fontKey="{49833C39-DCFC-4D7A-9FB4-EC80162F33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26C544F-196E-48B7-AED8-448348F3478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2FB35242-4E62-46BA-AC9A-BE9653E2FF1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36B3F7B6-6245-4B88-A1E1-8A5CF3F37E53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D1AECF66-3897-4416-9448-2D121BEAC8E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51865F0-46E5-478E-B4CA-05C3B994AB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25D60"/>
    <w:rsid w:val="009339E5"/>
    <w:rsid w:val="00944E5D"/>
    <w:rsid w:val="00A64480"/>
    <w:rsid w:val="00A77E19"/>
    <w:rsid w:val="00AD08F7"/>
    <w:rsid w:val="00B06B85"/>
    <w:rsid w:val="00B6155C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01042"/>
    <w:rsid w:val="00E72C20"/>
    <w:rsid w:val="00EA28CB"/>
    <w:rsid w:val="00EC5175"/>
    <w:rsid w:val="00F92B0E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47</cp:revision>
  <cp:lastPrinted>2021-12-27T07:28:00Z</cp:lastPrinted>
  <dcterms:created xsi:type="dcterms:W3CDTF">2021-12-22T14:10:00Z</dcterms:created>
  <dcterms:modified xsi:type="dcterms:W3CDTF">2022-01-20T11:10:00Z</dcterms:modified>
</cp:coreProperties>
</file>