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5815EA1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GAS SYSTEMS</w:t>
      </w:r>
      <w:r w:rsidR="00E01042">
        <w:rPr>
          <w:color w:val="000000"/>
          <w:sz w:val="20"/>
          <w:lang w:val="cs"/>
        </w:rPr>
        <w:t xml:space="preserve"> s</w:t>
      </w:r>
      <w:r w:rsidR="00F92B0E">
        <w:rPr>
          <w:color w:val="000000"/>
          <w:sz w:val="20"/>
          <w:lang w:val="cs"/>
        </w:rPr>
        <w:t>.</w:t>
      </w:r>
      <w:r w:rsidR="00E01042">
        <w:rPr>
          <w:color w:val="000000"/>
          <w:sz w:val="20"/>
          <w:lang w:val="cs"/>
        </w:rPr>
        <w:t>r.o.</w:t>
      </w:r>
    </w:p>
    <w:p w14:paraId="7DD79A2E" w14:textId="59BD0034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U sídliště 229</w:t>
      </w:r>
    </w:p>
    <w:p w14:paraId="6B0D2AD7" w14:textId="10ED6B47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453 12  Liberec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282B1BA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E01042">
        <w:rPr>
          <w:color w:val="000000"/>
          <w:spacing w:val="-1"/>
          <w:sz w:val="24"/>
          <w:lang w:val="cs"/>
        </w:rPr>
        <w:t>7</w:t>
      </w:r>
      <w:r w:rsidR="00F92B0E">
        <w:rPr>
          <w:color w:val="000000"/>
          <w:spacing w:val="-1"/>
          <w:sz w:val="24"/>
          <w:lang w:val="cs"/>
        </w:rPr>
        <w:t>5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B6155C">
        <w:rPr>
          <w:color w:val="000000"/>
          <w:spacing w:val="-1"/>
          <w:sz w:val="24"/>
          <w:lang w:val="cs"/>
        </w:rPr>
        <w:t>12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3822D83D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6155C">
        <w:rPr>
          <w:color w:val="000000"/>
          <w:sz w:val="20"/>
          <w:lang w:val="cs"/>
        </w:rPr>
        <w:t>UZ 0902001</w:t>
      </w:r>
    </w:p>
    <w:p w14:paraId="03AA2FF0" w14:textId="214E32C6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6155C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B6155C">
        <w:rPr>
          <w:color w:val="000000"/>
          <w:sz w:val="24"/>
          <w:lang w:val="cs"/>
        </w:rPr>
        <w:t>3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13553771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B6155C">
        <w:rPr>
          <w:color w:val="000000"/>
          <w:spacing w:val="1"/>
          <w:sz w:val="24"/>
          <w:lang w:val="cs"/>
        </w:rPr>
        <w:t>17</w:t>
      </w:r>
      <w:r w:rsidR="00FE544C">
        <w:rPr>
          <w:color w:val="000000"/>
          <w:spacing w:val="1"/>
          <w:sz w:val="24"/>
          <w:lang w:val="cs"/>
        </w:rPr>
        <w:t>/0</w:t>
      </w:r>
      <w:r w:rsidR="00B6155C">
        <w:rPr>
          <w:color w:val="000000"/>
          <w:spacing w:val="1"/>
          <w:sz w:val="24"/>
          <w:lang w:val="cs"/>
        </w:rPr>
        <w:t>3/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61A0517" w:rsidR="009339E5" w:rsidRDefault="00E01042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Pavilon </w:t>
      </w:r>
      <w:r w:rsidR="00B6155C">
        <w:rPr>
          <w:color w:val="000000"/>
          <w:sz w:val="20"/>
          <w:lang w:val="cs"/>
        </w:rPr>
        <w:t>B3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38DEEB90" w:rsidR="007930BE" w:rsidRPr="00B6155C" w:rsidRDefault="00B6155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 w:rsidRPr="00B6155C">
        <w:rPr>
          <w:color w:val="000000"/>
          <w:spacing w:val="1"/>
          <w:sz w:val="20"/>
          <w:szCs w:val="20"/>
          <w:lang w:val="cs"/>
        </w:rPr>
        <w:t>Urgentní dodávka průtokoměrů s vysokým průtokem na kyslíkové terapie k již dodaným plicním ventilátorům AIRVO2. Nutné pro ARO pavilonu B3.</w:t>
      </w:r>
    </w:p>
    <w:p w14:paraId="7CA84B37" w14:textId="77777777" w:rsidR="007930BE" w:rsidRPr="0043132E" w:rsidRDefault="007930B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4902F9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92B0E">
        <w:rPr>
          <w:color w:val="000000"/>
          <w:spacing w:val="2"/>
          <w:sz w:val="28"/>
          <w:szCs w:val="28"/>
          <w:lang w:val="cs"/>
        </w:rPr>
        <w:t>5</w:t>
      </w:r>
      <w:r w:rsidR="00B6155C">
        <w:rPr>
          <w:color w:val="000000"/>
          <w:spacing w:val="2"/>
          <w:sz w:val="28"/>
          <w:szCs w:val="28"/>
          <w:lang w:val="cs"/>
        </w:rPr>
        <w:t>8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B6155C">
        <w:rPr>
          <w:color w:val="000000"/>
          <w:spacing w:val="2"/>
          <w:sz w:val="28"/>
          <w:szCs w:val="28"/>
          <w:lang w:val="cs"/>
        </w:rPr>
        <w:t>588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B6155C">
        <w:rPr>
          <w:color w:val="000000"/>
          <w:spacing w:val="2"/>
          <w:sz w:val="28"/>
          <w:szCs w:val="28"/>
          <w:lang w:val="cs"/>
        </w:rPr>
        <w:t>8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1A3B2D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B6155C">
        <w:rPr>
          <w:color w:val="000000"/>
          <w:lang w:val="cs"/>
        </w:rPr>
        <w:t>04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B6155C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615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DAAC94-B827-4733-8C5E-1CDDFF06A1FA}"/>
    <w:embedBold r:id="rId2" w:fontKey="{A6001642-3183-4AC8-8F6D-8051A6EDB8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8E66F6-B1C3-45F5-BF1C-1EF1DAAEE8AE}"/>
    <w:embedBold r:id="rId4" w:fontKey="{C141C104-08FF-4BBA-BAAD-035CA87C7C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94E039B-58A5-4075-90CF-862BCA3D1D0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4BCB5C24-2634-4B9B-BDA1-03D270C286E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22796397-9489-43F6-A697-1BF4BA324DF8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98040E3C-54DB-43CB-A9DD-3BE488D4B125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95D3B07-171C-41CF-AAC8-3803DAC37B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25D60"/>
    <w:rsid w:val="009339E5"/>
    <w:rsid w:val="00944E5D"/>
    <w:rsid w:val="00A64480"/>
    <w:rsid w:val="00A77E19"/>
    <w:rsid w:val="00AD08F7"/>
    <w:rsid w:val="00B06B85"/>
    <w:rsid w:val="00B6155C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01042"/>
    <w:rsid w:val="00EA28CB"/>
    <w:rsid w:val="00EC5175"/>
    <w:rsid w:val="00F92B0E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46</cp:revision>
  <cp:lastPrinted>2021-12-27T07:28:00Z</cp:lastPrinted>
  <dcterms:created xsi:type="dcterms:W3CDTF">2021-12-22T14:10:00Z</dcterms:created>
  <dcterms:modified xsi:type="dcterms:W3CDTF">2022-01-20T11:07:00Z</dcterms:modified>
</cp:coreProperties>
</file>