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4A" w:rsidRPr="0092234A" w:rsidRDefault="0092234A" w:rsidP="0092234A">
      <w:pPr>
        <w:keepNext/>
        <w:tabs>
          <w:tab w:val="left" w:pos="2250"/>
          <w:tab w:val="center" w:pos="4536"/>
        </w:tabs>
        <w:jc w:val="center"/>
        <w:outlineLvl w:val="0"/>
        <w:rPr>
          <w:rFonts w:ascii="Teuton Normal CE" w:hAnsi="Teuton Normal CE"/>
          <w:b/>
          <w:kern w:val="28"/>
          <w:sz w:val="40"/>
          <w:szCs w:val="20"/>
        </w:rPr>
      </w:pPr>
      <w:r w:rsidRPr="0092234A">
        <w:rPr>
          <w:rFonts w:ascii="Teuton Normal CE" w:hAnsi="Teuton Normal CE"/>
          <w:b/>
          <w:kern w:val="28"/>
          <w:sz w:val="40"/>
          <w:szCs w:val="20"/>
        </w:rPr>
        <w:t>Z L Í N S K Ý   K R A J</w:t>
      </w:r>
    </w:p>
    <w:p w:rsidR="0092234A" w:rsidRPr="0092234A" w:rsidRDefault="0092234A" w:rsidP="0092234A">
      <w:pPr>
        <w:jc w:val="center"/>
        <w:rPr>
          <w:rFonts w:ascii="Teuton Normal CE" w:hAnsi="Teuton Normal CE"/>
          <w:b/>
          <w:bCs/>
        </w:rPr>
      </w:pPr>
      <w:r w:rsidRPr="0092234A">
        <w:rPr>
          <w:rFonts w:ascii="Teuton Normal CE" w:hAnsi="Teuton Normal CE"/>
          <w:b/>
          <w:bCs/>
        </w:rPr>
        <w:t>třída Tomáše Bati 21, Zlín</w:t>
      </w:r>
    </w:p>
    <w:p w:rsidR="0092234A" w:rsidRPr="0092234A" w:rsidRDefault="0092234A" w:rsidP="0092234A">
      <w:pPr>
        <w:rPr>
          <w:b/>
          <w:sz w:val="22"/>
        </w:rPr>
      </w:pPr>
      <w:r w:rsidRPr="0092234A">
        <w:rPr>
          <w:b/>
          <w:sz w:val="22"/>
        </w:rPr>
        <w:t>__________________________________________________________________________________</w:t>
      </w:r>
    </w:p>
    <w:p w:rsidR="0092234A" w:rsidRPr="0092234A" w:rsidRDefault="0092234A" w:rsidP="0092234A">
      <w:pPr>
        <w:ind w:left="6372"/>
        <w:jc w:val="both"/>
      </w:pPr>
    </w:p>
    <w:p w:rsidR="0092234A" w:rsidRPr="0092234A" w:rsidRDefault="0092234A" w:rsidP="0092234A">
      <w:pPr>
        <w:jc w:val="center"/>
        <w:rPr>
          <w:rFonts w:ascii="Teuton Normal CE" w:hAnsi="Teuton Normal CE"/>
          <w:sz w:val="28"/>
          <w:szCs w:val="28"/>
        </w:rPr>
      </w:pPr>
      <w:r>
        <w:rPr>
          <w:rFonts w:ascii="Teuton Normal CE" w:hAnsi="Teuton Normal CE"/>
          <w:b/>
          <w:bCs/>
          <w:sz w:val="28"/>
          <w:szCs w:val="28"/>
        </w:rPr>
        <w:t>Dodatek č. 5</w:t>
      </w:r>
    </w:p>
    <w:p w:rsidR="0092234A" w:rsidRPr="0092234A" w:rsidRDefault="0092234A" w:rsidP="0092234A">
      <w:pPr>
        <w:spacing w:before="80"/>
        <w:jc w:val="center"/>
        <w:rPr>
          <w:rFonts w:ascii="Teuton Normal CE" w:hAnsi="Teuton Normal CE"/>
          <w:sz w:val="22"/>
          <w:szCs w:val="22"/>
        </w:rPr>
      </w:pPr>
      <w:r w:rsidRPr="0092234A">
        <w:rPr>
          <w:rFonts w:ascii="Teuton Normal CE" w:hAnsi="Teuton Normal CE"/>
          <w:sz w:val="22"/>
          <w:szCs w:val="22"/>
        </w:rPr>
        <w:t>ke Zřizovací listině</w:t>
      </w:r>
    </w:p>
    <w:p w:rsidR="0092234A" w:rsidRPr="0092234A" w:rsidRDefault="0092234A" w:rsidP="0092234A">
      <w:pPr>
        <w:spacing w:before="120"/>
        <w:jc w:val="center"/>
        <w:rPr>
          <w:rFonts w:ascii="Teuton Normal CE" w:hAnsi="Teuton Normal CE"/>
          <w:b/>
          <w:sz w:val="25"/>
          <w:szCs w:val="25"/>
        </w:rPr>
      </w:pPr>
      <w:r w:rsidRPr="0092234A">
        <w:rPr>
          <w:rFonts w:ascii="Teuton Normal CE" w:hAnsi="Teuton Normal CE"/>
          <w:b/>
          <w:sz w:val="25"/>
          <w:szCs w:val="25"/>
        </w:rPr>
        <w:t xml:space="preserve">Hrádku, </w:t>
      </w:r>
      <w:r>
        <w:rPr>
          <w:rFonts w:ascii="Teuton Normal CE" w:hAnsi="Teuton Normal CE"/>
          <w:b/>
          <w:sz w:val="25"/>
          <w:szCs w:val="25"/>
        </w:rPr>
        <w:t>domova pro osoby se zdravotním</w:t>
      </w:r>
      <w:r w:rsidRPr="0092234A">
        <w:rPr>
          <w:rFonts w:ascii="Teuton Normal CE" w:hAnsi="Teuton Normal CE"/>
          <w:b/>
          <w:sz w:val="25"/>
          <w:szCs w:val="25"/>
        </w:rPr>
        <w:t xml:space="preserve"> postižením, příspěvkové organizace</w:t>
      </w:r>
    </w:p>
    <w:p w:rsidR="0092234A" w:rsidRPr="0092234A" w:rsidRDefault="0092234A" w:rsidP="0092234A">
      <w:pPr>
        <w:rPr>
          <w:rFonts w:ascii="Teuton Normal CE" w:hAnsi="Teuton Normal CE"/>
          <w:b/>
          <w:sz w:val="22"/>
          <w:szCs w:val="22"/>
        </w:rPr>
      </w:pPr>
    </w:p>
    <w:p w:rsidR="0092234A" w:rsidRPr="0092234A" w:rsidRDefault="0092234A" w:rsidP="0092234A">
      <w:pPr>
        <w:rPr>
          <w:rFonts w:ascii="Teuton Normal CE" w:hAnsi="Teuton Normal CE"/>
          <w:sz w:val="22"/>
          <w:szCs w:val="22"/>
        </w:rPr>
      </w:pPr>
    </w:p>
    <w:p w:rsidR="0092234A" w:rsidRPr="0092234A" w:rsidRDefault="0092234A" w:rsidP="0092234A">
      <w:pPr>
        <w:rPr>
          <w:rFonts w:ascii="Teuton Normal CE" w:hAnsi="Teuton Normal CE"/>
          <w:sz w:val="22"/>
          <w:szCs w:val="22"/>
        </w:rPr>
      </w:pPr>
    </w:p>
    <w:p w:rsidR="0092234A" w:rsidRPr="0092234A" w:rsidRDefault="0092234A" w:rsidP="0092234A">
      <w:pPr>
        <w:jc w:val="both"/>
        <w:rPr>
          <w:rFonts w:ascii="Teuton Normal CE" w:hAnsi="Teuton Normal CE"/>
          <w:sz w:val="22"/>
          <w:szCs w:val="22"/>
        </w:rPr>
      </w:pPr>
      <w:r w:rsidRPr="0092234A">
        <w:rPr>
          <w:rFonts w:ascii="Teuton Normal CE" w:hAnsi="Teuton Normal CE"/>
          <w:sz w:val="22"/>
          <w:szCs w:val="22"/>
        </w:rPr>
        <w:t>Zlínský kraj se sídlem ve Zlíně, třída Tomáše Bati 21, 761 90, IČ 70891320,</w:t>
      </w:r>
      <w:r w:rsidRPr="0092234A">
        <w:rPr>
          <w:rFonts w:ascii="Teuton Normal CE" w:hAnsi="Teuton Normal CE"/>
          <w:bCs/>
          <w:sz w:val="22"/>
          <w:szCs w:val="22"/>
        </w:rPr>
        <w:t xml:space="preserve"> </w:t>
      </w:r>
      <w:r w:rsidRPr="0092234A">
        <w:rPr>
          <w:rFonts w:ascii="Teuton Normal CE" w:hAnsi="Teuton Normal CE"/>
          <w:sz w:val="22"/>
          <w:szCs w:val="22"/>
        </w:rPr>
        <w:t xml:space="preserve">v souladu s ustanovením § 27 odst. 2 zákona č. 250/2000 Sb., o rozpočtových pravidlech územních rozpočtů, ve znění pozdějších předpisů, a </w:t>
      </w:r>
      <w:r>
        <w:rPr>
          <w:rFonts w:ascii="Teuton Normal CE" w:hAnsi="Teuton Normal CE"/>
          <w:sz w:val="22"/>
          <w:szCs w:val="22"/>
        </w:rPr>
        <w:t>v souladu s § 35 odst. 2 písm. j</w:t>
      </w:r>
      <w:r w:rsidRPr="0092234A">
        <w:rPr>
          <w:rFonts w:ascii="Teuton Normal CE" w:hAnsi="Teuton Normal CE"/>
          <w:sz w:val="22"/>
          <w:szCs w:val="22"/>
        </w:rPr>
        <w:t>) zákona č. 129/2000 Sb., o krajích, ve znění pozdějších předpisů, vydává po schválení Zastupitelstvem Zlínského kraje, usnesením č. xxxx/Zxx</w:t>
      </w:r>
      <w:r>
        <w:rPr>
          <w:rFonts w:ascii="Teuton Normal CE" w:hAnsi="Teuton Normal CE"/>
          <w:sz w:val="22"/>
          <w:szCs w:val="22"/>
        </w:rPr>
        <w:t>/13 ze dne 25. 09. 2013</w:t>
      </w:r>
      <w:r w:rsidRPr="0092234A">
        <w:rPr>
          <w:rFonts w:ascii="Teuton Normal CE" w:hAnsi="Teuton Normal CE"/>
          <w:sz w:val="22"/>
          <w:szCs w:val="22"/>
        </w:rPr>
        <w:t xml:space="preserve">, tento Dodatek ke Zřizovací listině </w:t>
      </w:r>
      <w:r w:rsidRPr="0092234A">
        <w:rPr>
          <w:rFonts w:ascii="Teuton Normal CE" w:hAnsi="Teuton Normal CE"/>
          <w:noProof/>
          <w:sz w:val="22"/>
          <w:szCs w:val="22"/>
        </w:rPr>
        <w:t xml:space="preserve">Hrádku, </w:t>
      </w:r>
      <w:r>
        <w:rPr>
          <w:rFonts w:ascii="Teuton Normal CE" w:hAnsi="Teuton Normal CE"/>
          <w:noProof/>
          <w:sz w:val="22"/>
          <w:szCs w:val="22"/>
        </w:rPr>
        <w:t>domova pro osoby se zdravtním postižením</w:t>
      </w:r>
      <w:r w:rsidRPr="0092234A">
        <w:rPr>
          <w:rFonts w:ascii="Teuton Normal CE" w:hAnsi="Teuton Normal CE"/>
          <w:sz w:val="22"/>
          <w:szCs w:val="22"/>
        </w:rPr>
        <w:t xml:space="preserve">, příspěvkové organizace, se sídlem </w:t>
      </w:r>
      <w:r w:rsidRPr="0092234A">
        <w:rPr>
          <w:rFonts w:ascii="Teuton Normal CE" w:hAnsi="Teuton Normal CE"/>
          <w:noProof/>
          <w:sz w:val="22"/>
          <w:szCs w:val="22"/>
        </w:rPr>
        <w:t>Na Hrádku 100</w:t>
      </w:r>
      <w:r w:rsidRPr="0092234A">
        <w:rPr>
          <w:rFonts w:ascii="Teuton Normal CE" w:hAnsi="Teuton Normal CE"/>
          <w:sz w:val="22"/>
          <w:szCs w:val="22"/>
        </w:rPr>
        <w:t xml:space="preserve">, </w:t>
      </w:r>
      <w:r w:rsidRPr="0092234A">
        <w:rPr>
          <w:rFonts w:ascii="Teuton Normal CE" w:hAnsi="Teuton Normal CE"/>
          <w:noProof/>
          <w:sz w:val="22"/>
          <w:szCs w:val="22"/>
        </w:rPr>
        <w:t>763 16</w:t>
      </w:r>
      <w:r w:rsidRPr="0092234A">
        <w:rPr>
          <w:rFonts w:ascii="Teuton Normal CE" w:hAnsi="Teuton Normal CE"/>
          <w:sz w:val="22"/>
          <w:szCs w:val="22"/>
        </w:rPr>
        <w:t xml:space="preserve">  </w:t>
      </w:r>
      <w:r w:rsidRPr="0092234A">
        <w:rPr>
          <w:rFonts w:ascii="Teuton Normal CE" w:hAnsi="Teuton Normal CE"/>
          <w:noProof/>
          <w:sz w:val="22"/>
          <w:szCs w:val="22"/>
        </w:rPr>
        <w:t>Fryšták, IČ 70850917.</w:t>
      </w:r>
    </w:p>
    <w:p w:rsidR="0092234A" w:rsidRPr="0092234A" w:rsidRDefault="0092234A" w:rsidP="0092234A">
      <w:pPr>
        <w:rPr>
          <w:rFonts w:ascii="Teuton Normal CE" w:hAnsi="Teuton Normal CE"/>
          <w:b/>
          <w:sz w:val="22"/>
          <w:szCs w:val="22"/>
        </w:rPr>
      </w:pPr>
    </w:p>
    <w:p w:rsidR="0092234A" w:rsidRDefault="0092234A" w:rsidP="0092234A">
      <w:pPr>
        <w:rPr>
          <w:rFonts w:ascii="Teuton Normal CE" w:hAnsi="Teuton Normal CE"/>
          <w:b/>
          <w:sz w:val="22"/>
          <w:szCs w:val="22"/>
        </w:rPr>
      </w:pPr>
    </w:p>
    <w:p w:rsidR="00CD0C7C" w:rsidRDefault="00CD0C7C" w:rsidP="0092234A">
      <w:pPr>
        <w:rPr>
          <w:rFonts w:ascii="Teuton Normal CE" w:hAnsi="Teuton Normal CE"/>
          <w:b/>
          <w:sz w:val="22"/>
          <w:szCs w:val="22"/>
        </w:rPr>
      </w:pPr>
    </w:p>
    <w:p w:rsidR="00CD0C7C" w:rsidRPr="0092234A" w:rsidRDefault="00CD0C7C" w:rsidP="0092234A">
      <w:pPr>
        <w:rPr>
          <w:rFonts w:ascii="Teuton Normal CE" w:hAnsi="Teuton Normal CE"/>
          <w:b/>
          <w:sz w:val="22"/>
          <w:szCs w:val="22"/>
        </w:rPr>
      </w:pPr>
    </w:p>
    <w:p w:rsidR="0092234A" w:rsidRPr="0092234A" w:rsidRDefault="0092234A" w:rsidP="0092234A">
      <w:pPr>
        <w:rPr>
          <w:rFonts w:ascii="Teuton Normal CE" w:hAnsi="Teuton Normal CE"/>
          <w:b/>
          <w:sz w:val="22"/>
          <w:szCs w:val="22"/>
        </w:rPr>
      </w:pPr>
    </w:p>
    <w:p w:rsidR="0092234A" w:rsidRPr="00B84396" w:rsidRDefault="0092234A" w:rsidP="00027F9F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Dosavadní text Čl. I. a Čl. II se nahrazuje textem tohoto znění:</w:t>
      </w: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rPr>
          <w:rFonts w:ascii="Teuton Normal CE" w:hAnsi="Teuton Normal CE"/>
          <w:b/>
          <w:sz w:val="22"/>
          <w:szCs w:val="22"/>
        </w:rPr>
      </w:pPr>
    </w:p>
    <w:p w:rsidR="0092234A" w:rsidRPr="00B84396" w:rsidRDefault="0092234A" w:rsidP="0092234A">
      <w:pPr>
        <w:rPr>
          <w:rFonts w:ascii="Teuton Normal CE" w:hAnsi="Teuton Normal CE"/>
          <w:b/>
          <w:sz w:val="22"/>
          <w:szCs w:val="22"/>
        </w:rPr>
      </w:pPr>
    </w:p>
    <w:p w:rsidR="0092234A" w:rsidRPr="00B84396" w:rsidRDefault="0092234A" w:rsidP="0092234A">
      <w:pPr>
        <w:jc w:val="center"/>
        <w:rPr>
          <w:rFonts w:ascii="Teuton Normal CE" w:hAnsi="Teuton Normal CE"/>
          <w:b/>
          <w:sz w:val="22"/>
          <w:szCs w:val="22"/>
        </w:rPr>
      </w:pPr>
      <w:r w:rsidRPr="00B84396">
        <w:rPr>
          <w:rFonts w:ascii="Teuton Normal CE" w:hAnsi="Teuton Normal CE"/>
          <w:b/>
          <w:sz w:val="22"/>
          <w:szCs w:val="22"/>
        </w:rPr>
        <w:t>Čl. I</w:t>
      </w:r>
    </w:p>
    <w:p w:rsidR="0092234A" w:rsidRPr="00B84396" w:rsidRDefault="0092234A" w:rsidP="0092234A">
      <w:pPr>
        <w:jc w:val="center"/>
        <w:rPr>
          <w:rFonts w:ascii="Teuton Normal CE" w:hAnsi="Teuton Normal CE"/>
          <w:b/>
          <w:sz w:val="22"/>
          <w:szCs w:val="22"/>
        </w:rPr>
      </w:pPr>
      <w:r w:rsidRPr="00B84396">
        <w:rPr>
          <w:rFonts w:ascii="Teuton Normal CE" w:hAnsi="Teuton Normal CE"/>
          <w:b/>
          <w:sz w:val="22"/>
          <w:szCs w:val="22"/>
        </w:rPr>
        <w:t>Název, sídlo a identifikační číslo organizace</w:t>
      </w:r>
    </w:p>
    <w:p w:rsidR="0092234A" w:rsidRPr="00B84396" w:rsidRDefault="0092234A" w:rsidP="0092234A">
      <w:pPr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tabs>
          <w:tab w:val="left" w:pos="4320"/>
        </w:tabs>
        <w:ind w:left="4320" w:hanging="4320"/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Název příspěvkové organizace:</w:t>
      </w:r>
      <w:r w:rsidRPr="00B84396">
        <w:rPr>
          <w:rFonts w:ascii="Teuton Normal CE" w:hAnsi="Teuton Normal CE"/>
          <w:sz w:val="22"/>
          <w:szCs w:val="22"/>
        </w:rPr>
        <w:tab/>
      </w:r>
      <w:r w:rsidR="003C7180" w:rsidRPr="00B84396">
        <w:rPr>
          <w:rFonts w:ascii="Teuton Normal CE" w:hAnsi="Teuton Normal CE"/>
          <w:noProof/>
          <w:sz w:val="22"/>
          <w:szCs w:val="22"/>
        </w:rPr>
        <w:t>Sociální služby pro osoby se zdravotním postižením</w:t>
      </w:r>
      <w:r w:rsidRPr="00B84396">
        <w:rPr>
          <w:rFonts w:ascii="Teuton Normal CE" w:hAnsi="Teuton Normal CE"/>
          <w:noProof/>
          <w:sz w:val="22"/>
          <w:szCs w:val="22"/>
        </w:rPr>
        <w:t>, pří</w:t>
      </w:r>
      <w:r w:rsidRPr="00B84396">
        <w:rPr>
          <w:rFonts w:ascii="Teuton Normal CE" w:hAnsi="Teuton Normal CE"/>
          <w:sz w:val="22"/>
          <w:szCs w:val="22"/>
        </w:rPr>
        <w:t>spěvková organizace</w:t>
      </w: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Sídlo a adresa příspěvkové organizace:</w:t>
      </w:r>
      <w:r w:rsidRPr="00B84396">
        <w:rPr>
          <w:rFonts w:ascii="Teuton Normal CE" w:hAnsi="Teuton Normal CE"/>
          <w:sz w:val="22"/>
          <w:szCs w:val="22"/>
        </w:rPr>
        <w:tab/>
      </w:r>
      <w:r w:rsidRPr="00B84396">
        <w:rPr>
          <w:rFonts w:ascii="Teuton Normal CE" w:hAnsi="Teuton Normal CE"/>
          <w:noProof/>
          <w:sz w:val="22"/>
          <w:szCs w:val="22"/>
        </w:rPr>
        <w:t>Na Hrádku 100</w:t>
      </w:r>
      <w:r w:rsidRPr="00B84396">
        <w:rPr>
          <w:rFonts w:ascii="Teuton Normal CE" w:hAnsi="Teuton Normal CE"/>
          <w:sz w:val="22"/>
          <w:szCs w:val="22"/>
        </w:rPr>
        <w:t xml:space="preserve">, </w:t>
      </w:r>
      <w:r w:rsidRPr="00B84396">
        <w:rPr>
          <w:rFonts w:ascii="Teuton Normal CE" w:hAnsi="Teuton Normal CE"/>
          <w:noProof/>
          <w:sz w:val="22"/>
          <w:szCs w:val="22"/>
        </w:rPr>
        <w:t>763 16</w:t>
      </w:r>
      <w:r w:rsidRPr="00B84396">
        <w:rPr>
          <w:rFonts w:ascii="Teuton Normal CE" w:hAnsi="Teuton Normal CE"/>
          <w:sz w:val="22"/>
          <w:szCs w:val="22"/>
        </w:rPr>
        <w:t xml:space="preserve">  </w:t>
      </w:r>
      <w:r w:rsidRPr="00B84396">
        <w:rPr>
          <w:rFonts w:ascii="Teuton Normal CE" w:hAnsi="Teuton Normal CE"/>
          <w:noProof/>
          <w:sz w:val="22"/>
          <w:szCs w:val="22"/>
        </w:rPr>
        <w:t>Fryšták</w:t>
      </w: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Identifikační číslo příspěvkové organizace:</w:t>
      </w:r>
      <w:r w:rsidRPr="00B84396">
        <w:rPr>
          <w:rFonts w:ascii="Teuton Normal CE" w:hAnsi="Teuton Normal CE"/>
          <w:sz w:val="22"/>
          <w:szCs w:val="22"/>
        </w:rPr>
        <w:tab/>
      </w:r>
      <w:r w:rsidRPr="00B84396">
        <w:rPr>
          <w:rFonts w:ascii="Teuton Normal CE" w:hAnsi="Teuton Normal CE"/>
          <w:noProof/>
          <w:sz w:val="22"/>
          <w:szCs w:val="22"/>
        </w:rPr>
        <w:t>70850917</w:t>
      </w: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 xml:space="preserve">Forma:                                                              </w:t>
      </w:r>
      <w:r w:rsidRPr="00B84396">
        <w:rPr>
          <w:rFonts w:ascii="Teuton Normal CE" w:hAnsi="Teuton Normal CE"/>
          <w:sz w:val="22"/>
          <w:szCs w:val="22"/>
        </w:rPr>
        <w:tab/>
        <w:t>příspěvková organizace</w:t>
      </w: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Zřizovatel:</w:t>
      </w:r>
      <w:r w:rsidRPr="00B84396">
        <w:rPr>
          <w:rFonts w:ascii="Teuton Normal CE" w:hAnsi="Teuton Normal CE"/>
          <w:sz w:val="22"/>
          <w:szCs w:val="22"/>
        </w:rPr>
        <w:tab/>
        <w:t>Zlínský kraj se sídlem ve Zlíně</w:t>
      </w: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Adresa zřizovatele:</w:t>
      </w:r>
      <w:r w:rsidRPr="00B84396">
        <w:rPr>
          <w:rFonts w:ascii="Teuton Normal CE" w:hAnsi="Teuton Normal CE"/>
          <w:sz w:val="22"/>
          <w:szCs w:val="22"/>
        </w:rPr>
        <w:tab/>
      </w:r>
      <w:r w:rsidR="00CD0C7C" w:rsidRPr="00B84396">
        <w:rPr>
          <w:rFonts w:ascii="Teuton Normal CE" w:hAnsi="Teuton Normal CE"/>
          <w:bCs/>
          <w:sz w:val="22"/>
          <w:szCs w:val="22"/>
        </w:rPr>
        <w:t xml:space="preserve">třída Tomáše Bati 21, 761 </w:t>
      </w:r>
      <w:r w:rsidRPr="00B84396">
        <w:rPr>
          <w:rFonts w:ascii="Teuton Normal CE" w:hAnsi="Teuton Normal CE"/>
          <w:bCs/>
          <w:sz w:val="22"/>
          <w:szCs w:val="22"/>
        </w:rPr>
        <w:t>90  Zlín</w:t>
      </w: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tabs>
          <w:tab w:val="left" w:pos="4320"/>
        </w:tabs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Identifikační číslo zřizovatele:</w:t>
      </w:r>
      <w:r w:rsidRPr="00B84396">
        <w:rPr>
          <w:rFonts w:ascii="Teuton Normal CE" w:hAnsi="Teuton Normal CE"/>
          <w:sz w:val="22"/>
          <w:szCs w:val="22"/>
        </w:rPr>
        <w:tab/>
        <w:t>70891320</w:t>
      </w:r>
    </w:p>
    <w:p w:rsidR="0092234A" w:rsidRPr="00B84396" w:rsidRDefault="0092234A" w:rsidP="0092234A">
      <w:pPr>
        <w:jc w:val="center"/>
        <w:rPr>
          <w:rFonts w:ascii="Teuton Normal CE" w:hAnsi="Teuton Normal CE"/>
          <w:b/>
          <w:sz w:val="22"/>
          <w:szCs w:val="22"/>
        </w:rPr>
      </w:pPr>
    </w:p>
    <w:p w:rsidR="0092234A" w:rsidRPr="00B84396" w:rsidRDefault="0092234A" w:rsidP="0092234A">
      <w:pPr>
        <w:jc w:val="center"/>
        <w:rPr>
          <w:rFonts w:ascii="Teuton Normal CE" w:hAnsi="Teuton Normal CE"/>
          <w:b/>
          <w:sz w:val="22"/>
          <w:szCs w:val="22"/>
        </w:rPr>
      </w:pPr>
    </w:p>
    <w:p w:rsidR="0092234A" w:rsidRPr="00B84396" w:rsidRDefault="0092234A" w:rsidP="0092234A">
      <w:pPr>
        <w:jc w:val="center"/>
        <w:rPr>
          <w:rFonts w:ascii="Teuton Normal CE" w:hAnsi="Teuton Normal CE"/>
          <w:b/>
          <w:sz w:val="22"/>
          <w:szCs w:val="22"/>
        </w:rPr>
      </w:pPr>
    </w:p>
    <w:p w:rsidR="0092234A" w:rsidRPr="00B84396" w:rsidRDefault="0092234A" w:rsidP="0092234A">
      <w:pPr>
        <w:jc w:val="center"/>
        <w:rPr>
          <w:rFonts w:ascii="Teuton Normal CE" w:hAnsi="Teuton Normal CE"/>
          <w:b/>
          <w:sz w:val="22"/>
          <w:szCs w:val="22"/>
        </w:rPr>
      </w:pPr>
      <w:r w:rsidRPr="00B84396">
        <w:rPr>
          <w:rFonts w:ascii="Teuton Normal CE" w:hAnsi="Teuton Normal CE"/>
          <w:b/>
          <w:sz w:val="22"/>
          <w:szCs w:val="22"/>
        </w:rPr>
        <w:t>Čl. II</w:t>
      </w:r>
    </w:p>
    <w:p w:rsidR="0092234A" w:rsidRPr="00B84396" w:rsidRDefault="0092234A" w:rsidP="0092234A">
      <w:pPr>
        <w:jc w:val="center"/>
        <w:rPr>
          <w:rFonts w:ascii="Teuton Normal CE" w:hAnsi="Teuton Normal CE"/>
          <w:b/>
          <w:sz w:val="22"/>
          <w:szCs w:val="22"/>
        </w:rPr>
      </w:pPr>
      <w:r w:rsidRPr="00B84396">
        <w:rPr>
          <w:rFonts w:ascii="Teuton Normal CE" w:hAnsi="Teuton Normal CE"/>
          <w:b/>
          <w:sz w:val="22"/>
          <w:szCs w:val="22"/>
        </w:rPr>
        <w:t>Vymezení hlavního účelu a předmětu činnosti</w:t>
      </w:r>
    </w:p>
    <w:p w:rsidR="0092234A" w:rsidRPr="00B84396" w:rsidRDefault="0092234A" w:rsidP="0092234A">
      <w:pPr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 xml:space="preserve">Hlavním účelem zřízení příspěvkové organizace (dále jen organizace) je poskytování </w:t>
      </w:r>
      <w:r w:rsidR="003C7180" w:rsidRPr="00B84396">
        <w:rPr>
          <w:rFonts w:ascii="Teuton Normal CE" w:hAnsi="Teuton Normal CE"/>
          <w:sz w:val="22"/>
          <w:szCs w:val="22"/>
        </w:rPr>
        <w:t xml:space="preserve">sociálních </w:t>
      </w:r>
      <w:r w:rsidR="00B84396" w:rsidRPr="00B84396">
        <w:rPr>
          <w:rFonts w:ascii="Teuton Normal CE" w:hAnsi="Teuton Normal CE"/>
          <w:sz w:val="22"/>
          <w:szCs w:val="22"/>
        </w:rPr>
        <w:t>služeb</w:t>
      </w:r>
      <w:r w:rsidRPr="00B84396">
        <w:rPr>
          <w:rFonts w:ascii="Teuton Normal CE" w:hAnsi="Teuton Normal CE"/>
          <w:sz w:val="22"/>
          <w:szCs w:val="22"/>
        </w:rPr>
        <w:t>.</w:t>
      </w: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Default="0092234A" w:rsidP="0092234A">
      <w:pPr>
        <w:jc w:val="both"/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Předmět</w:t>
      </w:r>
      <w:r w:rsidR="00B84396" w:rsidRPr="00B84396">
        <w:rPr>
          <w:rFonts w:ascii="Teuton Normal CE" w:hAnsi="Teuton Normal CE"/>
          <w:sz w:val="22"/>
          <w:szCs w:val="22"/>
        </w:rPr>
        <w:t xml:space="preserve"> činnosti organizace je vymezen </w:t>
      </w:r>
      <w:r w:rsidRPr="00B84396">
        <w:rPr>
          <w:rFonts w:ascii="Teuton Normal CE" w:hAnsi="Teuton Normal CE"/>
          <w:sz w:val="22"/>
          <w:szCs w:val="22"/>
        </w:rPr>
        <w:t>zákonem č. 108/2006 Sb., o sociálních službách</w:t>
      </w:r>
      <w:r w:rsidR="004F7C71">
        <w:rPr>
          <w:rFonts w:ascii="Teuton Normal CE" w:hAnsi="Teuton Normal CE"/>
          <w:sz w:val="22"/>
          <w:szCs w:val="22"/>
        </w:rPr>
        <w:t xml:space="preserve"> </w:t>
      </w:r>
      <w:r w:rsidR="004F7C71" w:rsidRPr="00B84396">
        <w:rPr>
          <w:rFonts w:ascii="Teuton Normal CE" w:hAnsi="Teuton Normal CE"/>
          <w:sz w:val="22"/>
          <w:szCs w:val="22"/>
        </w:rPr>
        <w:t xml:space="preserve">a vyhláškou MPSV </w:t>
      </w:r>
      <w:r w:rsidR="004F7C71">
        <w:rPr>
          <w:rFonts w:ascii="Teuton Normal CE" w:hAnsi="Teuton Normal CE"/>
          <w:sz w:val="22"/>
          <w:szCs w:val="22"/>
        </w:rPr>
        <w:t xml:space="preserve">ČR </w:t>
      </w:r>
      <w:r w:rsidR="004F7C71" w:rsidRPr="00B84396">
        <w:rPr>
          <w:rFonts w:ascii="Teuton Normal CE" w:hAnsi="Teuton Normal CE"/>
          <w:sz w:val="22"/>
          <w:szCs w:val="22"/>
        </w:rPr>
        <w:t>č. 505/2006 Sb., kterou se provádí zákon o sociálních</w:t>
      </w:r>
      <w:r w:rsidR="00624085">
        <w:rPr>
          <w:rFonts w:ascii="Teuton Normal CE" w:hAnsi="Teuton Normal CE"/>
          <w:sz w:val="22"/>
          <w:szCs w:val="22"/>
        </w:rPr>
        <w:t xml:space="preserve"> službách</w:t>
      </w:r>
      <w:r w:rsidR="004F7C71">
        <w:rPr>
          <w:rFonts w:ascii="Teuton Normal CE" w:hAnsi="Teuton Normal CE"/>
          <w:sz w:val="22"/>
          <w:szCs w:val="22"/>
        </w:rPr>
        <w:t>,</w:t>
      </w:r>
      <w:r w:rsidR="004F7C71" w:rsidRPr="00B84396">
        <w:rPr>
          <w:rFonts w:ascii="Teuton Normal CE" w:hAnsi="Teuton Normal CE"/>
          <w:sz w:val="22"/>
          <w:szCs w:val="22"/>
        </w:rPr>
        <w:t xml:space="preserve"> </w:t>
      </w:r>
      <w:r w:rsidR="004F7C71">
        <w:rPr>
          <w:rFonts w:ascii="Teuton Normal CE" w:hAnsi="Teuton Normal CE"/>
          <w:sz w:val="22"/>
          <w:szCs w:val="22"/>
        </w:rPr>
        <w:t>ve znění pozdějších předpisů,</w:t>
      </w:r>
      <w:r w:rsidR="004F7C71" w:rsidRPr="004F7C71">
        <w:t xml:space="preserve"> </w:t>
      </w:r>
      <w:r w:rsidR="004F7C71" w:rsidRPr="004F7C71">
        <w:rPr>
          <w:rFonts w:ascii="Teuton Normal CE" w:hAnsi="Teuton Normal CE"/>
          <w:sz w:val="22"/>
          <w:szCs w:val="22"/>
        </w:rPr>
        <w:t>v souladu s</w:t>
      </w:r>
      <w:r w:rsidR="004F7C71">
        <w:rPr>
          <w:rFonts w:ascii="Teuton Normal CE" w:hAnsi="Teuton Normal CE"/>
          <w:sz w:val="22"/>
          <w:szCs w:val="22"/>
        </w:rPr>
        <w:t> </w:t>
      </w:r>
      <w:r w:rsidR="004F7C71" w:rsidRPr="004F7C71">
        <w:rPr>
          <w:rFonts w:ascii="Teuton Normal CE" w:hAnsi="Teuton Normal CE"/>
          <w:sz w:val="22"/>
          <w:szCs w:val="22"/>
        </w:rPr>
        <w:t>registrací</w:t>
      </w:r>
      <w:r w:rsidR="004F7C71">
        <w:rPr>
          <w:rFonts w:ascii="Teuton Normal CE" w:hAnsi="Teuton Normal CE"/>
          <w:sz w:val="22"/>
          <w:szCs w:val="22"/>
        </w:rPr>
        <w:t>.</w:t>
      </w:r>
      <w:r w:rsidRPr="00B84396">
        <w:rPr>
          <w:rFonts w:ascii="Teuton Normal CE" w:hAnsi="Teuton Normal CE"/>
          <w:sz w:val="22"/>
          <w:szCs w:val="22"/>
        </w:rPr>
        <w:t xml:space="preserve"> </w:t>
      </w:r>
    </w:p>
    <w:p w:rsidR="004F7C71" w:rsidRPr="00B84396" w:rsidRDefault="004F7C71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4F7C71" w:rsidRDefault="004F7C71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4F7C71" w:rsidRPr="00B84396" w:rsidRDefault="004F7C71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CD0C7C" w:rsidRPr="00B84396" w:rsidRDefault="006A2765" w:rsidP="00B84396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euton Normal CE" w:hAnsi="Teuton Normal CE"/>
          <w:bCs/>
          <w:sz w:val="22"/>
          <w:szCs w:val="22"/>
        </w:rPr>
      </w:pPr>
      <w:r w:rsidRPr="00B84396">
        <w:rPr>
          <w:rFonts w:ascii="Teuton Normal CE" w:hAnsi="Teuton Normal CE"/>
          <w:bCs/>
          <w:sz w:val="22"/>
          <w:szCs w:val="22"/>
        </w:rPr>
        <w:t>Přílohou č. 1a)/1, která je nedílnou součástí tohoto dodatku</w:t>
      </w:r>
      <w:r w:rsidR="00624085">
        <w:rPr>
          <w:rFonts w:ascii="Teuton Normal CE" w:hAnsi="Teuton Normal CE"/>
          <w:bCs/>
          <w:sz w:val="22"/>
          <w:szCs w:val="22"/>
        </w:rPr>
        <w:t>, se mění příloha č. 1a)</w:t>
      </w:r>
      <w:r w:rsidRPr="00B84396">
        <w:rPr>
          <w:rFonts w:ascii="Teuton Normal CE" w:hAnsi="Teuton Normal CE"/>
          <w:bCs/>
          <w:sz w:val="22"/>
          <w:szCs w:val="22"/>
        </w:rPr>
        <w:t xml:space="preserve"> dle odst. 2., části II. Přechodná a závěrečná ustanovení Dodatku č. </w:t>
      </w:r>
      <w:r w:rsidR="00027F9F" w:rsidRPr="00B84396">
        <w:rPr>
          <w:rFonts w:ascii="Teuton Normal CE" w:hAnsi="Teuton Normal CE"/>
          <w:bCs/>
          <w:sz w:val="22"/>
          <w:szCs w:val="22"/>
        </w:rPr>
        <w:t>3 ke Zřizovací listině.</w:t>
      </w:r>
    </w:p>
    <w:p w:rsidR="00CD0C7C" w:rsidRPr="00B84396" w:rsidRDefault="00CD0C7C" w:rsidP="00B84396">
      <w:pPr>
        <w:jc w:val="both"/>
        <w:rPr>
          <w:rFonts w:ascii="Teuton Normal CE" w:hAnsi="Teuton Normal CE"/>
          <w:bCs/>
          <w:sz w:val="22"/>
          <w:szCs w:val="22"/>
        </w:rPr>
      </w:pPr>
    </w:p>
    <w:p w:rsidR="00CD0C7C" w:rsidRPr="00B84396" w:rsidRDefault="00CD0C7C" w:rsidP="00B84396">
      <w:pPr>
        <w:jc w:val="both"/>
        <w:rPr>
          <w:rFonts w:ascii="Teuton Normal CE" w:hAnsi="Teuton Normal CE"/>
          <w:bCs/>
          <w:sz w:val="22"/>
          <w:szCs w:val="22"/>
        </w:rPr>
      </w:pPr>
    </w:p>
    <w:p w:rsidR="00CD0C7C" w:rsidRPr="00B84396" w:rsidRDefault="00CD0C7C" w:rsidP="00B84396">
      <w:pPr>
        <w:jc w:val="both"/>
        <w:rPr>
          <w:rFonts w:ascii="Teuton Normal CE" w:hAnsi="Teuton Normal CE"/>
          <w:bCs/>
          <w:sz w:val="22"/>
          <w:szCs w:val="22"/>
        </w:rPr>
      </w:pPr>
    </w:p>
    <w:p w:rsidR="0092234A" w:rsidRPr="00B84396" w:rsidRDefault="0092234A" w:rsidP="00B84396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Teuton Normal CE" w:hAnsi="Teuton Normal CE"/>
          <w:bCs/>
          <w:sz w:val="22"/>
          <w:szCs w:val="22"/>
        </w:rPr>
      </w:pPr>
      <w:r w:rsidRPr="00B84396">
        <w:rPr>
          <w:rFonts w:ascii="Teuton Normal CE" w:hAnsi="Teuton Normal CE"/>
          <w:bCs/>
          <w:sz w:val="22"/>
          <w:szCs w:val="22"/>
        </w:rPr>
        <w:t>V ostatním zůstává znění Zřizovací listiny ze dne 26. 3. 2003</w:t>
      </w:r>
      <w:r w:rsidR="00CD0C7C" w:rsidRPr="00B84396">
        <w:rPr>
          <w:rFonts w:ascii="Teuton Normal CE" w:hAnsi="Teuton Normal CE"/>
          <w:bCs/>
          <w:sz w:val="22"/>
          <w:szCs w:val="22"/>
        </w:rPr>
        <w:t>,</w:t>
      </w:r>
      <w:r w:rsidRPr="00B84396">
        <w:rPr>
          <w:rFonts w:ascii="Teuton Normal CE" w:hAnsi="Teuton Normal CE"/>
          <w:bCs/>
          <w:sz w:val="22"/>
          <w:szCs w:val="22"/>
        </w:rPr>
        <w:t xml:space="preserve"> ve znění </w:t>
      </w:r>
      <w:r w:rsidR="00CD0C7C" w:rsidRPr="00B84396">
        <w:rPr>
          <w:rFonts w:ascii="Teuton Normal CE" w:hAnsi="Teuton Normal CE"/>
          <w:bCs/>
          <w:sz w:val="22"/>
          <w:szCs w:val="22"/>
        </w:rPr>
        <w:t>pozdějších dodatků,</w:t>
      </w:r>
      <w:r w:rsidRPr="00B84396">
        <w:rPr>
          <w:rFonts w:ascii="Teuton Normal CE" w:hAnsi="Teuton Normal CE"/>
          <w:bCs/>
          <w:sz w:val="22"/>
          <w:szCs w:val="22"/>
        </w:rPr>
        <w:t xml:space="preserve"> v platnosti beze změn.</w:t>
      </w:r>
    </w:p>
    <w:p w:rsidR="0092234A" w:rsidRPr="00B84396" w:rsidRDefault="0092234A" w:rsidP="0092234A">
      <w:pPr>
        <w:jc w:val="both"/>
        <w:rPr>
          <w:rFonts w:ascii="Teuton Normal CE" w:hAnsi="Teuton Normal CE"/>
          <w:bCs/>
          <w:sz w:val="22"/>
          <w:szCs w:val="22"/>
        </w:rPr>
      </w:pPr>
    </w:p>
    <w:p w:rsidR="00CD0C7C" w:rsidRPr="00B84396" w:rsidRDefault="00CD0C7C" w:rsidP="0092234A">
      <w:pPr>
        <w:jc w:val="both"/>
        <w:rPr>
          <w:rFonts w:ascii="Teuton Normal CE" w:hAnsi="Teuton Normal CE"/>
          <w:bCs/>
          <w:sz w:val="22"/>
          <w:szCs w:val="22"/>
        </w:rPr>
      </w:pPr>
    </w:p>
    <w:p w:rsidR="00CD0C7C" w:rsidRPr="00B84396" w:rsidRDefault="00CD0C7C" w:rsidP="0092234A">
      <w:pPr>
        <w:jc w:val="both"/>
        <w:rPr>
          <w:rFonts w:ascii="Teuton Normal CE" w:hAnsi="Teuton Normal CE"/>
          <w:bCs/>
          <w:sz w:val="22"/>
          <w:szCs w:val="22"/>
        </w:rPr>
      </w:pPr>
    </w:p>
    <w:p w:rsidR="00CD0C7C" w:rsidRPr="00B84396" w:rsidRDefault="00CD0C7C" w:rsidP="0092234A">
      <w:pPr>
        <w:jc w:val="both"/>
        <w:rPr>
          <w:rFonts w:ascii="Teuton Normal CE" w:hAnsi="Teuton Normal CE"/>
          <w:bCs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bCs/>
          <w:sz w:val="22"/>
          <w:szCs w:val="22"/>
        </w:rPr>
      </w:pPr>
      <w:r w:rsidRPr="00B84396">
        <w:rPr>
          <w:rFonts w:ascii="Teuton Normal CE" w:hAnsi="Teuton Normal CE"/>
          <w:bCs/>
          <w:sz w:val="22"/>
          <w:szCs w:val="22"/>
        </w:rPr>
        <w:t xml:space="preserve">Tento dodatek nabývá účinnosti dnem </w:t>
      </w:r>
      <w:r w:rsidR="00CD0C7C" w:rsidRPr="00B84396">
        <w:rPr>
          <w:rFonts w:ascii="Teuton Normal CE" w:hAnsi="Teuton Normal CE"/>
          <w:bCs/>
          <w:sz w:val="22"/>
          <w:szCs w:val="22"/>
        </w:rPr>
        <w:t>01.0</w:t>
      </w:r>
      <w:r w:rsidRPr="00B84396">
        <w:rPr>
          <w:rFonts w:ascii="Teuton Normal CE" w:hAnsi="Teuton Normal CE"/>
          <w:bCs/>
          <w:sz w:val="22"/>
          <w:szCs w:val="22"/>
        </w:rPr>
        <w:t>1</w:t>
      </w:r>
      <w:r w:rsidR="00CD0C7C" w:rsidRPr="00B84396">
        <w:rPr>
          <w:rFonts w:ascii="Teuton Normal CE" w:hAnsi="Teuton Normal CE"/>
          <w:bCs/>
          <w:sz w:val="22"/>
          <w:szCs w:val="22"/>
        </w:rPr>
        <w:t>.</w:t>
      </w:r>
      <w:r w:rsidRPr="00B84396">
        <w:rPr>
          <w:rFonts w:ascii="Teuton Normal CE" w:hAnsi="Teuton Normal CE"/>
          <w:bCs/>
          <w:sz w:val="22"/>
          <w:szCs w:val="22"/>
        </w:rPr>
        <w:t>2014.</w:t>
      </w:r>
    </w:p>
    <w:p w:rsidR="0092234A" w:rsidRPr="00B84396" w:rsidRDefault="0092234A" w:rsidP="0092234A">
      <w:pPr>
        <w:jc w:val="both"/>
        <w:rPr>
          <w:rFonts w:ascii="Teuton Normal CE" w:hAnsi="Teuton Normal CE"/>
          <w:bCs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Ve Zlíně dne 25</w:t>
      </w:r>
      <w:r w:rsidR="00CD0C7C" w:rsidRPr="00B84396">
        <w:rPr>
          <w:rFonts w:ascii="Teuton Normal CE" w:hAnsi="Teuton Normal CE"/>
          <w:sz w:val="22"/>
          <w:szCs w:val="22"/>
        </w:rPr>
        <w:t>.09.</w:t>
      </w:r>
      <w:r w:rsidRPr="00B84396">
        <w:rPr>
          <w:rFonts w:ascii="Teuton Normal CE" w:hAnsi="Teuton Normal CE"/>
          <w:sz w:val="22"/>
          <w:szCs w:val="22"/>
        </w:rPr>
        <w:t>2013</w:t>
      </w: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………………………………………..</w:t>
      </w:r>
    </w:p>
    <w:p w:rsidR="0092234A" w:rsidRPr="00B84396" w:rsidRDefault="0092234A" w:rsidP="0092234A">
      <w:pPr>
        <w:jc w:val="both"/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MVDr. Stanislav Mišák</w:t>
      </w:r>
    </w:p>
    <w:p w:rsidR="0092234A" w:rsidRPr="00B84396" w:rsidRDefault="0092234A" w:rsidP="0092234A">
      <w:pPr>
        <w:rPr>
          <w:rFonts w:ascii="Teuton Normal CE" w:hAnsi="Teuton Normal CE"/>
          <w:sz w:val="22"/>
          <w:szCs w:val="22"/>
        </w:rPr>
      </w:pPr>
      <w:r w:rsidRPr="00B84396">
        <w:rPr>
          <w:rFonts w:ascii="Teuton Normal CE" w:hAnsi="Teuton Normal CE"/>
          <w:sz w:val="22"/>
          <w:szCs w:val="22"/>
        </w:rPr>
        <w:t>hejtman</w:t>
      </w:r>
    </w:p>
    <w:p w:rsidR="00FE0B71" w:rsidRPr="00B84396" w:rsidRDefault="00FE0B71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/>
    <w:p w:rsidR="0092234A" w:rsidRPr="00B84396" w:rsidRDefault="0092234A">
      <w:bookmarkStart w:id="0" w:name="_GoBack"/>
      <w:bookmarkEnd w:id="0"/>
    </w:p>
    <w:p w:rsidR="0092234A" w:rsidRPr="00B84396" w:rsidRDefault="0092234A"/>
    <w:p w:rsidR="0092234A" w:rsidRPr="00B84396" w:rsidRDefault="0092234A"/>
    <w:tbl>
      <w:tblPr>
        <w:tblW w:w="11999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41"/>
        <w:gridCol w:w="57"/>
        <w:gridCol w:w="104"/>
        <w:gridCol w:w="84"/>
        <w:gridCol w:w="251"/>
        <w:gridCol w:w="514"/>
        <w:gridCol w:w="183"/>
        <w:gridCol w:w="142"/>
        <w:gridCol w:w="97"/>
        <w:gridCol w:w="126"/>
        <w:gridCol w:w="769"/>
        <w:gridCol w:w="87"/>
        <w:gridCol w:w="340"/>
        <w:gridCol w:w="423"/>
        <w:gridCol w:w="120"/>
        <w:gridCol w:w="84"/>
        <w:gridCol w:w="139"/>
        <w:gridCol w:w="130"/>
        <w:gridCol w:w="271"/>
        <w:gridCol w:w="321"/>
        <w:gridCol w:w="69"/>
        <w:gridCol w:w="142"/>
        <w:gridCol w:w="15"/>
        <w:gridCol w:w="410"/>
        <w:gridCol w:w="142"/>
        <w:gridCol w:w="77"/>
        <w:gridCol w:w="102"/>
        <w:gridCol w:w="1778"/>
        <w:gridCol w:w="22"/>
        <w:gridCol w:w="189"/>
        <w:gridCol w:w="135"/>
        <w:gridCol w:w="423"/>
        <w:gridCol w:w="112"/>
        <w:gridCol w:w="1790"/>
      </w:tblGrid>
      <w:tr w:rsidR="00F41E27" w:rsidRPr="00B84396" w:rsidTr="00FD418B">
        <w:trPr>
          <w:gridAfter w:val="4"/>
          <w:wAfter w:w="2460" w:type="dxa"/>
          <w:trHeight w:val="3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FD418B">
            <w:pPr>
              <w:ind w:left="-70"/>
              <w:rPr>
                <w:rFonts w:ascii="Teuton Normal CE" w:hAnsi="Teuton Normal CE" w:cs="Arial"/>
                <w:b/>
                <w:bCs/>
              </w:rPr>
            </w:pPr>
            <w:r w:rsidRPr="00B84396">
              <w:rPr>
                <w:rFonts w:ascii="Teuton Normal CE" w:hAnsi="Teuton Normal CE" w:cs="Arial"/>
                <w:b/>
                <w:bCs/>
              </w:rPr>
              <w:t>Příloha č. 1a</w:t>
            </w:r>
            <w:r w:rsidR="00027F9F" w:rsidRPr="00B84396">
              <w:rPr>
                <w:rFonts w:ascii="Teuton Normal CE" w:hAnsi="Teuton Normal CE" w:cs="Arial"/>
                <w:b/>
                <w:bCs/>
              </w:rPr>
              <w:t>)</w:t>
            </w:r>
            <w:r w:rsidRPr="00B84396">
              <w:rPr>
                <w:rFonts w:ascii="Teuton Normal CE" w:hAnsi="Teuton Normal CE" w:cs="Arial"/>
                <w:b/>
                <w:bCs/>
              </w:rPr>
              <w:t xml:space="preserve">/1     </w:t>
            </w:r>
          </w:p>
        </w:tc>
        <w:tc>
          <w:tcPr>
            <w:tcW w:w="39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D418B" w:rsidP="005538F7">
            <w:pPr>
              <w:jc w:val="center"/>
              <w:rPr>
                <w:rFonts w:ascii="Teuton Normal CE" w:hAnsi="Teuton Normal CE" w:cs="Arial"/>
                <w:b/>
                <w:bCs/>
              </w:rPr>
            </w:pPr>
            <w:r w:rsidRPr="00B84396">
              <w:rPr>
                <w:rFonts w:ascii="Teuton Normal CE" w:hAnsi="Teuton Normal CE" w:cs="Arial"/>
                <w:b/>
                <w:bCs/>
              </w:rPr>
              <w:t xml:space="preserve">           </w:t>
            </w:r>
            <w:r w:rsidR="00F41E27" w:rsidRPr="00B84396">
              <w:rPr>
                <w:rFonts w:ascii="Teuton Normal CE" w:hAnsi="Teuton Normal CE" w:cs="Arial"/>
                <w:b/>
                <w:bCs/>
              </w:rPr>
              <w:t xml:space="preserve">k Dodatku č. </w:t>
            </w:r>
            <w:r w:rsidR="0092234A" w:rsidRPr="00B84396">
              <w:rPr>
                <w:rFonts w:ascii="Teuton Normal CE" w:hAnsi="Teuton Normal CE" w:cs="Arial"/>
                <w:b/>
                <w:bCs/>
              </w:rPr>
              <w:t>5</w:t>
            </w:r>
          </w:p>
        </w:tc>
        <w:tc>
          <w:tcPr>
            <w:tcW w:w="3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Teuton Normal CE" w:hAnsi="Teuton Normal CE" w:cs="Arial"/>
                <w:b/>
                <w:bCs/>
              </w:rPr>
            </w:pPr>
            <w:r w:rsidRPr="00B84396">
              <w:rPr>
                <w:rFonts w:ascii="Teuton Normal CE" w:hAnsi="Teuton Normal CE" w:cs="Arial"/>
                <w:b/>
                <w:bCs/>
              </w:rPr>
              <w:t xml:space="preserve">      </w:t>
            </w:r>
            <w:r w:rsidR="00FD418B" w:rsidRPr="00B84396">
              <w:rPr>
                <w:rFonts w:ascii="Teuton Normal CE" w:hAnsi="Teuton Normal CE" w:cs="Arial"/>
                <w:b/>
                <w:bCs/>
              </w:rPr>
              <w:t xml:space="preserve">          </w:t>
            </w:r>
            <w:r w:rsidRPr="00B84396">
              <w:rPr>
                <w:rFonts w:ascii="Teuton Normal CE" w:hAnsi="Teuton Normal CE" w:cs="Arial"/>
                <w:b/>
                <w:bCs/>
              </w:rPr>
              <w:t xml:space="preserve">   ke Zřizovací listině</w:t>
            </w:r>
          </w:p>
        </w:tc>
      </w:tr>
      <w:tr w:rsidR="00F41E27" w:rsidRPr="00B84396" w:rsidTr="00FD418B">
        <w:trPr>
          <w:gridAfter w:val="4"/>
          <w:wAfter w:w="2460" w:type="dxa"/>
          <w:trHeight w:val="25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E27" w:rsidRPr="00B84396" w:rsidTr="00FD418B">
        <w:trPr>
          <w:gridAfter w:val="4"/>
          <w:wAfter w:w="2460" w:type="dxa"/>
          <w:trHeight w:val="25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6F4" w:rsidRPr="00B84396" w:rsidTr="00FD418B">
        <w:trPr>
          <w:gridAfter w:val="3"/>
          <w:wAfter w:w="2325" w:type="dxa"/>
          <w:trHeight w:val="345"/>
        </w:trPr>
        <w:tc>
          <w:tcPr>
            <w:tcW w:w="2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6F4" w:rsidRPr="00B84396" w:rsidRDefault="006F76F4" w:rsidP="006F76F4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IČ:</w:t>
            </w:r>
          </w:p>
        </w:tc>
        <w:tc>
          <w:tcPr>
            <w:tcW w:w="2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6F4" w:rsidRPr="00B84396" w:rsidRDefault="004434B1" w:rsidP="002E1F87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70850917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6F4" w:rsidRPr="00B84396" w:rsidRDefault="006F76F4" w:rsidP="006F76F4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36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6F4" w:rsidRPr="00B84396" w:rsidRDefault="006F76F4" w:rsidP="006F76F4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6F76F4" w:rsidRPr="00B84396" w:rsidTr="00FD418B">
        <w:trPr>
          <w:gridAfter w:val="3"/>
          <w:wAfter w:w="2325" w:type="dxa"/>
          <w:trHeight w:val="330"/>
        </w:trPr>
        <w:tc>
          <w:tcPr>
            <w:tcW w:w="2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6F4" w:rsidRPr="00B84396" w:rsidRDefault="006F76F4" w:rsidP="006F76F4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Název organizace:</w:t>
            </w:r>
          </w:p>
        </w:tc>
        <w:tc>
          <w:tcPr>
            <w:tcW w:w="70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1F87" w:rsidRPr="00B84396" w:rsidRDefault="00671572" w:rsidP="003C7180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 xml:space="preserve">Sociální služby </w:t>
            </w:r>
            <w:r w:rsidR="003C7180"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pro osoby se zdravotním postižením</w:t>
            </w:r>
            <w:r w:rsidR="005538F7"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, příspěvková organizace</w:t>
            </w:r>
          </w:p>
        </w:tc>
      </w:tr>
      <w:tr w:rsidR="006F76F4" w:rsidRPr="00B84396" w:rsidTr="00FD418B">
        <w:trPr>
          <w:gridAfter w:val="3"/>
          <w:wAfter w:w="2325" w:type="dxa"/>
          <w:trHeight w:val="315"/>
        </w:trPr>
        <w:tc>
          <w:tcPr>
            <w:tcW w:w="2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6F4" w:rsidRPr="00B84396" w:rsidRDefault="006F76F4" w:rsidP="006F76F4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Sídlo organizace:</w:t>
            </w:r>
          </w:p>
        </w:tc>
        <w:tc>
          <w:tcPr>
            <w:tcW w:w="70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6F4" w:rsidRPr="00B84396" w:rsidRDefault="005538F7" w:rsidP="006F76F4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Na Hrádku 100, 763 16 Fryšták</w:t>
            </w:r>
          </w:p>
        </w:tc>
      </w:tr>
      <w:tr w:rsidR="00F41E27" w:rsidRPr="00B84396" w:rsidTr="00FD418B">
        <w:trPr>
          <w:gridAfter w:val="4"/>
          <w:wAfter w:w="2460" w:type="dxa"/>
          <w:trHeight w:val="25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27" w:rsidRPr="00B84396" w:rsidRDefault="00F41E27" w:rsidP="005B7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685" w:rsidRPr="00B84396" w:rsidTr="00FD418B">
        <w:trPr>
          <w:gridAfter w:val="1"/>
          <w:wAfter w:w="1790" w:type="dxa"/>
          <w:trHeight w:val="255"/>
        </w:trPr>
        <w:tc>
          <w:tcPr>
            <w:tcW w:w="1020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EB1" w:rsidRPr="00B84396" w:rsidRDefault="004E1EB1" w:rsidP="004E1EB1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  <w:p w:rsidR="004E1EB1" w:rsidRPr="00B84396" w:rsidRDefault="004E1EB1" w:rsidP="004E1EB1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  <w:p w:rsidR="004E1EB1" w:rsidRPr="00B84396" w:rsidRDefault="004E1EB1" w:rsidP="004E1EB1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Příloha č. 1a</w:t>
            </w:r>
            <w:r w:rsidR="00027F9F" w:rsidRPr="00B84396">
              <w:rPr>
                <w:rFonts w:ascii="Teuton Normal CE" w:hAnsi="Teuton Normal CE" w:cs="Arial"/>
                <w:sz w:val="22"/>
                <w:szCs w:val="22"/>
              </w:rPr>
              <w:t>)</w:t>
            </w:r>
            <w:r w:rsidRPr="00B84396">
              <w:rPr>
                <w:rFonts w:ascii="Teuton Normal CE" w:hAnsi="Teuton Normal CE" w:cs="Arial"/>
                <w:sz w:val="22"/>
                <w:szCs w:val="22"/>
              </w:rPr>
              <w:t xml:space="preserve"> se mění následovně:</w:t>
            </w:r>
          </w:p>
          <w:p w:rsidR="004E1EB1" w:rsidRPr="00B84396" w:rsidRDefault="004E1EB1" w:rsidP="004E1EB1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  <w:p w:rsidR="004E1EB1" w:rsidRPr="00B84396" w:rsidRDefault="00A7558F" w:rsidP="00B84396">
            <w:pPr>
              <w:ind w:left="356" w:hanging="356"/>
              <w:jc w:val="both"/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 xml:space="preserve">1. </w:t>
            </w:r>
            <w:r w:rsidR="00671572" w:rsidRPr="00B84396">
              <w:rPr>
                <w:rFonts w:ascii="Teuton Normal CE" w:hAnsi="Teuton Normal CE" w:cs="Arial"/>
                <w:sz w:val="22"/>
                <w:szCs w:val="22"/>
              </w:rPr>
              <w:t xml:space="preserve">   </w:t>
            </w:r>
            <w:r w:rsidR="005538F7" w:rsidRPr="00B84396">
              <w:rPr>
                <w:rFonts w:ascii="Teuton Normal CE" w:hAnsi="Teuton Normal CE" w:cs="Arial"/>
                <w:sz w:val="22"/>
                <w:szCs w:val="22"/>
              </w:rPr>
              <w:t>v části písm. a) pozemky,</w:t>
            </w:r>
            <w:r w:rsidR="004E1EB1" w:rsidRPr="00B84396">
              <w:rPr>
                <w:rFonts w:ascii="Teuton Normal CE" w:hAnsi="Teuton Normal CE" w:cs="Arial"/>
                <w:sz w:val="22"/>
                <w:szCs w:val="22"/>
              </w:rPr>
              <w:t xml:space="preserve"> v části písm. b) stavby zapisované do katastru nemovitostí </w:t>
            </w:r>
            <w:r w:rsidR="005538F7" w:rsidRPr="00B84396">
              <w:rPr>
                <w:rFonts w:ascii="Teuton Normal CE" w:hAnsi="Teuton Normal CE" w:cs="Arial"/>
                <w:sz w:val="22"/>
                <w:szCs w:val="22"/>
              </w:rPr>
              <w:t xml:space="preserve">a v části písm. c) stavby nezapisované do katastru nemovitostí </w:t>
            </w:r>
            <w:r w:rsidR="004E1EB1" w:rsidRPr="00B84396">
              <w:rPr>
                <w:rFonts w:ascii="Teuton Normal CE" w:hAnsi="Teuton Normal CE" w:cs="Arial"/>
                <w:sz w:val="22"/>
                <w:szCs w:val="22"/>
              </w:rPr>
              <w:t xml:space="preserve">se doplňují následující pozemky a stavby, u nichž došlo k přechodu z  příspěvkové organizace </w:t>
            </w:r>
            <w:r w:rsidR="005538F7" w:rsidRPr="00B84396">
              <w:rPr>
                <w:rFonts w:ascii="Teuton Normal CE" w:hAnsi="Teuton Normal CE" w:cs="Arial"/>
                <w:sz w:val="22"/>
                <w:szCs w:val="22"/>
              </w:rPr>
              <w:t>Radost, domov pro osoby se zdravotním postižením</w:t>
            </w:r>
            <w:r w:rsidR="004E1EB1" w:rsidRPr="00B84396">
              <w:rPr>
                <w:rFonts w:ascii="Teuton Normal CE" w:hAnsi="Teuton Normal CE" w:cs="Arial"/>
                <w:sz w:val="22"/>
                <w:szCs w:val="22"/>
              </w:rPr>
              <w:t>,</w:t>
            </w:r>
            <w:r w:rsidR="005538F7" w:rsidRPr="00B84396">
              <w:rPr>
                <w:rFonts w:ascii="Teuton Normal CE" w:hAnsi="Teuton Normal CE" w:cs="Arial"/>
                <w:sz w:val="22"/>
                <w:szCs w:val="22"/>
              </w:rPr>
              <w:t xml:space="preserve"> příspěvková organizace,</w:t>
            </w:r>
            <w:r w:rsidR="004E1EB1" w:rsidRPr="00B84396">
              <w:rPr>
                <w:rFonts w:ascii="Teuton Normal CE" w:hAnsi="Teuton Normal CE" w:cs="Arial"/>
                <w:sz w:val="22"/>
                <w:szCs w:val="22"/>
              </w:rPr>
              <w:t xml:space="preserve"> IČ </w:t>
            </w:r>
            <w:r w:rsidR="005538F7" w:rsidRPr="00B84396">
              <w:rPr>
                <w:rFonts w:ascii="Teuton Normal CE" w:hAnsi="Teuton Normal CE" w:cs="Arial"/>
                <w:sz w:val="22"/>
                <w:szCs w:val="22"/>
              </w:rPr>
              <w:t>70850861</w:t>
            </w:r>
            <w:r w:rsidR="004E1EB1" w:rsidRPr="00B84396">
              <w:rPr>
                <w:rFonts w:ascii="Teuton Normal CE" w:hAnsi="Teuton Normal CE" w:cs="Arial"/>
                <w:sz w:val="22"/>
                <w:szCs w:val="22"/>
              </w:rPr>
              <w:t xml:space="preserve"> (zanikající příspěvková organizace) na příspěvkovou organizaci </w:t>
            </w:r>
            <w:r w:rsidR="00671572" w:rsidRPr="00B84396">
              <w:rPr>
                <w:rFonts w:ascii="Teuton Normal CE" w:hAnsi="Teuton Normal CE" w:cs="Arial"/>
                <w:sz w:val="22"/>
                <w:szCs w:val="22"/>
              </w:rPr>
              <w:t xml:space="preserve">Sociální služby </w:t>
            </w:r>
            <w:r w:rsidR="003C7180" w:rsidRPr="00B84396">
              <w:rPr>
                <w:rFonts w:ascii="Teuton Normal CE" w:hAnsi="Teuton Normal CE" w:cs="Arial"/>
                <w:sz w:val="22"/>
                <w:szCs w:val="22"/>
              </w:rPr>
              <w:t>pro osoby se zdravotním postižením</w:t>
            </w:r>
            <w:r w:rsidR="004E1EB1" w:rsidRPr="00B84396">
              <w:rPr>
                <w:rFonts w:ascii="Teuton Normal CE" w:hAnsi="Teuton Normal CE" w:cs="Arial"/>
                <w:sz w:val="22"/>
                <w:szCs w:val="22"/>
              </w:rPr>
              <w:t>,</w:t>
            </w:r>
            <w:r w:rsidR="002E1F87" w:rsidRPr="00B84396">
              <w:rPr>
                <w:rFonts w:ascii="Teuton Normal CE" w:hAnsi="Teuton Normal CE" w:cs="Arial"/>
                <w:sz w:val="22"/>
                <w:szCs w:val="22"/>
              </w:rPr>
              <w:t xml:space="preserve"> </w:t>
            </w:r>
            <w:r w:rsidR="005538F7" w:rsidRPr="00B84396">
              <w:rPr>
                <w:rFonts w:ascii="Teuton Normal CE" w:hAnsi="Teuton Normal CE" w:cs="Arial"/>
                <w:sz w:val="22"/>
                <w:szCs w:val="22"/>
              </w:rPr>
              <w:t>příspěvková organizace,</w:t>
            </w:r>
            <w:r w:rsidR="004E1EB1" w:rsidRPr="00B84396">
              <w:rPr>
                <w:rFonts w:ascii="Teuton Normal CE" w:hAnsi="Teuton Normal CE" w:cs="Arial"/>
                <w:sz w:val="22"/>
                <w:szCs w:val="22"/>
              </w:rPr>
              <w:t xml:space="preserve"> IČ </w:t>
            </w:r>
            <w:r w:rsidR="005538F7" w:rsidRPr="00B84396">
              <w:rPr>
                <w:rFonts w:ascii="Teuton Normal CE" w:hAnsi="Teuton Normal CE" w:cs="Arial"/>
                <w:sz w:val="22"/>
                <w:szCs w:val="22"/>
              </w:rPr>
              <w:t>70850917</w:t>
            </w:r>
            <w:r w:rsidR="004E1EB1" w:rsidRPr="00B84396">
              <w:rPr>
                <w:rFonts w:ascii="Teuton Normal CE" w:hAnsi="Teuton Normal CE" w:cs="Arial"/>
                <w:sz w:val="22"/>
                <w:szCs w:val="22"/>
              </w:rPr>
              <w:t xml:space="preserve"> (přejímající příspěvková organizace) v důsledku sloučení uvedených organizací:</w:t>
            </w:r>
          </w:p>
          <w:p w:rsidR="004E1EB1" w:rsidRPr="00B84396" w:rsidRDefault="004E1EB1" w:rsidP="004E1EB1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  <w:p w:rsidR="004E1EB1" w:rsidRPr="00B84396" w:rsidRDefault="004E1EB1" w:rsidP="004E1EB1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  <w:p w:rsidR="00027F9F" w:rsidRPr="00B84396" w:rsidRDefault="00027F9F" w:rsidP="004E1EB1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  <w:p w:rsidR="00027F9F" w:rsidRPr="00B84396" w:rsidRDefault="00027F9F" w:rsidP="004E1EB1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  <w:p w:rsidR="004E1EB1" w:rsidRPr="00B84396" w:rsidRDefault="004E1EB1" w:rsidP="00A7558F">
            <w:pPr>
              <w:jc w:val="center"/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Soupis nemovitého majetku,</w:t>
            </w:r>
          </w:p>
          <w:p w:rsidR="005B7685" w:rsidRPr="00B84396" w:rsidRDefault="005B7685" w:rsidP="00A7558F">
            <w:pPr>
              <w:jc w:val="center"/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který se příspěvkové organizaci předává k hospodaření:</w:t>
            </w:r>
          </w:p>
        </w:tc>
      </w:tr>
      <w:tr w:rsidR="005B7685" w:rsidRPr="00B84396" w:rsidTr="00FD418B">
        <w:trPr>
          <w:gridAfter w:val="1"/>
          <w:wAfter w:w="1790" w:type="dxa"/>
          <w:trHeight w:val="24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685" w:rsidRPr="00B84396" w:rsidRDefault="005B7685" w:rsidP="005B7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685" w:rsidRPr="00B84396" w:rsidRDefault="005B7685" w:rsidP="005B7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685" w:rsidRPr="00B84396" w:rsidRDefault="005B7685" w:rsidP="005B7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685" w:rsidRPr="00B84396" w:rsidRDefault="005B7685" w:rsidP="005B7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685" w:rsidRPr="00B84396" w:rsidRDefault="005B7685" w:rsidP="005B7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C65" w:rsidRPr="00B84396" w:rsidTr="00FD418B">
        <w:trPr>
          <w:gridAfter w:val="6"/>
          <w:wAfter w:w="2671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681C65" w:rsidP="00681C65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a) Pozemky</w:t>
            </w:r>
          </w:p>
          <w:p w:rsidR="00681C65" w:rsidRPr="00B84396" w:rsidRDefault="00681C65" w:rsidP="00681C65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681C65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2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681C65" w:rsidP="00681C65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681C65" w:rsidP="00681C65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2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681C65" w:rsidP="00681C65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681C65" w:rsidRPr="00B84396" w:rsidTr="00FD418B">
        <w:trPr>
          <w:gridAfter w:val="2"/>
          <w:wAfter w:w="1902" w:type="dxa"/>
          <w:trHeight w:val="48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C65" w:rsidRPr="00B84396" w:rsidRDefault="00681C65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Katastrální území / Obec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C65" w:rsidRPr="00B84396" w:rsidRDefault="00681C65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LV</w:t>
            </w:r>
          </w:p>
        </w:tc>
        <w:tc>
          <w:tcPr>
            <w:tcW w:w="2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65" w:rsidRPr="00B84396" w:rsidRDefault="00681C65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Parcelní číslo</w:t>
            </w:r>
          </w:p>
        </w:tc>
        <w:tc>
          <w:tcPr>
            <w:tcW w:w="43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C65" w:rsidRPr="00B84396" w:rsidRDefault="00681C65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Druh pozemku</w:t>
            </w:r>
          </w:p>
        </w:tc>
      </w:tr>
      <w:tr w:rsidR="00681C65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48074A" w:rsidP="00681C65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Zlín</w:t>
            </w:r>
          </w:p>
        </w:tc>
        <w:tc>
          <w:tcPr>
            <w:tcW w:w="1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48074A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7815</w:t>
            </w:r>
          </w:p>
        </w:tc>
        <w:tc>
          <w:tcPr>
            <w:tcW w:w="1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48074A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st. 3983</w:t>
            </w:r>
          </w:p>
        </w:tc>
        <w:tc>
          <w:tcPr>
            <w:tcW w:w="44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65" w:rsidRPr="00B84396" w:rsidRDefault="0048074A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zastavěná plocha a nádvoří</w:t>
            </w:r>
          </w:p>
        </w:tc>
      </w:tr>
      <w:tr w:rsidR="0048074A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Zlín</w:t>
            </w:r>
          </w:p>
        </w:tc>
        <w:tc>
          <w:tcPr>
            <w:tcW w:w="1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7815</w:t>
            </w:r>
          </w:p>
        </w:tc>
        <w:tc>
          <w:tcPr>
            <w:tcW w:w="1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F51749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608/25</w:t>
            </w:r>
          </w:p>
        </w:tc>
        <w:tc>
          <w:tcPr>
            <w:tcW w:w="44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ostatní plocha</w:t>
            </w:r>
          </w:p>
        </w:tc>
      </w:tr>
      <w:tr w:rsidR="0048074A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Zlín</w:t>
            </w:r>
          </w:p>
        </w:tc>
        <w:tc>
          <w:tcPr>
            <w:tcW w:w="1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7815</w:t>
            </w:r>
          </w:p>
        </w:tc>
        <w:tc>
          <w:tcPr>
            <w:tcW w:w="1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F51749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608/26</w:t>
            </w:r>
          </w:p>
        </w:tc>
        <w:tc>
          <w:tcPr>
            <w:tcW w:w="44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ostatní plocha</w:t>
            </w:r>
          </w:p>
        </w:tc>
      </w:tr>
      <w:tr w:rsidR="0048074A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553B1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44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48074A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681C65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44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681C65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48074A" w:rsidRPr="00B84396" w:rsidTr="00FD418B">
        <w:trPr>
          <w:gridAfter w:val="1"/>
          <w:wAfter w:w="1790" w:type="dxa"/>
          <w:trHeight w:val="24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5B7685">
            <w:pPr>
              <w:rPr>
                <w:rFonts w:ascii="Teuton Normal CE" w:hAnsi="Teuton Normal CE" w:cs="Arial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5B7685">
            <w:pPr>
              <w:jc w:val="center"/>
              <w:rPr>
                <w:rFonts w:ascii="Teuton Normal CE" w:hAnsi="Teuton Normal CE" w:cs="Arial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5B7685">
            <w:pPr>
              <w:jc w:val="center"/>
              <w:rPr>
                <w:rFonts w:ascii="Teuton Normal CE" w:hAnsi="Teuton Normal CE" w:cs="Arial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5B7685">
            <w:pPr>
              <w:rPr>
                <w:rFonts w:ascii="Teuton Normal CE" w:hAnsi="Teuton Normal CE" w:cs="Arial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5B7685">
            <w:pPr>
              <w:rPr>
                <w:rFonts w:ascii="Teuton Normal CE" w:hAnsi="Teuton Normal CE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48074A" w:rsidRPr="00B84396" w:rsidTr="00FD418B">
        <w:trPr>
          <w:gridAfter w:val="1"/>
          <w:wAfter w:w="1790" w:type="dxa"/>
          <w:trHeight w:val="240"/>
        </w:trPr>
        <w:tc>
          <w:tcPr>
            <w:tcW w:w="5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3A0A3F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b) Stavby zapisované do katastru nemovitostí</w:t>
            </w:r>
          </w:p>
          <w:p w:rsidR="0048074A" w:rsidRPr="00B84396" w:rsidRDefault="0048074A" w:rsidP="003A0A3F">
            <w:pPr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5B7685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3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5B7685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48074A" w:rsidRPr="00B84396" w:rsidTr="00FD418B">
        <w:trPr>
          <w:gridAfter w:val="2"/>
          <w:wAfter w:w="1902" w:type="dxa"/>
          <w:trHeight w:val="402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Katastrální území / Obec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LV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Budova (č.p./č.e.)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Na pozemku</w:t>
            </w:r>
          </w:p>
        </w:tc>
        <w:tc>
          <w:tcPr>
            <w:tcW w:w="2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Způsob využití</w:t>
            </w:r>
          </w:p>
        </w:tc>
      </w:tr>
      <w:tr w:rsidR="0048074A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0614E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Zlín</w:t>
            </w:r>
          </w:p>
        </w:tc>
        <w:tc>
          <w:tcPr>
            <w:tcW w:w="1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7815</w:t>
            </w:r>
          </w:p>
        </w:tc>
        <w:tc>
          <w:tcPr>
            <w:tcW w:w="2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48074A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č. p. 3651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4E1EB1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st. 3983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FD418B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objekt občanské vybavenosti</w:t>
            </w:r>
          </w:p>
        </w:tc>
      </w:tr>
      <w:tr w:rsidR="0048074A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0614E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2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B84396" w:rsidRDefault="0048074A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FD418B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0614E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2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FD418B" w:rsidRPr="00B84396" w:rsidTr="00FD418B">
        <w:trPr>
          <w:gridAfter w:val="2"/>
          <w:wAfter w:w="1902" w:type="dxa"/>
          <w:trHeight w:val="24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0614E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2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E1F87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20614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FD418B" w:rsidRPr="00B84396" w:rsidTr="00FD418B">
        <w:trPr>
          <w:trHeight w:val="240"/>
        </w:trPr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FD418B">
            <w:pPr>
              <w:ind w:right="169"/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b/>
                <w:bCs/>
                <w:sz w:val="22"/>
                <w:szCs w:val="22"/>
              </w:rPr>
              <w:t>b) Stavby nezapisované do katastru nemovitostí</w:t>
            </w:r>
          </w:p>
          <w:p w:rsidR="00FD418B" w:rsidRPr="00B84396" w:rsidRDefault="00FD418B" w:rsidP="00FD418B">
            <w:pPr>
              <w:ind w:right="169"/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</w:tc>
        <w:tc>
          <w:tcPr>
            <w:tcW w:w="1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FD418B">
            <w:pPr>
              <w:ind w:right="169"/>
              <w:rPr>
                <w:rFonts w:ascii="Teuton Normal CE" w:hAnsi="Teuton Normal CE" w:cs="Arial"/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FD418B">
            <w:pPr>
              <w:rPr>
                <w:rFonts w:ascii="Teuton Normal CE" w:hAnsi="Teuton Normal CE" w:cs="Arial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FD418B">
            <w:pPr>
              <w:rPr>
                <w:rFonts w:ascii="Teuton Normal CE" w:hAnsi="Teuton Normal CE" w:cs="Arial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FD418B">
            <w:pPr>
              <w:rPr>
                <w:rFonts w:ascii="Teuton Normal CE" w:hAnsi="Teuton Normal CE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FD418B" w:rsidRPr="00B84396" w:rsidTr="00FD418B">
        <w:trPr>
          <w:gridAfter w:val="1"/>
          <w:wAfter w:w="1790" w:type="dxa"/>
          <w:trHeight w:val="549"/>
        </w:trPr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8B" w:rsidRPr="00B84396" w:rsidRDefault="00FD418B" w:rsidP="00375E1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Katastrální území / Obec</w:t>
            </w: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8B" w:rsidRPr="00B84396" w:rsidRDefault="00FD418B" w:rsidP="00375E1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Na pozemku</w:t>
            </w:r>
          </w:p>
        </w:tc>
        <w:tc>
          <w:tcPr>
            <w:tcW w:w="45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8B" w:rsidRPr="00B84396" w:rsidRDefault="00FD418B" w:rsidP="00375E1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Využití</w:t>
            </w:r>
          </w:p>
        </w:tc>
      </w:tr>
      <w:tr w:rsidR="00FD418B" w:rsidRPr="0020614E" w:rsidTr="00FD418B">
        <w:trPr>
          <w:gridAfter w:val="1"/>
          <w:wAfter w:w="1790" w:type="dxa"/>
          <w:trHeight w:val="255"/>
        </w:trPr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375E1E">
            <w:pPr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Zlín</w:t>
            </w: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B84396" w:rsidRDefault="00FD418B" w:rsidP="00375E1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608/25</w:t>
            </w:r>
          </w:p>
        </w:tc>
        <w:tc>
          <w:tcPr>
            <w:tcW w:w="456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8B" w:rsidRPr="00027F9F" w:rsidRDefault="00FD418B" w:rsidP="00375E1E">
            <w:pPr>
              <w:jc w:val="center"/>
              <w:rPr>
                <w:rFonts w:ascii="Teuton Normal CE" w:hAnsi="Teuton Normal CE" w:cs="Arial"/>
                <w:sz w:val="22"/>
                <w:szCs w:val="22"/>
              </w:rPr>
            </w:pPr>
            <w:r w:rsidRPr="00B84396">
              <w:rPr>
                <w:rFonts w:ascii="Teuton Normal CE" w:hAnsi="Teuton Normal CE" w:cs="Arial"/>
                <w:sz w:val="22"/>
                <w:szCs w:val="22"/>
              </w:rPr>
              <w:t>zahradní chatka</w:t>
            </w:r>
          </w:p>
        </w:tc>
      </w:tr>
      <w:tr w:rsidR="0048074A" w:rsidRPr="00A7558F" w:rsidTr="00FD418B">
        <w:trPr>
          <w:gridAfter w:val="1"/>
          <w:wAfter w:w="1790" w:type="dxa"/>
          <w:trHeight w:val="240"/>
        </w:trPr>
        <w:tc>
          <w:tcPr>
            <w:tcW w:w="57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027F9F" w:rsidRDefault="0048074A" w:rsidP="003A0A3F">
            <w:pPr>
              <w:rPr>
                <w:rFonts w:ascii="Teuton Normal CE" w:hAnsi="Teuton Normal CE"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027F9F" w:rsidRDefault="0048074A" w:rsidP="005B7685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  <w:tc>
          <w:tcPr>
            <w:tcW w:w="3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Pr="00027F9F" w:rsidRDefault="0048074A" w:rsidP="005B7685">
            <w:pPr>
              <w:rPr>
                <w:rFonts w:ascii="Teuton Normal CE" w:hAnsi="Teuton Normal CE" w:cs="Arial"/>
                <w:sz w:val="22"/>
                <w:szCs w:val="22"/>
              </w:rPr>
            </w:pPr>
          </w:p>
        </w:tc>
      </w:tr>
      <w:tr w:rsidR="0048074A" w:rsidTr="00FD418B">
        <w:trPr>
          <w:gridAfter w:val="1"/>
          <w:wAfter w:w="1790" w:type="dxa"/>
          <w:trHeight w:val="24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Default="0048074A" w:rsidP="005B7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Default="0048074A" w:rsidP="005B7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Default="0048074A" w:rsidP="005B7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Default="0048074A" w:rsidP="005B7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74A" w:rsidRDefault="0048074A" w:rsidP="005B76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1526" w:rsidRDefault="00751526" w:rsidP="005B7685"/>
    <w:sectPr w:rsidR="00751526" w:rsidSect="005B76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39" w:rsidRDefault="00EB0339" w:rsidP="00493898">
      <w:r>
        <w:separator/>
      </w:r>
    </w:p>
  </w:endnote>
  <w:endnote w:type="continuationSeparator" w:id="0">
    <w:p w:rsidR="00EB0339" w:rsidRDefault="00EB0339" w:rsidP="0049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Normal CE">
    <w:altName w:val="Franklin Gothic Medium Cond"/>
    <w:charset w:val="00"/>
    <w:family w:val="auto"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733223"/>
      <w:docPartObj>
        <w:docPartGallery w:val="Page Numbers (Bottom of Page)"/>
        <w:docPartUnique/>
      </w:docPartObj>
    </w:sdtPr>
    <w:sdtEndPr>
      <w:rPr>
        <w:rFonts w:ascii="Teuton Normal CE" w:hAnsi="Teuton Normal CE"/>
        <w:sz w:val="20"/>
        <w:szCs w:val="20"/>
      </w:rPr>
    </w:sdtEndPr>
    <w:sdtContent>
      <w:p w:rsidR="00857268" w:rsidRPr="00857268" w:rsidRDefault="00857268">
        <w:pPr>
          <w:pStyle w:val="Zpat"/>
          <w:jc w:val="center"/>
          <w:rPr>
            <w:rFonts w:ascii="Teuton Normal CE" w:hAnsi="Teuton Normal CE"/>
            <w:sz w:val="20"/>
            <w:szCs w:val="20"/>
          </w:rPr>
        </w:pPr>
        <w:r w:rsidRPr="00857268">
          <w:rPr>
            <w:rFonts w:ascii="Teuton Normal CE" w:hAnsi="Teuton Normal CE"/>
            <w:sz w:val="20"/>
            <w:szCs w:val="20"/>
          </w:rPr>
          <w:fldChar w:fldCharType="begin"/>
        </w:r>
        <w:r w:rsidRPr="00857268">
          <w:rPr>
            <w:rFonts w:ascii="Teuton Normal CE" w:hAnsi="Teuton Normal CE"/>
            <w:sz w:val="20"/>
            <w:szCs w:val="20"/>
          </w:rPr>
          <w:instrText>PAGE   \* MERGEFORMAT</w:instrText>
        </w:r>
        <w:r w:rsidRPr="00857268">
          <w:rPr>
            <w:rFonts w:ascii="Teuton Normal CE" w:hAnsi="Teuton Normal CE"/>
            <w:sz w:val="20"/>
            <w:szCs w:val="20"/>
          </w:rPr>
          <w:fldChar w:fldCharType="separate"/>
        </w:r>
        <w:r w:rsidR="00942C9A">
          <w:rPr>
            <w:rFonts w:ascii="Teuton Normal CE" w:hAnsi="Teuton Normal CE"/>
            <w:noProof/>
            <w:sz w:val="20"/>
            <w:szCs w:val="20"/>
          </w:rPr>
          <w:t>3</w:t>
        </w:r>
        <w:r w:rsidRPr="00857268">
          <w:rPr>
            <w:rFonts w:ascii="Teuton Normal CE" w:hAnsi="Teuton Normal CE"/>
            <w:sz w:val="20"/>
            <w:szCs w:val="20"/>
          </w:rPr>
          <w:fldChar w:fldCharType="end"/>
        </w:r>
        <w:r w:rsidRPr="00857268">
          <w:rPr>
            <w:rFonts w:ascii="Teuton Normal CE" w:hAnsi="Teuton Normal CE"/>
            <w:sz w:val="20"/>
            <w:szCs w:val="20"/>
          </w:rPr>
          <w:t>/3</w:t>
        </w:r>
      </w:p>
    </w:sdtContent>
  </w:sdt>
  <w:p w:rsidR="00857268" w:rsidRDefault="00857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39" w:rsidRDefault="00EB0339" w:rsidP="00493898">
      <w:r>
        <w:separator/>
      </w:r>
    </w:p>
  </w:footnote>
  <w:footnote w:type="continuationSeparator" w:id="0">
    <w:p w:rsidR="00EB0339" w:rsidRDefault="00EB0339" w:rsidP="0049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4D3"/>
    <w:multiLevelType w:val="hybridMultilevel"/>
    <w:tmpl w:val="4F6AF45C"/>
    <w:lvl w:ilvl="0" w:tplc="5F106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6549"/>
    <w:multiLevelType w:val="hybridMultilevel"/>
    <w:tmpl w:val="65D87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5DA"/>
    <w:multiLevelType w:val="hybridMultilevel"/>
    <w:tmpl w:val="66008D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A585F"/>
    <w:multiLevelType w:val="hybridMultilevel"/>
    <w:tmpl w:val="6C78C85C"/>
    <w:lvl w:ilvl="0" w:tplc="23CCD6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1B22"/>
    <w:multiLevelType w:val="hybridMultilevel"/>
    <w:tmpl w:val="20025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D7F30"/>
    <w:multiLevelType w:val="hybridMultilevel"/>
    <w:tmpl w:val="1B922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405A"/>
    <w:multiLevelType w:val="hybridMultilevel"/>
    <w:tmpl w:val="89922B74"/>
    <w:lvl w:ilvl="0" w:tplc="1E2C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45B1B"/>
    <w:multiLevelType w:val="hybridMultilevel"/>
    <w:tmpl w:val="D3980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7B8E"/>
    <w:multiLevelType w:val="hybridMultilevel"/>
    <w:tmpl w:val="79D2E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05"/>
    <w:rsid w:val="00016F9C"/>
    <w:rsid w:val="00027F9F"/>
    <w:rsid w:val="00084AE6"/>
    <w:rsid w:val="00101E9A"/>
    <w:rsid w:val="001B52E1"/>
    <w:rsid w:val="0020614E"/>
    <w:rsid w:val="002075E4"/>
    <w:rsid w:val="002D03F4"/>
    <w:rsid w:val="002D41BF"/>
    <w:rsid w:val="002E1F87"/>
    <w:rsid w:val="003663E2"/>
    <w:rsid w:val="003A0A3F"/>
    <w:rsid w:val="003A6569"/>
    <w:rsid w:val="003C7180"/>
    <w:rsid w:val="003D65F4"/>
    <w:rsid w:val="00422E84"/>
    <w:rsid w:val="00442DFF"/>
    <w:rsid w:val="004434B1"/>
    <w:rsid w:val="0048074A"/>
    <w:rsid w:val="00493898"/>
    <w:rsid w:val="004A7BBC"/>
    <w:rsid w:val="004B0129"/>
    <w:rsid w:val="004B3093"/>
    <w:rsid w:val="004E1EB1"/>
    <w:rsid w:val="004F7C71"/>
    <w:rsid w:val="005154BF"/>
    <w:rsid w:val="00546605"/>
    <w:rsid w:val="005538F7"/>
    <w:rsid w:val="005917D7"/>
    <w:rsid w:val="00592508"/>
    <w:rsid w:val="005B7685"/>
    <w:rsid w:val="00601440"/>
    <w:rsid w:val="00624085"/>
    <w:rsid w:val="00671572"/>
    <w:rsid w:val="00674B13"/>
    <w:rsid w:val="0068039E"/>
    <w:rsid w:val="00681C65"/>
    <w:rsid w:val="006873EB"/>
    <w:rsid w:val="006A2765"/>
    <w:rsid w:val="006F76F4"/>
    <w:rsid w:val="007134D8"/>
    <w:rsid w:val="0072733A"/>
    <w:rsid w:val="00751526"/>
    <w:rsid w:val="00757A56"/>
    <w:rsid w:val="00781775"/>
    <w:rsid w:val="007A4B19"/>
    <w:rsid w:val="007A694E"/>
    <w:rsid w:val="007E23A4"/>
    <w:rsid w:val="00806044"/>
    <w:rsid w:val="00857268"/>
    <w:rsid w:val="008F6033"/>
    <w:rsid w:val="009152FE"/>
    <w:rsid w:val="0092234A"/>
    <w:rsid w:val="00942C9A"/>
    <w:rsid w:val="009B19A4"/>
    <w:rsid w:val="009C0D81"/>
    <w:rsid w:val="00A46773"/>
    <w:rsid w:val="00A50AD9"/>
    <w:rsid w:val="00A7558F"/>
    <w:rsid w:val="00AF7CA1"/>
    <w:rsid w:val="00B84396"/>
    <w:rsid w:val="00C06547"/>
    <w:rsid w:val="00C31471"/>
    <w:rsid w:val="00C350B3"/>
    <w:rsid w:val="00C566B5"/>
    <w:rsid w:val="00C77DB7"/>
    <w:rsid w:val="00CD0C7C"/>
    <w:rsid w:val="00E07D2F"/>
    <w:rsid w:val="00E1480A"/>
    <w:rsid w:val="00EB0339"/>
    <w:rsid w:val="00EB61C3"/>
    <w:rsid w:val="00F41E27"/>
    <w:rsid w:val="00FD418B"/>
    <w:rsid w:val="00F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154F-6DAC-4029-9D80-C79CADA6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6605"/>
    <w:pPr>
      <w:keepNext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660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46605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466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3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38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3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38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8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89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566B5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michal.duda</dc:creator>
  <cp:lastModifiedBy>Jana Šormová</cp:lastModifiedBy>
  <cp:revision>2</cp:revision>
  <cp:lastPrinted>2013-09-04T14:26:00Z</cp:lastPrinted>
  <dcterms:created xsi:type="dcterms:W3CDTF">2022-02-08T15:20:00Z</dcterms:created>
  <dcterms:modified xsi:type="dcterms:W3CDTF">2022-02-08T15:20:00Z</dcterms:modified>
</cp:coreProperties>
</file>