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5911E3C7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E0E53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E0E53">
        <w:rPr>
          <w:rFonts w:eastAsia="Arial Unicode MS" w:cs="Arial Unicode MS"/>
          <w:b/>
          <w:sz w:val="26"/>
          <w:szCs w:val="26"/>
          <w:lang w:val="cs-CZ"/>
        </w:rPr>
        <w:t>220003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1FE553EA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0E53">
        <w:rPr>
          <w:rFonts w:asciiTheme="minorHAnsi" w:eastAsia="Arial Unicode MS" w:hAnsiTheme="minorHAnsi" w:cstheme="minorHAnsi"/>
          <w:sz w:val="20"/>
          <w:szCs w:val="20"/>
          <w:lang w:val="cs-CZ"/>
        </w:rPr>
        <w:t>Statutární město Plzeň</w:t>
      </w:r>
    </w:p>
    <w:p w14:paraId="1388DD67" w14:textId="61704FC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0E53">
        <w:rPr>
          <w:rFonts w:asciiTheme="minorHAnsi" w:eastAsia="Arial Unicode MS" w:hAnsiTheme="minorHAnsi" w:cstheme="minorHAnsi"/>
          <w:sz w:val="20"/>
          <w:szCs w:val="20"/>
          <w:lang w:val="cs-CZ"/>
        </w:rPr>
        <w:t>náměstí Republiky 1/1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E0E53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E0E53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6565899F" w14:textId="1546C7E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0E53">
        <w:rPr>
          <w:rFonts w:asciiTheme="minorHAnsi" w:eastAsia="Arial Unicode MS" w:hAnsiTheme="minorHAnsi" w:cstheme="minorHAnsi"/>
          <w:sz w:val="20"/>
          <w:szCs w:val="20"/>
          <w:lang w:val="cs-CZ"/>
        </w:rPr>
        <w:t>00075370</w:t>
      </w:r>
    </w:p>
    <w:p w14:paraId="035D833D" w14:textId="7CE917E6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E0E53">
        <w:rPr>
          <w:rFonts w:asciiTheme="minorHAnsi" w:eastAsia="Arial Unicode MS" w:hAnsiTheme="minorHAnsi" w:cstheme="minorHAnsi"/>
          <w:sz w:val="20"/>
          <w:szCs w:val="20"/>
          <w:lang w:val="cs-CZ"/>
        </w:rPr>
        <w:t>CZ00075370</w:t>
      </w:r>
    </w:p>
    <w:p w14:paraId="09D02EA7" w14:textId="6D11036E" w:rsidR="001565B5" w:rsidRDefault="00564633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65B5">
        <w:rPr>
          <w:rFonts w:asciiTheme="minorHAnsi" w:eastAsia="Arial Unicode MS" w:hAnsiTheme="minorHAnsi" w:cstheme="minorHAnsi"/>
          <w:sz w:val="20"/>
          <w:szCs w:val="20"/>
          <w:lang w:val="cs-CZ"/>
        </w:rPr>
        <w:t>SPRÁVA VE</w:t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ŘEJNÉHO STATKU MĚSTA PLZNĚ, příspěvková organizace</w:t>
      </w:r>
    </w:p>
    <w:p w14:paraId="5B309298" w14:textId="0529F848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s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Klatovská třída 348/10, Plzeň 301 00</w:t>
      </w:r>
    </w:p>
    <w:p w14:paraId="7174BE63" w14:textId="3ABB80AA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oddíl</w:t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Pr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., vložka </w:t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692</w:t>
      </w:r>
    </w:p>
    <w:p w14:paraId="26B8CEC2" w14:textId="2210BE0E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40526551</w:t>
      </w:r>
    </w:p>
    <w:p w14:paraId="1AE0A672" w14:textId="52016070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CZ</w:t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40526551</w:t>
      </w:r>
    </w:p>
    <w:p w14:paraId="375E1F35" w14:textId="77777777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30E00C25" w14:textId="393B95CA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48</w:t>
      </w:r>
      <w:r w:rsidR="006D01D9">
        <w:rPr>
          <w:rFonts w:asciiTheme="minorHAnsi" w:eastAsia="Arial Unicode MS" w:hAnsiTheme="minorHAnsi" w:cstheme="minorHAnsi"/>
          <w:sz w:val="20"/>
          <w:szCs w:val="20"/>
          <w:lang w:val="cs-CZ"/>
        </w:rPr>
        <w:t>19500247/0100</w:t>
      </w:r>
    </w:p>
    <w:p w14:paraId="1E3EC3C1" w14:textId="6238980D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1242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8E8948F" w14:textId="4B6F11CA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1242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3D981CCC" w14:textId="77777777" w:rsidR="001565B5" w:rsidRPr="005C4A09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F9598B3" w14:textId="4F1BCC0D" w:rsidR="001565B5" w:rsidRDefault="001565B5" w:rsidP="001565B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A5767">
        <w:rPr>
          <w:rFonts w:asciiTheme="minorHAnsi" w:eastAsia="Arial Unicode MS" w:hAnsiTheme="minorHAnsi" w:cstheme="minorHAnsi"/>
          <w:sz w:val="20"/>
          <w:szCs w:val="20"/>
          <w:lang w:val="cs-CZ"/>
        </w:rPr>
        <w:t>Ing. Milan Sterly ředitel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 xml:space="preserve">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bookmarkEnd w:id="0"/>
    <w:p w14:paraId="4603F518" w14:textId="4B306352" w:rsidR="005643A7" w:rsidRPr="005C4A09" w:rsidRDefault="00C12429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66C15082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036C7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</w:t>
      </w:r>
      <w:r w:rsidR="005643A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AE0E53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.01.2022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352920DF" w:rsidR="008D7327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5DED92A" w14:textId="513DE50B" w:rsidR="005643A7" w:rsidRDefault="005643A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4E88A718" w14:textId="6B7F2439" w:rsidR="005643A7" w:rsidRDefault="005643A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9D9D1D" w14:textId="44A1257F" w:rsidR="005643A7" w:rsidRDefault="005643A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7528494F" w14:textId="77777777" w:rsidR="005643A7" w:rsidRPr="005C4A09" w:rsidRDefault="005643A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68FB6F2B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C12429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09.02.2022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72DC8733" w14:textId="77777777" w:rsidR="002F7F47" w:rsidRDefault="005643A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41F2C32F" w14:textId="5E34F04E" w:rsidR="005643A7" w:rsidRPr="00A4255F" w:rsidRDefault="005643A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cs-CZ"/>
              </w:rPr>
              <w:t>Otakar Horák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770BC60" w14:textId="77777777" w:rsidR="002F7F47" w:rsidRDefault="00AE0E53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Statutární město Plzeň</w:t>
            </w:r>
            <w:r w:rsidR="005643A7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zastoupené</w:t>
            </w:r>
          </w:p>
          <w:p w14:paraId="48B815C5" w14:textId="77777777" w:rsidR="005643A7" w:rsidRDefault="005643A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  <w:t>Správou Veřejného statku města Plzně</w:t>
            </w:r>
          </w:p>
          <w:p w14:paraId="6304DAFD" w14:textId="7D5D520E" w:rsidR="005643A7" w:rsidRDefault="005643A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  <w:t>Ing. Milan Sterly</w:t>
            </w:r>
          </w:p>
        </w:tc>
      </w:tr>
    </w:tbl>
    <w:p w14:paraId="03752893" w14:textId="6051AAD4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36C75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565B5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3A7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01D9"/>
    <w:rsid w:val="006D46E8"/>
    <w:rsid w:val="006E7692"/>
    <w:rsid w:val="006F5642"/>
    <w:rsid w:val="00700547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0E53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12429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A5767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2022-01-13T08:13:00Z</cp:lastPrinted>
  <dcterms:created xsi:type="dcterms:W3CDTF">2022-01-07T13:04:00Z</dcterms:created>
  <dcterms:modified xsi:type="dcterms:W3CDTF">2022-02-09T13:30:00Z</dcterms:modified>
</cp:coreProperties>
</file>