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EA6D2" w14:textId="5E88C340" w:rsidR="00C135C8" w:rsidRPr="00C135C8" w:rsidRDefault="000A576E" w:rsidP="00C135C8">
      <w:pPr>
        <w:pStyle w:val="Zkladntext"/>
        <w:jc w:val="center"/>
        <w:rPr>
          <w:rFonts w:ascii="Cambria" w:hAnsi="Cambria" w:cs="Arial"/>
          <w:b/>
          <w:bCs/>
          <w:sz w:val="28"/>
        </w:rPr>
      </w:pPr>
      <w:bookmarkStart w:id="0" w:name="_GoBack"/>
      <w:bookmarkEnd w:id="0"/>
      <w:r>
        <w:rPr>
          <w:rFonts w:ascii="Cambria" w:hAnsi="Cambria" w:cs="Arial"/>
          <w:b/>
          <w:bCs/>
          <w:sz w:val="28"/>
        </w:rPr>
        <w:t>S</w:t>
      </w:r>
      <w:r w:rsidR="00C135C8" w:rsidRPr="00C135C8">
        <w:rPr>
          <w:rFonts w:ascii="Cambria" w:hAnsi="Cambria" w:cs="Arial"/>
          <w:b/>
          <w:bCs/>
          <w:sz w:val="28"/>
        </w:rPr>
        <w:t>mlouva</w:t>
      </w:r>
      <w:r>
        <w:rPr>
          <w:rFonts w:ascii="Cambria" w:hAnsi="Cambria" w:cs="Arial"/>
          <w:b/>
          <w:bCs/>
          <w:sz w:val="28"/>
        </w:rPr>
        <w:t xml:space="preserve"> o realizaci technické péče</w:t>
      </w:r>
      <w:r w:rsidR="00C135C8" w:rsidRPr="00C135C8">
        <w:rPr>
          <w:rFonts w:ascii="Cambria" w:hAnsi="Cambria" w:cs="Arial"/>
          <w:b/>
          <w:bCs/>
          <w:sz w:val="28"/>
        </w:rPr>
        <w:t xml:space="preserve"> </w:t>
      </w:r>
    </w:p>
    <w:p w14:paraId="3432A8F8" w14:textId="6B4C0BE7" w:rsidR="00C135C8" w:rsidRPr="00C135C8" w:rsidRDefault="00C135C8" w:rsidP="00C135C8">
      <w:pPr>
        <w:pStyle w:val="Zkladntext"/>
        <w:jc w:val="center"/>
        <w:rPr>
          <w:rFonts w:ascii="Cambria" w:hAnsi="Cambria"/>
          <w:color w:val="auto"/>
          <w:sz w:val="24"/>
          <w:szCs w:val="24"/>
        </w:rPr>
      </w:pPr>
      <w:r w:rsidRPr="00C135C8">
        <w:rPr>
          <w:rFonts w:ascii="Cambria" w:hAnsi="Cambria" w:cs="Arial"/>
          <w:b/>
          <w:bCs/>
          <w:color w:val="auto"/>
          <w:sz w:val="24"/>
          <w:szCs w:val="24"/>
        </w:rPr>
        <w:t xml:space="preserve">  Číslo</w:t>
      </w:r>
      <w:r w:rsidRPr="00C135C8">
        <w:rPr>
          <w:rFonts w:ascii="Cambria" w:hAnsi="Cambria"/>
          <w:b/>
          <w:color w:val="auto"/>
          <w:sz w:val="24"/>
          <w:szCs w:val="24"/>
        </w:rPr>
        <w:t xml:space="preserve"> smlouvy</w:t>
      </w:r>
      <w:r w:rsidRPr="00C135C8">
        <w:rPr>
          <w:rFonts w:ascii="Cambria" w:hAnsi="Cambria" w:cs="Arial"/>
          <w:b/>
          <w:bCs/>
          <w:color w:val="auto"/>
          <w:sz w:val="24"/>
          <w:szCs w:val="24"/>
        </w:rPr>
        <w:t xml:space="preserve">: </w:t>
      </w:r>
      <w:r w:rsidR="00011817">
        <w:rPr>
          <w:rFonts w:ascii="Cambria" w:hAnsi="Cambria" w:cs="Arial"/>
          <w:b/>
          <w:bCs/>
          <w:color w:val="auto"/>
          <w:sz w:val="24"/>
          <w:szCs w:val="24"/>
        </w:rPr>
        <w:t>20211012001</w:t>
      </w:r>
    </w:p>
    <w:p w14:paraId="01424A8B" w14:textId="77777777" w:rsidR="00C135C8" w:rsidRDefault="00C135C8" w:rsidP="00C135C8">
      <w:pPr>
        <w:pStyle w:val="Bezmezer"/>
      </w:pPr>
    </w:p>
    <w:p w14:paraId="1689147A" w14:textId="6ED1CA14" w:rsidR="00C135C8" w:rsidRPr="006B75B5" w:rsidRDefault="00C135C8" w:rsidP="006B75B5">
      <w:pPr>
        <w:pStyle w:val="Bezmezer"/>
        <w:rPr>
          <w:rFonts w:ascii="Cambria" w:hAnsi="Cambria"/>
          <w:sz w:val="23"/>
          <w:szCs w:val="23"/>
        </w:rPr>
      </w:pPr>
      <w:r w:rsidRPr="006B75B5">
        <w:rPr>
          <w:rFonts w:ascii="Cambria" w:hAnsi="Cambria"/>
          <w:sz w:val="23"/>
          <w:szCs w:val="23"/>
        </w:rPr>
        <w:t>uzavřená níže uvedeného dne, měsíce a roku podle ustanovení par. 1746, odst. 2, zákona č. 89/2012 Sb., Občanského zákoníku, v aktuálním znění (dále jen „Občanský zákoník“) mezi smluvními stranami:</w:t>
      </w:r>
    </w:p>
    <w:p w14:paraId="62EA860F" w14:textId="77777777" w:rsidR="00C135C8" w:rsidRPr="00C135C8" w:rsidRDefault="00C135C8" w:rsidP="00C135C8">
      <w:pPr>
        <w:pStyle w:val="Bezmezer"/>
      </w:pPr>
    </w:p>
    <w:p w14:paraId="42E2ADEE" w14:textId="77777777" w:rsidR="006B75B5" w:rsidRDefault="006B75B5" w:rsidP="00C135C8">
      <w:pPr>
        <w:spacing w:after="0"/>
        <w:rPr>
          <w:rFonts w:ascii="Cambria" w:hAnsi="Cambria" w:cs="Times New Roman"/>
          <w:b/>
          <w:bCs/>
        </w:rPr>
      </w:pPr>
    </w:p>
    <w:p w14:paraId="7B041DE2" w14:textId="0F58207A" w:rsidR="00C135C8" w:rsidRPr="006B75B5" w:rsidRDefault="00C135C8" w:rsidP="00C135C8">
      <w:pPr>
        <w:spacing w:after="0"/>
        <w:rPr>
          <w:rFonts w:ascii="Cambria" w:hAnsi="Cambria" w:cs="Times New Roman"/>
          <w:b/>
          <w:bCs/>
        </w:rPr>
      </w:pPr>
      <w:r w:rsidRPr="006B75B5">
        <w:rPr>
          <w:rFonts w:ascii="Cambria" w:hAnsi="Cambria" w:cs="Times New Roman"/>
          <w:b/>
          <w:bCs/>
        </w:rPr>
        <w:t>Severočeská galerie výtvarného umění v Litoměřicích, příspěvková organizace</w:t>
      </w:r>
      <w:r w:rsidRPr="006B75B5">
        <w:rPr>
          <w:rFonts w:ascii="Cambria" w:hAnsi="Cambria" w:cs="Times New Roman"/>
          <w:b/>
          <w:bCs/>
        </w:rPr>
        <w:tab/>
      </w:r>
    </w:p>
    <w:p w14:paraId="67FB5099" w14:textId="03B23F2F" w:rsidR="00C135C8" w:rsidRPr="006B75B5" w:rsidRDefault="00C135C8" w:rsidP="006B75B5">
      <w:pPr>
        <w:pStyle w:val="Bezmezer"/>
        <w:rPr>
          <w:rFonts w:ascii="Cambria" w:hAnsi="Cambria"/>
          <w:sz w:val="23"/>
          <w:szCs w:val="23"/>
        </w:rPr>
      </w:pPr>
      <w:r w:rsidRPr="006B75B5">
        <w:rPr>
          <w:rFonts w:ascii="Cambria" w:hAnsi="Cambria"/>
          <w:sz w:val="23"/>
          <w:szCs w:val="23"/>
        </w:rPr>
        <w:t xml:space="preserve">se sídlem: </w:t>
      </w:r>
      <w:r w:rsidR="006B75B5" w:rsidRPr="006B75B5">
        <w:rPr>
          <w:rFonts w:ascii="Cambria" w:hAnsi="Cambria"/>
          <w:sz w:val="23"/>
          <w:szCs w:val="23"/>
        </w:rPr>
        <w:tab/>
      </w:r>
      <w:r w:rsidR="006B75B5" w:rsidRPr="006B75B5">
        <w:rPr>
          <w:rFonts w:ascii="Cambria" w:hAnsi="Cambria"/>
          <w:sz w:val="23"/>
          <w:szCs w:val="23"/>
        </w:rPr>
        <w:tab/>
      </w:r>
      <w:r w:rsidR="006B75B5" w:rsidRPr="006B75B5">
        <w:rPr>
          <w:rFonts w:ascii="Cambria" w:hAnsi="Cambria"/>
          <w:sz w:val="23"/>
          <w:szCs w:val="23"/>
        </w:rPr>
        <w:tab/>
      </w:r>
      <w:r w:rsidR="006B75B5" w:rsidRPr="006B75B5">
        <w:rPr>
          <w:rFonts w:ascii="Cambria" w:hAnsi="Cambria"/>
          <w:sz w:val="23"/>
          <w:szCs w:val="23"/>
        </w:rPr>
        <w:tab/>
      </w:r>
      <w:r w:rsidR="006B75B5">
        <w:rPr>
          <w:rFonts w:ascii="Cambria" w:hAnsi="Cambria"/>
          <w:sz w:val="23"/>
          <w:szCs w:val="23"/>
        </w:rPr>
        <w:tab/>
      </w:r>
      <w:r w:rsidRPr="006B75B5">
        <w:rPr>
          <w:rFonts w:ascii="Cambria" w:hAnsi="Cambria"/>
          <w:sz w:val="23"/>
          <w:szCs w:val="23"/>
        </w:rPr>
        <w:t>Michalská 29/7, 412 01 Litoměřice</w:t>
      </w:r>
      <w:r w:rsidRPr="006B75B5">
        <w:rPr>
          <w:rFonts w:ascii="Cambria" w:hAnsi="Cambria"/>
          <w:sz w:val="23"/>
          <w:szCs w:val="23"/>
        </w:rPr>
        <w:tab/>
      </w:r>
    </w:p>
    <w:p w14:paraId="30E4A282" w14:textId="682EB10F" w:rsidR="00C135C8" w:rsidRPr="006B75B5" w:rsidRDefault="006B75B5" w:rsidP="006B75B5">
      <w:pPr>
        <w:pStyle w:val="Bezmezer"/>
        <w:rPr>
          <w:rFonts w:ascii="Cambria" w:hAnsi="Cambria"/>
          <w:sz w:val="23"/>
          <w:szCs w:val="23"/>
        </w:rPr>
      </w:pPr>
      <w:r w:rsidRPr="006B75B5">
        <w:rPr>
          <w:rFonts w:ascii="Cambria" w:hAnsi="Cambria"/>
          <w:sz w:val="23"/>
          <w:szCs w:val="23"/>
        </w:rPr>
        <w:t>z</w:t>
      </w:r>
      <w:r w:rsidR="00C135C8" w:rsidRPr="006B75B5">
        <w:rPr>
          <w:rFonts w:ascii="Cambria" w:hAnsi="Cambria"/>
          <w:sz w:val="23"/>
          <w:szCs w:val="23"/>
        </w:rPr>
        <w:t xml:space="preserve">astoupena: </w:t>
      </w:r>
      <w:r w:rsidRPr="006B75B5">
        <w:rPr>
          <w:rFonts w:ascii="Cambria" w:hAnsi="Cambria"/>
          <w:sz w:val="23"/>
          <w:szCs w:val="23"/>
        </w:rPr>
        <w:tab/>
      </w:r>
      <w:r w:rsidRPr="006B75B5">
        <w:rPr>
          <w:rFonts w:ascii="Cambria" w:hAnsi="Cambria"/>
          <w:sz w:val="23"/>
          <w:szCs w:val="23"/>
        </w:rPr>
        <w:tab/>
      </w:r>
      <w:r w:rsidRPr="006B75B5">
        <w:rPr>
          <w:rFonts w:ascii="Cambria" w:hAnsi="Cambria"/>
          <w:sz w:val="23"/>
          <w:szCs w:val="23"/>
        </w:rPr>
        <w:tab/>
      </w:r>
      <w:r w:rsidRPr="006B75B5">
        <w:rPr>
          <w:rFonts w:ascii="Cambria" w:hAnsi="Cambria"/>
          <w:sz w:val="23"/>
          <w:szCs w:val="23"/>
        </w:rPr>
        <w:tab/>
      </w:r>
      <w:r>
        <w:rPr>
          <w:rFonts w:ascii="Cambria" w:hAnsi="Cambria"/>
          <w:sz w:val="23"/>
          <w:szCs w:val="23"/>
        </w:rPr>
        <w:tab/>
      </w:r>
      <w:r w:rsidR="00C135C8" w:rsidRPr="006B75B5">
        <w:rPr>
          <w:rFonts w:ascii="Cambria" w:hAnsi="Cambria"/>
          <w:sz w:val="23"/>
          <w:szCs w:val="23"/>
        </w:rPr>
        <w:t>PhDr. Danou Veselskou, Ph.D., ředitelkou</w:t>
      </w:r>
    </w:p>
    <w:p w14:paraId="2F4FF432" w14:textId="624B751F" w:rsidR="00C135C8" w:rsidRPr="006B75B5" w:rsidRDefault="00C135C8" w:rsidP="006B75B5">
      <w:pPr>
        <w:pStyle w:val="Bezmezer"/>
        <w:rPr>
          <w:rFonts w:ascii="Cambria" w:hAnsi="Cambria"/>
          <w:sz w:val="23"/>
          <w:szCs w:val="23"/>
        </w:rPr>
      </w:pPr>
      <w:r w:rsidRPr="006B75B5">
        <w:rPr>
          <w:rFonts w:ascii="Cambria" w:hAnsi="Cambria"/>
          <w:sz w:val="23"/>
          <w:szCs w:val="23"/>
        </w:rPr>
        <w:t>IČ:</w:t>
      </w:r>
      <w:r w:rsidR="006B75B5" w:rsidRPr="006B75B5">
        <w:rPr>
          <w:rFonts w:ascii="Cambria" w:hAnsi="Cambria"/>
          <w:sz w:val="23"/>
          <w:szCs w:val="23"/>
        </w:rPr>
        <w:tab/>
      </w:r>
      <w:r w:rsidR="006B75B5" w:rsidRPr="006B75B5">
        <w:rPr>
          <w:rFonts w:ascii="Cambria" w:hAnsi="Cambria"/>
          <w:sz w:val="23"/>
          <w:szCs w:val="23"/>
        </w:rPr>
        <w:tab/>
      </w:r>
      <w:r w:rsidR="006B75B5" w:rsidRPr="006B75B5">
        <w:rPr>
          <w:rFonts w:ascii="Cambria" w:hAnsi="Cambria"/>
          <w:sz w:val="23"/>
          <w:szCs w:val="23"/>
        </w:rPr>
        <w:tab/>
      </w:r>
      <w:r w:rsidR="006B75B5" w:rsidRPr="006B75B5">
        <w:rPr>
          <w:rFonts w:ascii="Cambria" w:hAnsi="Cambria"/>
          <w:sz w:val="23"/>
          <w:szCs w:val="23"/>
        </w:rPr>
        <w:tab/>
      </w:r>
      <w:r w:rsidR="006B75B5" w:rsidRPr="006B75B5">
        <w:rPr>
          <w:rFonts w:ascii="Cambria" w:hAnsi="Cambria"/>
          <w:sz w:val="23"/>
          <w:szCs w:val="23"/>
        </w:rPr>
        <w:tab/>
      </w:r>
      <w:r w:rsidR="006B75B5">
        <w:rPr>
          <w:rFonts w:ascii="Cambria" w:hAnsi="Cambria"/>
          <w:sz w:val="23"/>
          <w:szCs w:val="23"/>
        </w:rPr>
        <w:tab/>
      </w:r>
      <w:r w:rsidR="006B75B5" w:rsidRPr="006B75B5">
        <w:rPr>
          <w:rFonts w:ascii="Cambria" w:hAnsi="Cambria"/>
          <w:sz w:val="23"/>
          <w:szCs w:val="23"/>
        </w:rPr>
        <w:t>00083259</w:t>
      </w:r>
      <w:r w:rsidRPr="006B75B5">
        <w:rPr>
          <w:rFonts w:ascii="Cambria" w:hAnsi="Cambria"/>
          <w:sz w:val="23"/>
          <w:szCs w:val="23"/>
        </w:rPr>
        <w:tab/>
      </w:r>
    </w:p>
    <w:p w14:paraId="2957EA3F" w14:textId="03D91CF4" w:rsidR="00C135C8" w:rsidRPr="006B75B5" w:rsidRDefault="00C135C8" w:rsidP="006B75B5">
      <w:pPr>
        <w:pStyle w:val="Bezmezer"/>
        <w:rPr>
          <w:rFonts w:ascii="Cambria" w:hAnsi="Cambria"/>
          <w:sz w:val="23"/>
          <w:szCs w:val="23"/>
        </w:rPr>
      </w:pPr>
      <w:r w:rsidRPr="006B75B5">
        <w:rPr>
          <w:rFonts w:ascii="Cambria" w:hAnsi="Cambria"/>
          <w:sz w:val="23"/>
          <w:szCs w:val="23"/>
        </w:rPr>
        <w:t>DIČ:</w:t>
      </w:r>
      <w:r w:rsidR="006B75B5" w:rsidRPr="006B75B5">
        <w:rPr>
          <w:rFonts w:ascii="Cambria" w:hAnsi="Cambria"/>
          <w:sz w:val="23"/>
          <w:szCs w:val="23"/>
        </w:rPr>
        <w:tab/>
      </w:r>
      <w:r w:rsidR="006B75B5" w:rsidRPr="006B75B5">
        <w:rPr>
          <w:rFonts w:ascii="Cambria" w:hAnsi="Cambria"/>
          <w:sz w:val="23"/>
          <w:szCs w:val="23"/>
        </w:rPr>
        <w:tab/>
      </w:r>
      <w:r w:rsidR="006B75B5" w:rsidRPr="006B75B5">
        <w:rPr>
          <w:rFonts w:ascii="Cambria" w:hAnsi="Cambria"/>
          <w:sz w:val="23"/>
          <w:szCs w:val="23"/>
        </w:rPr>
        <w:tab/>
      </w:r>
      <w:r w:rsidR="006B75B5" w:rsidRPr="006B75B5">
        <w:rPr>
          <w:rFonts w:ascii="Cambria" w:hAnsi="Cambria"/>
          <w:sz w:val="23"/>
          <w:szCs w:val="23"/>
        </w:rPr>
        <w:tab/>
      </w:r>
      <w:r w:rsidR="006B75B5" w:rsidRPr="006B75B5">
        <w:rPr>
          <w:rFonts w:ascii="Cambria" w:hAnsi="Cambria"/>
          <w:sz w:val="23"/>
          <w:szCs w:val="23"/>
        </w:rPr>
        <w:tab/>
      </w:r>
      <w:r w:rsidR="006B75B5">
        <w:rPr>
          <w:rFonts w:ascii="Cambria" w:hAnsi="Cambria"/>
          <w:sz w:val="23"/>
          <w:szCs w:val="23"/>
        </w:rPr>
        <w:tab/>
      </w:r>
      <w:r w:rsidR="006B75B5" w:rsidRPr="006B75B5">
        <w:rPr>
          <w:rFonts w:ascii="Cambria" w:hAnsi="Cambria"/>
          <w:sz w:val="23"/>
          <w:szCs w:val="23"/>
        </w:rPr>
        <w:t>CZ00083259</w:t>
      </w:r>
      <w:r w:rsidRPr="006B75B5">
        <w:rPr>
          <w:rFonts w:ascii="Cambria" w:hAnsi="Cambria"/>
          <w:sz w:val="23"/>
          <w:szCs w:val="23"/>
        </w:rPr>
        <w:tab/>
      </w:r>
    </w:p>
    <w:p w14:paraId="2CC242B0" w14:textId="3471CBB7" w:rsidR="00C135C8" w:rsidRDefault="006B75B5" w:rsidP="006B75B5">
      <w:pPr>
        <w:pStyle w:val="Bezmezer"/>
        <w:rPr>
          <w:rFonts w:ascii="Cambria" w:hAnsi="Cambria"/>
          <w:sz w:val="23"/>
          <w:szCs w:val="23"/>
        </w:rPr>
      </w:pPr>
      <w:r w:rsidRPr="006B75B5">
        <w:rPr>
          <w:rFonts w:ascii="Cambria" w:hAnsi="Cambria"/>
          <w:sz w:val="23"/>
          <w:szCs w:val="23"/>
        </w:rPr>
        <w:t>b</w:t>
      </w:r>
      <w:r w:rsidR="00C135C8" w:rsidRPr="006B75B5">
        <w:rPr>
          <w:rFonts w:ascii="Cambria" w:hAnsi="Cambria"/>
          <w:sz w:val="23"/>
          <w:szCs w:val="23"/>
        </w:rPr>
        <w:t xml:space="preserve">ankovní spojení: </w:t>
      </w:r>
      <w:r w:rsidR="00C135C8" w:rsidRPr="006B75B5">
        <w:rPr>
          <w:rFonts w:ascii="Cambria" w:hAnsi="Cambria"/>
          <w:sz w:val="23"/>
          <w:szCs w:val="23"/>
        </w:rPr>
        <w:tab/>
      </w:r>
      <w:r w:rsidRPr="006B75B5">
        <w:rPr>
          <w:rFonts w:ascii="Cambria" w:hAnsi="Cambria"/>
          <w:sz w:val="23"/>
          <w:szCs w:val="23"/>
        </w:rPr>
        <w:tab/>
      </w:r>
      <w:r w:rsidRPr="006B75B5">
        <w:rPr>
          <w:rFonts w:ascii="Cambria" w:hAnsi="Cambria"/>
          <w:sz w:val="23"/>
          <w:szCs w:val="23"/>
        </w:rPr>
        <w:tab/>
      </w:r>
      <w:r>
        <w:rPr>
          <w:rFonts w:ascii="Cambria" w:hAnsi="Cambria"/>
          <w:sz w:val="23"/>
          <w:szCs w:val="23"/>
        </w:rPr>
        <w:tab/>
      </w:r>
      <w:r w:rsidRPr="006B75B5">
        <w:rPr>
          <w:rFonts w:ascii="Cambria" w:hAnsi="Cambria"/>
          <w:sz w:val="23"/>
          <w:szCs w:val="23"/>
        </w:rPr>
        <w:t xml:space="preserve">Česká spořitelna, a.s., </w:t>
      </w:r>
    </w:p>
    <w:p w14:paraId="0CA0FFB4" w14:textId="13F5B375" w:rsidR="00FB0B18" w:rsidRPr="00FB0B18" w:rsidRDefault="00FB0B18" w:rsidP="006B75B5">
      <w:pPr>
        <w:pStyle w:val="Bezmezer"/>
        <w:rPr>
          <w:rFonts w:ascii="Cambria" w:hAnsi="Cambria"/>
          <w:sz w:val="23"/>
          <w:szCs w:val="23"/>
        </w:rPr>
      </w:pPr>
      <w:r>
        <w:rPr>
          <w:rFonts w:ascii="Cambria" w:hAnsi="Cambria"/>
          <w:sz w:val="23"/>
          <w:szCs w:val="23"/>
        </w:rPr>
        <w:t xml:space="preserve">č. účtu: </w:t>
      </w: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r w:rsidRPr="00FB0B18">
        <w:rPr>
          <w:rFonts w:ascii="Cambria" w:hAnsi="Cambria"/>
          <w:sz w:val="23"/>
          <w:szCs w:val="23"/>
        </w:rPr>
        <w:t>1003128389/0800</w:t>
      </w:r>
    </w:p>
    <w:p w14:paraId="15D325CF" w14:textId="188E36B8" w:rsidR="00FB0B18" w:rsidRDefault="006B75B5" w:rsidP="006B75B5">
      <w:pPr>
        <w:pStyle w:val="Bezmezer"/>
        <w:rPr>
          <w:rFonts w:ascii="Cambria" w:hAnsi="Cambria"/>
          <w:sz w:val="23"/>
          <w:szCs w:val="23"/>
        </w:rPr>
      </w:pPr>
      <w:r w:rsidRPr="006B75B5">
        <w:rPr>
          <w:rFonts w:ascii="Cambria" w:hAnsi="Cambria"/>
          <w:sz w:val="23"/>
          <w:szCs w:val="23"/>
        </w:rPr>
        <w:t>Kontaktní osoba ve věcech smluvních:</w:t>
      </w:r>
      <w:r>
        <w:rPr>
          <w:rFonts w:ascii="Cambria" w:hAnsi="Cambria"/>
          <w:sz w:val="23"/>
          <w:szCs w:val="23"/>
        </w:rPr>
        <w:tab/>
        <w:t>PhDr. Dana Veselská, Ph.D.</w:t>
      </w:r>
      <w:r w:rsidR="00FB0B18">
        <w:rPr>
          <w:rFonts w:ascii="Cambria" w:hAnsi="Cambria"/>
          <w:sz w:val="23"/>
          <w:szCs w:val="23"/>
        </w:rPr>
        <w:t>, tel: 775 903 781</w:t>
      </w:r>
    </w:p>
    <w:p w14:paraId="2D5B045C" w14:textId="61927DA0" w:rsidR="006B75B5" w:rsidRPr="006B75B5" w:rsidRDefault="006B75B5" w:rsidP="006B75B5">
      <w:pPr>
        <w:pStyle w:val="Bezmezer"/>
        <w:rPr>
          <w:rFonts w:ascii="Cambria" w:hAnsi="Cambria"/>
          <w:sz w:val="23"/>
          <w:szCs w:val="23"/>
        </w:rPr>
      </w:pPr>
      <w:r w:rsidRPr="006B75B5">
        <w:rPr>
          <w:rFonts w:ascii="Cambria" w:hAnsi="Cambria"/>
          <w:sz w:val="23"/>
          <w:szCs w:val="23"/>
        </w:rPr>
        <w:t>Kontaktní osoba ve věcech technických:</w:t>
      </w:r>
      <w:r>
        <w:rPr>
          <w:rFonts w:ascii="Cambria" w:hAnsi="Cambria"/>
          <w:sz w:val="23"/>
          <w:szCs w:val="23"/>
        </w:rPr>
        <w:tab/>
        <w:t>Bc. Martin Pokuta</w:t>
      </w:r>
      <w:r w:rsidR="00FB0B18">
        <w:rPr>
          <w:rFonts w:ascii="Cambria" w:hAnsi="Cambria"/>
          <w:sz w:val="23"/>
          <w:szCs w:val="23"/>
        </w:rPr>
        <w:t xml:space="preserve">, tel: </w:t>
      </w:r>
      <w:r w:rsidR="00842484">
        <w:rPr>
          <w:rFonts w:ascii="Cambria" w:hAnsi="Cambria"/>
          <w:sz w:val="23"/>
          <w:szCs w:val="23"/>
        </w:rPr>
        <w:t>778 782 725</w:t>
      </w:r>
      <w:r>
        <w:rPr>
          <w:rFonts w:ascii="Cambria" w:hAnsi="Cambria"/>
          <w:sz w:val="23"/>
          <w:szCs w:val="23"/>
        </w:rPr>
        <w:tab/>
      </w:r>
    </w:p>
    <w:p w14:paraId="33851E93" w14:textId="55056744" w:rsidR="00C135C8" w:rsidRPr="006B75B5" w:rsidRDefault="006B75B5" w:rsidP="006B75B5">
      <w:pPr>
        <w:pStyle w:val="Bezmezer"/>
        <w:rPr>
          <w:rFonts w:ascii="Cambria" w:hAnsi="Cambria" w:cs="Times New Roman"/>
          <w:b/>
          <w:bCs/>
          <w:sz w:val="23"/>
          <w:szCs w:val="23"/>
        </w:rPr>
      </w:pPr>
      <w:r>
        <w:rPr>
          <w:rFonts w:ascii="Cambria" w:hAnsi="Cambria" w:cs="Times New Roman"/>
          <w:sz w:val="23"/>
          <w:szCs w:val="23"/>
        </w:rPr>
        <w:t xml:space="preserve">na straně jedné jako </w:t>
      </w:r>
      <w:r w:rsidRPr="006B75B5">
        <w:rPr>
          <w:rFonts w:ascii="Cambria" w:hAnsi="Cambria" w:cs="Times New Roman"/>
          <w:sz w:val="23"/>
          <w:szCs w:val="23"/>
        </w:rPr>
        <w:t>„</w:t>
      </w:r>
      <w:r w:rsidRPr="006B75B5">
        <w:rPr>
          <w:rFonts w:ascii="Cambria" w:hAnsi="Cambria" w:cs="Times New Roman"/>
          <w:b/>
          <w:bCs/>
          <w:sz w:val="23"/>
          <w:szCs w:val="23"/>
        </w:rPr>
        <w:t>objednatel</w:t>
      </w:r>
      <w:r w:rsidRPr="006B75B5">
        <w:rPr>
          <w:rFonts w:ascii="Cambria" w:hAnsi="Cambria" w:cs="Times New Roman"/>
          <w:sz w:val="23"/>
          <w:szCs w:val="23"/>
        </w:rPr>
        <w:t>“</w:t>
      </w:r>
    </w:p>
    <w:p w14:paraId="3D461010" w14:textId="5102FC4B" w:rsidR="00C135C8" w:rsidRPr="00C135C8" w:rsidRDefault="00C135C8" w:rsidP="00C135C8">
      <w:pPr>
        <w:spacing w:after="0"/>
        <w:ind w:left="2124" w:hanging="1764"/>
        <w:rPr>
          <w:rFonts w:ascii="Cambria" w:hAnsi="Cambria" w:cs="Times New Roman"/>
        </w:rPr>
      </w:pPr>
      <w:r w:rsidRPr="00C135C8">
        <w:rPr>
          <w:rFonts w:ascii="Cambria" w:hAnsi="Cambria" w:cs="Times New Roman"/>
        </w:rPr>
        <w:tab/>
      </w:r>
    </w:p>
    <w:p w14:paraId="43E30D1B" w14:textId="5F2787E4" w:rsidR="00C135C8" w:rsidRPr="006B75B5" w:rsidRDefault="006B75B5" w:rsidP="006B75B5">
      <w:pPr>
        <w:spacing w:after="0"/>
        <w:jc w:val="both"/>
        <w:rPr>
          <w:rFonts w:ascii="Cambria" w:hAnsi="Cambria" w:cs="Times New Roman"/>
          <w:b/>
          <w:bCs/>
        </w:rPr>
      </w:pPr>
      <w:r w:rsidRPr="006B75B5">
        <w:rPr>
          <w:rFonts w:ascii="Cambria" w:hAnsi="Cambria" w:cs="Times New Roman"/>
          <w:b/>
          <w:bCs/>
        </w:rPr>
        <w:t>a</w:t>
      </w:r>
    </w:p>
    <w:p w14:paraId="18216FC6" w14:textId="77777777" w:rsidR="006B75B5" w:rsidRDefault="006B75B5" w:rsidP="006B75B5">
      <w:pPr>
        <w:spacing w:after="0"/>
        <w:rPr>
          <w:rFonts w:ascii="Cambria" w:hAnsi="Cambria" w:cs="Times New Roman"/>
        </w:rPr>
      </w:pPr>
    </w:p>
    <w:p w14:paraId="193E8A57" w14:textId="77777777" w:rsidR="00011817" w:rsidRPr="00011817" w:rsidRDefault="00011817" w:rsidP="006B75B5">
      <w:pPr>
        <w:pStyle w:val="Bezmezer"/>
        <w:rPr>
          <w:rFonts w:ascii="Cambria" w:hAnsi="Cambria" w:cs="Times New Roman"/>
          <w:b/>
          <w:sz w:val="23"/>
          <w:szCs w:val="23"/>
        </w:rPr>
      </w:pPr>
      <w:proofErr w:type="spellStart"/>
      <w:r w:rsidRPr="00011817">
        <w:rPr>
          <w:rFonts w:ascii="Cambria" w:hAnsi="Cambria" w:cs="Times New Roman"/>
          <w:b/>
          <w:sz w:val="23"/>
          <w:szCs w:val="23"/>
        </w:rPr>
        <w:t>Comproject</w:t>
      </w:r>
      <w:proofErr w:type="spellEnd"/>
      <w:r w:rsidRPr="00011817">
        <w:rPr>
          <w:rFonts w:ascii="Cambria" w:hAnsi="Cambria" w:cs="Times New Roman"/>
          <w:b/>
          <w:sz w:val="23"/>
          <w:szCs w:val="23"/>
        </w:rPr>
        <w:t xml:space="preserve"> s.r.o.</w:t>
      </w:r>
    </w:p>
    <w:p w14:paraId="604BDEF9" w14:textId="41F45660" w:rsidR="00011817" w:rsidRPr="00FB0B18" w:rsidRDefault="006B75B5" w:rsidP="00FB0B18">
      <w:pPr>
        <w:pStyle w:val="Bezmezer"/>
        <w:rPr>
          <w:rFonts w:ascii="Cambria" w:hAnsi="Cambria"/>
          <w:sz w:val="23"/>
          <w:szCs w:val="23"/>
        </w:rPr>
      </w:pPr>
      <w:r w:rsidRPr="00FB0B18">
        <w:rPr>
          <w:rFonts w:ascii="Cambria" w:hAnsi="Cambria"/>
          <w:sz w:val="23"/>
          <w:szCs w:val="23"/>
        </w:rPr>
        <w:t>s</w:t>
      </w:r>
      <w:r w:rsidR="00C135C8" w:rsidRPr="00FB0B18">
        <w:rPr>
          <w:rFonts w:ascii="Cambria" w:hAnsi="Cambria"/>
          <w:sz w:val="23"/>
          <w:szCs w:val="23"/>
        </w:rPr>
        <w:t>e sídlem:</w:t>
      </w:r>
      <w:r w:rsidR="00135F69" w:rsidRPr="00FB0B18">
        <w:rPr>
          <w:rFonts w:ascii="Cambria" w:hAnsi="Cambria"/>
          <w:sz w:val="23"/>
          <w:szCs w:val="23"/>
        </w:rPr>
        <w:tab/>
      </w:r>
      <w:r w:rsidR="00011817" w:rsidRPr="00FB0B18">
        <w:rPr>
          <w:rFonts w:ascii="Cambria" w:hAnsi="Cambria"/>
          <w:sz w:val="23"/>
          <w:szCs w:val="23"/>
        </w:rPr>
        <w:tab/>
      </w:r>
      <w:r w:rsidR="00011817" w:rsidRPr="00FB0B18">
        <w:rPr>
          <w:rFonts w:ascii="Cambria" w:hAnsi="Cambria"/>
          <w:sz w:val="23"/>
          <w:szCs w:val="23"/>
        </w:rPr>
        <w:tab/>
      </w:r>
      <w:r w:rsidR="00011817" w:rsidRPr="00FB0B18">
        <w:rPr>
          <w:rFonts w:ascii="Cambria" w:hAnsi="Cambria"/>
          <w:sz w:val="23"/>
          <w:szCs w:val="23"/>
        </w:rPr>
        <w:tab/>
      </w:r>
      <w:r w:rsidR="00011817" w:rsidRPr="00FB0B18">
        <w:rPr>
          <w:rFonts w:ascii="Cambria" w:hAnsi="Cambria"/>
          <w:sz w:val="23"/>
          <w:szCs w:val="23"/>
        </w:rPr>
        <w:tab/>
        <w:t>Šmeralova 292/12, 170 00 Praha 7</w:t>
      </w:r>
    </w:p>
    <w:p w14:paraId="32493FA6" w14:textId="41B3225D" w:rsidR="00011817" w:rsidRPr="00FB0B18" w:rsidRDefault="00011817" w:rsidP="00FB0B18">
      <w:pPr>
        <w:pStyle w:val="Bezmezer"/>
        <w:rPr>
          <w:rFonts w:ascii="Cambria" w:hAnsi="Cambria"/>
          <w:sz w:val="23"/>
          <w:szCs w:val="23"/>
        </w:rPr>
      </w:pPr>
      <w:r w:rsidRPr="00FB0B18">
        <w:rPr>
          <w:rFonts w:ascii="Cambria" w:hAnsi="Cambria"/>
          <w:sz w:val="23"/>
          <w:szCs w:val="23"/>
        </w:rPr>
        <w:t xml:space="preserve">doručovací adresa: </w:t>
      </w:r>
      <w:r w:rsidRPr="00FB0B18">
        <w:rPr>
          <w:rFonts w:ascii="Cambria" w:hAnsi="Cambria"/>
          <w:sz w:val="23"/>
          <w:szCs w:val="23"/>
        </w:rPr>
        <w:tab/>
        <w:t xml:space="preserve"> </w:t>
      </w:r>
      <w:r w:rsidRPr="00FB0B18">
        <w:rPr>
          <w:rFonts w:ascii="Cambria" w:hAnsi="Cambria"/>
          <w:sz w:val="23"/>
          <w:szCs w:val="23"/>
        </w:rPr>
        <w:tab/>
      </w:r>
      <w:r w:rsidRPr="00FB0B18">
        <w:rPr>
          <w:rFonts w:ascii="Cambria" w:hAnsi="Cambria"/>
          <w:sz w:val="23"/>
          <w:szCs w:val="23"/>
        </w:rPr>
        <w:tab/>
      </w:r>
      <w:r w:rsidRPr="00FB0B18">
        <w:rPr>
          <w:rFonts w:ascii="Cambria" w:hAnsi="Cambria"/>
          <w:sz w:val="23"/>
          <w:szCs w:val="23"/>
        </w:rPr>
        <w:tab/>
        <w:t>Na Floře 1328/4, 143 00 Praha 4 Modřany</w:t>
      </w:r>
    </w:p>
    <w:p w14:paraId="51439DAE" w14:textId="303E89C3" w:rsidR="00C135C8" w:rsidRPr="00FB0B18" w:rsidRDefault="006B75B5" w:rsidP="00FB0B18">
      <w:pPr>
        <w:pStyle w:val="Bezmezer"/>
        <w:ind w:left="4245" w:hanging="4245"/>
        <w:rPr>
          <w:rFonts w:ascii="Cambria" w:hAnsi="Cambria"/>
          <w:sz w:val="23"/>
          <w:szCs w:val="23"/>
        </w:rPr>
      </w:pPr>
      <w:r w:rsidRPr="00FB0B18">
        <w:rPr>
          <w:rFonts w:ascii="Cambria" w:hAnsi="Cambria"/>
          <w:sz w:val="23"/>
          <w:szCs w:val="23"/>
        </w:rPr>
        <w:t>z</w:t>
      </w:r>
      <w:r w:rsidR="00C135C8" w:rsidRPr="00FB0B18">
        <w:rPr>
          <w:rFonts w:ascii="Cambria" w:hAnsi="Cambria"/>
          <w:sz w:val="23"/>
          <w:szCs w:val="23"/>
        </w:rPr>
        <w:t>apsaná:</w:t>
      </w:r>
      <w:r w:rsidR="00135F69" w:rsidRPr="00FB0B18">
        <w:rPr>
          <w:rFonts w:ascii="Cambria" w:hAnsi="Cambria"/>
          <w:sz w:val="23"/>
          <w:szCs w:val="23"/>
        </w:rPr>
        <w:tab/>
      </w:r>
      <w:r w:rsidR="00011817" w:rsidRPr="00FB0B18">
        <w:rPr>
          <w:rFonts w:ascii="Cambria" w:hAnsi="Cambria"/>
          <w:sz w:val="23"/>
          <w:szCs w:val="23"/>
        </w:rPr>
        <w:tab/>
        <w:t>v OR vedeném Městským soudem v Praze, oddíl C, vložka 145714</w:t>
      </w:r>
    </w:p>
    <w:p w14:paraId="2A050A95" w14:textId="7D26F44B" w:rsidR="00C135C8" w:rsidRPr="00FB0B18" w:rsidRDefault="006B75B5" w:rsidP="00FB0B18">
      <w:pPr>
        <w:pStyle w:val="Bezmezer"/>
        <w:rPr>
          <w:rFonts w:ascii="Cambria" w:hAnsi="Cambria"/>
          <w:sz w:val="23"/>
          <w:szCs w:val="23"/>
        </w:rPr>
      </w:pPr>
      <w:r w:rsidRPr="00FB0B18">
        <w:rPr>
          <w:rFonts w:ascii="Cambria" w:hAnsi="Cambria"/>
          <w:sz w:val="23"/>
          <w:szCs w:val="23"/>
        </w:rPr>
        <w:t>z</w:t>
      </w:r>
      <w:r w:rsidR="00C135C8" w:rsidRPr="00FB0B18">
        <w:rPr>
          <w:rFonts w:ascii="Cambria" w:hAnsi="Cambria"/>
          <w:sz w:val="23"/>
          <w:szCs w:val="23"/>
        </w:rPr>
        <w:t>astoupena:</w:t>
      </w:r>
      <w:r w:rsidR="00135F69" w:rsidRPr="00FB0B18">
        <w:rPr>
          <w:rFonts w:ascii="Cambria" w:hAnsi="Cambria"/>
          <w:sz w:val="23"/>
          <w:szCs w:val="23"/>
        </w:rPr>
        <w:tab/>
      </w:r>
      <w:r w:rsidR="00135F69" w:rsidRPr="00FB0B18">
        <w:rPr>
          <w:rFonts w:ascii="Cambria" w:hAnsi="Cambria"/>
          <w:sz w:val="23"/>
          <w:szCs w:val="23"/>
        </w:rPr>
        <w:tab/>
      </w:r>
      <w:r w:rsidR="00011817" w:rsidRPr="00FB0B18">
        <w:rPr>
          <w:rFonts w:ascii="Cambria" w:hAnsi="Cambria"/>
          <w:sz w:val="23"/>
          <w:szCs w:val="23"/>
        </w:rPr>
        <w:tab/>
      </w:r>
      <w:r w:rsidR="00011817" w:rsidRPr="00FB0B18">
        <w:rPr>
          <w:rFonts w:ascii="Cambria" w:hAnsi="Cambria"/>
          <w:sz w:val="23"/>
          <w:szCs w:val="23"/>
        </w:rPr>
        <w:tab/>
      </w:r>
      <w:r w:rsidR="00011817" w:rsidRPr="00FB0B18">
        <w:rPr>
          <w:rFonts w:ascii="Cambria" w:hAnsi="Cambria"/>
          <w:sz w:val="23"/>
          <w:szCs w:val="23"/>
        </w:rPr>
        <w:tab/>
        <w:t>Jiřím Hoskovcem, jednatelem</w:t>
      </w:r>
      <w:r w:rsidR="00011817" w:rsidRPr="00FB0B18">
        <w:rPr>
          <w:rFonts w:ascii="Cambria" w:hAnsi="Cambria"/>
          <w:sz w:val="23"/>
          <w:szCs w:val="23"/>
        </w:rPr>
        <w:tab/>
      </w:r>
      <w:r w:rsidR="00011817" w:rsidRPr="00FB0B18">
        <w:rPr>
          <w:rFonts w:ascii="Cambria" w:hAnsi="Cambria"/>
          <w:sz w:val="23"/>
          <w:szCs w:val="23"/>
        </w:rPr>
        <w:tab/>
      </w:r>
    </w:p>
    <w:p w14:paraId="1E73BEF6" w14:textId="48A6D5CC" w:rsidR="00C135C8" w:rsidRPr="00011817" w:rsidRDefault="00C135C8" w:rsidP="006B75B5">
      <w:pPr>
        <w:pStyle w:val="Bezmezer"/>
        <w:rPr>
          <w:rFonts w:ascii="Cambria" w:hAnsi="Cambria"/>
          <w:sz w:val="23"/>
          <w:szCs w:val="23"/>
        </w:rPr>
      </w:pPr>
      <w:r w:rsidRPr="00011817">
        <w:rPr>
          <w:rFonts w:ascii="Cambria" w:hAnsi="Cambria"/>
          <w:sz w:val="23"/>
          <w:szCs w:val="23"/>
        </w:rPr>
        <w:t>IČ:</w:t>
      </w:r>
      <w:r w:rsidR="00135F69" w:rsidRPr="00011817">
        <w:rPr>
          <w:rFonts w:ascii="Cambria" w:hAnsi="Cambria"/>
          <w:sz w:val="23"/>
          <w:szCs w:val="23"/>
        </w:rPr>
        <w:tab/>
      </w:r>
      <w:r w:rsidR="00135F69" w:rsidRPr="00011817">
        <w:rPr>
          <w:rFonts w:ascii="Cambria" w:hAnsi="Cambria"/>
          <w:sz w:val="23"/>
          <w:szCs w:val="23"/>
        </w:rPr>
        <w:tab/>
      </w:r>
      <w:r w:rsidR="00135F69" w:rsidRPr="00011817">
        <w:rPr>
          <w:rFonts w:ascii="Cambria" w:hAnsi="Cambria"/>
          <w:sz w:val="23"/>
          <w:szCs w:val="23"/>
        </w:rPr>
        <w:tab/>
      </w:r>
      <w:r w:rsidR="00011817">
        <w:rPr>
          <w:rFonts w:ascii="Cambria" w:hAnsi="Cambria"/>
          <w:sz w:val="23"/>
          <w:szCs w:val="23"/>
        </w:rPr>
        <w:tab/>
      </w:r>
      <w:r w:rsidR="00011817">
        <w:rPr>
          <w:rFonts w:ascii="Cambria" w:hAnsi="Cambria"/>
          <w:sz w:val="23"/>
          <w:szCs w:val="23"/>
        </w:rPr>
        <w:tab/>
      </w:r>
      <w:r w:rsidR="00011817">
        <w:rPr>
          <w:rFonts w:ascii="Cambria" w:hAnsi="Cambria"/>
          <w:sz w:val="23"/>
          <w:szCs w:val="23"/>
        </w:rPr>
        <w:tab/>
      </w:r>
      <w:r w:rsidR="00011817" w:rsidRPr="00011817">
        <w:rPr>
          <w:rFonts w:ascii="Cambria" w:hAnsi="Cambria" w:cs="Times New Roman"/>
          <w:sz w:val="23"/>
          <w:szCs w:val="23"/>
        </w:rPr>
        <w:t>28494652</w:t>
      </w:r>
      <w:r w:rsidR="00135F69" w:rsidRPr="00011817">
        <w:rPr>
          <w:rFonts w:ascii="Cambria" w:hAnsi="Cambria"/>
          <w:sz w:val="23"/>
          <w:szCs w:val="23"/>
        </w:rPr>
        <w:tab/>
      </w:r>
      <w:r w:rsidR="00135F69" w:rsidRPr="00011817">
        <w:rPr>
          <w:rFonts w:ascii="Cambria" w:hAnsi="Cambria"/>
          <w:sz w:val="23"/>
          <w:szCs w:val="23"/>
        </w:rPr>
        <w:tab/>
      </w:r>
      <w:r w:rsidRPr="00011817">
        <w:rPr>
          <w:rFonts w:ascii="Cambria" w:hAnsi="Cambria"/>
          <w:sz w:val="23"/>
          <w:szCs w:val="23"/>
        </w:rPr>
        <w:tab/>
      </w:r>
    </w:p>
    <w:p w14:paraId="5971AC1F" w14:textId="09D02365" w:rsidR="00C135C8" w:rsidRPr="00011817" w:rsidRDefault="00C135C8" w:rsidP="006B75B5">
      <w:pPr>
        <w:pStyle w:val="Bezmezer"/>
        <w:rPr>
          <w:rFonts w:ascii="Cambria" w:hAnsi="Cambria"/>
          <w:sz w:val="23"/>
          <w:szCs w:val="23"/>
        </w:rPr>
      </w:pPr>
      <w:r w:rsidRPr="00011817">
        <w:rPr>
          <w:rFonts w:ascii="Cambria" w:hAnsi="Cambria"/>
          <w:sz w:val="23"/>
          <w:szCs w:val="23"/>
        </w:rPr>
        <w:t>DIČ:</w:t>
      </w:r>
      <w:r w:rsidR="00135F69" w:rsidRPr="00011817">
        <w:rPr>
          <w:rFonts w:ascii="Cambria" w:hAnsi="Cambria"/>
          <w:sz w:val="23"/>
          <w:szCs w:val="23"/>
        </w:rPr>
        <w:tab/>
      </w:r>
      <w:r w:rsidR="00135F69" w:rsidRPr="00011817">
        <w:rPr>
          <w:rFonts w:ascii="Cambria" w:hAnsi="Cambria"/>
          <w:sz w:val="23"/>
          <w:szCs w:val="23"/>
        </w:rPr>
        <w:tab/>
      </w:r>
      <w:r w:rsidR="00135F69" w:rsidRPr="00011817">
        <w:rPr>
          <w:rFonts w:ascii="Cambria" w:hAnsi="Cambria"/>
          <w:sz w:val="23"/>
          <w:szCs w:val="23"/>
        </w:rPr>
        <w:tab/>
      </w:r>
      <w:r w:rsidR="00011817">
        <w:rPr>
          <w:rFonts w:ascii="Cambria" w:hAnsi="Cambria"/>
          <w:sz w:val="23"/>
          <w:szCs w:val="23"/>
        </w:rPr>
        <w:tab/>
      </w:r>
      <w:r w:rsidR="00011817">
        <w:rPr>
          <w:rFonts w:ascii="Cambria" w:hAnsi="Cambria"/>
          <w:sz w:val="23"/>
          <w:szCs w:val="23"/>
        </w:rPr>
        <w:tab/>
      </w:r>
      <w:r w:rsidR="00011817">
        <w:rPr>
          <w:rFonts w:ascii="Cambria" w:hAnsi="Cambria"/>
          <w:sz w:val="23"/>
          <w:szCs w:val="23"/>
        </w:rPr>
        <w:tab/>
      </w:r>
      <w:r w:rsidR="00011817" w:rsidRPr="00011817">
        <w:rPr>
          <w:rFonts w:ascii="Cambria" w:hAnsi="Cambria" w:cs="Times New Roman"/>
          <w:sz w:val="23"/>
          <w:szCs w:val="23"/>
        </w:rPr>
        <w:t>CZ28494652</w:t>
      </w:r>
      <w:r w:rsidR="00135F69" w:rsidRPr="00011817">
        <w:rPr>
          <w:rFonts w:ascii="Cambria" w:hAnsi="Cambria"/>
          <w:sz w:val="23"/>
          <w:szCs w:val="23"/>
        </w:rPr>
        <w:tab/>
      </w:r>
      <w:r w:rsidRPr="00011817">
        <w:rPr>
          <w:rFonts w:ascii="Cambria" w:hAnsi="Cambria"/>
          <w:sz w:val="23"/>
          <w:szCs w:val="23"/>
        </w:rPr>
        <w:tab/>
      </w:r>
    </w:p>
    <w:p w14:paraId="09A0D86C" w14:textId="77777777" w:rsidR="00FB0B18" w:rsidRDefault="00C135C8" w:rsidP="006B75B5">
      <w:pPr>
        <w:pStyle w:val="Bezmezer"/>
        <w:rPr>
          <w:rFonts w:ascii="Cambria" w:hAnsi="Cambria"/>
          <w:sz w:val="23"/>
          <w:szCs w:val="23"/>
        </w:rPr>
      </w:pPr>
      <w:r w:rsidRPr="00011817">
        <w:rPr>
          <w:rFonts w:ascii="Cambria" w:hAnsi="Cambria"/>
          <w:sz w:val="23"/>
          <w:szCs w:val="23"/>
        </w:rPr>
        <w:t>Bankovní spojení:</w:t>
      </w:r>
      <w:r w:rsidR="00135F69" w:rsidRPr="00011817">
        <w:rPr>
          <w:rFonts w:ascii="Cambria" w:hAnsi="Cambria"/>
          <w:sz w:val="23"/>
          <w:szCs w:val="23"/>
        </w:rPr>
        <w:tab/>
      </w:r>
      <w:r w:rsidR="00011817">
        <w:rPr>
          <w:rFonts w:ascii="Cambria" w:hAnsi="Cambria"/>
          <w:sz w:val="23"/>
          <w:szCs w:val="23"/>
        </w:rPr>
        <w:tab/>
      </w:r>
      <w:r w:rsidR="00011817">
        <w:rPr>
          <w:rFonts w:ascii="Cambria" w:hAnsi="Cambria"/>
          <w:sz w:val="23"/>
          <w:szCs w:val="23"/>
        </w:rPr>
        <w:tab/>
      </w:r>
      <w:r w:rsidR="00011817">
        <w:rPr>
          <w:rFonts w:ascii="Cambria" w:hAnsi="Cambria"/>
          <w:sz w:val="23"/>
          <w:szCs w:val="23"/>
        </w:rPr>
        <w:tab/>
      </w:r>
      <w:r w:rsidR="00FB0B18">
        <w:rPr>
          <w:rFonts w:ascii="Cambria" w:hAnsi="Cambria"/>
          <w:sz w:val="23"/>
          <w:szCs w:val="23"/>
        </w:rPr>
        <w:t>Komerční banka, a.s.</w:t>
      </w:r>
    </w:p>
    <w:p w14:paraId="78E50969" w14:textId="04A3A795" w:rsidR="00C135C8" w:rsidRPr="00011817" w:rsidRDefault="00011817" w:rsidP="006B75B5">
      <w:pPr>
        <w:pStyle w:val="Bezmezer"/>
        <w:rPr>
          <w:rFonts w:ascii="Cambria" w:hAnsi="Cambria"/>
          <w:sz w:val="23"/>
          <w:szCs w:val="23"/>
        </w:rPr>
      </w:pPr>
      <w:r w:rsidRPr="00011817">
        <w:rPr>
          <w:rFonts w:ascii="Cambria" w:hAnsi="Cambria" w:cs="Times New Roman"/>
          <w:sz w:val="23"/>
          <w:szCs w:val="23"/>
        </w:rPr>
        <w:t>č.</w:t>
      </w:r>
      <w:r w:rsidR="00FB0B18">
        <w:rPr>
          <w:rFonts w:ascii="Cambria" w:hAnsi="Cambria" w:cs="Times New Roman"/>
          <w:sz w:val="23"/>
          <w:szCs w:val="23"/>
        </w:rPr>
        <w:t xml:space="preserve"> </w:t>
      </w:r>
      <w:r w:rsidRPr="00011817">
        <w:rPr>
          <w:rFonts w:ascii="Cambria" w:hAnsi="Cambria" w:cs="Times New Roman"/>
          <w:sz w:val="23"/>
          <w:szCs w:val="23"/>
        </w:rPr>
        <w:t>ú</w:t>
      </w:r>
      <w:r w:rsidR="00FB0B18">
        <w:rPr>
          <w:rFonts w:ascii="Cambria" w:hAnsi="Cambria" w:cs="Times New Roman"/>
          <w:sz w:val="23"/>
          <w:szCs w:val="23"/>
        </w:rPr>
        <w:t>čtu:</w:t>
      </w:r>
      <w:r w:rsidR="00FB0B18">
        <w:rPr>
          <w:rFonts w:ascii="Cambria" w:hAnsi="Cambria" w:cs="Times New Roman"/>
          <w:sz w:val="23"/>
          <w:szCs w:val="23"/>
        </w:rPr>
        <w:tab/>
      </w:r>
      <w:r w:rsidR="00FB0B18">
        <w:rPr>
          <w:rFonts w:ascii="Cambria" w:hAnsi="Cambria" w:cs="Times New Roman"/>
          <w:sz w:val="23"/>
          <w:szCs w:val="23"/>
        </w:rPr>
        <w:tab/>
      </w:r>
      <w:r w:rsidR="00FB0B18">
        <w:rPr>
          <w:rFonts w:ascii="Cambria" w:hAnsi="Cambria" w:cs="Times New Roman"/>
          <w:sz w:val="23"/>
          <w:szCs w:val="23"/>
        </w:rPr>
        <w:tab/>
      </w:r>
      <w:r w:rsidR="00FB0B18">
        <w:rPr>
          <w:rFonts w:ascii="Cambria" w:hAnsi="Cambria" w:cs="Times New Roman"/>
          <w:sz w:val="23"/>
          <w:szCs w:val="23"/>
        </w:rPr>
        <w:tab/>
      </w:r>
      <w:r w:rsidR="00FB0B18">
        <w:rPr>
          <w:rFonts w:ascii="Cambria" w:hAnsi="Cambria" w:cs="Times New Roman"/>
          <w:sz w:val="23"/>
          <w:szCs w:val="23"/>
        </w:rPr>
        <w:tab/>
      </w:r>
      <w:r w:rsidR="00FB0B18">
        <w:rPr>
          <w:rFonts w:ascii="Cambria" w:hAnsi="Cambria" w:cs="Times New Roman"/>
          <w:sz w:val="23"/>
          <w:szCs w:val="23"/>
        </w:rPr>
        <w:tab/>
      </w:r>
      <w:r w:rsidRPr="00011817">
        <w:rPr>
          <w:rFonts w:ascii="Cambria" w:hAnsi="Cambria" w:cs="Times New Roman"/>
          <w:sz w:val="23"/>
          <w:szCs w:val="23"/>
        </w:rPr>
        <w:t>43-3704790227/0100</w:t>
      </w:r>
      <w:r w:rsidR="00135F69" w:rsidRPr="00011817">
        <w:rPr>
          <w:rFonts w:ascii="Cambria" w:hAnsi="Cambria"/>
          <w:sz w:val="23"/>
          <w:szCs w:val="23"/>
        </w:rPr>
        <w:tab/>
      </w:r>
      <w:r w:rsidR="00C135C8" w:rsidRPr="00011817">
        <w:rPr>
          <w:rFonts w:ascii="Cambria" w:hAnsi="Cambria"/>
          <w:sz w:val="23"/>
          <w:szCs w:val="23"/>
        </w:rPr>
        <w:t xml:space="preserve"> </w:t>
      </w:r>
    </w:p>
    <w:p w14:paraId="248EF5ED" w14:textId="37ED6A49" w:rsidR="006B75B5" w:rsidRPr="00011817" w:rsidRDefault="006B75B5" w:rsidP="00FB0B18">
      <w:pPr>
        <w:pStyle w:val="Bezmezer"/>
        <w:rPr>
          <w:rFonts w:ascii="Cambria" w:hAnsi="Cambria"/>
          <w:sz w:val="23"/>
          <w:szCs w:val="23"/>
        </w:rPr>
      </w:pPr>
      <w:r w:rsidRPr="00011817">
        <w:rPr>
          <w:rFonts w:ascii="Cambria" w:hAnsi="Cambria"/>
          <w:sz w:val="23"/>
          <w:szCs w:val="23"/>
        </w:rPr>
        <w:t>Kontaktní osoba ve věcech smluvních:</w:t>
      </w:r>
      <w:r w:rsidR="00135F69" w:rsidRPr="00011817">
        <w:rPr>
          <w:rFonts w:ascii="Cambria" w:hAnsi="Cambria"/>
          <w:sz w:val="23"/>
          <w:szCs w:val="23"/>
        </w:rPr>
        <w:tab/>
      </w:r>
      <w:r w:rsidR="00011817" w:rsidRPr="00011817">
        <w:rPr>
          <w:rFonts w:ascii="Cambria" w:hAnsi="Cambria" w:cs="Times New Roman"/>
          <w:sz w:val="23"/>
          <w:szCs w:val="23"/>
        </w:rPr>
        <w:t>Jiří Hoskovec, tel: 774 261 687</w:t>
      </w:r>
    </w:p>
    <w:p w14:paraId="1B7D5220" w14:textId="145E6750" w:rsidR="006B75B5" w:rsidRPr="00011817" w:rsidRDefault="006B75B5" w:rsidP="00FB0B18">
      <w:pPr>
        <w:pStyle w:val="Bezmezer"/>
        <w:rPr>
          <w:rFonts w:ascii="Cambria" w:hAnsi="Cambria"/>
          <w:sz w:val="23"/>
          <w:szCs w:val="23"/>
        </w:rPr>
      </w:pPr>
      <w:r w:rsidRPr="00011817">
        <w:rPr>
          <w:rFonts w:ascii="Cambria" w:hAnsi="Cambria"/>
          <w:sz w:val="23"/>
          <w:szCs w:val="23"/>
        </w:rPr>
        <w:t>Kontaktní osoba ve věcech technických:</w:t>
      </w:r>
      <w:r w:rsidR="00135F69" w:rsidRPr="00011817">
        <w:rPr>
          <w:rFonts w:ascii="Cambria" w:hAnsi="Cambria"/>
          <w:sz w:val="23"/>
          <w:szCs w:val="23"/>
        </w:rPr>
        <w:tab/>
      </w:r>
      <w:r w:rsidR="00011817" w:rsidRPr="00011817">
        <w:rPr>
          <w:rFonts w:ascii="Cambria" w:hAnsi="Cambria" w:cs="Times New Roman"/>
          <w:sz w:val="23"/>
          <w:szCs w:val="23"/>
        </w:rPr>
        <w:t>Radek Nekvasil, tel: 777 056 11</w:t>
      </w:r>
      <w:r w:rsidR="00501017">
        <w:rPr>
          <w:rFonts w:ascii="Cambria" w:hAnsi="Cambria" w:cs="Times New Roman"/>
          <w:sz w:val="23"/>
          <w:szCs w:val="23"/>
        </w:rPr>
        <w:t>8</w:t>
      </w:r>
      <w:r w:rsidRPr="00011817">
        <w:rPr>
          <w:rFonts w:ascii="Cambria" w:hAnsi="Cambria"/>
          <w:sz w:val="23"/>
          <w:szCs w:val="23"/>
        </w:rPr>
        <w:tab/>
      </w:r>
      <w:r w:rsidRPr="00011817">
        <w:rPr>
          <w:rFonts w:ascii="Cambria" w:hAnsi="Cambria"/>
          <w:sz w:val="23"/>
          <w:szCs w:val="23"/>
        </w:rPr>
        <w:tab/>
      </w:r>
    </w:p>
    <w:p w14:paraId="38C8EECE" w14:textId="75C3A17A" w:rsidR="006B75B5" w:rsidRPr="00011817" w:rsidRDefault="006B75B5" w:rsidP="006B75B5">
      <w:pPr>
        <w:pStyle w:val="Bezmezer"/>
        <w:rPr>
          <w:rFonts w:ascii="Cambria" w:hAnsi="Cambria" w:cs="Times New Roman"/>
          <w:b/>
          <w:bCs/>
          <w:sz w:val="23"/>
          <w:szCs w:val="23"/>
        </w:rPr>
      </w:pPr>
      <w:r w:rsidRPr="00011817">
        <w:rPr>
          <w:rFonts w:ascii="Cambria" w:hAnsi="Cambria" w:cs="Times New Roman"/>
          <w:sz w:val="23"/>
          <w:szCs w:val="23"/>
        </w:rPr>
        <w:t>na straně druhé jako „</w:t>
      </w:r>
      <w:r w:rsidRPr="00011817">
        <w:rPr>
          <w:rFonts w:ascii="Cambria" w:hAnsi="Cambria" w:cs="Times New Roman"/>
          <w:b/>
          <w:bCs/>
          <w:sz w:val="23"/>
          <w:szCs w:val="23"/>
        </w:rPr>
        <w:t>zhotovitel</w:t>
      </w:r>
      <w:r w:rsidRPr="00011817">
        <w:rPr>
          <w:rFonts w:ascii="Cambria" w:hAnsi="Cambria" w:cs="Times New Roman"/>
          <w:sz w:val="23"/>
          <w:szCs w:val="23"/>
        </w:rPr>
        <w:t>“</w:t>
      </w:r>
    </w:p>
    <w:p w14:paraId="38F1852E" w14:textId="77777777" w:rsidR="006B75B5" w:rsidRPr="00C135C8" w:rsidRDefault="006B75B5" w:rsidP="006B75B5">
      <w:pPr>
        <w:spacing w:after="0"/>
        <w:rPr>
          <w:rFonts w:ascii="Cambria" w:hAnsi="Cambria" w:cs="Times New Roman"/>
        </w:rPr>
      </w:pPr>
    </w:p>
    <w:p w14:paraId="4458D351" w14:textId="3B6ED9DD" w:rsidR="00C135C8" w:rsidRDefault="000A576E" w:rsidP="002D09E7">
      <w:pPr>
        <w:pStyle w:val="Bezmezer"/>
        <w:rPr>
          <w:rFonts w:ascii="Cambria" w:hAnsi="Cambria"/>
          <w:sz w:val="23"/>
          <w:szCs w:val="23"/>
        </w:rPr>
      </w:pPr>
      <w:r>
        <w:rPr>
          <w:rFonts w:ascii="Cambria" w:hAnsi="Cambria"/>
          <w:sz w:val="23"/>
          <w:szCs w:val="23"/>
        </w:rPr>
        <w:t>O</w:t>
      </w:r>
      <w:r w:rsidR="00C135C8" w:rsidRPr="00135F69">
        <w:rPr>
          <w:rFonts w:ascii="Cambria" w:hAnsi="Cambria"/>
          <w:sz w:val="23"/>
          <w:szCs w:val="23"/>
        </w:rPr>
        <w:t xml:space="preserve">bjednatel a zhotovitel společně </w:t>
      </w:r>
      <w:r w:rsidR="00135F69" w:rsidRPr="00135F69">
        <w:rPr>
          <w:rFonts w:ascii="Cambria" w:hAnsi="Cambria"/>
          <w:sz w:val="23"/>
          <w:szCs w:val="23"/>
        </w:rPr>
        <w:t xml:space="preserve">také </w:t>
      </w:r>
      <w:r w:rsidR="00C135C8" w:rsidRPr="00135F69">
        <w:rPr>
          <w:rFonts w:ascii="Cambria" w:hAnsi="Cambria"/>
          <w:sz w:val="23"/>
          <w:szCs w:val="23"/>
        </w:rPr>
        <w:t>jako „smluvní strany“ a jednotlivě jako „smluvní strana“</w:t>
      </w:r>
      <w:r w:rsidR="00135F69">
        <w:rPr>
          <w:rFonts w:ascii="Cambria" w:hAnsi="Cambria"/>
          <w:sz w:val="23"/>
          <w:szCs w:val="23"/>
        </w:rPr>
        <w:t xml:space="preserve"> </w:t>
      </w:r>
      <w:r w:rsidR="00135F69" w:rsidRPr="00135F69">
        <w:rPr>
          <w:rFonts w:ascii="Cambria" w:hAnsi="Cambria"/>
          <w:sz w:val="23"/>
          <w:szCs w:val="23"/>
        </w:rPr>
        <w:t>uzavírají dnešního dne, měsíce a roku tuto smlouvu</w:t>
      </w:r>
      <w:r>
        <w:rPr>
          <w:rFonts w:ascii="Cambria" w:hAnsi="Cambria"/>
          <w:sz w:val="23"/>
          <w:szCs w:val="23"/>
        </w:rPr>
        <w:t xml:space="preserve"> o realizaci technické péče</w:t>
      </w:r>
      <w:r w:rsidR="00135F69" w:rsidRPr="00135F69">
        <w:rPr>
          <w:rFonts w:ascii="Cambria" w:hAnsi="Cambria"/>
          <w:sz w:val="23"/>
          <w:szCs w:val="23"/>
        </w:rPr>
        <w:t>:</w:t>
      </w:r>
    </w:p>
    <w:p w14:paraId="6056F5C2" w14:textId="77777777" w:rsidR="002D09E7" w:rsidRPr="002D09E7" w:rsidRDefault="002D09E7" w:rsidP="002D09E7">
      <w:pPr>
        <w:pStyle w:val="Bezmezer"/>
        <w:rPr>
          <w:rFonts w:ascii="Cambria" w:hAnsi="Cambria"/>
          <w:sz w:val="23"/>
          <w:szCs w:val="23"/>
        </w:rPr>
      </w:pPr>
    </w:p>
    <w:p w14:paraId="409EB269" w14:textId="3F8A47C5" w:rsidR="00135F69" w:rsidRPr="002D09E7" w:rsidRDefault="00135F69" w:rsidP="00135F69">
      <w:pPr>
        <w:spacing w:after="0"/>
        <w:ind w:left="360"/>
        <w:jc w:val="center"/>
        <w:rPr>
          <w:rFonts w:ascii="Cambria" w:hAnsi="Cambria" w:cs="Times New Roman"/>
          <w:b/>
          <w:sz w:val="23"/>
          <w:szCs w:val="23"/>
        </w:rPr>
      </w:pPr>
      <w:r w:rsidRPr="002D09E7">
        <w:rPr>
          <w:rFonts w:ascii="Cambria" w:hAnsi="Cambria" w:cs="Times New Roman"/>
          <w:b/>
          <w:sz w:val="23"/>
          <w:szCs w:val="23"/>
        </w:rPr>
        <w:t>I.</w:t>
      </w:r>
    </w:p>
    <w:p w14:paraId="1EAF9C2D" w14:textId="36F01893" w:rsidR="00C135C8" w:rsidRPr="002D09E7" w:rsidRDefault="00C135C8" w:rsidP="00135F69">
      <w:pPr>
        <w:spacing w:after="0"/>
        <w:jc w:val="center"/>
        <w:rPr>
          <w:rFonts w:ascii="Cambria" w:hAnsi="Cambria" w:cs="Times New Roman"/>
          <w:b/>
          <w:sz w:val="23"/>
          <w:szCs w:val="23"/>
        </w:rPr>
      </w:pPr>
      <w:r w:rsidRPr="002D09E7">
        <w:rPr>
          <w:rFonts w:ascii="Cambria" w:hAnsi="Cambria" w:cs="Times New Roman"/>
          <w:b/>
          <w:sz w:val="23"/>
          <w:szCs w:val="23"/>
        </w:rPr>
        <w:t>Předmět smlouvy</w:t>
      </w:r>
    </w:p>
    <w:p w14:paraId="33EB883C" w14:textId="77777777" w:rsidR="00135F69" w:rsidRPr="00135F69" w:rsidRDefault="00135F69" w:rsidP="002D09E7">
      <w:pPr>
        <w:pStyle w:val="Bezmezer"/>
      </w:pPr>
    </w:p>
    <w:p w14:paraId="52072457" w14:textId="6517935F" w:rsidR="00C135C8" w:rsidRPr="009F16F8" w:rsidRDefault="00135F69" w:rsidP="00135F69">
      <w:pPr>
        <w:pStyle w:val="Bezmezer"/>
        <w:rPr>
          <w:rFonts w:ascii="Cambria" w:hAnsi="Cambria"/>
          <w:sz w:val="23"/>
          <w:szCs w:val="23"/>
        </w:rPr>
      </w:pPr>
      <w:r w:rsidRPr="009F16F8">
        <w:rPr>
          <w:rFonts w:ascii="Cambria" w:hAnsi="Cambria"/>
          <w:sz w:val="23"/>
          <w:szCs w:val="23"/>
        </w:rPr>
        <w:t xml:space="preserve">1. </w:t>
      </w:r>
      <w:r w:rsidR="00C135C8" w:rsidRPr="009F16F8">
        <w:rPr>
          <w:rFonts w:ascii="Cambria" w:hAnsi="Cambria"/>
          <w:sz w:val="23"/>
          <w:szCs w:val="23"/>
        </w:rPr>
        <w:t xml:space="preserve">Předmětem této smlouvy je závazek zhotovitele provádět pro objednatele činnosti spočívající v technické péči zhotovitele </w:t>
      </w:r>
      <w:r w:rsidRPr="009F16F8">
        <w:rPr>
          <w:rFonts w:ascii="Cambria" w:hAnsi="Cambria"/>
          <w:sz w:val="23"/>
          <w:szCs w:val="23"/>
        </w:rPr>
        <w:t xml:space="preserve">o následující </w:t>
      </w:r>
      <w:r w:rsidR="00C135C8" w:rsidRPr="009F16F8">
        <w:rPr>
          <w:rFonts w:ascii="Cambria" w:hAnsi="Cambria"/>
          <w:sz w:val="23"/>
          <w:szCs w:val="23"/>
        </w:rPr>
        <w:t>zařízení</w:t>
      </w:r>
      <w:r w:rsidRPr="009F16F8">
        <w:rPr>
          <w:rFonts w:ascii="Cambria" w:hAnsi="Cambria"/>
          <w:sz w:val="23"/>
          <w:szCs w:val="23"/>
        </w:rPr>
        <w:t xml:space="preserve"> a systémy</w:t>
      </w:r>
      <w:r w:rsidR="009F16F8">
        <w:rPr>
          <w:rFonts w:ascii="Cambria" w:hAnsi="Cambria"/>
          <w:sz w:val="23"/>
          <w:szCs w:val="23"/>
        </w:rPr>
        <w:t xml:space="preserve"> </w:t>
      </w:r>
      <w:r w:rsidR="009F16F8" w:rsidRPr="009F16F8">
        <w:rPr>
          <w:rFonts w:ascii="Cambria" w:hAnsi="Cambria"/>
          <w:sz w:val="23"/>
          <w:szCs w:val="23"/>
        </w:rPr>
        <w:t xml:space="preserve">(dále jen </w:t>
      </w:r>
      <w:r w:rsidR="009F16F8">
        <w:rPr>
          <w:rFonts w:ascii="Cambria" w:hAnsi="Cambria"/>
          <w:sz w:val="23"/>
          <w:szCs w:val="23"/>
        </w:rPr>
        <w:t xml:space="preserve">jako </w:t>
      </w:r>
      <w:r w:rsidR="009F16F8" w:rsidRPr="009F16F8">
        <w:rPr>
          <w:rFonts w:ascii="Cambria" w:hAnsi="Cambria"/>
          <w:sz w:val="23"/>
          <w:szCs w:val="23"/>
        </w:rPr>
        <w:t>„zařízení a systémy“)</w:t>
      </w:r>
      <w:r w:rsidR="000A576E">
        <w:rPr>
          <w:rFonts w:ascii="Cambria" w:hAnsi="Cambria"/>
          <w:sz w:val="23"/>
          <w:szCs w:val="23"/>
        </w:rPr>
        <w:t xml:space="preserve"> objednatele</w:t>
      </w:r>
      <w:r w:rsidR="00C135C8" w:rsidRPr="009F16F8">
        <w:rPr>
          <w:rFonts w:ascii="Cambria" w:hAnsi="Cambria"/>
          <w:sz w:val="23"/>
          <w:szCs w:val="23"/>
        </w:rPr>
        <w:t>:</w:t>
      </w:r>
    </w:p>
    <w:p w14:paraId="4D7FFB87" w14:textId="77777777" w:rsidR="00135F69" w:rsidRPr="009F16F8" w:rsidRDefault="00135F69" w:rsidP="00135F69">
      <w:pPr>
        <w:pStyle w:val="Bezmezer"/>
        <w:rPr>
          <w:rFonts w:ascii="Cambria" w:hAnsi="Cambria" w:cs="Times New Roman"/>
          <w:b/>
          <w:sz w:val="23"/>
          <w:szCs w:val="23"/>
        </w:rPr>
      </w:pPr>
    </w:p>
    <w:p w14:paraId="770A0E12" w14:textId="05954A76" w:rsidR="00C135C8" w:rsidRPr="009F16F8" w:rsidRDefault="00C135C8" w:rsidP="009F16F8">
      <w:pPr>
        <w:pStyle w:val="Bezmezer"/>
        <w:numPr>
          <w:ilvl w:val="0"/>
          <w:numId w:val="4"/>
        </w:numPr>
        <w:rPr>
          <w:rFonts w:ascii="Cambria" w:hAnsi="Cambria" w:cs="Times New Roman"/>
          <w:b/>
          <w:sz w:val="23"/>
          <w:szCs w:val="23"/>
        </w:rPr>
      </w:pPr>
      <w:r w:rsidRPr="009F16F8">
        <w:rPr>
          <w:rFonts w:ascii="Cambria" w:hAnsi="Cambria" w:cs="Times New Roman"/>
          <w:b/>
          <w:sz w:val="23"/>
          <w:szCs w:val="23"/>
        </w:rPr>
        <w:t>Elektrická požární signalizace (dále jen EPS)</w:t>
      </w:r>
      <w:r w:rsidR="009F16F8">
        <w:rPr>
          <w:rFonts w:ascii="Cambria" w:hAnsi="Cambria" w:cs="Times New Roman"/>
          <w:b/>
          <w:sz w:val="23"/>
          <w:szCs w:val="23"/>
        </w:rPr>
        <w:t>,</w:t>
      </w:r>
    </w:p>
    <w:p w14:paraId="57CABB07" w14:textId="4B5633DC" w:rsidR="00C135C8" w:rsidRPr="009F16F8" w:rsidRDefault="00C135C8" w:rsidP="009F16F8">
      <w:pPr>
        <w:pStyle w:val="Bezmezer"/>
        <w:numPr>
          <w:ilvl w:val="0"/>
          <w:numId w:val="4"/>
        </w:numPr>
        <w:rPr>
          <w:rFonts w:ascii="Cambria" w:hAnsi="Cambria" w:cs="Times New Roman"/>
          <w:b/>
          <w:sz w:val="23"/>
          <w:szCs w:val="23"/>
        </w:rPr>
      </w:pPr>
      <w:r w:rsidRPr="009F16F8">
        <w:rPr>
          <w:rFonts w:ascii="Cambria" w:hAnsi="Cambria" w:cs="Times New Roman"/>
          <w:b/>
          <w:sz w:val="23"/>
          <w:szCs w:val="23"/>
        </w:rPr>
        <w:t>Poplachová zabezpečovací a tísňová signalizace (dále jen PZTS)</w:t>
      </w:r>
      <w:r w:rsidR="009F16F8">
        <w:rPr>
          <w:rFonts w:ascii="Cambria" w:hAnsi="Cambria" w:cs="Times New Roman"/>
          <w:b/>
          <w:sz w:val="23"/>
          <w:szCs w:val="23"/>
        </w:rPr>
        <w:t>,</w:t>
      </w:r>
    </w:p>
    <w:p w14:paraId="1775EA5D" w14:textId="0FD12179" w:rsidR="00C135C8" w:rsidRPr="009F16F8" w:rsidRDefault="00C135C8" w:rsidP="009F16F8">
      <w:pPr>
        <w:pStyle w:val="Bezmezer"/>
        <w:numPr>
          <w:ilvl w:val="0"/>
          <w:numId w:val="4"/>
        </w:numPr>
        <w:rPr>
          <w:rFonts w:ascii="Cambria" w:hAnsi="Cambria" w:cs="Times New Roman"/>
          <w:b/>
          <w:sz w:val="23"/>
          <w:szCs w:val="23"/>
        </w:rPr>
      </w:pPr>
      <w:r w:rsidRPr="009F16F8">
        <w:rPr>
          <w:rFonts w:ascii="Cambria" w:hAnsi="Cambria" w:cs="Times New Roman"/>
          <w:b/>
          <w:sz w:val="23"/>
          <w:szCs w:val="23"/>
        </w:rPr>
        <w:t>Kamerový systém (dále jen CCTV)</w:t>
      </w:r>
      <w:r w:rsidR="009F16F8">
        <w:rPr>
          <w:rFonts w:ascii="Cambria" w:hAnsi="Cambria" w:cs="Times New Roman"/>
          <w:b/>
          <w:sz w:val="23"/>
          <w:szCs w:val="23"/>
        </w:rPr>
        <w:t>,</w:t>
      </w:r>
    </w:p>
    <w:p w14:paraId="6E92D781" w14:textId="77777777" w:rsidR="00135F69" w:rsidRPr="009F16F8" w:rsidRDefault="00135F69" w:rsidP="00135F69">
      <w:pPr>
        <w:pStyle w:val="Bezmezer"/>
        <w:rPr>
          <w:rFonts w:ascii="Cambria" w:hAnsi="Cambria" w:cs="Times New Roman"/>
          <w:sz w:val="23"/>
          <w:szCs w:val="23"/>
        </w:rPr>
      </w:pPr>
    </w:p>
    <w:p w14:paraId="7B044234" w14:textId="7E4D2D6D" w:rsidR="00C135C8" w:rsidRPr="009F16F8" w:rsidRDefault="00C135C8" w:rsidP="00135F69">
      <w:pPr>
        <w:pStyle w:val="Bezmezer"/>
        <w:rPr>
          <w:rFonts w:ascii="Cambria" w:hAnsi="Cambria"/>
          <w:sz w:val="23"/>
          <w:szCs w:val="23"/>
        </w:rPr>
      </w:pPr>
      <w:r w:rsidRPr="009F16F8">
        <w:rPr>
          <w:rFonts w:ascii="Cambria" w:hAnsi="Cambria"/>
          <w:sz w:val="23"/>
          <w:szCs w:val="23"/>
        </w:rPr>
        <w:lastRenderedPageBreak/>
        <w:t>za podmínek a v rozsahu dohodnutém smluvními stranami dále v této smlouvě.</w:t>
      </w:r>
      <w:r w:rsidR="00F55C33">
        <w:rPr>
          <w:rFonts w:ascii="Cambria" w:hAnsi="Cambria"/>
          <w:sz w:val="23"/>
          <w:szCs w:val="23"/>
        </w:rPr>
        <w:t xml:space="preserve"> Technickou péčí se rozumí především preventivní údržba </w:t>
      </w:r>
      <w:r w:rsidR="00F55C33" w:rsidRPr="009F16F8">
        <w:rPr>
          <w:rFonts w:ascii="Cambria" w:hAnsi="Cambria"/>
          <w:sz w:val="23"/>
          <w:szCs w:val="23"/>
        </w:rPr>
        <w:t>zařízení a systém</w:t>
      </w:r>
      <w:r w:rsidR="00F55C33">
        <w:rPr>
          <w:rFonts w:ascii="Cambria" w:hAnsi="Cambria"/>
          <w:sz w:val="23"/>
          <w:szCs w:val="23"/>
        </w:rPr>
        <w:t xml:space="preserve">ů, periodická revize zařízení a systémů a zaškolení uživatelů </w:t>
      </w:r>
      <w:r w:rsidR="00F55C33" w:rsidRPr="009F16F8">
        <w:rPr>
          <w:rFonts w:ascii="Cambria" w:hAnsi="Cambria"/>
          <w:sz w:val="23"/>
          <w:szCs w:val="23"/>
        </w:rPr>
        <w:t>zařízení a systém</w:t>
      </w:r>
      <w:r w:rsidR="00F55C33">
        <w:rPr>
          <w:rFonts w:ascii="Cambria" w:hAnsi="Cambria"/>
          <w:sz w:val="23"/>
          <w:szCs w:val="23"/>
        </w:rPr>
        <w:t xml:space="preserve">ů. </w:t>
      </w:r>
    </w:p>
    <w:p w14:paraId="34E2C5F9" w14:textId="77777777" w:rsidR="00135F69" w:rsidRPr="009F16F8" w:rsidRDefault="00135F69" w:rsidP="00135F69">
      <w:pPr>
        <w:pStyle w:val="Bezmezer"/>
        <w:rPr>
          <w:rFonts w:ascii="Cambria" w:hAnsi="Cambria" w:cs="Times New Roman"/>
          <w:b/>
          <w:sz w:val="23"/>
          <w:szCs w:val="23"/>
        </w:rPr>
      </w:pPr>
    </w:p>
    <w:p w14:paraId="6D6CAF49" w14:textId="71D4B1DF" w:rsidR="00C135C8" w:rsidRDefault="00135F69" w:rsidP="009F16F8">
      <w:pPr>
        <w:pStyle w:val="Bezmezer"/>
        <w:rPr>
          <w:rFonts w:ascii="Cambria" w:hAnsi="Cambria"/>
          <w:sz w:val="23"/>
          <w:szCs w:val="23"/>
        </w:rPr>
      </w:pPr>
      <w:r w:rsidRPr="009F16F8">
        <w:rPr>
          <w:rFonts w:ascii="Cambria" w:hAnsi="Cambria"/>
          <w:bCs/>
          <w:sz w:val="23"/>
          <w:szCs w:val="23"/>
        </w:rPr>
        <w:t xml:space="preserve">2. </w:t>
      </w:r>
      <w:r w:rsidR="00C135C8" w:rsidRPr="009F16F8">
        <w:rPr>
          <w:rFonts w:ascii="Cambria" w:hAnsi="Cambria"/>
          <w:bCs/>
          <w:sz w:val="23"/>
          <w:szCs w:val="23"/>
        </w:rPr>
        <w:t xml:space="preserve">Specifikace zařízení </w:t>
      </w:r>
      <w:r w:rsidRPr="009F16F8">
        <w:rPr>
          <w:rFonts w:ascii="Cambria" w:hAnsi="Cambria"/>
          <w:bCs/>
          <w:sz w:val="23"/>
          <w:szCs w:val="23"/>
        </w:rPr>
        <w:t xml:space="preserve">a systémů </w:t>
      </w:r>
      <w:r w:rsidR="00C135C8" w:rsidRPr="009F16F8">
        <w:rPr>
          <w:rFonts w:ascii="Cambria" w:hAnsi="Cambria"/>
          <w:bCs/>
          <w:sz w:val="23"/>
          <w:szCs w:val="23"/>
        </w:rPr>
        <w:t>včetně je</w:t>
      </w:r>
      <w:r w:rsidRPr="009F16F8">
        <w:rPr>
          <w:rFonts w:ascii="Cambria" w:hAnsi="Cambria"/>
          <w:bCs/>
          <w:sz w:val="23"/>
          <w:szCs w:val="23"/>
        </w:rPr>
        <w:t xml:space="preserve">jich </w:t>
      </w:r>
      <w:r w:rsidR="00C135C8" w:rsidRPr="009F16F8">
        <w:rPr>
          <w:rFonts w:ascii="Cambria" w:hAnsi="Cambria"/>
          <w:bCs/>
          <w:sz w:val="23"/>
          <w:szCs w:val="23"/>
        </w:rPr>
        <w:t>umístění, rozsah</w:t>
      </w:r>
      <w:r w:rsidR="00C135C8" w:rsidRPr="009F16F8">
        <w:rPr>
          <w:rFonts w:ascii="Cambria" w:hAnsi="Cambria"/>
          <w:sz w:val="23"/>
          <w:szCs w:val="23"/>
        </w:rPr>
        <w:t xml:space="preserve"> </w:t>
      </w:r>
      <w:r w:rsidRPr="009F16F8">
        <w:rPr>
          <w:rFonts w:ascii="Cambria" w:hAnsi="Cambria"/>
          <w:sz w:val="23"/>
          <w:szCs w:val="23"/>
        </w:rPr>
        <w:t xml:space="preserve">zajišťované </w:t>
      </w:r>
      <w:r w:rsidR="009F16F8">
        <w:rPr>
          <w:rFonts w:ascii="Cambria" w:hAnsi="Cambria"/>
          <w:sz w:val="23"/>
          <w:szCs w:val="23"/>
        </w:rPr>
        <w:t xml:space="preserve">technické </w:t>
      </w:r>
      <w:r w:rsidRPr="009F16F8">
        <w:rPr>
          <w:rFonts w:ascii="Cambria" w:hAnsi="Cambria"/>
          <w:sz w:val="23"/>
          <w:szCs w:val="23"/>
        </w:rPr>
        <w:t>péče</w:t>
      </w:r>
      <w:r w:rsidR="00C135C8" w:rsidRPr="009F16F8">
        <w:rPr>
          <w:rFonts w:ascii="Cambria" w:hAnsi="Cambria"/>
          <w:sz w:val="23"/>
          <w:szCs w:val="23"/>
        </w:rPr>
        <w:t xml:space="preserve"> a jednotlivé termíny </w:t>
      </w:r>
      <w:r w:rsidR="009F16F8" w:rsidRPr="009F16F8">
        <w:rPr>
          <w:rFonts w:ascii="Cambria" w:hAnsi="Cambria"/>
          <w:sz w:val="23"/>
          <w:szCs w:val="23"/>
        </w:rPr>
        <w:t>realizace technické péči zhotovitele</w:t>
      </w:r>
      <w:r w:rsidR="00F55C33">
        <w:rPr>
          <w:rFonts w:ascii="Cambria" w:hAnsi="Cambria"/>
          <w:sz w:val="23"/>
          <w:szCs w:val="23"/>
        </w:rPr>
        <w:t>m</w:t>
      </w:r>
      <w:r w:rsidR="009F16F8" w:rsidRPr="009F16F8">
        <w:rPr>
          <w:rFonts w:ascii="Cambria" w:hAnsi="Cambria"/>
          <w:sz w:val="23"/>
          <w:szCs w:val="23"/>
        </w:rPr>
        <w:t xml:space="preserve"> </w:t>
      </w:r>
      <w:r w:rsidR="00C135C8" w:rsidRPr="009F16F8">
        <w:rPr>
          <w:rFonts w:ascii="Cambria" w:hAnsi="Cambria"/>
          <w:sz w:val="23"/>
          <w:szCs w:val="23"/>
        </w:rPr>
        <w:t>jsou uvedeny v příloze č.</w:t>
      </w:r>
      <w:r w:rsidRPr="009F16F8">
        <w:rPr>
          <w:rFonts w:ascii="Cambria" w:hAnsi="Cambria"/>
          <w:sz w:val="23"/>
          <w:szCs w:val="23"/>
        </w:rPr>
        <w:t xml:space="preserve"> </w:t>
      </w:r>
      <w:r w:rsidR="00C135C8" w:rsidRPr="009F16F8">
        <w:rPr>
          <w:rFonts w:ascii="Cambria" w:hAnsi="Cambria"/>
          <w:sz w:val="23"/>
          <w:szCs w:val="23"/>
        </w:rPr>
        <w:t>1 této smlouv</w:t>
      </w:r>
      <w:r w:rsidRPr="009F16F8">
        <w:rPr>
          <w:rFonts w:ascii="Cambria" w:hAnsi="Cambria"/>
          <w:sz w:val="23"/>
          <w:szCs w:val="23"/>
        </w:rPr>
        <w:t>y</w:t>
      </w:r>
      <w:r w:rsidR="00C135C8" w:rsidRPr="009F16F8">
        <w:rPr>
          <w:rFonts w:ascii="Cambria" w:hAnsi="Cambria"/>
          <w:sz w:val="23"/>
          <w:szCs w:val="23"/>
        </w:rPr>
        <w:t>.</w:t>
      </w:r>
    </w:p>
    <w:p w14:paraId="4CA9F6CD" w14:textId="77777777" w:rsidR="00F55C33" w:rsidRDefault="00F55C33" w:rsidP="009F16F8">
      <w:pPr>
        <w:pStyle w:val="Bezmezer"/>
        <w:rPr>
          <w:rFonts w:ascii="Cambria" w:hAnsi="Cambria"/>
          <w:sz w:val="23"/>
          <w:szCs w:val="23"/>
        </w:rPr>
      </w:pPr>
    </w:p>
    <w:p w14:paraId="77336B6B" w14:textId="07B89AD9" w:rsidR="00160562" w:rsidRDefault="00160562" w:rsidP="009F16F8">
      <w:pPr>
        <w:pStyle w:val="Bezmezer"/>
        <w:rPr>
          <w:rFonts w:ascii="Cambria" w:hAnsi="Cambria"/>
          <w:sz w:val="23"/>
          <w:szCs w:val="23"/>
        </w:rPr>
      </w:pPr>
      <w:r>
        <w:rPr>
          <w:rFonts w:ascii="Cambria" w:hAnsi="Cambria"/>
          <w:sz w:val="23"/>
          <w:szCs w:val="23"/>
        </w:rPr>
        <w:t xml:space="preserve">3. Součástí realizace technické péče je rovněž provádění preventivní údržby a změn či doplňování zařízení a systémů dle požadavků objednatelem ve formě dílčího díla. Cena za dílčí dílo není součástí ceny za realizaci technické péče specifikované dále v článku III, odst. 1 této smlouvy. </w:t>
      </w:r>
      <w:r w:rsidR="0094747A">
        <w:rPr>
          <w:rFonts w:ascii="Cambria" w:hAnsi="Cambria"/>
          <w:sz w:val="23"/>
          <w:szCs w:val="23"/>
        </w:rPr>
        <w:t xml:space="preserve">V případě potřeby realizace dílčího díla předá zhotovitel objednateli písemný technický a cenový návrh na realizaci </w:t>
      </w:r>
      <w:r w:rsidR="00F55C33">
        <w:rPr>
          <w:rFonts w:ascii="Cambria" w:hAnsi="Cambria"/>
          <w:sz w:val="23"/>
          <w:szCs w:val="23"/>
        </w:rPr>
        <w:t xml:space="preserve">dílčího </w:t>
      </w:r>
      <w:r w:rsidR="0094747A">
        <w:rPr>
          <w:rFonts w:ascii="Cambria" w:hAnsi="Cambria"/>
          <w:sz w:val="23"/>
          <w:szCs w:val="23"/>
        </w:rPr>
        <w:t xml:space="preserve">díla. K realizaci dílčího díla se přistoupí pouze v případě písemného schválení návrhu osobou oprávněnou jednat za objednatele ve věcech smluvních. Dílčí dílo následně objednatel u zhotovitele objedná </w:t>
      </w:r>
      <w:r w:rsidR="00F55C33">
        <w:rPr>
          <w:rFonts w:ascii="Cambria" w:hAnsi="Cambria"/>
          <w:sz w:val="23"/>
          <w:szCs w:val="23"/>
        </w:rPr>
        <w:t xml:space="preserve">prostřednictvím kontaktní osoby ve věcech technických </w:t>
      </w:r>
      <w:r w:rsidR="0094747A">
        <w:rPr>
          <w:rFonts w:ascii="Cambria" w:hAnsi="Cambria"/>
          <w:sz w:val="23"/>
          <w:szCs w:val="23"/>
        </w:rPr>
        <w:t>formou písemné objednávky.</w:t>
      </w:r>
    </w:p>
    <w:p w14:paraId="50191A6C" w14:textId="6E1785C9" w:rsidR="00F55C33" w:rsidRDefault="00F55C33" w:rsidP="009F16F8">
      <w:pPr>
        <w:pStyle w:val="Bezmezer"/>
        <w:rPr>
          <w:rFonts w:ascii="Cambria" w:hAnsi="Cambria"/>
          <w:sz w:val="23"/>
          <w:szCs w:val="23"/>
        </w:rPr>
      </w:pPr>
    </w:p>
    <w:p w14:paraId="17746715" w14:textId="0D3C41D9" w:rsidR="00F55C33" w:rsidRDefault="00F55C33" w:rsidP="009F16F8">
      <w:pPr>
        <w:pStyle w:val="Bezmezer"/>
        <w:rPr>
          <w:rFonts w:ascii="Cambria" w:hAnsi="Cambria"/>
          <w:sz w:val="23"/>
          <w:szCs w:val="23"/>
        </w:rPr>
      </w:pPr>
      <w:r>
        <w:rPr>
          <w:rFonts w:ascii="Cambria" w:hAnsi="Cambria"/>
          <w:sz w:val="23"/>
          <w:szCs w:val="23"/>
        </w:rPr>
        <w:t xml:space="preserve">4. Součástí realizace technické péče je rovněž </w:t>
      </w:r>
      <w:r w:rsidR="007A07CC">
        <w:rPr>
          <w:rFonts w:ascii="Cambria" w:hAnsi="Cambria"/>
          <w:sz w:val="23"/>
          <w:szCs w:val="23"/>
        </w:rPr>
        <w:t>sledování vývoje a trendů v oblasti poplachových, protipožárních, zabezpečovacích, signalizačních a kamerových systémů a zajištění informovanosti objednatele zhotovitelem o tomto vývoji, trendech a doporučovaných opatřeních vedoucích ke zkvalitnění jím užívaných z</w:t>
      </w:r>
      <w:r w:rsidR="00E01FA3">
        <w:rPr>
          <w:rFonts w:ascii="Cambria" w:hAnsi="Cambria"/>
          <w:sz w:val="23"/>
          <w:szCs w:val="23"/>
        </w:rPr>
        <w:t>a</w:t>
      </w:r>
      <w:r w:rsidR="007A07CC">
        <w:rPr>
          <w:rFonts w:ascii="Cambria" w:hAnsi="Cambria"/>
          <w:sz w:val="23"/>
          <w:szCs w:val="23"/>
        </w:rPr>
        <w:t>řízení a systémů.</w:t>
      </w:r>
    </w:p>
    <w:p w14:paraId="5E33D864" w14:textId="77777777" w:rsidR="00160562" w:rsidRDefault="00160562" w:rsidP="009F16F8">
      <w:pPr>
        <w:pStyle w:val="Bezmezer"/>
        <w:rPr>
          <w:rFonts w:ascii="Cambria" w:hAnsi="Cambria"/>
          <w:sz w:val="23"/>
          <w:szCs w:val="23"/>
        </w:rPr>
      </w:pPr>
    </w:p>
    <w:p w14:paraId="1FB8E977" w14:textId="77777777" w:rsidR="009F16F8" w:rsidRPr="002D09E7" w:rsidRDefault="009F16F8" w:rsidP="009F16F8">
      <w:pPr>
        <w:spacing w:after="0"/>
        <w:jc w:val="center"/>
        <w:rPr>
          <w:rFonts w:ascii="Cambria" w:hAnsi="Cambria" w:cs="Times New Roman"/>
          <w:b/>
          <w:sz w:val="23"/>
          <w:szCs w:val="23"/>
        </w:rPr>
      </w:pPr>
      <w:r w:rsidRPr="002D09E7">
        <w:rPr>
          <w:rFonts w:ascii="Cambria" w:hAnsi="Cambria" w:cs="Times New Roman"/>
          <w:b/>
          <w:sz w:val="23"/>
          <w:szCs w:val="23"/>
        </w:rPr>
        <w:t>II.</w:t>
      </w:r>
    </w:p>
    <w:p w14:paraId="62648236" w14:textId="6433510A" w:rsidR="00C135C8" w:rsidRPr="002D09E7" w:rsidRDefault="00C135C8" w:rsidP="009F16F8">
      <w:pPr>
        <w:spacing w:after="0"/>
        <w:jc w:val="center"/>
        <w:rPr>
          <w:rFonts w:ascii="Cambria" w:hAnsi="Cambria" w:cs="Times New Roman"/>
          <w:b/>
          <w:sz w:val="23"/>
          <w:szCs w:val="23"/>
        </w:rPr>
      </w:pPr>
      <w:r w:rsidRPr="002D09E7">
        <w:rPr>
          <w:rFonts w:ascii="Cambria" w:hAnsi="Cambria" w:cs="Times New Roman"/>
          <w:b/>
          <w:sz w:val="23"/>
          <w:szCs w:val="23"/>
        </w:rPr>
        <w:t xml:space="preserve">Podmínky </w:t>
      </w:r>
      <w:r w:rsidR="009F16F8" w:rsidRPr="002D09E7">
        <w:rPr>
          <w:rFonts w:ascii="Cambria" w:hAnsi="Cambria" w:cs="Times New Roman"/>
          <w:b/>
          <w:sz w:val="23"/>
          <w:szCs w:val="23"/>
        </w:rPr>
        <w:t>realizace technické péče</w:t>
      </w:r>
    </w:p>
    <w:p w14:paraId="1FEDC1BD" w14:textId="77777777" w:rsidR="009F16F8" w:rsidRDefault="009F16F8" w:rsidP="009F16F8">
      <w:pPr>
        <w:pStyle w:val="Bezmezer"/>
      </w:pPr>
    </w:p>
    <w:p w14:paraId="54DAB7C8" w14:textId="4AC99EE1" w:rsidR="009F16F8" w:rsidRPr="00B54EEA" w:rsidRDefault="009F16F8" w:rsidP="009F16F8">
      <w:pPr>
        <w:pStyle w:val="Bezmezer"/>
        <w:rPr>
          <w:rFonts w:ascii="Cambria" w:hAnsi="Cambria"/>
          <w:sz w:val="23"/>
          <w:szCs w:val="23"/>
        </w:rPr>
      </w:pPr>
      <w:r w:rsidRPr="00B54EEA">
        <w:rPr>
          <w:rFonts w:ascii="Cambria" w:hAnsi="Cambria"/>
          <w:sz w:val="23"/>
          <w:szCs w:val="23"/>
        </w:rPr>
        <w:t xml:space="preserve">1. </w:t>
      </w:r>
      <w:r w:rsidR="00C135C8" w:rsidRPr="00B54EEA">
        <w:rPr>
          <w:rFonts w:ascii="Cambria" w:hAnsi="Cambria"/>
          <w:sz w:val="23"/>
          <w:szCs w:val="23"/>
        </w:rPr>
        <w:t xml:space="preserve">Zhotovitel je povinen </w:t>
      </w:r>
      <w:r w:rsidRPr="00B54EEA">
        <w:rPr>
          <w:rFonts w:ascii="Cambria" w:hAnsi="Cambria"/>
          <w:sz w:val="23"/>
          <w:szCs w:val="23"/>
        </w:rPr>
        <w:t xml:space="preserve">realizovat technickou péči </w:t>
      </w:r>
      <w:r w:rsidR="00C135C8" w:rsidRPr="00B54EEA">
        <w:rPr>
          <w:rFonts w:ascii="Cambria" w:hAnsi="Cambria"/>
          <w:sz w:val="23"/>
          <w:szCs w:val="23"/>
        </w:rPr>
        <w:t xml:space="preserve">na svůj náklad, na své nebezpečí, s potřebnou </w:t>
      </w:r>
      <w:r w:rsidRPr="00B54EEA">
        <w:rPr>
          <w:rFonts w:ascii="Cambria" w:hAnsi="Cambria"/>
          <w:sz w:val="23"/>
          <w:szCs w:val="23"/>
        </w:rPr>
        <w:t xml:space="preserve">odbornou erudicí </w:t>
      </w:r>
      <w:r w:rsidR="00C135C8" w:rsidRPr="00B54EEA">
        <w:rPr>
          <w:rFonts w:ascii="Cambria" w:hAnsi="Cambria"/>
          <w:sz w:val="23"/>
          <w:szCs w:val="23"/>
        </w:rPr>
        <w:t>a v souladu s touto smlouvou</w:t>
      </w:r>
      <w:r w:rsidRPr="00B54EEA">
        <w:rPr>
          <w:rFonts w:ascii="Cambria" w:hAnsi="Cambria"/>
          <w:sz w:val="23"/>
          <w:szCs w:val="23"/>
        </w:rPr>
        <w:t xml:space="preserve"> a</w:t>
      </w:r>
      <w:r w:rsidR="00C135C8" w:rsidRPr="00B54EEA">
        <w:rPr>
          <w:rFonts w:ascii="Cambria" w:hAnsi="Cambria"/>
          <w:sz w:val="23"/>
          <w:szCs w:val="23"/>
        </w:rPr>
        <w:t xml:space="preserve"> dalšími pravidly vyplývající z implementace norem týkajících se managementu jakosti dle ČSN EN ISO 9001:2009, ochrany životního prostředí dle ČSN EN ISO 14001:2005 a pravidel bezpečnosti a ochrany zdraví při práci dle ČSN OHSAS 18001:200, jakožto i předloženou technickou dokumentací zařízení</w:t>
      </w:r>
      <w:r w:rsidRPr="00B54EEA">
        <w:rPr>
          <w:rFonts w:ascii="Cambria" w:hAnsi="Cambria"/>
          <w:sz w:val="23"/>
          <w:szCs w:val="23"/>
        </w:rPr>
        <w:t xml:space="preserve"> a systémů</w:t>
      </w:r>
      <w:r w:rsidR="00C135C8" w:rsidRPr="00B54EEA">
        <w:rPr>
          <w:rFonts w:ascii="Cambria" w:hAnsi="Cambria"/>
          <w:sz w:val="23"/>
          <w:szCs w:val="23"/>
        </w:rPr>
        <w:t xml:space="preserve">, a dále v souladu s příslušnými normami a obecnými právními předpisy. </w:t>
      </w:r>
    </w:p>
    <w:p w14:paraId="790A77A6" w14:textId="77777777" w:rsidR="009F16F8" w:rsidRPr="00B54EEA" w:rsidRDefault="009F16F8" w:rsidP="009F16F8">
      <w:pPr>
        <w:spacing w:after="0"/>
        <w:rPr>
          <w:rFonts w:ascii="Cambria" w:hAnsi="Cambria" w:cs="Times New Roman"/>
          <w:sz w:val="23"/>
          <w:szCs w:val="23"/>
        </w:rPr>
      </w:pPr>
    </w:p>
    <w:p w14:paraId="44E44A07" w14:textId="3C8C2FCD" w:rsidR="00C135C8" w:rsidRPr="00B54EEA" w:rsidRDefault="009F16F8" w:rsidP="00B54EEA">
      <w:pPr>
        <w:pStyle w:val="Bezmezer"/>
        <w:rPr>
          <w:rFonts w:ascii="Cambria" w:hAnsi="Cambria"/>
          <w:sz w:val="23"/>
          <w:szCs w:val="23"/>
        </w:rPr>
      </w:pPr>
      <w:r w:rsidRPr="00B54EEA">
        <w:rPr>
          <w:rFonts w:ascii="Cambria" w:hAnsi="Cambria"/>
          <w:sz w:val="23"/>
          <w:szCs w:val="23"/>
        </w:rPr>
        <w:t xml:space="preserve">2. Dodržování </w:t>
      </w:r>
      <w:r w:rsidR="00B54EEA" w:rsidRPr="00B54EEA">
        <w:rPr>
          <w:rFonts w:ascii="Cambria" w:hAnsi="Cambria"/>
          <w:sz w:val="23"/>
          <w:szCs w:val="23"/>
        </w:rPr>
        <w:t xml:space="preserve">podmínek realizace technické péče uvedených v článku II, odst. 1 této smlouvy </w:t>
      </w:r>
      <w:r w:rsidR="00C135C8" w:rsidRPr="00B54EEA">
        <w:rPr>
          <w:rFonts w:ascii="Cambria" w:hAnsi="Cambria"/>
          <w:sz w:val="23"/>
          <w:szCs w:val="23"/>
        </w:rPr>
        <w:t>je objednatel oprávněn kdykoli kontrolovat</w:t>
      </w:r>
      <w:r w:rsidR="00B54EEA" w:rsidRPr="00B54EEA">
        <w:rPr>
          <w:rFonts w:ascii="Cambria" w:hAnsi="Cambria"/>
          <w:sz w:val="23"/>
          <w:szCs w:val="23"/>
        </w:rPr>
        <w:t xml:space="preserve"> osobu oprávněnou jednat ve věcech technických </w:t>
      </w:r>
      <w:r w:rsidR="00B54EEA">
        <w:rPr>
          <w:rFonts w:ascii="Cambria" w:hAnsi="Cambria"/>
          <w:sz w:val="23"/>
          <w:szCs w:val="23"/>
        </w:rPr>
        <w:t xml:space="preserve">uvedenou v záhlaví </w:t>
      </w:r>
      <w:r w:rsidR="00B54EEA" w:rsidRPr="00B54EEA">
        <w:rPr>
          <w:rFonts w:ascii="Cambria" w:hAnsi="Cambria"/>
          <w:sz w:val="23"/>
          <w:szCs w:val="23"/>
        </w:rPr>
        <w:t xml:space="preserve">této smlouvy a zhotovitel je povinen dodržení těchto podmínek </w:t>
      </w:r>
      <w:r w:rsidR="00B54EEA">
        <w:rPr>
          <w:rFonts w:ascii="Cambria" w:hAnsi="Cambria"/>
          <w:sz w:val="23"/>
          <w:szCs w:val="23"/>
        </w:rPr>
        <w:t xml:space="preserve">této osobě </w:t>
      </w:r>
      <w:r w:rsidR="00B54EEA" w:rsidRPr="00B54EEA">
        <w:rPr>
          <w:rFonts w:ascii="Cambria" w:hAnsi="Cambria"/>
          <w:sz w:val="23"/>
          <w:szCs w:val="23"/>
        </w:rPr>
        <w:t>patřičně doložit.</w:t>
      </w:r>
      <w:r w:rsidR="007A07CC">
        <w:rPr>
          <w:rFonts w:ascii="Cambria" w:hAnsi="Cambria"/>
          <w:sz w:val="23"/>
          <w:szCs w:val="23"/>
        </w:rPr>
        <w:t xml:space="preserve"> </w:t>
      </w:r>
    </w:p>
    <w:p w14:paraId="6917045C" w14:textId="77777777" w:rsidR="00B54EEA" w:rsidRPr="009F16F8" w:rsidRDefault="00B54EEA" w:rsidP="009F16F8">
      <w:pPr>
        <w:spacing w:after="0"/>
        <w:rPr>
          <w:rFonts w:ascii="Cambria" w:hAnsi="Cambria" w:cs="Times New Roman"/>
        </w:rPr>
      </w:pPr>
    </w:p>
    <w:p w14:paraId="04F8C46A" w14:textId="135B0442" w:rsidR="00C135C8" w:rsidRPr="001F6C02" w:rsidRDefault="00B54EEA" w:rsidP="00B54EEA">
      <w:pPr>
        <w:pStyle w:val="Bezmezer"/>
        <w:rPr>
          <w:rFonts w:ascii="Cambria" w:hAnsi="Cambria"/>
          <w:sz w:val="23"/>
          <w:szCs w:val="23"/>
        </w:rPr>
      </w:pPr>
      <w:r>
        <w:t xml:space="preserve">3. </w:t>
      </w:r>
      <w:r w:rsidRPr="001F6C02">
        <w:rPr>
          <w:rFonts w:ascii="Cambria" w:hAnsi="Cambria"/>
          <w:sz w:val="23"/>
          <w:szCs w:val="23"/>
        </w:rPr>
        <w:t>O</w:t>
      </w:r>
      <w:r w:rsidR="00C135C8" w:rsidRPr="001F6C02">
        <w:rPr>
          <w:rFonts w:ascii="Cambria" w:hAnsi="Cambria"/>
          <w:sz w:val="23"/>
          <w:szCs w:val="23"/>
        </w:rPr>
        <w:t xml:space="preserve">bjednatel </w:t>
      </w:r>
      <w:r w:rsidRPr="001F6C02">
        <w:rPr>
          <w:rFonts w:ascii="Cambria" w:hAnsi="Cambria"/>
          <w:sz w:val="23"/>
          <w:szCs w:val="23"/>
        </w:rPr>
        <w:t xml:space="preserve">a zhotovitel </w:t>
      </w:r>
      <w:r w:rsidR="00C135C8" w:rsidRPr="001F6C02">
        <w:rPr>
          <w:rFonts w:ascii="Cambria" w:hAnsi="Cambria"/>
          <w:sz w:val="23"/>
          <w:szCs w:val="23"/>
        </w:rPr>
        <w:t xml:space="preserve">se zavazují, že se budou vzájemně informovat o všech skutečnostech, které mohou ovlivnit </w:t>
      </w:r>
      <w:r w:rsidRPr="001F6C02">
        <w:rPr>
          <w:rFonts w:ascii="Cambria" w:hAnsi="Cambria"/>
          <w:sz w:val="23"/>
          <w:szCs w:val="23"/>
        </w:rPr>
        <w:t>realizaci technické péče</w:t>
      </w:r>
      <w:r w:rsidR="00C135C8" w:rsidRPr="001F6C02">
        <w:rPr>
          <w:rFonts w:ascii="Cambria" w:hAnsi="Cambria"/>
          <w:sz w:val="23"/>
          <w:szCs w:val="23"/>
        </w:rPr>
        <w:t xml:space="preserve"> a poskytnou si potřebnou součinnost za účelem zajištění podmínek pro řádn</w:t>
      </w:r>
      <w:r w:rsidR="00E01FA3">
        <w:rPr>
          <w:rFonts w:ascii="Cambria" w:hAnsi="Cambria"/>
          <w:sz w:val="23"/>
          <w:szCs w:val="23"/>
        </w:rPr>
        <w:t>ý</w:t>
      </w:r>
      <w:r w:rsidR="00C135C8" w:rsidRPr="001F6C02">
        <w:rPr>
          <w:rFonts w:ascii="Cambria" w:hAnsi="Cambria"/>
          <w:sz w:val="23"/>
          <w:szCs w:val="23"/>
        </w:rPr>
        <w:t xml:space="preserve"> a včasn</w:t>
      </w:r>
      <w:r w:rsidRPr="001F6C02">
        <w:rPr>
          <w:rFonts w:ascii="Cambria" w:hAnsi="Cambria"/>
          <w:sz w:val="23"/>
          <w:szCs w:val="23"/>
        </w:rPr>
        <w:t>ý výkon činností uvedených v článku I., odst. 1 této smlouvy.</w:t>
      </w:r>
      <w:r w:rsidR="00C135C8" w:rsidRPr="001F6C02">
        <w:rPr>
          <w:rFonts w:ascii="Cambria" w:hAnsi="Cambria"/>
          <w:sz w:val="23"/>
          <w:szCs w:val="23"/>
        </w:rPr>
        <w:t xml:space="preserve"> V rámci této součinnosti objednatel zejména: </w:t>
      </w:r>
    </w:p>
    <w:p w14:paraId="679C253D" w14:textId="1FF24AF1" w:rsidR="001F6C02" w:rsidRPr="002D09E7" w:rsidRDefault="00C135C8" w:rsidP="002D09E7">
      <w:pPr>
        <w:pStyle w:val="Bezmezer"/>
        <w:numPr>
          <w:ilvl w:val="0"/>
          <w:numId w:val="9"/>
        </w:numPr>
        <w:rPr>
          <w:rFonts w:ascii="Cambria" w:hAnsi="Cambria"/>
          <w:sz w:val="23"/>
          <w:szCs w:val="23"/>
        </w:rPr>
      </w:pPr>
      <w:r w:rsidRPr="002D09E7">
        <w:rPr>
          <w:rFonts w:ascii="Cambria" w:hAnsi="Cambria"/>
          <w:sz w:val="23"/>
          <w:szCs w:val="23"/>
        </w:rPr>
        <w:t xml:space="preserve">zajistí pracovníkům zhotovitele přístup do prostor </w:t>
      </w:r>
      <w:r w:rsidR="001F6C02" w:rsidRPr="002D09E7">
        <w:rPr>
          <w:rFonts w:ascii="Cambria" w:hAnsi="Cambria"/>
          <w:sz w:val="23"/>
          <w:szCs w:val="23"/>
        </w:rPr>
        <w:t>realizace technické péče</w:t>
      </w:r>
      <w:r w:rsidRPr="002D09E7">
        <w:rPr>
          <w:rFonts w:ascii="Cambria" w:hAnsi="Cambria"/>
          <w:sz w:val="23"/>
          <w:szCs w:val="23"/>
        </w:rPr>
        <w:t>;</w:t>
      </w:r>
    </w:p>
    <w:p w14:paraId="7937099D" w14:textId="77777777" w:rsidR="001F6C02" w:rsidRPr="002D09E7" w:rsidRDefault="00C135C8" w:rsidP="002D09E7">
      <w:pPr>
        <w:pStyle w:val="Bezmezer"/>
        <w:numPr>
          <w:ilvl w:val="0"/>
          <w:numId w:val="9"/>
        </w:numPr>
        <w:rPr>
          <w:rFonts w:ascii="Cambria" w:hAnsi="Cambria"/>
          <w:sz w:val="23"/>
          <w:szCs w:val="23"/>
        </w:rPr>
      </w:pPr>
      <w:r w:rsidRPr="002D09E7">
        <w:rPr>
          <w:rFonts w:ascii="Cambria" w:hAnsi="Cambria"/>
          <w:sz w:val="23"/>
          <w:szCs w:val="23"/>
        </w:rPr>
        <w:t xml:space="preserve">poskytne vedoucím pracovníkům zhotovitele informace potřebné k zajištění bezpečnosti práce na místech, kde se budou pracovníci </w:t>
      </w:r>
      <w:r w:rsidR="001F6C02" w:rsidRPr="002D09E7">
        <w:rPr>
          <w:rFonts w:ascii="Cambria" w:hAnsi="Cambria"/>
          <w:sz w:val="23"/>
          <w:szCs w:val="23"/>
        </w:rPr>
        <w:t xml:space="preserve">zhotovitele </w:t>
      </w:r>
      <w:r w:rsidRPr="002D09E7">
        <w:rPr>
          <w:rFonts w:ascii="Cambria" w:hAnsi="Cambria"/>
          <w:sz w:val="23"/>
          <w:szCs w:val="23"/>
        </w:rPr>
        <w:t xml:space="preserve">v průběhu své činnosti </w:t>
      </w:r>
      <w:r w:rsidR="001F6C02" w:rsidRPr="002D09E7">
        <w:rPr>
          <w:rFonts w:ascii="Cambria" w:hAnsi="Cambria"/>
          <w:sz w:val="23"/>
          <w:szCs w:val="23"/>
        </w:rPr>
        <w:t xml:space="preserve">realizované v rámci této smlouvy </w:t>
      </w:r>
      <w:r w:rsidRPr="002D09E7">
        <w:rPr>
          <w:rFonts w:ascii="Cambria" w:hAnsi="Cambria"/>
          <w:sz w:val="23"/>
          <w:szCs w:val="23"/>
        </w:rPr>
        <w:t>pohybovat;</w:t>
      </w:r>
    </w:p>
    <w:p w14:paraId="5D8F1AC4" w14:textId="149CEA11" w:rsidR="00C135C8" w:rsidRPr="002D09E7" w:rsidRDefault="00C135C8" w:rsidP="002D09E7">
      <w:pPr>
        <w:pStyle w:val="Bezmezer"/>
        <w:numPr>
          <w:ilvl w:val="0"/>
          <w:numId w:val="9"/>
        </w:numPr>
        <w:rPr>
          <w:rFonts w:ascii="Cambria" w:hAnsi="Cambria"/>
          <w:sz w:val="23"/>
          <w:szCs w:val="23"/>
        </w:rPr>
      </w:pPr>
      <w:r w:rsidRPr="002D09E7">
        <w:rPr>
          <w:rFonts w:ascii="Cambria" w:hAnsi="Cambria"/>
          <w:sz w:val="23"/>
          <w:szCs w:val="23"/>
        </w:rPr>
        <w:t xml:space="preserve">umožní příjezd servisního vozu </w:t>
      </w:r>
      <w:r w:rsidR="001F6C02" w:rsidRPr="002D09E7">
        <w:rPr>
          <w:rFonts w:ascii="Cambria" w:hAnsi="Cambria"/>
          <w:sz w:val="23"/>
          <w:szCs w:val="23"/>
        </w:rPr>
        <w:t xml:space="preserve">zhotovitele </w:t>
      </w:r>
      <w:r w:rsidRPr="002D09E7">
        <w:rPr>
          <w:rFonts w:ascii="Cambria" w:hAnsi="Cambria"/>
          <w:sz w:val="23"/>
          <w:szCs w:val="23"/>
        </w:rPr>
        <w:t>k dotčen</w:t>
      </w:r>
      <w:r w:rsidR="001F6C02" w:rsidRPr="002D09E7">
        <w:rPr>
          <w:rFonts w:ascii="Cambria" w:hAnsi="Cambria"/>
          <w:sz w:val="23"/>
          <w:szCs w:val="23"/>
        </w:rPr>
        <w:t>ým</w:t>
      </w:r>
      <w:r w:rsidRPr="002D09E7">
        <w:rPr>
          <w:rFonts w:ascii="Cambria" w:hAnsi="Cambria"/>
          <w:sz w:val="23"/>
          <w:szCs w:val="23"/>
        </w:rPr>
        <w:t xml:space="preserve"> objekt</w:t>
      </w:r>
      <w:r w:rsidR="001F6C02" w:rsidRPr="002D09E7">
        <w:rPr>
          <w:rFonts w:ascii="Cambria" w:hAnsi="Cambria"/>
          <w:sz w:val="23"/>
          <w:szCs w:val="23"/>
        </w:rPr>
        <w:t>ům</w:t>
      </w:r>
      <w:r w:rsidRPr="002D09E7">
        <w:rPr>
          <w:rFonts w:ascii="Cambria" w:hAnsi="Cambria"/>
          <w:sz w:val="23"/>
          <w:szCs w:val="23"/>
        </w:rPr>
        <w:t xml:space="preserve"> za účelem vyložení a naložení komponentů zařízení, nářadí a potřebných pracovních pomůcek.</w:t>
      </w:r>
    </w:p>
    <w:p w14:paraId="74565B0B" w14:textId="77777777" w:rsidR="001F6C02" w:rsidRPr="001F6C02" w:rsidRDefault="001F6C02" w:rsidP="002D09E7">
      <w:pPr>
        <w:pStyle w:val="Bezmezer"/>
      </w:pPr>
    </w:p>
    <w:p w14:paraId="317FECB1" w14:textId="25BF1186" w:rsidR="001F6C02" w:rsidRPr="001F6C02" w:rsidRDefault="001F6C02" w:rsidP="001F6C02">
      <w:pPr>
        <w:pStyle w:val="Bezmezer"/>
        <w:rPr>
          <w:rFonts w:ascii="Cambria" w:hAnsi="Cambria"/>
          <w:sz w:val="23"/>
          <w:szCs w:val="23"/>
        </w:rPr>
      </w:pPr>
      <w:r w:rsidRPr="001F6C02">
        <w:rPr>
          <w:rFonts w:ascii="Cambria" w:hAnsi="Cambria"/>
          <w:sz w:val="23"/>
          <w:szCs w:val="23"/>
        </w:rPr>
        <w:t xml:space="preserve">4. </w:t>
      </w:r>
      <w:r w:rsidR="00C135C8" w:rsidRPr="001F6C02">
        <w:rPr>
          <w:rFonts w:ascii="Cambria" w:hAnsi="Cambria"/>
          <w:sz w:val="23"/>
          <w:szCs w:val="23"/>
        </w:rPr>
        <w:t>Zjistí-li zhotovitel při provádění díla skryté překážky bránící řádné</w:t>
      </w:r>
      <w:r w:rsidRPr="001F6C02">
        <w:rPr>
          <w:rFonts w:ascii="Cambria" w:hAnsi="Cambria"/>
          <w:sz w:val="23"/>
          <w:szCs w:val="23"/>
        </w:rPr>
        <w:t xml:space="preserve"> realizaci technické péče</w:t>
      </w:r>
      <w:r w:rsidR="00C135C8" w:rsidRPr="001F6C02">
        <w:rPr>
          <w:rFonts w:ascii="Cambria" w:hAnsi="Cambria"/>
          <w:sz w:val="23"/>
          <w:szCs w:val="23"/>
        </w:rPr>
        <w:t>, je povinen to bez odkladu písemně oznámit objednateli a konzultovat s ním další postup.</w:t>
      </w:r>
    </w:p>
    <w:p w14:paraId="4CDE7AA9" w14:textId="77777777" w:rsidR="001F6C02" w:rsidRPr="001F6C02" w:rsidRDefault="001F6C02" w:rsidP="001F6C02">
      <w:pPr>
        <w:pStyle w:val="Bezmezer"/>
        <w:rPr>
          <w:rFonts w:ascii="Cambria" w:hAnsi="Cambria"/>
          <w:sz w:val="23"/>
          <w:szCs w:val="23"/>
        </w:rPr>
      </w:pPr>
      <w:r w:rsidRPr="001F6C02">
        <w:rPr>
          <w:rFonts w:ascii="Cambria" w:hAnsi="Cambria"/>
          <w:sz w:val="23"/>
          <w:szCs w:val="23"/>
        </w:rPr>
        <w:t xml:space="preserve">5. </w:t>
      </w:r>
      <w:r w:rsidR="00C135C8" w:rsidRPr="001F6C02">
        <w:rPr>
          <w:rFonts w:ascii="Cambria" w:hAnsi="Cambria"/>
          <w:sz w:val="23"/>
          <w:szCs w:val="23"/>
        </w:rPr>
        <w:t>Zjistí-li objednatel závadu na zařízení</w:t>
      </w:r>
      <w:r w:rsidRPr="001F6C02">
        <w:rPr>
          <w:rFonts w:ascii="Cambria" w:hAnsi="Cambria"/>
          <w:sz w:val="23"/>
          <w:szCs w:val="23"/>
        </w:rPr>
        <w:t>ch a systémech</w:t>
      </w:r>
      <w:r w:rsidR="00C135C8" w:rsidRPr="001F6C02">
        <w:rPr>
          <w:rFonts w:ascii="Cambria" w:hAnsi="Cambria"/>
          <w:sz w:val="23"/>
          <w:szCs w:val="23"/>
        </w:rPr>
        <w:t>, nahlásí tuto skutečnost objednatel zhotoviteli neprodleně způsobem sjednaným v příloze č.</w:t>
      </w:r>
      <w:r w:rsidRPr="001F6C02">
        <w:rPr>
          <w:rFonts w:ascii="Cambria" w:hAnsi="Cambria"/>
          <w:sz w:val="23"/>
          <w:szCs w:val="23"/>
        </w:rPr>
        <w:t xml:space="preserve"> </w:t>
      </w:r>
      <w:r w:rsidR="00C135C8" w:rsidRPr="001F6C02">
        <w:rPr>
          <w:rFonts w:ascii="Cambria" w:hAnsi="Cambria"/>
          <w:sz w:val="23"/>
          <w:szCs w:val="23"/>
        </w:rPr>
        <w:t>2 této smlouv</w:t>
      </w:r>
      <w:r w:rsidRPr="001F6C02">
        <w:rPr>
          <w:rFonts w:ascii="Cambria" w:hAnsi="Cambria"/>
          <w:sz w:val="23"/>
          <w:szCs w:val="23"/>
        </w:rPr>
        <w:t>y</w:t>
      </w:r>
      <w:r w:rsidR="00C135C8" w:rsidRPr="001F6C02">
        <w:rPr>
          <w:rFonts w:ascii="Cambria" w:hAnsi="Cambria"/>
          <w:sz w:val="23"/>
          <w:szCs w:val="23"/>
        </w:rPr>
        <w:t>.</w:t>
      </w:r>
    </w:p>
    <w:p w14:paraId="4267DDB8" w14:textId="77777777" w:rsidR="001F6C02" w:rsidRPr="001F6C02" w:rsidRDefault="001F6C02" w:rsidP="001F6C02">
      <w:pPr>
        <w:pStyle w:val="Bezmezer"/>
        <w:rPr>
          <w:rFonts w:ascii="Cambria" w:hAnsi="Cambria"/>
          <w:sz w:val="23"/>
          <w:szCs w:val="23"/>
        </w:rPr>
      </w:pPr>
    </w:p>
    <w:p w14:paraId="4E38047B" w14:textId="77777777" w:rsidR="001F6C02" w:rsidRPr="001F6C02" w:rsidRDefault="001F6C02" w:rsidP="001F6C02">
      <w:pPr>
        <w:pStyle w:val="Bezmezer"/>
        <w:rPr>
          <w:rFonts w:ascii="Cambria" w:hAnsi="Cambria"/>
          <w:sz w:val="23"/>
          <w:szCs w:val="23"/>
        </w:rPr>
      </w:pPr>
      <w:r w:rsidRPr="001F6C02">
        <w:rPr>
          <w:rFonts w:ascii="Cambria" w:hAnsi="Cambria"/>
          <w:sz w:val="23"/>
          <w:szCs w:val="23"/>
        </w:rPr>
        <w:t xml:space="preserve">6. </w:t>
      </w:r>
      <w:r w:rsidR="00C135C8" w:rsidRPr="001F6C02">
        <w:rPr>
          <w:rFonts w:ascii="Cambria" w:hAnsi="Cambria"/>
          <w:sz w:val="23"/>
          <w:szCs w:val="23"/>
        </w:rPr>
        <w:t xml:space="preserve">Objednatel, resp. </w:t>
      </w:r>
      <w:r w:rsidRPr="001F6C02">
        <w:rPr>
          <w:rFonts w:ascii="Cambria" w:hAnsi="Cambria"/>
          <w:sz w:val="23"/>
          <w:szCs w:val="23"/>
        </w:rPr>
        <w:t>t</w:t>
      </w:r>
      <w:r w:rsidR="00C135C8" w:rsidRPr="001F6C02">
        <w:rPr>
          <w:rFonts w:ascii="Cambria" w:hAnsi="Cambria"/>
          <w:sz w:val="23"/>
          <w:szCs w:val="23"/>
        </w:rPr>
        <w:t>řetí osoba nesmí bez vědomí zhotovitele měnit rozsah nebo provádět úpravy a opravy instalovan</w:t>
      </w:r>
      <w:r w:rsidRPr="001F6C02">
        <w:rPr>
          <w:rFonts w:ascii="Cambria" w:hAnsi="Cambria"/>
          <w:sz w:val="23"/>
          <w:szCs w:val="23"/>
        </w:rPr>
        <w:t>ých zařízení a systémů.</w:t>
      </w:r>
    </w:p>
    <w:p w14:paraId="5A9EB80A" w14:textId="77777777" w:rsidR="001F6C02" w:rsidRPr="001F6C02" w:rsidRDefault="001F6C02" w:rsidP="001F6C02">
      <w:pPr>
        <w:pStyle w:val="Bezmezer"/>
        <w:rPr>
          <w:rFonts w:ascii="Cambria" w:hAnsi="Cambria"/>
          <w:sz w:val="23"/>
          <w:szCs w:val="23"/>
        </w:rPr>
      </w:pPr>
    </w:p>
    <w:p w14:paraId="233B7BFF" w14:textId="05510526" w:rsidR="001F6C02" w:rsidRPr="001F6C02" w:rsidRDefault="001F6C02" w:rsidP="001F6C02">
      <w:pPr>
        <w:pStyle w:val="Bezmezer"/>
        <w:rPr>
          <w:rFonts w:ascii="Cambria" w:hAnsi="Cambria"/>
          <w:sz w:val="23"/>
          <w:szCs w:val="23"/>
        </w:rPr>
      </w:pPr>
      <w:r w:rsidRPr="001F6C02">
        <w:rPr>
          <w:rFonts w:ascii="Cambria" w:hAnsi="Cambria"/>
          <w:sz w:val="23"/>
          <w:szCs w:val="23"/>
        </w:rPr>
        <w:t xml:space="preserve">7. </w:t>
      </w:r>
      <w:r w:rsidR="00C135C8" w:rsidRPr="001F6C02">
        <w:rPr>
          <w:rFonts w:ascii="Cambria" w:hAnsi="Cambria"/>
          <w:sz w:val="23"/>
          <w:szCs w:val="23"/>
        </w:rPr>
        <w:t xml:space="preserve">Před odpojením zařízení </w:t>
      </w:r>
      <w:r w:rsidRPr="001F6C02">
        <w:rPr>
          <w:rFonts w:ascii="Cambria" w:hAnsi="Cambria"/>
          <w:sz w:val="23"/>
          <w:szCs w:val="23"/>
        </w:rPr>
        <w:t xml:space="preserve">a systémů </w:t>
      </w:r>
      <w:r w:rsidR="00C135C8" w:rsidRPr="001F6C02">
        <w:rPr>
          <w:rFonts w:ascii="Cambria" w:hAnsi="Cambria"/>
          <w:sz w:val="23"/>
          <w:szCs w:val="23"/>
        </w:rPr>
        <w:t xml:space="preserve">z provozu musí objednatel </w:t>
      </w:r>
      <w:r>
        <w:rPr>
          <w:rFonts w:ascii="Cambria" w:hAnsi="Cambria"/>
          <w:sz w:val="23"/>
          <w:szCs w:val="23"/>
        </w:rPr>
        <w:t xml:space="preserve">vždy </w:t>
      </w:r>
      <w:r w:rsidR="00C135C8" w:rsidRPr="001F6C02">
        <w:rPr>
          <w:rFonts w:ascii="Cambria" w:hAnsi="Cambria"/>
          <w:sz w:val="23"/>
          <w:szCs w:val="23"/>
        </w:rPr>
        <w:t>uvědomit zhotovitele.</w:t>
      </w:r>
    </w:p>
    <w:p w14:paraId="660AC578" w14:textId="77777777" w:rsidR="001F6C02" w:rsidRPr="001F6C02" w:rsidRDefault="001F6C02" w:rsidP="001F6C02">
      <w:pPr>
        <w:pStyle w:val="Bezmezer"/>
        <w:rPr>
          <w:rFonts w:ascii="Cambria" w:hAnsi="Cambria"/>
          <w:sz w:val="23"/>
          <w:szCs w:val="23"/>
        </w:rPr>
      </w:pPr>
    </w:p>
    <w:p w14:paraId="7B0ABE23" w14:textId="6EC6943D" w:rsidR="00C135C8" w:rsidRPr="001F6C02" w:rsidRDefault="001F6C02" w:rsidP="001F6C02">
      <w:pPr>
        <w:pStyle w:val="Bezmezer"/>
        <w:rPr>
          <w:rFonts w:ascii="Cambria" w:hAnsi="Cambria"/>
          <w:bCs/>
          <w:sz w:val="23"/>
          <w:szCs w:val="23"/>
        </w:rPr>
      </w:pPr>
      <w:r w:rsidRPr="001F6C02">
        <w:rPr>
          <w:rFonts w:ascii="Cambria" w:hAnsi="Cambria"/>
          <w:bCs/>
          <w:sz w:val="23"/>
          <w:szCs w:val="23"/>
        </w:rPr>
        <w:t xml:space="preserve">8. </w:t>
      </w:r>
      <w:r w:rsidR="00C135C8" w:rsidRPr="001F6C02">
        <w:rPr>
          <w:rFonts w:ascii="Cambria" w:hAnsi="Cambria"/>
          <w:bCs/>
          <w:sz w:val="23"/>
          <w:szCs w:val="23"/>
        </w:rPr>
        <w:t>Poruší-li objednatel vlastním zaviněním podmínky obsažené v odst</w:t>
      </w:r>
      <w:r w:rsidRPr="001F6C02">
        <w:rPr>
          <w:rFonts w:ascii="Cambria" w:hAnsi="Cambria"/>
          <w:bCs/>
          <w:sz w:val="23"/>
          <w:szCs w:val="23"/>
        </w:rPr>
        <w:t>avcích</w:t>
      </w:r>
      <w:r w:rsidR="00C135C8" w:rsidRPr="001F6C02">
        <w:rPr>
          <w:rFonts w:ascii="Cambria" w:hAnsi="Cambria"/>
          <w:bCs/>
          <w:sz w:val="23"/>
          <w:szCs w:val="23"/>
        </w:rPr>
        <w:t xml:space="preserve"> 4.</w:t>
      </w:r>
      <w:r w:rsidR="002D09E7">
        <w:rPr>
          <w:rFonts w:ascii="Cambria" w:hAnsi="Cambria"/>
          <w:bCs/>
          <w:sz w:val="23"/>
          <w:szCs w:val="23"/>
        </w:rPr>
        <w:t xml:space="preserve">, 5. a </w:t>
      </w:r>
      <w:r w:rsidRPr="001F6C02">
        <w:rPr>
          <w:rFonts w:ascii="Cambria" w:hAnsi="Cambria"/>
          <w:bCs/>
          <w:sz w:val="23"/>
          <w:szCs w:val="23"/>
        </w:rPr>
        <w:t>6</w:t>
      </w:r>
      <w:r w:rsidR="00C135C8" w:rsidRPr="001F6C02">
        <w:rPr>
          <w:rFonts w:ascii="Cambria" w:hAnsi="Cambria"/>
          <w:bCs/>
          <w:sz w:val="23"/>
          <w:szCs w:val="23"/>
        </w:rPr>
        <w:t xml:space="preserve">. tohoto článku smlouvy, nese sám veškeré výlohy s odstraněním závady objednatelem tímto způsobené, resp. </w:t>
      </w:r>
      <w:r w:rsidRPr="001F6C02">
        <w:rPr>
          <w:rFonts w:ascii="Cambria" w:hAnsi="Cambria"/>
          <w:bCs/>
          <w:sz w:val="23"/>
          <w:szCs w:val="23"/>
        </w:rPr>
        <w:t>s</w:t>
      </w:r>
      <w:r w:rsidR="00C135C8" w:rsidRPr="001F6C02">
        <w:rPr>
          <w:rFonts w:ascii="Cambria" w:hAnsi="Cambria"/>
          <w:bCs/>
          <w:sz w:val="23"/>
          <w:szCs w:val="23"/>
        </w:rPr>
        <w:t xml:space="preserve"> tím souvisejícím opětovným uvedením zařízení </w:t>
      </w:r>
      <w:r w:rsidR="002D09E7">
        <w:rPr>
          <w:rFonts w:ascii="Cambria" w:hAnsi="Cambria"/>
          <w:bCs/>
          <w:sz w:val="23"/>
          <w:szCs w:val="23"/>
        </w:rPr>
        <w:t xml:space="preserve">a systémů </w:t>
      </w:r>
      <w:r w:rsidR="00C135C8" w:rsidRPr="001F6C02">
        <w:rPr>
          <w:rFonts w:ascii="Cambria" w:hAnsi="Cambria"/>
          <w:bCs/>
          <w:sz w:val="23"/>
          <w:szCs w:val="23"/>
        </w:rPr>
        <w:t>do provozu.</w:t>
      </w:r>
    </w:p>
    <w:p w14:paraId="662D4A3C" w14:textId="5331E331" w:rsidR="00C135C8" w:rsidRPr="002D09E7" w:rsidRDefault="00C135C8" w:rsidP="002D09E7">
      <w:pPr>
        <w:pStyle w:val="Bezmezer"/>
      </w:pPr>
    </w:p>
    <w:p w14:paraId="351AB387" w14:textId="5C660F98" w:rsidR="002D09E7" w:rsidRPr="002D09E7" w:rsidRDefault="002D09E7" w:rsidP="002D09E7">
      <w:pPr>
        <w:pStyle w:val="Odstavecseseznamem"/>
        <w:jc w:val="center"/>
        <w:rPr>
          <w:rFonts w:ascii="Cambria" w:hAnsi="Cambria" w:cs="Times New Roman"/>
          <w:b/>
          <w:bCs/>
          <w:sz w:val="23"/>
          <w:szCs w:val="23"/>
        </w:rPr>
      </w:pPr>
      <w:r w:rsidRPr="002D09E7">
        <w:rPr>
          <w:rFonts w:ascii="Cambria" w:hAnsi="Cambria" w:cs="Times New Roman"/>
          <w:b/>
          <w:bCs/>
          <w:sz w:val="23"/>
          <w:szCs w:val="23"/>
        </w:rPr>
        <w:t>III.</w:t>
      </w:r>
    </w:p>
    <w:p w14:paraId="7285D402" w14:textId="7387A03A" w:rsidR="00C135C8" w:rsidRPr="002D09E7" w:rsidRDefault="00C135C8" w:rsidP="002D09E7">
      <w:pPr>
        <w:pStyle w:val="Odstavecseseznamem"/>
        <w:jc w:val="center"/>
        <w:rPr>
          <w:rFonts w:ascii="Cambria" w:hAnsi="Cambria" w:cs="Times New Roman"/>
          <w:b/>
          <w:bCs/>
          <w:sz w:val="23"/>
          <w:szCs w:val="23"/>
        </w:rPr>
      </w:pPr>
      <w:r w:rsidRPr="002D09E7">
        <w:rPr>
          <w:rFonts w:ascii="Cambria" w:hAnsi="Cambria" w:cs="Times New Roman"/>
          <w:b/>
          <w:bCs/>
          <w:sz w:val="23"/>
          <w:szCs w:val="23"/>
        </w:rPr>
        <w:t>Záruka</w:t>
      </w:r>
    </w:p>
    <w:p w14:paraId="52A2DF9C" w14:textId="38599BE3" w:rsidR="00BA382A" w:rsidRPr="006D4C17" w:rsidRDefault="002D09E7" w:rsidP="00BA382A">
      <w:pPr>
        <w:pStyle w:val="Bezmezer"/>
        <w:rPr>
          <w:rFonts w:ascii="Cambria" w:hAnsi="Cambria"/>
          <w:sz w:val="23"/>
          <w:szCs w:val="23"/>
        </w:rPr>
      </w:pPr>
      <w:r w:rsidRPr="006D4C17">
        <w:rPr>
          <w:rFonts w:ascii="Cambria" w:hAnsi="Cambria"/>
          <w:sz w:val="23"/>
          <w:szCs w:val="23"/>
        </w:rPr>
        <w:t xml:space="preserve">1. </w:t>
      </w:r>
      <w:r w:rsidR="00BA382A" w:rsidRPr="006D4C17">
        <w:rPr>
          <w:rFonts w:ascii="Cambria" w:hAnsi="Cambria"/>
          <w:sz w:val="23"/>
          <w:szCs w:val="23"/>
        </w:rPr>
        <w:t>Zhotovitel poskytuje na prováděné práce a jakost technické péče záruku v délce 24 měsíců, na funkci komponent a vyměněné nové díly záruku stanovenou výrobcem. Poskytované záruky se nevztahují na závady vzniklé z důvodu nesprávného provozování zařízení a jeho užívání v rozporu s podmínkami uvedenými v technické dokumentaci a návodu na obsluhu.</w:t>
      </w:r>
    </w:p>
    <w:p w14:paraId="5AE50B30" w14:textId="77777777" w:rsidR="00BA382A" w:rsidRPr="006D4C17" w:rsidRDefault="00BA382A" w:rsidP="00BA382A">
      <w:pPr>
        <w:pStyle w:val="Bezmezer"/>
        <w:rPr>
          <w:rFonts w:ascii="Cambria" w:hAnsi="Cambria"/>
          <w:sz w:val="23"/>
          <w:szCs w:val="23"/>
        </w:rPr>
      </w:pPr>
    </w:p>
    <w:p w14:paraId="1323465E" w14:textId="24A04EF1" w:rsidR="00C135C8" w:rsidRPr="006D4C17" w:rsidRDefault="00BA382A" w:rsidP="00BA382A">
      <w:pPr>
        <w:pStyle w:val="Bezmezer"/>
        <w:rPr>
          <w:rFonts w:ascii="Cambria" w:hAnsi="Cambria"/>
          <w:sz w:val="23"/>
          <w:szCs w:val="23"/>
        </w:rPr>
      </w:pPr>
      <w:r w:rsidRPr="006D4C17">
        <w:rPr>
          <w:rFonts w:ascii="Cambria" w:hAnsi="Cambria"/>
          <w:sz w:val="23"/>
          <w:szCs w:val="23"/>
        </w:rPr>
        <w:t xml:space="preserve">2. </w:t>
      </w:r>
      <w:r w:rsidR="00C135C8" w:rsidRPr="006D4C17">
        <w:rPr>
          <w:rFonts w:ascii="Cambria" w:hAnsi="Cambria"/>
          <w:sz w:val="23"/>
          <w:szCs w:val="23"/>
        </w:rPr>
        <w:t xml:space="preserve">Na </w:t>
      </w:r>
      <w:r w:rsidR="002D09E7" w:rsidRPr="006D4C17">
        <w:rPr>
          <w:rFonts w:ascii="Cambria" w:hAnsi="Cambria"/>
          <w:sz w:val="23"/>
          <w:szCs w:val="23"/>
        </w:rPr>
        <w:t xml:space="preserve">jakékoliv </w:t>
      </w:r>
      <w:r w:rsidR="00C135C8" w:rsidRPr="006D4C17">
        <w:rPr>
          <w:rFonts w:ascii="Cambria" w:hAnsi="Cambria"/>
          <w:sz w:val="23"/>
          <w:szCs w:val="23"/>
        </w:rPr>
        <w:t>d</w:t>
      </w:r>
      <w:r w:rsidRPr="006D4C17">
        <w:rPr>
          <w:rFonts w:ascii="Cambria" w:hAnsi="Cambria"/>
          <w:sz w:val="23"/>
          <w:szCs w:val="23"/>
        </w:rPr>
        <w:t>ílčí</w:t>
      </w:r>
      <w:r w:rsidR="006D4C17">
        <w:rPr>
          <w:rFonts w:ascii="Cambria" w:hAnsi="Cambria"/>
          <w:sz w:val="23"/>
          <w:szCs w:val="23"/>
        </w:rPr>
        <w:t xml:space="preserve"> d</w:t>
      </w:r>
      <w:r w:rsidR="00C135C8" w:rsidRPr="006D4C17">
        <w:rPr>
          <w:rFonts w:ascii="Cambria" w:hAnsi="Cambria"/>
          <w:sz w:val="23"/>
          <w:szCs w:val="23"/>
        </w:rPr>
        <w:t xml:space="preserve">ílo provedené pro objednatele </w:t>
      </w:r>
      <w:r w:rsidR="002D09E7" w:rsidRPr="006D4C17">
        <w:rPr>
          <w:rFonts w:ascii="Cambria" w:hAnsi="Cambria"/>
          <w:sz w:val="23"/>
          <w:szCs w:val="23"/>
        </w:rPr>
        <w:t>v rámci plnění</w:t>
      </w:r>
      <w:r w:rsidR="00C135C8" w:rsidRPr="006D4C17">
        <w:rPr>
          <w:rFonts w:ascii="Cambria" w:hAnsi="Cambria"/>
          <w:sz w:val="23"/>
          <w:szCs w:val="23"/>
        </w:rPr>
        <w:t xml:space="preserve"> této smlouvy poskytuje zhotovitel </w:t>
      </w:r>
      <w:r w:rsidR="002D09E7" w:rsidRPr="006D4C17">
        <w:rPr>
          <w:rFonts w:ascii="Cambria" w:hAnsi="Cambria"/>
          <w:sz w:val="23"/>
          <w:szCs w:val="23"/>
        </w:rPr>
        <w:t xml:space="preserve">objednateli </w:t>
      </w:r>
      <w:r w:rsidR="00C135C8" w:rsidRPr="006D4C17">
        <w:rPr>
          <w:rFonts w:ascii="Cambria" w:hAnsi="Cambria"/>
          <w:sz w:val="23"/>
          <w:szCs w:val="23"/>
        </w:rPr>
        <w:t xml:space="preserve">záruku po dobu </w:t>
      </w:r>
      <w:r w:rsidR="00011817">
        <w:rPr>
          <w:rFonts w:ascii="Cambria" w:hAnsi="Cambria"/>
          <w:sz w:val="23"/>
          <w:szCs w:val="23"/>
        </w:rPr>
        <w:t>24</w:t>
      </w:r>
      <w:r w:rsidR="00C135C8" w:rsidRPr="006D4C17">
        <w:rPr>
          <w:rFonts w:ascii="Cambria" w:hAnsi="Cambria"/>
          <w:sz w:val="23"/>
          <w:szCs w:val="23"/>
        </w:rPr>
        <w:t xml:space="preserve"> měsíců, počínaje dnem provedení dílčí části díla.</w:t>
      </w:r>
    </w:p>
    <w:p w14:paraId="07ED1E01" w14:textId="2480985A" w:rsidR="002D09E7" w:rsidRDefault="002D09E7" w:rsidP="002D09E7">
      <w:pPr>
        <w:spacing w:after="0"/>
        <w:rPr>
          <w:rFonts w:ascii="Cambria" w:hAnsi="Cambria" w:cs="Times New Roman"/>
        </w:rPr>
      </w:pPr>
    </w:p>
    <w:p w14:paraId="7E6C9949" w14:textId="2741856D" w:rsidR="002D09E7" w:rsidRPr="002D09E7" w:rsidRDefault="002D09E7" w:rsidP="002D09E7">
      <w:pPr>
        <w:pStyle w:val="Bezmezer"/>
        <w:jc w:val="center"/>
        <w:rPr>
          <w:rFonts w:ascii="Cambria" w:hAnsi="Cambria"/>
          <w:b/>
          <w:bCs/>
          <w:sz w:val="23"/>
          <w:szCs w:val="23"/>
        </w:rPr>
      </w:pPr>
      <w:r w:rsidRPr="002D09E7">
        <w:rPr>
          <w:rFonts w:ascii="Cambria" w:hAnsi="Cambria"/>
          <w:b/>
          <w:bCs/>
          <w:sz w:val="23"/>
          <w:szCs w:val="23"/>
        </w:rPr>
        <w:t>IV.</w:t>
      </w:r>
    </w:p>
    <w:p w14:paraId="3A1E3AE6" w14:textId="62113F0D" w:rsidR="00C135C8" w:rsidRPr="002D09E7" w:rsidRDefault="00C135C8" w:rsidP="002D09E7">
      <w:pPr>
        <w:pStyle w:val="Bezmezer"/>
        <w:jc w:val="center"/>
        <w:rPr>
          <w:rFonts w:ascii="Cambria" w:hAnsi="Cambria"/>
          <w:b/>
          <w:bCs/>
          <w:sz w:val="23"/>
          <w:szCs w:val="23"/>
        </w:rPr>
      </w:pPr>
      <w:r w:rsidRPr="002D09E7">
        <w:rPr>
          <w:rFonts w:ascii="Cambria" w:hAnsi="Cambria"/>
          <w:b/>
          <w:bCs/>
          <w:sz w:val="23"/>
          <w:szCs w:val="23"/>
        </w:rPr>
        <w:t xml:space="preserve">Cena za </w:t>
      </w:r>
      <w:r w:rsidR="006177D8">
        <w:rPr>
          <w:rFonts w:ascii="Cambria" w:hAnsi="Cambria"/>
          <w:b/>
          <w:bCs/>
          <w:sz w:val="23"/>
          <w:szCs w:val="23"/>
        </w:rPr>
        <w:t>realizaci technické péče</w:t>
      </w:r>
    </w:p>
    <w:p w14:paraId="696838BB" w14:textId="77777777" w:rsidR="002D09E7" w:rsidRDefault="002D09E7" w:rsidP="002D09E7">
      <w:pPr>
        <w:spacing w:after="0"/>
        <w:rPr>
          <w:rFonts w:ascii="Cambria" w:hAnsi="Cambria" w:cs="Times New Roman"/>
        </w:rPr>
      </w:pPr>
    </w:p>
    <w:p w14:paraId="212F7E46" w14:textId="1F64E5E3" w:rsidR="00C135C8" w:rsidRPr="006177D8" w:rsidRDefault="002D09E7" w:rsidP="006177D8">
      <w:pPr>
        <w:pStyle w:val="Bezmezer"/>
        <w:rPr>
          <w:rFonts w:ascii="Cambria" w:hAnsi="Cambria" w:cs="Times New Roman"/>
          <w:sz w:val="23"/>
          <w:szCs w:val="23"/>
        </w:rPr>
      </w:pPr>
      <w:r>
        <w:t xml:space="preserve">1. </w:t>
      </w:r>
      <w:r w:rsidR="00C135C8" w:rsidRPr="006177D8">
        <w:rPr>
          <w:rFonts w:ascii="Cambria" w:hAnsi="Cambria"/>
          <w:sz w:val="23"/>
          <w:szCs w:val="23"/>
        </w:rPr>
        <w:t xml:space="preserve">Cena za </w:t>
      </w:r>
      <w:r w:rsidRPr="006177D8">
        <w:rPr>
          <w:rFonts w:ascii="Cambria" w:hAnsi="Cambria"/>
          <w:sz w:val="23"/>
          <w:szCs w:val="23"/>
        </w:rPr>
        <w:t xml:space="preserve">realizaci technické péče </w:t>
      </w:r>
      <w:r w:rsidR="00C135C8" w:rsidRPr="006177D8">
        <w:rPr>
          <w:rFonts w:ascii="Cambria" w:hAnsi="Cambria"/>
          <w:sz w:val="23"/>
          <w:szCs w:val="23"/>
        </w:rPr>
        <w:t xml:space="preserve">je stanovena jako paušální poplatek (dále jen poplatek), sjednaný dohodou smluvních stran podle zákona </w:t>
      </w:r>
      <w:r w:rsidRPr="006177D8">
        <w:rPr>
          <w:rFonts w:ascii="Cambria" w:hAnsi="Cambria"/>
          <w:sz w:val="23"/>
          <w:szCs w:val="23"/>
        </w:rPr>
        <w:t>č</w:t>
      </w:r>
      <w:r w:rsidR="00C135C8" w:rsidRPr="006177D8">
        <w:rPr>
          <w:rFonts w:ascii="Cambria" w:hAnsi="Cambria"/>
          <w:sz w:val="23"/>
          <w:szCs w:val="23"/>
        </w:rPr>
        <w:t>.</w:t>
      </w:r>
      <w:r w:rsidRPr="006177D8">
        <w:rPr>
          <w:rFonts w:ascii="Cambria" w:hAnsi="Cambria"/>
          <w:sz w:val="23"/>
          <w:szCs w:val="23"/>
        </w:rPr>
        <w:t xml:space="preserve"> </w:t>
      </w:r>
      <w:r w:rsidR="00C135C8" w:rsidRPr="006177D8">
        <w:rPr>
          <w:rFonts w:ascii="Cambria" w:hAnsi="Cambria"/>
          <w:sz w:val="23"/>
          <w:szCs w:val="23"/>
        </w:rPr>
        <w:t xml:space="preserve">526/1990 </w:t>
      </w:r>
      <w:r w:rsidRPr="006177D8">
        <w:rPr>
          <w:rFonts w:ascii="Cambria" w:hAnsi="Cambria"/>
          <w:sz w:val="23"/>
          <w:szCs w:val="23"/>
        </w:rPr>
        <w:t>S</w:t>
      </w:r>
      <w:r w:rsidR="00C135C8" w:rsidRPr="006177D8">
        <w:rPr>
          <w:rFonts w:ascii="Cambria" w:hAnsi="Cambria"/>
          <w:sz w:val="23"/>
          <w:szCs w:val="23"/>
        </w:rPr>
        <w:t>b., o cenách, ve znění pozdějších předpisů.</w:t>
      </w:r>
      <w:r w:rsidR="006177D8">
        <w:rPr>
          <w:rFonts w:ascii="Cambria" w:hAnsi="Cambria"/>
          <w:sz w:val="23"/>
          <w:szCs w:val="23"/>
        </w:rPr>
        <w:t xml:space="preserve"> </w:t>
      </w:r>
      <w:r w:rsidR="00C135C8" w:rsidRPr="006177D8">
        <w:rPr>
          <w:rFonts w:ascii="Cambria" w:hAnsi="Cambria" w:cs="Times New Roman"/>
          <w:sz w:val="23"/>
          <w:szCs w:val="23"/>
        </w:rPr>
        <w:t>Celková výše poplatku, jakožto pravidelného ročního plnění (dle rozpisu uvedeného v příloze č.</w:t>
      </w:r>
      <w:r w:rsidR="006177D8" w:rsidRPr="006177D8">
        <w:rPr>
          <w:rFonts w:ascii="Cambria" w:hAnsi="Cambria" w:cs="Times New Roman"/>
          <w:sz w:val="23"/>
          <w:szCs w:val="23"/>
        </w:rPr>
        <w:t xml:space="preserve"> </w:t>
      </w:r>
      <w:r w:rsidR="00C135C8" w:rsidRPr="006177D8">
        <w:rPr>
          <w:rFonts w:ascii="Cambria" w:hAnsi="Cambria" w:cs="Times New Roman"/>
          <w:sz w:val="23"/>
          <w:szCs w:val="23"/>
        </w:rPr>
        <w:t>1 této smlouvy) činí:</w:t>
      </w:r>
    </w:p>
    <w:p w14:paraId="3A4C250F" w14:textId="087EA870" w:rsidR="006177D8" w:rsidRPr="006177D8" w:rsidRDefault="00C135C8" w:rsidP="006177D8">
      <w:pPr>
        <w:pStyle w:val="Bezmezer"/>
        <w:rPr>
          <w:rFonts w:ascii="Cambria" w:hAnsi="Cambria" w:cs="Times New Roman"/>
          <w:sz w:val="23"/>
          <w:szCs w:val="23"/>
        </w:rPr>
      </w:pPr>
      <w:r w:rsidRPr="006177D8">
        <w:rPr>
          <w:rFonts w:ascii="Cambria" w:hAnsi="Cambria" w:cs="Times New Roman"/>
          <w:sz w:val="23"/>
          <w:szCs w:val="23"/>
        </w:rPr>
        <w:t>Cena celkem bez DPH:</w:t>
      </w:r>
      <w:r w:rsidRPr="006177D8">
        <w:rPr>
          <w:rFonts w:ascii="Cambria" w:hAnsi="Cambria" w:cs="Times New Roman"/>
          <w:sz w:val="23"/>
          <w:szCs w:val="23"/>
        </w:rPr>
        <w:tab/>
      </w:r>
      <w:r w:rsidR="00501017">
        <w:rPr>
          <w:rFonts w:ascii="Cambria" w:hAnsi="Cambria" w:cs="Times New Roman"/>
          <w:sz w:val="23"/>
          <w:szCs w:val="23"/>
        </w:rPr>
        <w:t>88</w:t>
      </w:r>
      <w:r w:rsidR="00842484">
        <w:rPr>
          <w:rFonts w:ascii="Cambria" w:hAnsi="Cambria" w:cs="Times New Roman"/>
          <w:sz w:val="23"/>
          <w:szCs w:val="23"/>
        </w:rPr>
        <w:t> </w:t>
      </w:r>
      <w:r w:rsidR="00501017">
        <w:rPr>
          <w:rFonts w:ascii="Cambria" w:hAnsi="Cambria" w:cs="Times New Roman"/>
          <w:sz w:val="23"/>
          <w:szCs w:val="23"/>
        </w:rPr>
        <w:t>290</w:t>
      </w:r>
      <w:r w:rsidR="00842484">
        <w:rPr>
          <w:rFonts w:ascii="Cambria" w:hAnsi="Cambria" w:cs="Times New Roman"/>
          <w:sz w:val="23"/>
          <w:szCs w:val="23"/>
        </w:rPr>
        <w:t>, --</w:t>
      </w:r>
      <w:r w:rsidR="006177D8" w:rsidRPr="006177D8">
        <w:rPr>
          <w:rFonts w:ascii="Cambria" w:hAnsi="Cambria" w:cs="Times New Roman"/>
          <w:sz w:val="23"/>
          <w:szCs w:val="23"/>
        </w:rPr>
        <w:t xml:space="preserve"> Kč</w:t>
      </w:r>
    </w:p>
    <w:p w14:paraId="05568516" w14:textId="19E9E096" w:rsidR="00C135C8" w:rsidRPr="006177D8" w:rsidRDefault="00C135C8" w:rsidP="006177D8">
      <w:pPr>
        <w:pStyle w:val="Bezmezer"/>
        <w:rPr>
          <w:rFonts w:ascii="Cambria" w:hAnsi="Cambria" w:cs="Times New Roman"/>
          <w:sz w:val="23"/>
          <w:szCs w:val="23"/>
        </w:rPr>
      </w:pPr>
      <w:r w:rsidRPr="006177D8">
        <w:rPr>
          <w:rFonts w:ascii="Cambria" w:hAnsi="Cambria" w:cs="Times New Roman"/>
          <w:sz w:val="23"/>
          <w:szCs w:val="23"/>
        </w:rPr>
        <w:t>Slovy:</w:t>
      </w:r>
      <w:r w:rsidRPr="006177D8">
        <w:rPr>
          <w:rFonts w:ascii="Cambria" w:hAnsi="Cambria" w:cs="Times New Roman"/>
          <w:sz w:val="23"/>
          <w:szCs w:val="23"/>
        </w:rPr>
        <w:tab/>
      </w:r>
      <w:r w:rsidRPr="006177D8">
        <w:rPr>
          <w:rFonts w:ascii="Cambria" w:hAnsi="Cambria" w:cs="Times New Roman"/>
          <w:sz w:val="23"/>
          <w:szCs w:val="23"/>
        </w:rPr>
        <w:tab/>
      </w:r>
      <w:r w:rsidRPr="006177D8">
        <w:rPr>
          <w:rFonts w:ascii="Cambria" w:hAnsi="Cambria" w:cs="Times New Roman"/>
          <w:sz w:val="23"/>
          <w:szCs w:val="23"/>
        </w:rPr>
        <w:tab/>
      </w:r>
      <w:r w:rsidR="006177D8" w:rsidRPr="006177D8">
        <w:rPr>
          <w:rFonts w:ascii="Cambria" w:hAnsi="Cambria" w:cs="Times New Roman"/>
          <w:sz w:val="23"/>
          <w:szCs w:val="23"/>
        </w:rPr>
        <w:tab/>
      </w:r>
      <w:proofErr w:type="spellStart"/>
      <w:r w:rsidR="00501017">
        <w:rPr>
          <w:rFonts w:ascii="Cambria" w:hAnsi="Cambria" w:cs="Times New Roman"/>
          <w:sz w:val="23"/>
          <w:szCs w:val="23"/>
        </w:rPr>
        <w:t>osmdesátosmtisícdvěstědevadesát</w:t>
      </w:r>
      <w:proofErr w:type="spellEnd"/>
      <w:r w:rsidR="006177D8" w:rsidRPr="006177D8">
        <w:rPr>
          <w:rFonts w:ascii="Cambria" w:hAnsi="Cambria" w:cs="Times New Roman"/>
          <w:sz w:val="23"/>
          <w:szCs w:val="23"/>
        </w:rPr>
        <w:t xml:space="preserve"> </w:t>
      </w:r>
      <w:r w:rsidRPr="006177D8">
        <w:rPr>
          <w:rFonts w:ascii="Cambria" w:hAnsi="Cambria" w:cs="Times New Roman"/>
          <w:sz w:val="23"/>
          <w:szCs w:val="23"/>
        </w:rPr>
        <w:t>korun českých</w:t>
      </w:r>
    </w:p>
    <w:p w14:paraId="1E653220" w14:textId="77777777" w:rsidR="006177D8" w:rsidRDefault="00C135C8" w:rsidP="006177D8">
      <w:pPr>
        <w:pStyle w:val="Bezmezer"/>
        <w:rPr>
          <w:rFonts w:ascii="Cambria" w:hAnsi="Cambria"/>
          <w:sz w:val="23"/>
          <w:szCs w:val="23"/>
        </w:rPr>
      </w:pPr>
      <w:r w:rsidRPr="006177D8">
        <w:rPr>
          <w:rFonts w:ascii="Cambria" w:hAnsi="Cambria"/>
          <w:sz w:val="23"/>
          <w:szCs w:val="23"/>
        </w:rPr>
        <w:t xml:space="preserve">Poplatek podle tohoto odstavce </w:t>
      </w:r>
      <w:r w:rsidR="006177D8" w:rsidRPr="006177D8">
        <w:rPr>
          <w:rFonts w:ascii="Cambria" w:hAnsi="Cambria"/>
          <w:sz w:val="23"/>
          <w:szCs w:val="23"/>
        </w:rPr>
        <w:t xml:space="preserve">smlouvy </w:t>
      </w:r>
      <w:r w:rsidRPr="006177D8">
        <w:rPr>
          <w:rFonts w:ascii="Cambria" w:hAnsi="Cambria"/>
          <w:sz w:val="23"/>
          <w:szCs w:val="23"/>
        </w:rPr>
        <w:t>bude objednatelem uhrazen na základě faktur vystavených zhotovitelem, a to ve lhůtě splatnosti příslušné faktury do 30 dnů ode dne jejího doručení objednateli.</w:t>
      </w:r>
      <w:r w:rsidR="006177D8" w:rsidRPr="006177D8">
        <w:rPr>
          <w:rFonts w:ascii="Cambria" w:hAnsi="Cambria"/>
          <w:sz w:val="23"/>
          <w:szCs w:val="23"/>
        </w:rPr>
        <w:t xml:space="preserve"> </w:t>
      </w:r>
    </w:p>
    <w:p w14:paraId="6A876BCB" w14:textId="77777777" w:rsidR="006177D8" w:rsidRDefault="006177D8" w:rsidP="006177D8">
      <w:pPr>
        <w:pStyle w:val="Bezmezer"/>
        <w:rPr>
          <w:rFonts w:ascii="Cambria" w:hAnsi="Cambria"/>
          <w:sz w:val="23"/>
          <w:szCs w:val="23"/>
        </w:rPr>
      </w:pPr>
    </w:p>
    <w:p w14:paraId="6066ECC2" w14:textId="42DD9CB1" w:rsidR="006177D8" w:rsidRDefault="006177D8" w:rsidP="006177D8">
      <w:pPr>
        <w:pStyle w:val="Bezmezer"/>
        <w:rPr>
          <w:rFonts w:ascii="Cambria" w:hAnsi="Cambria" w:cs="Times New Roman"/>
        </w:rPr>
      </w:pPr>
      <w:r>
        <w:rPr>
          <w:rFonts w:ascii="Cambria" w:hAnsi="Cambria"/>
          <w:sz w:val="23"/>
          <w:szCs w:val="23"/>
        </w:rPr>
        <w:t xml:space="preserve">2. </w:t>
      </w:r>
      <w:r w:rsidR="00C135C8" w:rsidRPr="006177D8">
        <w:rPr>
          <w:rFonts w:ascii="Cambria" w:hAnsi="Cambria" w:cs="Times New Roman"/>
        </w:rPr>
        <w:t>Na cen</w:t>
      </w:r>
      <w:r>
        <w:rPr>
          <w:rFonts w:ascii="Cambria" w:hAnsi="Cambria" w:cs="Times New Roman"/>
        </w:rPr>
        <w:t>u</w:t>
      </w:r>
      <w:r w:rsidR="00C135C8" w:rsidRPr="006177D8">
        <w:rPr>
          <w:rFonts w:ascii="Cambria" w:hAnsi="Cambria" w:cs="Times New Roman"/>
        </w:rPr>
        <w:t xml:space="preserve"> uveden</w:t>
      </w:r>
      <w:r>
        <w:rPr>
          <w:rFonts w:ascii="Cambria" w:hAnsi="Cambria" w:cs="Times New Roman"/>
        </w:rPr>
        <w:t>ou</w:t>
      </w:r>
      <w:r w:rsidR="00C135C8" w:rsidRPr="006177D8">
        <w:rPr>
          <w:rFonts w:ascii="Cambria" w:hAnsi="Cambria" w:cs="Times New Roman"/>
        </w:rPr>
        <w:t xml:space="preserve"> v této smlouvě </w:t>
      </w:r>
      <w:r w:rsidR="009E3623">
        <w:rPr>
          <w:rFonts w:ascii="Cambria" w:hAnsi="Cambria" w:cs="Times New Roman"/>
        </w:rPr>
        <w:t>(</w:t>
      </w:r>
      <w:r w:rsidR="00C135C8" w:rsidRPr="006177D8">
        <w:rPr>
          <w:rFonts w:ascii="Cambria" w:hAnsi="Cambria" w:cs="Times New Roman"/>
        </w:rPr>
        <w:t>vč</w:t>
      </w:r>
      <w:r w:rsidR="009E3623">
        <w:rPr>
          <w:rFonts w:ascii="Cambria" w:hAnsi="Cambria" w:cs="Times New Roman"/>
        </w:rPr>
        <w:t>etně</w:t>
      </w:r>
      <w:r w:rsidR="00C135C8" w:rsidRPr="006177D8">
        <w:rPr>
          <w:rFonts w:ascii="Cambria" w:hAnsi="Cambria" w:cs="Times New Roman"/>
        </w:rPr>
        <w:t xml:space="preserve"> příloh </w:t>
      </w:r>
      <w:r w:rsidR="009E3623">
        <w:rPr>
          <w:rFonts w:ascii="Cambria" w:hAnsi="Cambria" w:cs="Times New Roman"/>
        </w:rPr>
        <w:t xml:space="preserve">a dodatků) </w:t>
      </w:r>
      <w:r w:rsidR="00C135C8" w:rsidRPr="006177D8">
        <w:rPr>
          <w:rFonts w:ascii="Cambria" w:hAnsi="Cambria" w:cs="Times New Roman"/>
        </w:rPr>
        <w:t>bude uplatněna, dle zákona č.</w:t>
      </w:r>
      <w:r>
        <w:rPr>
          <w:rFonts w:ascii="Cambria" w:hAnsi="Cambria" w:cs="Times New Roman"/>
        </w:rPr>
        <w:t xml:space="preserve"> </w:t>
      </w:r>
      <w:r w:rsidR="00C135C8" w:rsidRPr="006177D8">
        <w:rPr>
          <w:rFonts w:ascii="Cambria" w:hAnsi="Cambria" w:cs="Times New Roman"/>
        </w:rPr>
        <w:t xml:space="preserve">235/2004 </w:t>
      </w:r>
      <w:r>
        <w:rPr>
          <w:rFonts w:ascii="Cambria" w:hAnsi="Cambria" w:cs="Times New Roman"/>
        </w:rPr>
        <w:t>S</w:t>
      </w:r>
      <w:r w:rsidR="00C135C8" w:rsidRPr="006177D8">
        <w:rPr>
          <w:rFonts w:ascii="Cambria" w:hAnsi="Cambria" w:cs="Times New Roman"/>
        </w:rPr>
        <w:t>b., o dani z přidané hodnoty v plném znění, aktuální sazba daně z přidané hodnoty.</w:t>
      </w:r>
    </w:p>
    <w:p w14:paraId="75EDBFFF" w14:textId="77777777" w:rsidR="006177D8" w:rsidRDefault="006177D8" w:rsidP="006177D8">
      <w:pPr>
        <w:pStyle w:val="Bezmezer"/>
        <w:rPr>
          <w:rFonts w:ascii="Cambria" w:hAnsi="Cambria" w:cs="Times New Roman"/>
        </w:rPr>
      </w:pPr>
    </w:p>
    <w:p w14:paraId="12E06747" w14:textId="0EE2DF75" w:rsidR="009E3623" w:rsidRDefault="006177D8" w:rsidP="009E3623">
      <w:pPr>
        <w:pStyle w:val="Bezmezer"/>
        <w:rPr>
          <w:rFonts w:ascii="Cambria" w:hAnsi="Cambria" w:cs="Times New Roman"/>
        </w:rPr>
      </w:pPr>
      <w:r>
        <w:rPr>
          <w:rFonts w:ascii="Cambria" w:hAnsi="Cambria" w:cs="Times New Roman"/>
        </w:rPr>
        <w:t xml:space="preserve">3. </w:t>
      </w:r>
      <w:r w:rsidR="00C135C8" w:rsidRPr="006177D8">
        <w:rPr>
          <w:rFonts w:ascii="Cambria" w:hAnsi="Cambria" w:cs="Times New Roman"/>
        </w:rPr>
        <w:t>V případě rozšíření nebo jiné podstatné změny instalovan</w:t>
      </w:r>
      <w:r>
        <w:rPr>
          <w:rFonts w:ascii="Cambria" w:hAnsi="Cambria" w:cs="Times New Roman"/>
        </w:rPr>
        <w:t>ých</w:t>
      </w:r>
      <w:r w:rsidR="00C135C8" w:rsidRPr="006177D8">
        <w:rPr>
          <w:rFonts w:ascii="Cambria" w:hAnsi="Cambria" w:cs="Times New Roman"/>
        </w:rPr>
        <w:t xml:space="preserve"> zařízení</w:t>
      </w:r>
      <w:r>
        <w:rPr>
          <w:rFonts w:ascii="Cambria" w:hAnsi="Cambria" w:cs="Times New Roman"/>
        </w:rPr>
        <w:t xml:space="preserve"> a systémů</w:t>
      </w:r>
      <w:r w:rsidR="00C135C8" w:rsidRPr="006177D8">
        <w:rPr>
          <w:rFonts w:ascii="Cambria" w:hAnsi="Cambria" w:cs="Times New Roman"/>
        </w:rPr>
        <w:t xml:space="preserve">, jdoucí nad rámec </w:t>
      </w:r>
      <w:r w:rsidR="009E3623">
        <w:rPr>
          <w:rFonts w:ascii="Cambria" w:hAnsi="Cambria" w:cs="Times New Roman"/>
        </w:rPr>
        <w:t xml:space="preserve">rozsahu realizace technické péče </w:t>
      </w:r>
      <w:r w:rsidR="00C135C8" w:rsidRPr="006177D8">
        <w:rPr>
          <w:rFonts w:ascii="Cambria" w:hAnsi="Cambria" w:cs="Times New Roman"/>
        </w:rPr>
        <w:t>upraven</w:t>
      </w:r>
      <w:r w:rsidR="009E3623">
        <w:rPr>
          <w:rFonts w:ascii="Cambria" w:hAnsi="Cambria" w:cs="Times New Roman"/>
        </w:rPr>
        <w:t>é</w:t>
      </w:r>
      <w:r w:rsidR="00C135C8" w:rsidRPr="006177D8">
        <w:rPr>
          <w:rFonts w:ascii="Cambria" w:hAnsi="Cambria" w:cs="Times New Roman"/>
        </w:rPr>
        <w:t xml:space="preserve"> v příloze č.</w:t>
      </w:r>
      <w:r w:rsidR="009E3623">
        <w:rPr>
          <w:rFonts w:ascii="Cambria" w:hAnsi="Cambria" w:cs="Times New Roman"/>
        </w:rPr>
        <w:t xml:space="preserve"> </w:t>
      </w:r>
      <w:r w:rsidR="00C135C8" w:rsidRPr="006177D8">
        <w:rPr>
          <w:rFonts w:ascii="Cambria" w:hAnsi="Cambria" w:cs="Times New Roman"/>
        </w:rPr>
        <w:t xml:space="preserve">1 </w:t>
      </w:r>
      <w:r w:rsidR="009E3623">
        <w:rPr>
          <w:rFonts w:ascii="Cambria" w:hAnsi="Cambria" w:cs="Times New Roman"/>
        </w:rPr>
        <w:t xml:space="preserve">této smlouvy </w:t>
      </w:r>
      <w:r w:rsidR="00C135C8" w:rsidRPr="006177D8">
        <w:rPr>
          <w:rFonts w:ascii="Cambria" w:hAnsi="Cambria" w:cs="Times New Roman"/>
        </w:rPr>
        <w:t>a zahrnut</w:t>
      </w:r>
      <w:r w:rsidR="009E3623">
        <w:rPr>
          <w:rFonts w:ascii="Cambria" w:hAnsi="Cambria" w:cs="Times New Roman"/>
        </w:rPr>
        <w:t>é</w:t>
      </w:r>
      <w:r w:rsidR="00C135C8" w:rsidRPr="006177D8">
        <w:rPr>
          <w:rFonts w:ascii="Cambria" w:hAnsi="Cambria" w:cs="Times New Roman"/>
        </w:rPr>
        <w:t xml:space="preserve"> do celkové ceny ročního plnění hrazeného formou paušálu dohodnou smluvní strany výši sjednaného poplatku formou písemného dodatku k této smlouvě.</w:t>
      </w:r>
    </w:p>
    <w:p w14:paraId="4186996D" w14:textId="77777777" w:rsidR="009E3623" w:rsidRDefault="009E3623" w:rsidP="009E3623">
      <w:pPr>
        <w:pStyle w:val="Bezmezer"/>
        <w:rPr>
          <w:rFonts w:ascii="Cambria" w:hAnsi="Cambria" w:cs="Times New Roman"/>
        </w:rPr>
      </w:pPr>
    </w:p>
    <w:p w14:paraId="08DBA27C" w14:textId="0A79E5F2" w:rsidR="009E3623" w:rsidRDefault="009E3623" w:rsidP="009E3623">
      <w:pPr>
        <w:pStyle w:val="Bezmezer"/>
        <w:rPr>
          <w:rFonts w:ascii="Cambria" w:hAnsi="Cambria" w:cs="Times New Roman"/>
        </w:rPr>
      </w:pPr>
      <w:r>
        <w:rPr>
          <w:rFonts w:ascii="Cambria" w:hAnsi="Cambria" w:cs="Times New Roman"/>
        </w:rPr>
        <w:t xml:space="preserve">4. </w:t>
      </w:r>
      <w:r w:rsidR="00C135C8" w:rsidRPr="009E3623">
        <w:rPr>
          <w:rFonts w:ascii="Cambria" w:hAnsi="Cambria" w:cs="Times New Roman"/>
        </w:rPr>
        <w:t xml:space="preserve">V závislosti na případném zvýšení nákladů za </w:t>
      </w:r>
      <w:r>
        <w:rPr>
          <w:rFonts w:ascii="Cambria" w:hAnsi="Cambria" w:cs="Times New Roman"/>
        </w:rPr>
        <w:t xml:space="preserve">realizaci technické péče zaviněném vnějšími vlivy </w:t>
      </w:r>
      <w:r w:rsidR="00C135C8" w:rsidRPr="009E3623">
        <w:rPr>
          <w:rFonts w:ascii="Cambria" w:hAnsi="Cambria" w:cs="Times New Roman"/>
        </w:rPr>
        <w:t xml:space="preserve">a </w:t>
      </w:r>
      <w:r>
        <w:rPr>
          <w:rFonts w:ascii="Cambria" w:hAnsi="Cambria" w:cs="Times New Roman"/>
        </w:rPr>
        <w:t>/ nebo</w:t>
      </w:r>
      <w:r w:rsidR="00C135C8" w:rsidRPr="009E3623">
        <w:rPr>
          <w:rFonts w:ascii="Cambria" w:hAnsi="Cambria" w:cs="Times New Roman"/>
        </w:rPr>
        <w:t xml:space="preserve"> nárůst</w:t>
      </w:r>
      <w:r>
        <w:rPr>
          <w:rFonts w:ascii="Cambria" w:hAnsi="Cambria" w:cs="Times New Roman"/>
        </w:rPr>
        <w:t>em</w:t>
      </w:r>
      <w:r w:rsidR="00C135C8" w:rsidRPr="009E3623">
        <w:rPr>
          <w:rFonts w:ascii="Cambria" w:hAnsi="Cambria" w:cs="Times New Roman"/>
        </w:rPr>
        <w:t xml:space="preserve"> inflace (roční míra inflace za předcházející kalendářní rok vyjádřená přírůstkem průměrného ročního indexu spotřebitelských cen, vyhlašovaná Českým statistickým úřadem) dohodnou smluvní strany výši sjednaného poplatku formou písemného dodatku k této smlouvě.</w:t>
      </w:r>
    </w:p>
    <w:p w14:paraId="10E45B41" w14:textId="77777777" w:rsidR="009E3623" w:rsidRDefault="009E3623" w:rsidP="009E3623">
      <w:pPr>
        <w:pStyle w:val="Bezmezer"/>
        <w:rPr>
          <w:rFonts w:ascii="Cambria" w:hAnsi="Cambria" w:cs="Times New Roman"/>
        </w:rPr>
      </w:pPr>
    </w:p>
    <w:p w14:paraId="68CC9F3A" w14:textId="00B2B32A" w:rsidR="009E3623" w:rsidRDefault="009E3623" w:rsidP="009E3623">
      <w:pPr>
        <w:pStyle w:val="Bezmezer"/>
        <w:rPr>
          <w:rFonts w:ascii="Cambria" w:hAnsi="Cambria" w:cs="Times New Roman"/>
        </w:rPr>
      </w:pPr>
      <w:r>
        <w:rPr>
          <w:rFonts w:ascii="Cambria" w:hAnsi="Cambria" w:cs="Times New Roman"/>
        </w:rPr>
        <w:t xml:space="preserve">5. </w:t>
      </w:r>
      <w:r w:rsidR="00C135C8" w:rsidRPr="009E3623">
        <w:rPr>
          <w:rFonts w:ascii="Cambria" w:hAnsi="Cambria" w:cs="Times New Roman"/>
        </w:rPr>
        <w:t xml:space="preserve">V případě prodlení objednatele s úhradou ceny </w:t>
      </w:r>
      <w:r>
        <w:rPr>
          <w:rFonts w:ascii="Cambria" w:hAnsi="Cambria" w:cs="Times New Roman"/>
        </w:rPr>
        <w:t xml:space="preserve">sjednané </w:t>
      </w:r>
      <w:r w:rsidR="00C135C8" w:rsidRPr="009E3623">
        <w:rPr>
          <w:rFonts w:ascii="Cambria" w:hAnsi="Cambria" w:cs="Times New Roman"/>
        </w:rPr>
        <w:t>dle čl</w:t>
      </w:r>
      <w:r>
        <w:rPr>
          <w:rFonts w:ascii="Cambria" w:hAnsi="Cambria" w:cs="Times New Roman"/>
        </w:rPr>
        <w:t>ánku IV, odst.</w:t>
      </w:r>
      <w:r w:rsidR="00C135C8" w:rsidRPr="009E3623">
        <w:rPr>
          <w:rFonts w:ascii="Cambria" w:hAnsi="Cambria" w:cs="Times New Roman"/>
        </w:rPr>
        <w:t xml:space="preserve"> </w:t>
      </w:r>
      <w:r>
        <w:rPr>
          <w:rFonts w:ascii="Cambria" w:hAnsi="Cambria" w:cs="Times New Roman"/>
        </w:rPr>
        <w:t>1 této smlouvy</w:t>
      </w:r>
      <w:r w:rsidR="00C135C8" w:rsidRPr="009E3623">
        <w:rPr>
          <w:rFonts w:ascii="Cambria" w:hAnsi="Cambria" w:cs="Times New Roman"/>
        </w:rPr>
        <w:t xml:space="preserve"> není zhotovitel povinen </w:t>
      </w:r>
      <w:r>
        <w:rPr>
          <w:rFonts w:ascii="Cambria" w:hAnsi="Cambria" w:cs="Times New Roman"/>
        </w:rPr>
        <w:t xml:space="preserve">realizovat technickou péči </w:t>
      </w:r>
      <w:r w:rsidR="00C135C8" w:rsidRPr="009E3623">
        <w:rPr>
          <w:rFonts w:ascii="Cambria" w:hAnsi="Cambria" w:cs="Times New Roman"/>
        </w:rPr>
        <w:t>dle čl</w:t>
      </w:r>
      <w:r>
        <w:rPr>
          <w:rFonts w:ascii="Cambria" w:hAnsi="Cambria" w:cs="Times New Roman"/>
        </w:rPr>
        <w:t>ánku 1</w:t>
      </w:r>
      <w:r w:rsidR="00C135C8" w:rsidRPr="009E3623">
        <w:rPr>
          <w:rFonts w:ascii="Cambria" w:hAnsi="Cambria" w:cs="Times New Roman"/>
        </w:rPr>
        <w:t xml:space="preserve"> této smlouvy, a to po celou dobu trvání prodlení</w:t>
      </w:r>
      <w:r>
        <w:rPr>
          <w:rFonts w:ascii="Cambria" w:hAnsi="Cambria" w:cs="Times New Roman"/>
        </w:rPr>
        <w:t xml:space="preserve"> úhrady</w:t>
      </w:r>
      <w:r w:rsidR="000A576E">
        <w:rPr>
          <w:rFonts w:ascii="Cambria" w:hAnsi="Cambria" w:cs="Times New Roman"/>
        </w:rPr>
        <w:t xml:space="preserve"> objednatelem</w:t>
      </w:r>
      <w:r w:rsidR="00C135C8" w:rsidRPr="009E3623">
        <w:rPr>
          <w:rFonts w:ascii="Cambria" w:hAnsi="Cambria" w:cs="Times New Roman"/>
        </w:rPr>
        <w:t>.</w:t>
      </w:r>
    </w:p>
    <w:p w14:paraId="23E32345" w14:textId="77777777" w:rsidR="009E3623" w:rsidRDefault="009E3623" w:rsidP="009E3623">
      <w:pPr>
        <w:pStyle w:val="Bezmezer"/>
        <w:rPr>
          <w:rFonts w:ascii="Cambria" w:hAnsi="Cambria" w:cs="Times New Roman"/>
        </w:rPr>
      </w:pPr>
    </w:p>
    <w:p w14:paraId="3FAB6C50" w14:textId="48EBF349" w:rsidR="009E3623" w:rsidRDefault="009E3623" w:rsidP="009E3623">
      <w:pPr>
        <w:pStyle w:val="Bezmezer"/>
        <w:rPr>
          <w:rFonts w:ascii="Cambria" w:hAnsi="Cambria" w:cs="Times New Roman"/>
        </w:rPr>
      </w:pPr>
      <w:r>
        <w:rPr>
          <w:rFonts w:ascii="Cambria" w:hAnsi="Cambria" w:cs="Times New Roman"/>
        </w:rPr>
        <w:t xml:space="preserve">6. </w:t>
      </w:r>
      <w:r w:rsidR="00C135C8" w:rsidRPr="009E3623">
        <w:rPr>
          <w:rFonts w:ascii="Cambria" w:hAnsi="Cambria" w:cs="Times New Roman"/>
        </w:rPr>
        <w:t xml:space="preserve">Fakturace za jednotlivá dílčí provádění díla bude prováděna vždy po jejich dokončení. Podkladem pro </w:t>
      </w:r>
      <w:r w:rsidR="000A576E">
        <w:rPr>
          <w:rFonts w:ascii="Cambria" w:hAnsi="Cambria" w:cs="Times New Roman"/>
        </w:rPr>
        <w:t xml:space="preserve">takovou </w:t>
      </w:r>
      <w:r w:rsidR="00C135C8" w:rsidRPr="009E3623">
        <w:rPr>
          <w:rFonts w:ascii="Cambria" w:hAnsi="Cambria" w:cs="Times New Roman"/>
        </w:rPr>
        <w:t>fakturaci je oboustranně potvrzený pracovní list, který je nedílnou součástí příslušné faktury (daňového dokladu).</w:t>
      </w:r>
    </w:p>
    <w:p w14:paraId="40E8B523" w14:textId="77777777" w:rsidR="009E3623" w:rsidRDefault="009E3623" w:rsidP="009E3623">
      <w:pPr>
        <w:pStyle w:val="Bezmezer"/>
        <w:rPr>
          <w:rFonts w:ascii="Cambria" w:hAnsi="Cambria" w:cs="Times New Roman"/>
        </w:rPr>
      </w:pPr>
    </w:p>
    <w:p w14:paraId="63D07EE6" w14:textId="7D14BB7F" w:rsidR="000A576E" w:rsidRDefault="009E3623" w:rsidP="000A576E">
      <w:pPr>
        <w:pStyle w:val="Bezmezer"/>
        <w:rPr>
          <w:rFonts w:ascii="Cambria" w:hAnsi="Cambria" w:cs="Times New Roman"/>
        </w:rPr>
      </w:pPr>
      <w:r>
        <w:rPr>
          <w:rFonts w:ascii="Cambria" w:hAnsi="Cambria" w:cs="Times New Roman"/>
        </w:rPr>
        <w:t xml:space="preserve">7. </w:t>
      </w:r>
      <w:r w:rsidR="00C135C8" w:rsidRPr="009E3623">
        <w:rPr>
          <w:rFonts w:ascii="Cambria" w:hAnsi="Cambria" w:cs="Times New Roman"/>
        </w:rPr>
        <w:t>Faktura (daňový doklad) musí obsahovat veškeré náležitosti dle</w:t>
      </w:r>
      <w:r w:rsidR="000A576E">
        <w:rPr>
          <w:rFonts w:ascii="Cambria" w:hAnsi="Cambria" w:cs="Times New Roman"/>
        </w:rPr>
        <w:t xml:space="preserve"> par.</w:t>
      </w:r>
      <w:r w:rsidR="00C135C8" w:rsidRPr="009E3623">
        <w:rPr>
          <w:rFonts w:ascii="Cambria" w:hAnsi="Cambria" w:cs="Times New Roman"/>
        </w:rPr>
        <w:t xml:space="preserve"> 12 zákona č.</w:t>
      </w:r>
      <w:r w:rsidR="000A576E">
        <w:rPr>
          <w:rFonts w:ascii="Cambria" w:hAnsi="Cambria" w:cs="Times New Roman"/>
        </w:rPr>
        <w:t xml:space="preserve"> </w:t>
      </w:r>
      <w:r w:rsidR="00C135C8" w:rsidRPr="009E3623">
        <w:rPr>
          <w:rFonts w:ascii="Cambria" w:hAnsi="Cambria" w:cs="Times New Roman"/>
        </w:rPr>
        <w:t xml:space="preserve">235/2004 </w:t>
      </w:r>
      <w:r w:rsidR="000A576E">
        <w:rPr>
          <w:rFonts w:ascii="Cambria" w:hAnsi="Cambria" w:cs="Times New Roman"/>
        </w:rPr>
        <w:t>S</w:t>
      </w:r>
      <w:r w:rsidR="00C135C8" w:rsidRPr="009E3623">
        <w:rPr>
          <w:rFonts w:ascii="Cambria" w:hAnsi="Cambria" w:cs="Times New Roman"/>
        </w:rPr>
        <w:t>b., o dani z přidané hodnoty, ve znění pozdějších předpisů. Ve faktuře (daňovém dokladu) budou rozděleny náklady podle platných sazeb daně z přidané hodnoty</w:t>
      </w:r>
      <w:r w:rsidR="000A576E">
        <w:rPr>
          <w:rFonts w:ascii="Cambria" w:hAnsi="Cambria" w:cs="Times New Roman"/>
        </w:rPr>
        <w:t xml:space="preserve"> (budou-li tyto různé)</w:t>
      </w:r>
      <w:r w:rsidR="00C135C8" w:rsidRPr="009E3623">
        <w:rPr>
          <w:rFonts w:ascii="Cambria" w:hAnsi="Cambria" w:cs="Times New Roman"/>
        </w:rPr>
        <w:t>.</w:t>
      </w:r>
    </w:p>
    <w:p w14:paraId="5180D30A" w14:textId="77777777" w:rsidR="000A576E" w:rsidRDefault="000A576E" w:rsidP="000A576E">
      <w:pPr>
        <w:pStyle w:val="Bezmezer"/>
        <w:rPr>
          <w:rFonts w:ascii="Cambria" w:hAnsi="Cambria" w:cs="Times New Roman"/>
        </w:rPr>
      </w:pPr>
    </w:p>
    <w:p w14:paraId="7CD37230" w14:textId="31620D74" w:rsidR="000A576E" w:rsidRPr="000A576E" w:rsidRDefault="000A576E" w:rsidP="000A576E">
      <w:pPr>
        <w:pStyle w:val="Bezmezer"/>
        <w:rPr>
          <w:rFonts w:ascii="Cambria" w:hAnsi="Cambria" w:cs="Times New Roman"/>
          <w:bCs/>
        </w:rPr>
      </w:pPr>
      <w:r>
        <w:rPr>
          <w:rFonts w:ascii="Cambria" w:hAnsi="Cambria" w:cs="Times New Roman"/>
        </w:rPr>
        <w:t xml:space="preserve">8. </w:t>
      </w:r>
      <w:r w:rsidR="00C135C8" w:rsidRPr="000A576E">
        <w:rPr>
          <w:rFonts w:ascii="Cambria" w:hAnsi="Cambria" w:cs="Times New Roman"/>
          <w:bCs/>
        </w:rPr>
        <w:t xml:space="preserve">Fakturace za provedení díla dle této smlouvy se bude uskutečňovat </w:t>
      </w:r>
      <w:r w:rsidRPr="000A576E">
        <w:rPr>
          <w:rFonts w:ascii="Cambria" w:hAnsi="Cambria" w:cs="Times New Roman"/>
          <w:bCs/>
        </w:rPr>
        <w:t xml:space="preserve">prostřednictvím </w:t>
      </w:r>
      <w:r>
        <w:rPr>
          <w:rFonts w:ascii="Cambria" w:hAnsi="Cambria" w:cs="Times New Roman"/>
          <w:bCs/>
        </w:rPr>
        <w:t xml:space="preserve">elektronické komunikace </w:t>
      </w:r>
      <w:r w:rsidR="00203C57">
        <w:rPr>
          <w:rFonts w:ascii="Cambria" w:hAnsi="Cambria" w:cs="Times New Roman"/>
          <w:bCs/>
        </w:rPr>
        <w:t>ve formátech *.doc, *.</w:t>
      </w:r>
      <w:proofErr w:type="spellStart"/>
      <w:r w:rsidR="00203C57">
        <w:rPr>
          <w:rFonts w:ascii="Cambria" w:hAnsi="Cambria" w:cs="Times New Roman"/>
          <w:bCs/>
        </w:rPr>
        <w:t>docx</w:t>
      </w:r>
      <w:proofErr w:type="spellEnd"/>
      <w:r w:rsidR="00203C57">
        <w:rPr>
          <w:rFonts w:ascii="Cambria" w:hAnsi="Cambria" w:cs="Times New Roman"/>
          <w:bCs/>
        </w:rPr>
        <w:t>, *.</w:t>
      </w:r>
      <w:proofErr w:type="spellStart"/>
      <w:r w:rsidR="00203C57">
        <w:rPr>
          <w:rFonts w:ascii="Cambria" w:hAnsi="Cambria" w:cs="Times New Roman"/>
          <w:bCs/>
        </w:rPr>
        <w:t>xls</w:t>
      </w:r>
      <w:proofErr w:type="spellEnd"/>
      <w:r w:rsidR="00203C57">
        <w:rPr>
          <w:rFonts w:ascii="Cambria" w:hAnsi="Cambria" w:cs="Times New Roman"/>
          <w:bCs/>
        </w:rPr>
        <w:t xml:space="preserve"> nebo *.</w:t>
      </w:r>
      <w:proofErr w:type="spellStart"/>
      <w:r w:rsidR="00203C57">
        <w:rPr>
          <w:rFonts w:ascii="Cambria" w:hAnsi="Cambria" w:cs="Times New Roman"/>
          <w:bCs/>
        </w:rPr>
        <w:t>pdf</w:t>
      </w:r>
      <w:proofErr w:type="spellEnd"/>
      <w:r w:rsidR="00203C57">
        <w:rPr>
          <w:rFonts w:ascii="Cambria" w:hAnsi="Cambria" w:cs="Times New Roman"/>
          <w:bCs/>
        </w:rPr>
        <w:t xml:space="preserve">. Faktura (daňový doklad) bude zaslána </w:t>
      </w:r>
      <w:r w:rsidR="00C135C8" w:rsidRPr="000A576E">
        <w:rPr>
          <w:rFonts w:ascii="Cambria" w:hAnsi="Cambria" w:cs="Times New Roman"/>
          <w:bCs/>
        </w:rPr>
        <w:t xml:space="preserve">na </w:t>
      </w:r>
      <w:r>
        <w:rPr>
          <w:rFonts w:ascii="Cambria" w:hAnsi="Cambria" w:cs="Times New Roman"/>
          <w:bCs/>
        </w:rPr>
        <w:t xml:space="preserve">e-mailovou </w:t>
      </w:r>
      <w:r w:rsidR="00C135C8" w:rsidRPr="000A576E">
        <w:rPr>
          <w:rFonts w:ascii="Cambria" w:hAnsi="Cambria" w:cs="Times New Roman"/>
          <w:bCs/>
        </w:rPr>
        <w:t>adresu</w:t>
      </w:r>
      <w:r>
        <w:rPr>
          <w:rFonts w:ascii="Cambria" w:hAnsi="Cambria" w:cs="Times New Roman"/>
          <w:bCs/>
        </w:rPr>
        <w:t xml:space="preserve">: </w:t>
      </w:r>
      <w:hyperlink r:id="rId8" w:history="1">
        <w:r w:rsidR="007C0A00" w:rsidRPr="00293A2E">
          <w:rPr>
            <w:rStyle w:val="Hypertextovodkaz"/>
            <w:rFonts w:ascii="Cambria" w:hAnsi="Cambria" w:cs="Times New Roman"/>
            <w:bCs/>
          </w:rPr>
          <w:t>fakturace@galerie-ltm.cz</w:t>
        </w:r>
      </w:hyperlink>
      <w:r w:rsidR="00C135C8" w:rsidRPr="000A576E">
        <w:rPr>
          <w:rFonts w:ascii="Cambria" w:hAnsi="Cambria" w:cs="Times New Roman"/>
          <w:bCs/>
        </w:rPr>
        <w:t>. K</w:t>
      </w:r>
      <w:r w:rsidR="00203C57">
        <w:rPr>
          <w:rFonts w:ascii="Cambria" w:hAnsi="Cambria" w:cs="Times New Roman"/>
          <w:bCs/>
        </w:rPr>
        <w:t xml:space="preserve"> elektronické formě </w:t>
      </w:r>
      <w:r w:rsidR="00C135C8" w:rsidRPr="000A576E">
        <w:rPr>
          <w:rFonts w:ascii="Cambria" w:hAnsi="Cambria" w:cs="Times New Roman"/>
          <w:bCs/>
        </w:rPr>
        <w:t xml:space="preserve">faktury </w:t>
      </w:r>
      <w:r w:rsidR="00203C57">
        <w:rPr>
          <w:rFonts w:ascii="Cambria" w:hAnsi="Cambria" w:cs="Times New Roman"/>
          <w:bCs/>
        </w:rPr>
        <w:t xml:space="preserve">(daňového dokladu) </w:t>
      </w:r>
      <w:r w:rsidR="00C135C8" w:rsidRPr="000A576E">
        <w:rPr>
          <w:rFonts w:ascii="Cambria" w:hAnsi="Cambria" w:cs="Times New Roman"/>
          <w:bCs/>
        </w:rPr>
        <w:t xml:space="preserve">budou přiloženy </w:t>
      </w:r>
      <w:proofErr w:type="spellStart"/>
      <w:r w:rsidR="00203C57">
        <w:rPr>
          <w:rFonts w:ascii="Cambria" w:hAnsi="Cambria" w:cs="Times New Roman"/>
          <w:bCs/>
        </w:rPr>
        <w:t>scany</w:t>
      </w:r>
      <w:proofErr w:type="spellEnd"/>
      <w:r w:rsidR="00203C57">
        <w:rPr>
          <w:rFonts w:ascii="Cambria" w:hAnsi="Cambria" w:cs="Times New Roman"/>
          <w:bCs/>
        </w:rPr>
        <w:t xml:space="preserve"> </w:t>
      </w:r>
      <w:r w:rsidR="00C135C8" w:rsidRPr="000A576E">
        <w:rPr>
          <w:rFonts w:ascii="Cambria" w:hAnsi="Cambria" w:cs="Times New Roman"/>
          <w:bCs/>
        </w:rPr>
        <w:t>pracovní</w:t>
      </w:r>
      <w:r w:rsidR="00203C57">
        <w:rPr>
          <w:rFonts w:ascii="Cambria" w:hAnsi="Cambria" w:cs="Times New Roman"/>
          <w:bCs/>
        </w:rPr>
        <w:t>ch</w:t>
      </w:r>
      <w:r w:rsidR="00C135C8" w:rsidRPr="000A576E">
        <w:rPr>
          <w:rFonts w:ascii="Cambria" w:hAnsi="Cambria" w:cs="Times New Roman"/>
          <w:bCs/>
        </w:rPr>
        <w:t xml:space="preserve"> list</w:t>
      </w:r>
      <w:r w:rsidR="00203C57">
        <w:rPr>
          <w:rFonts w:ascii="Cambria" w:hAnsi="Cambria" w:cs="Times New Roman"/>
          <w:bCs/>
        </w:rPr>
        <w:t>ů</w:t>
      </w:r>
      <w:r w:rsidR="00C135C8" w:rsidRPr="000A576E">
        <w:rPr>
          <w:rFonts w:ascii="Cambria" w:hAnsi="Cambria" w:cs="Times New Roman"/>
          <w:bCs/>
        </w:rPr>
        <w:t xml:space="preserve"> podepsan</w:t>
      </w:r>
      <w:r w:rsidR="00203C57">
        <w:rPr>
          <w:rFonts w:ascii="Cambria" w:hAnsi="Cambria" w:cs="Times New Roman"/>
          <w:bCs/>
        </w:rPr>
        <w:t xml:space="preserve">ých kontaktními osobami ve věcech technických </w:t>
      </w:r>
      <w:r w:rsidR="00C135C8" w:rsidRPr="000A576E">
        <w:rPr>
          <w:rFonts w:ascii="Cambria" w:hAnsi="Cambria" w:cs="Times New Roman"/>
          <w:bCs/>
        </w:rPr>
        <w:t>ob</w:t>
      </w:r>
      <w:r w:rsidR="00203C57">
        <w:rPr>
          <w:rFonts w:ascii="Cambria" w:hAnsi="Cambria" w:cs="Times New Roman"/>
          <w:bCs/>
        </w:rPr>
        <w:t>ou</w:t>
      </w:r>
      <w:r w:rsidR="00C135C8" w:rsidRPr="000A576E">
        <w:rPr>
          <w:rFonts w:ascii="Cambria" w:hAnsi="Cambria" w:cs="Times New Roman"/>
          <w:bCs/>
        </w:rPr>
        <w:t xml:space="preserve"> smluvní</w:t>
      </w:r>
      <w:r w:rsidR="00203C57">
        <w:rPr>
          <w:rFonts w:ascii="Cambria" w:hAnsi="Cambria" w:cs="Times New Roman"/>
          <w:bCs/>
        </w:rPr>
        <w:t>ch</w:t>
      </w:r>
      <w:r w:rsidR="00C135C8" w:rsidRPr="000A576E">
        <w:rPr>
          <w:rFonts w:ascii="Cambria" w:hAnsi="Cambria" w:cs="Times New Roman"/>
          <w:bCs/>
        </w:rPr>
        <w:t xml:space="preserve"> stran.</w:t>
      </w:r>
    </w:p>
    <w:p w14:paraId="1BA7D7A3" w14:textId="77777777" w:rsidR="000A576E" w:rsidRDefault="000A576E" w:rsidP="000A576E">
      <w:pPr>
        <w:pStyle w:val="Bezmezer"/>
        <w:rPr>
          <w:rFonts w:ascii="Cambria" w:hAnsi="Cambria" w:cs="Times New Roman"/>
        </w:rPr>
      </w:pPr>
    </w:p>
    <w:p w14:paraId="47F2825E" w14:textId="25E6595C" w:rsidR="00C135C8" w:rsidRPr="000A576E" w:rsidRDefault="000A576E" w:rsidP="000A576E">
      <w:pPr>
        <w:pStyle w:val="Bezmezer"/>
        <w:rPr>
          <w:rFonts w:ascii="Cambria" w:hAnsi="Cambria" w:cs="Times New Roman"/>
        </w:rPr>
      </w:pPr>
      <w:r>
        <w:rPr>
          <w:rFonts w:ascii="Cambria" w:hAnsi="Cambria" w:cs="Times New Roman"/>
        </w:rPr>
        <w:t xml:space="preserve">9. </w:t>
      </w:r>
      <w:r w:rsidR="00C135C8" w:rsidRPr="000A576E">
        <w:rPr>
          <w:rFonts w:ascii="Cambria" w:hAnsi="Cambria" w:cs="Times New Roman"/>
        </w:rPr>
        <w:t>Náhradní díly, pomocný materiál</w:t>
      </w:r>
      <w:r>
        <w:rPr>
          <w:rFonts w:ascii="Cambria" w:hAnsi="Cambria" w:cs="Times New Roman"/>
        </w:rPr>
        <w:t>,</w:t>
      </w:r>
      <w:r w:rsidR="00C135C8" w:rsidRPr="000A576E">
        <w:rPr>
          <w:rFonts w:ascii="Cambria" w:hAnsi="Cambria" w:cs="Times New Roman"/>
        </w:rPr>
        <w:t xml:space="preserve"> příp. kompletní výrobky, které bude nutno vyměnit, budou fakturovány dle skutečné spotřeby, a to po předchozím odsouhlasení objednatele</w:t>
      </w:r>
      <w:r>
        <w:rPr>
          <w:rFonts w:ascii="Cambria" w:hAnsi="Cambria" w:cs="Times New Roman"/>
        </w:rPr>
        <w:t>m</w:t>
      </w:r>
      <w:r w:rsidR="00C135C8" w:rsidRPr="000A576E">
        <w:rPr>
          <w:rFonts w:ascii="Cambria" w:hAnsi="Cambria" w:cs="Times New Roman"/>
        </w:rPr>
        <w:t xml:space="preserve">. </w:t>
      </w:r>
    </w:p>
    <w:p w14:paraId="3D802FFB" w14:textId="77777777" w:rsidR="00C135C8" w:rsidRPr="00C135C8" w:rsidRDefault="00C135C8" w:rsidP="008B2886">
      <w:pPr>
        <w:pStyle w:val="Bezmezer"/>
      </w:pPr>
    </w:p>
    <w:p w14:paraId="78BFC9D4" w14:textId="5EDA74AD" w:rsidR="00203C57" w:rsidRPr="00203C57" w:rsidRDefault="00203C57" w:rsidP="00203C57">
      <w:pPr>
        <w:spacing w:after="0"/>
        <w:jc w:val="center"/>
        <w:rPr>
          <w:rFonts w:ascii="Cambria" w:hAnsi="Cambria" w:cs="Times New Roman"/>
          <w:b/>
          <w:sz w:val="23"/>
          <w:szCs w:val="23"/>
        </w:rPr>
      </w:pPr>
      <w:r w:rsidRPr="00203C57">
        <w:rPr>
          <w:rFonts w:ascii="Cambria" w:hAnsi="Cambria" w:cs="Times New Roman"/>
          <w:b/>
          <w:sz w:val="23"/>
          <w:szCs w:val="23"/>
        </w:rPr>
        <w:t>V.</w:t>
      </w:r>
    </w:p>
    <w:p w14:paraId="79BD963C" w14:textId="2A4B0A82" w:rsidR="00C135C8" w:rsidRDefault="00C135C8" w:rsidP="00203C57">
      <w:pPr>
        <w:spacing w:after="0"/>
        <w:jc w:val="center"/>
        <w:rPr>
          <w:rFonts w:ascii="Cambria" w:hAnsi="Cambria" w:cs="Times New Roman"/>
          <w:b/>
          <w:sz w:val="23"/>
          <w:szCs w:val="23"/>
        </w:rPr>
      </w:pPr>
      <w:r w:rsidRPr="00203C57">
        <w:rPr>
          <w:rFonts w:ascii="Cambria" w:hAnsi="Cambria" w:cs="Times New Roman"/>
          <w:b/>
          <w:sz w:val="23"/>
          <w:szCs w:val="23"/>
        </w:rPr>
        <w:t>Doba platnosti a účinnosti smlouvy</w:t>
      </w:r>
    </w:p>
    <w:p w14:paraId="7A7E0FC8" w14:textId="77777777" w:rsidR="00203C57" w:rsidRPr="00203C57" w:rsidRDefault="00203C57" w:rsidP="008B2886">
      <w:pPr>
        <w:pStyle w:val="Bezmezer"/>
      </w:pPr>
    </w:p>
    <w:p w14:paraId="793964C5" w14:textId="3009D3C3" w:rsidR="00C135C8" w:rsidRDefault="00203C57" w:rsidP="00203C57">
      <w:pPr>
        <w:spacing w:after="0"/>
        <w:rPr>
          <w:rFonts w:ascii="Cambria" w:hAnsi="Cambria" w:cs="Times New Roman"/>
        </w:rPr>
      </w:pPr>
      <w:r>
        <w:rPr>
          <w:rFonts w:ascii="Cambria" w:hAnsi="Cambria" w:cs="Times New Roman"/>
        </w:rPr>
        <w:t xml:space="preserve">1. </w:t>
      </w:r>
      <w:r w:rsidR="00C135C8" w:rsidRPr="00203C57">
        <w:rPr>
          <w:rFonts w:ascii="Cambria" w:hAnsi="Cambria" w:cs="Times New Roman"/>
        </w:rPr>
        <w:t xml:space="preserve">Tato smlouva </w:t>
      </w:r>
      <w:r>
        <w:rPr>
          <w:rFonts w:ascii="Cambria" w:hAnsi="Cambria" w:cs="Times New Roman"/>
        </w:rPr>
        <w:t xml:space="preserve">se uzavírá na dobu </w:t>
      </w:r>
      <w:r w:rsidR="00F55C33">
        <w:rPr>
          <w:rFonts w:ascii="Cambria" w:hAnsi="Cambria" w:cs="Times New Roman"/>
        </w:rPr>
        <w:t>30</w:t>
      </w:r>
      <w:r>
        <w:rPr>
          <w:rFonts w:ascii="Cambria" w:hAnsi="Cambria" w:cs="Times New Roman"/>
        </w:rPr>
        <w:t xml:space="preserve"> měsíců.</w:t>
      </w:r>
    </w:p>
    <w:p w14:paraId="784D787E" w14:textId="77777777" w:rsidR="00BA382A" w:rsidRPr="00203C57" w:rsidRDefault="00BA382A" w:rsidP="00203C57">
      <w:pPr>
        <w:spacing w:after="0"/>
        <w:rPr>
          <w:rFonts w:ascii="Cambria" w:hAnsi="Cambria" w:cs="Times New Roman"/>
        </w:rPr>
      </w:pPr>
    </w:p>
    <w:p w14:paraId="6F418EB6" w14:textId="0D51701D" w:rsidR="00C135C8" w:rsidRPr="008B2886" w:rsidRDefault="008B2886" w:rsidP="008B2886">
      <w:pPr>
        <w:pStyle w:val="Bezmezer"/>
        <w:rPr>
          <w:rFonts w:ascii="Cambria" w:hAnsi="Cambria"/>
          <w:sz w:val="23"/>
          <w:szCs w:val="23"/>
        </w:rPr>
      </w:pPr>
      <w:r w:rsidRPr="008B2886">
        <w:rPr>
          <w:rFonts w:ascii="Cambria" w:hAnsi="Cambria"/>
          <w:sz w:val="23"/>
          <w:szCs w:val="23"/>
        </w:rPr>
        <w:t xml:space="preserve">2. Tuto smlouvu je možné vypovědět písemně </w:t>
      </w:r>
      <w:r w:rsidR="00BA382A">
        <w:rPr>
          <w:rFonts w:ascii="Cambria" w:hAnsi="Cambria"/>
          <w:sz w:val="23"/>
          <w:szCs w:val="23"/>
        </w:rPr>
        <w:t>s výpovědní dobou 1 měsíc</w:t>
      </w:r>
      <w:r w:rsidR="00C135C8" w:rsidRPr="008B2886">
        <w:rPr>
          <w:rFonts w:ascii="Cambria" w:hAnsi="Cambria"/>
          <w:sz w:val="23"/>
          <w:szCs w:val="23"/>
        </w:rPr>
        <w:t xml:space="preserve"> s účinností ke dni doručení této výpovědi druhé straně, </w:t>
      </w:r>
      <w:r w:rsidR="00BA382A" w:rsidRPr="008B2886">
        <w:rPr>
          <w:rFonts w:ascii="Cambria" w:hAnsi="Cambria" w:cs="Times New Roman"/>
          <w:sz w:val="23"/>
          <w:szCs w:val="23"/>
        </w:rPr>
        <w:t>která počne běžet prvním dnem měsíce následujícího po doručení písemné výpovědi druhé straně</w:t>
      </w:r>
      <w:r w:rsidR="00BA382A">
        <w:rPr>
          <w:rFonts w:ascii="Cambria" w:hAnsi="Cambria" w:cs="Times New Roman"/>
          <w:sz w:val="23"/>
          <w:szCs w:val="23"/>
        </w:rPr>
        <w:t xml:space="preserve">, </w:t>
      </w:r>
      <w:r w:rsidR="00C135C8" w:rsidRPr="008B2886">
        <w:rPr>
          <w:rFonts w:ascii="Cambria" w:hAnsi="Cambria"/>
          <w:sz w:val="23"/>
          <w:szCs w:val="23"/>
        </w:rPr>
        <w:t xml:space="preserve">a to </w:t>
      </w:r>
      <w:r w:rsidR="00BA382A">
        <w:rPr>
          <w:rFonts w:ascii="Cambria" w:hAnsi="Cambria"/>
          <w:sz w:val="23"/>
          <w:szCs w:val="23"/>
        </w:rPr>
        <w:t xml:space="preserve">pouze </w:t>
      </w:r>
      <w:r w:rsidR="00C135C8" w:rsidRPr="008B2886">
        <w:rPr>
          <w:rFonts w:ascii="Cambria" w:hAnsi="Cambria"/>
          <w:sz w:val="23"/>
          <w:szCs w:val="23"/>
        </w:rPr>
        <w:t>z důvodu podstatného porušení smluvních podmínek.</w:t>
      </w:r>
      <w:r w:rsidRPr="008B2886">
        <w:rPr>
          <w:rFonts w:ascii="Cambria" w:hAnsi="Cambria"/>
          <w:sz w:val="23"/>
          <w:szCs w:val="23"/>
        </w:rPr>
        <w:t xml:space="preserve"> </w:t>
      </w:r>
      <w:r w:rsidR="00C135C8" w:rsidRPr="008B2886">
        <w:rPr>
          <w:rFonts w:ascii="Cambria" w:hAnsi="Cambria"/>
          <w:sz w:val="23"/>
          <w:szCs w:val="23"/>
        </w:rPr>
        <w:t>Za podstatné porušení smluvních podmínek se považuje především:</w:t>
      </w:r>
    </w:p>
    <w:p w14:paraId="742120B6" w14:textId="77777777" w:rsidR="00F55C33" w:rsidRDefault="008B2886" w:rsidP="008B2886">
      <w:pPr>
        <w:pStyle w:val="Bezmezer"/>
        <w:numPr>
          <w:ilvl w:val="0"/>
          <w:numId w:val="11"/>
        </w:numPr>
        <w:rPr>
          <w:rFonts w:ascii="Cambria" w:hAnsi="Cambria"/>
          <w:sz w:val="23"/>
          <w:szCs w:val="23"/>
        </w:rPr>
      </w:pPr>
      <w:r w:rsidRPr="00F55C33">
        <w:rPr>
          <w:rFonts w:ascii="Cambria" w:hAnsi="Cambria"/>
          <w:sz w:val="23"/>
          <w:szCs w:val="23"/>
        </w:rPr>
        <w:t xml:space="preserve">na straně </w:t>
      </w:r>
      <w:r w:rsidR="00C135C8" w:rsidRPr="00F55C33">
        <w:rPr>
          <w:rFonts w:ascii="Cambria" w:hAnsi="Cambria"/>
          <w:sz w:val="23"/>
          <w:szCs w:val="23"/>
        </w:rPr>
        <w:t xml:space="preserve">objednatele opakované prodlení s úhradou </w:t>
      </w:r>
      <w:r w:rsidRPr="00F55C33">
        <w:rPr>
          <w:rFonts w:ascii="Cambria" w:hAnsi="Cambria"/>
          <w:sz w:val="23"/>
          <w:szCs w:val="23"/>
        </w:rPr>
        <w:t xml:space="preserve">poplatku nebo </w:t>
      </w:r>
      <w:r w:rsidR="00C135C8" w:rsidRPr="00F55C33">
        <w:rPr>
          <w:rFonts w:ascii="Cambria" w:hAnsi="Cambria"/>
          <w:sz w:val="23"/>
          <w:szCs w:val="23"/>
        </w:rPr>
        <w:t>fakturované ceny</w:t>
      </w:r>
      <w:r w:rsidR="00F55C33" w:rsidRPr="00F55C33">
        <w:rPr>
          <w:rFonts w:ascii="Cambria" w:hAnsi="Cambria"/>
          <w:sz w:val="23"/>
          <w:szCs w:val="23"/>
        </w:rPr>
        <w:t xml:space="preserve"> dílčího díla;</w:t>
      </w:r>
    </w:p>
    <w:p w14:paraId="57600161" w14:textId="77777777" w:rsidR="00F55C33" w:rsidRDefault="00C135C8" w:rsidP="008B2886">
      <w:pPr>
        <w:pStyle w:val="Bezmezer"/>
        <w:numPr>
          <w:ilvl w:val="0"/>
          <w:numId w:val="11"/>
        </w:numPr>
        <w:rPr>
          <w:rFonts w:ascii="Cambria" w:hAnsi="Cambria"/>
          <w:sz w:val="23"/>
          <w:szCs w:val="23"/>
        </w:rPr>
      </w:pPr>
      <w:r w:rsidRPr="00F55C33">
        <w:rPr>
          <w:rFonts w:ascii="Cambria" w:hAnsi="Cambria"/>
          <w:sz w:val="23"/>
          <w:szCs w:val="23"/>
        </w:rPr>
        <w:t xml:space="preserve">trvá-li objednatel na provádění díla podle zřejmě nevhodného pokynu i po zhotovitelově </w:t>
      </w:r>
      <w:r w:rsidR="008B2886" w:rsidRPr="00F55C33">
        <w:rPr>
          <w:rFonts w:ascii="Cambria" w:hAnsi="Cambria"/>
          <w:sz w:val="23"/>
          <w:szCs w:val="23"/>
        </w:rPr>
        <w:t xml:space="preserve">písemném </w:t>
      </w:r>
      <w:r w:rsidRPr="00F55C33">
        <w:rPr>
          <w:rFonts w:ascii="Cambria" w:hAnsi="Cambria"/>
          <w:sz w:val="23"/>
          <w:szCs w:val="23"/>
        </w:rPr>
        <w:t>upozornění;</w:t>
      </w:r>
    </w:p>
    <w:p w14:paraId="54497A8D" w14:textId="42E25501" w:rsidR="008B2886" w:rsidRPr="00F55C33" w:rsidRDefault="008B2886" w:rsidP="008B2886">
      <w:pPr>
        <w:pStyle w:val="Bezmezer"/>
        <w:numPr>
          <w:ilvl w:val="0"/>
          <w:numId w:val="11"/>
        </w:numPr>
        <w:rPr>
          <w:rFonts w:ascii="Cambria" w:hAnsi="Cambria"/>
          <w:sz w:val="23"/>
          <w:szCs w:val="23"/>
        </w:rPr>
      </w:pPr>
      <w:r w:rsidRPr="00F55C33">
        <w:rPr>
          <w:rFonts w:ascii="Cambria" w:hAnsi="Cambria"/>
          <w:sz w:val="23"/>
          <w:szCs w:val="23"/>
        </w:rPr>
        <w:t>n</w:t>
      </w:r>
      <w:r w:rsidR="00C135C8" w:rsidRPr="00F55C33">
        <w:rPr>
          <w:rFonts w:ascii="Cambria" w:hAnsi="Cambria"/>
          <w:sz w:val="23"/>
          <w:szCs w:val="23"/>
        </w:rPr>
        <w:t xml:space="preserve">a straně zhotovitele opakované porušování podmínek </w:t>
      </w:r>
      <w:r w:rsidR="007A07CC">
        <w:rPr>
          <w:rFonts w:ascii="Cambria" w:hAnsi="Cambria"/>
          <w:sz w:val="23"/>
          <w:szCs w:val="23"/>
        </w:rPr>
        <w:t xml:space="preserve">realizace technické péče </w:t>
      </w:r>
      <w:r w:rsidR="00C135C8" w:rsidRPr="00F55C33">
        <w:rPr>
          <w:rFonts w:ascii="Cambria" w:hAnsi="Cambria"/>
          <w:sz w:val="23"/>
          <w:szCs w:val="23"/>
        </w:rPr>
        <w:t>uvedených ve smlouvě, na které byl zhotovitel objednatelem marně upozorněn.</w:t>
      </w:r>
    </w:p>
    <w:p w14:paraId="73D3D756" w14:textId="77777777" w:rsidR="008B2886" w:rsidRPr="008B2886" w:rsidRDefault="008B2886" w:rsidP="008B2886">
      <w:pPr>
        <w:pStyle w:val="Bezmezer"/>
        <w:rPr>
          <w:rFonts w:ascii="Cambria" w:hAnsi="Cambria"/>
          <w:sz w:val="23"/>
          <w:szCs w:val="23"/>
        </w:rPr>
      </w:pPr>
    </w:p>
    <w:p w14:paraId="67168EA3" w14:textId="4DF5932B" w:rsidR="00C135C8" w:rsidRPr="008B2886" w:rsidRDefault="008B2886" w:rsidP="008B2886">
      <w:pPr>
        <w:pStyle w:val="Bezmezer"/>
        <w:rPr>
          <w:rFonts w:ascii="Cambria" w:hAnsi="Cambria"/>
          <w:sz w:val="23"/>
          <w:szCs w:val="23"/>
        </w:rPr>
      </w:pPr>
      <w:r w:rsidRPr="008B2886">
        <w:rPr>
          <w:rFonts w:ascii="Cambria" w:hAnsi="Cambria"/>
          <w:sz w:val="23"/>
          <w:szCs w:val="23"/>
        </w:rPr>
        <w:t xml:space="preserve">3. </w:t>
      </w:r>
      <w:r w:rsidR="00C135C8" w:rsidRPr="008B2886">
        <w:rPr>
          <w:rFonts w:ascii="Cambria" w:hAnsi="Cambria" w:cs="Times New Roman"/>
          <w:sz w:val="23"/>
          <w:szCs w:val="23"/>
        </w:rPr>
        <w:t>Z jiných důvodů nebo bez uvedení důvodů m</w:t>
      </w:r>
      <w:r>
        <w:rPr>
          <w:rFonts w:ascii="Cambria" w:hAnsi="Cambria" w:cs="Times New Roman"/>
          <w:sz w:val="23"/>
          <w:szCs w:val="23"/>
        </w:rPr>
        <w:t>ůže kterákoliv ze smluvních stran tuto</w:t>
      </w:r>
      <w:r w:rsidR="00C135C8" w:rsidRPr="008B2886">
        <w:rPr>
          <w:rFonts w:ascii="Cambria" w:hAnsi="Cambria" w:cs="Times New Roman"/>
          <w:sz w:val="23"/>
          <w:szCs w:val="23"/>
        </w:rPr>
        <w:t xml:space="preserve"> smlouvu písemně vypovědět s </w:t>
      </w:r>
      <w:r w:rsidR="00F55C33">
        <w:rPr>
          <w:rFonts w:ascii="Cambria" w:hAnsi="Cambria" w:cs="Times New Roman"/>
          <w:sz w:val="23"/>
          <w:szCs w:val="23"/>
        </w:rPr>
        <w:t>šestiměsíční</w:t>
      </w:r>
      <w:r w:rsidR="00C135C8" w:rsidRPr="008B2886">
        <w:rPr>
          <w:rFonts w:ascii="Cambria" w:hAnsi="Cambria" w:cs="Times New Roman"/>
          <w:sz w:val="23"/>
          <w:szCs w:val="23"/>
        </w:rPr>
        <w:t xml:space="preserve"> výpovědní dobou, která počne běžet prvním dnem měsíce následujícího po doručení písemné výpovědi druhé straně.</w:t>
      </w:r>
    </w:p>
    <w:p w14:paraId="676AF661" w14:textId="77777777" w:rsidR="00C135C8" w:rsidRPr="008B2886" w:rsidRDefault="00C135C8" w:rsidP="008B2886">
      <w:pPr>
        <w:pStyle w:val="Bezmezer"/>
        <w:jc w:val="center"/>
        <w:rPr>
          <w:rFonts w:ascii="Cambria" w:hAnsi="Cambria"/>
        </w:rPr>
      </w:pPr>
    </w:p>
    <w:p w14:paraId="0D791B0D" w14:textId="77777777" w:rsidR="008B2886" w:rsidRPr="008B2886" w:rsidRDefault="008B2886" w:rsidP="008B2886">
      <w:pPr>
        <w:pStyle w:val="Bezmezer"/>
        <w:jc w:val="center"/>
        <w:rPr>
          <w:rFonts w:ascii="Cambria" w:hAnsi="Cambria"/>
          <w:b/>
        </w:rPr>
      </w:pPr>
      <w:r w:rsidRPr="008B2886">
        <w:rPr>
          <w:rFonts w:ascii="Cambria" w:hAnsi="Cambria"/>
          <w:b/>
        </w:rPr>
        <w:t>VI.</w:t>
      </w:r>
    </w:p>
    <w:p w14:paraId="0D7AC80D" w14:textId="2F814677" w:rsidR="00C135C8" w:rsidRPr="008B2886" w:rsidRDefault="00C135C8" w:rsidP="008B2886">
      <w:pPr>
        <w:pStyle w:val="Bezmezer"/>
        <w:jc w:val="center"/>
        <w:rPr>
          <w:rFonts w:ascii="Cambria" w:hAnsi="Cambria"/>
          <w:b/>
        </w:rPr>
      </w:pPr>
      <w:r w:rsidRPr="008B2886">
        <w:rPr>
          <w:rFonts w:ascii="Cambria" w:hAnsi="Cambria"/>
          <w:b/>
        </w:rPr>
        <w:t>Pracovníci zhotovitele</w:t>
      </w:r>
    </w:p>
    <w:p w14:paraId="4710CC08" w14:textId="77777777" w:rsidR="008B2886" w:rsidRPr="007C0A00" w:rsidRDefault="008B2886" w:rsidP="007C0A00">
      <w:pPr>
        <w:pStyle w:val="Bezmezer"/>
        <w:rPr>
          <w:rFonts w:ascii="Cambria" w:hAnsi="Cambria"/>
          <w:sz w:val="23"/>
          <w:szCs w:val="23"/>
        </w:rPr>
      </w:pPr>
    </w:p>
    <w:p w14:paraId="3938FFE3" w14:textId="76921B84" w:rsidR="008B2886" w:rsidRPr="007C0A00" w:rsidRDefault="008B2886" w:rsidP="007C0A00">
      <w:pPr>
        <w:pStyle w:val="Bezmezer"/>
        <w:rPr>
          <w:rFonts w:ascii="Cambria" w:hAnsi="Cambria"/>
          <w:sz w:val="23"/>
          <w:szCs w:val="23"/>
        </w:rPr>
      </w:pPr>
      <w:r w:rsidRPr="007C0A00">
        <w:rPr>
          <w:rFonts w:ascii="Cambria" w:hAnsi="Cambria"/>
          <w:sz w:val="23"/>
          <w:szCs w:val="23"/>
        </w:rPr>
        <w:t xml:space="preserve">1. </w:t>
      </w:r>
      <w:r w:rsidR="00C135C8" w:rsidRPr="007C0A00">
        <w:rPr>
          <w:rFonts w:ascii="Cambria" w:hAnsi="Cambria"/>
          <w:sz w:val="23"/>
          <w:szCs w:val="23"/>
        </w:rPr>
        <w:t xml:space="preserve">Zhotovitel se zavazuje </w:t>
      </w:r>
      <w:r w:rsidRPr="007C0A00">
        <w:rPr>
          <w:rFonts w:ascii="Cambria" w:hAnsi="Cambria"/>
          <w:sz w:val="23"/>
          <w:szCs w:val="23"/>
        </w:rPr>
        <w:t xml:space="preserve">realizovat úkony technické péče výhradně </w:t>
      </w:r>
      <w:r w:rsidR="00C135C8" w:rsidRPr="007C0A00">
        <w:rPr>
          <w:rFonts w:ascii="Cambria" w:hAnsi="Cambria"/>
          <w:sz w:val="23"/>
          <w:szCs w:val="23"/>
        </w:rPr>
        <w:t xml:space="preserve">prostřednictvím svých zaměstnanců. Jiné osoby nebo subdodavatele je zhotovitel oprávněn pověřit </w:t>
      </w:r>
      <w:r w:rsidRPr="007C0A00">
        <w:rPr>
          <w:rFonts w:ascii="Cambria" w:hAnsi="Cambria"/>
          <w:sz w:val="23"/>
          <w:szCs w:val="23"/>
        </w:rPr>
        <w:t>realizací technické péče</w:t>
      </w:r>
      <w:r w:rsidR="00C135C8" w:rsidRPr="007C0A00">
        <w:rPr>
          <w:rFonts w:ascii="Cambria" w:hAnsi="Cambria"/>
          <w:sz w:val="23"/>
          <w:szCs w:val="23"/>
        </w:rPr>
        <w:t xml:space="preserve"> </w:t>
      </w:r>
      <w:r w:rsidR="007C0A00" w:rsidRPr="007C0A00">
        <w:rPr>
          <w:rFonts w:ascii="Cambria" w:hAnsi="Cambria"/>
          <w:sz w:val="23"/>
          <w:szCs w:val="23"/>
        </w:rPr>
        <w:t xml:space="preserve">či realizací dílčího </w:t>
      </w:r>
      <w:r w:rsidR="007C0A00">
        <w:rPr>
          <w:rFonts w:ascii="Cambria" w:hAnsi="Cambria"/>
          <w:sz w:val="23"/>
          <w:szCs w:val="23"/>
        </w:rPr>
        <w:t xml:space="preserve">zvlášť sjednaného </w:t>
      </w:r>
      <w:r w:rsidR="007C0A00" w:rsidRPr="007C0A00">
        <w:rPr>
          <w:rFonts w:ascii="Cambria" w:hAnsi="Cambria"/>
          <w:sz w:val="23"/>
          <w:szCs w:val="23"/>
        </w:rPr>
        <w:t xml:space="preserve">díla </w:t>
      </w:r>
      <w:r w:rsidR="00C135C8" w:rsidRPr="007C0A00">
        <w:rPr>
          <w:rFonts w:ascii="Cambria" w:hAnsi="Cambria"/>
          <w:sz w:val="23"/>
          <w:szCs w:val="23"/>
        </w:rPr>
        <w:t>jen za podmínky předchozího písemného souhlasu objednatele.</w:t>
      </w:r>
    </w:p>
    <w:p w14:paraId="29F49F92" w14:textId="77777777" w:rsidR="007C0A00" w:rsidRPr="007C0A00" w:rsidRDefault="007C0A00" w:rsidP="007C0A00">
      <w:pPr>
        <w:pStyle w:val="Bezmezer"/>
        <w:rPr>
          <w:rFonts w:ascii="Cambria" w:hAnsi="Cambria"/>
          <w:sz w:val="23"/>
          <w:szCs w:val="23"/>
        </w:rPr>
      </w:pPr>
    </w:p>
    <w:p w14:paraId="082DAFE8" w14:textId="7CC47F57" w:rsidR="007C0A00" w:rsidRPr="007C0A00" w:rsidRDefault="008B2886" w:rsidP="007C0A00">
      <w:pPr>
        <w:pStyle w:val="Bezmezer"/>
        <w:rPr>
          <w:rFonts w:ascii="Cambria" w:hAnsi="Cambria"/>
          <w:sz w:val="23"/>
          <w:szCs w:val="23"/>
        </w:rPr>
      </w:pPr>
      <w:r w:rsidRPr="007C0A00">
        <w:rPr>
          <w:rFonts w:ascii="Cambria" w:hAnsi="Cambria"/>
          <w:sz w:val="23"/>
          <w:szCs w:val="23"/>
        </w:rPr>
        <w:t xml:space="preserve">2. </w:t>
      </w:r>
      <w:r w:rsidR="007C0A00" w:rsidRPr="007C0A00">
        <w:rPr>
          <w:rFonts w:ascii="Cambria" w:hAnsi="Cambria"/>
          <w:sz w:val="23"/>
          <w:szCs w:val="23"/>
        </w:rPr>
        <w:t xml:space="preserve">Realizuje-li </w:t>
      </w:r>
      <w:r w:rsidR="00C135C8" w:rsidRPr="007C0A00">
        <w:rPr>
          <w:rFonts w:ascii="Cambria" w:hAnsi="Cambria"/>
          <w:sz w:val="23"/>
          <w:szCs w:val="23"/>
        </w:rPr>
        <w:t xml:space="preserve">zhotovitel </w:t>
      </w:r>
      <w:r w:rsidR="007C0A00" w:rsidRPr="007C0A00">
        <w:rPr>
          <w:rFonts w:ascii="Cambria" w:hAnsi="Cambria"/>
          <w:sz w:val="23"/>
          <w:szCs w:val="23"/>
        </w:rPr>
        <w:t xml:space="preserve">technickou péči či dílčí </w:t>
      </w:r>
      <w:r w:rsidR="007C0A00">
        <w:rPr>
          <w:rFonts w:ascii="Cambria" w:hAnsi="Cambria"/>
          <w:sz w:val="23"/>
          <w:szCs w:val="23"/>
        </w:rPr>
        <w:t xml:space="preserve">zvlášť sjednané </w:t>
      </w:r>
      <w:r w:rsidR="00C135C8" w:rsidRPr="007C0A00">
        <w:rPr>
          <w:rFonts w:ascii="Cambria" w:hAnsi="Cambria"/>
          <w:sz w:val="23"/>
          <w:szCs w:val="23"/>
        </w:rPr>
        <w:t>dílo nebo jeho část za pomoci třetích</w:t>
      </w:r>
      <w:r w:rsidR="007C0A00" w:rsidRPr="007C0A00">
        <w:rPr>
          <w:rFonts w:ascii="Cambria" w:hAnsi="Cambria"/>
          <w:sz w:val="23"/>
          <w:szCs w:val="23"/>
        </w:rPr>
        <w:t>,</w:t>
      </w:r>
      <w:r w:rsidR="00C135C8" w:rsidRPr="007C0A00">
        <w:rPr>
          <w:rFonts w:ascii="Cambria" w:hAnsi="Cambria"/>
          <w:sz w:val="23"/>
          <w:szCs w:val="23"/>
        </w:rPr>
        <w:t xml:space="preserve"> jím prověřených osob, odpovídá za jimi provedené činnosti stejným způsobem a ve stejném rozsahu, jako by tyto činnosti provedl zhotovitel sám.</w:t>
      </w:r>
    </w:p>
    <w:p w14:paraId="3C911841" w14:textId="77777777" w:rsidR="007C0A00" w:rsidRPr="007C0A00" w:rsidRDefault="007C0A00" w:rsidP="007C0A00">
      <w:pPr>
        <w:pStyle w:val="Bezmezer"/>
        <w:rPr>
          <w:rFonts w:ascii="Cambria" w:hAnsi="Cambria"/>
          <w:sz w:val="23"/>
          <w:szCs w:val="23"/>
        </w:rPr>
      </w:pPr>
    </w:p>
    <w:p w14:paraId="469FC3D9" w14:textId="655D5D6B" w:rsidR="00C135C8" w:rsidRPr="007C0A00" w:rsidRDefault="007C0A00" w:rsidP="007C0A00">
      <w:pPr>
        <w:pStyle w:val="Bezmezer"/>
        <w:rPr>
          <w:rFonts w:ascii="Cambria" w:hAnsi="Cambria"/>
          <w:sz w:val="23"/>
          <w:szCs w:val="23"/>
        </w:rPr>
      </w:pPr>
      <w:r w:rsidRPr="007C0A00">
        <w:rPr>
          <w:rFonts w:ascii="Cambria" w:hAnsi="Cambria"/>
          <w:sz w:val="23"/>
          <w:szCs w:val="23"/>
        </w:rPr>
        <w:t xml:space="preserve">3. </w:t>
      </w:r>
      <w:r w:rsidR="00C135C8" w:rsidRPr="007C0A00">
        <w:rPr>
          <w:rFonts w:ascii="Cambria" w:hAnsi="Cambria"/>
          <w:sz w:val="23"/>
          <w:szCs w:val="23"/>
        </w:rPr>
        <w:t>Zhotovitel odpovídá za škody na majetku objednatele vzniklé jednáním zaměstnanců zhotovitele a jiných jím pověřených osob.</w:t>
      </w:r>
    </w:p>
    <w:p w14:paraId="066E24F4" w14:textId="77777777" w:rsidR="006D4C17" w:rsidRDefault="006D4C17" w:rsidP="007C0A00">
      <w:pPr>
        <w:spacing w:after="0"/>
        <w:jc w:val="center"/>
        <w:rPr>
          <w:rFonts w:ascii="Cambria" w:hAnsi="Cambria" w:cs="Times New Roman"/>
          <w:b/>
        </w:rPr>
      </w:pPr>
    </w:p>
    <w:p w14:paraId="313C5B8A" w14:textId="0C8C88F0" w:rsidR="007C0A00" w:rsidRPr="007C0A00" w:rsidRDefault="007C0A00" w:rsidP="007C0A00">
      <w:pPr>
        <w:spacing w:after="0"/>
        <w:jc w:val="center"/>
        <w:rPr>
          <w:rFonts w:ascii="Cambria" w:hAnsi="Cambria" w:cs="Times New Roman"/>
          <w:b/>
        </w:rPr>
      </w:pPr>
      <w:r w:rsidRPr="007C0A00">
        <w:rPr>
          <w:rFonts w:ascii="Cambria" w:hAnsi="Cambria" w:cs="Times New Roman"/>
          <w:b/>
        </w:rPr>
        <w:t>VII.</w:t>
      </w:r>
    </w:p>
    <w:p w14:paraId="1A89B2D2" w14:textId="1B734C21" w:rsidR="00C135C8" w:rsidRPr="007C0A00" w:rsidRDefault="00C135C8" w:rsidP="007C0A00">
      <w:pPr>
        <w:spacing w:after="0"/>
        <w:jc w:val="center"/>
        <w:rPr>
          <w:rFonts w:ascii="Cambria" w:hAnsi="Cambria" w:cs="Times New Roman"/>
          <w:b/>
        </w:rPr>
      </w:pPr>
      <w:r w:rsidRPr="007C0A00">
        <w:rPr>
          <w:rFonts w:ascii="Cambria" w:hAnsi="Cambria" w:cs="Times New Roman"/>
          <w:b/>
        </w:rPr>
        <w:t>Závěrečná ustanovení</w:t>
      </w:r>
    </w:p>
    <w:p w14:paraId="7522E2E0" w14:textId="77777777" w:rsidR="007C0A00" w:rsidRDefault="007C0A00" w:rsidP="007C0A00">
      <w:pPr>
        <w:spacing w:after="0"/>
        <w:rPr>
          <w:rFonts w:ascii="Cambria" w:hAnsi="Cambria" w:cs="Times New Roman"/>
        </w:rPr>
      </w:pPr>
    </w:p>
    <w:p w14:paraId="33420192" w14:textId="4379FCF9" w:rsidR="007C0A00" w:rsidRPr="00F6282C" w:rsidRDefault="007C0A00" w:rsidP="00F6282C">
      <w:pPr>
        <w:pStyle w:val="Bezmezer"/>
        <w:rPr>
          <w:rFonts w:ascii="Cambria" w:hAnsi="Cambria"/>
          <w:sz w:val="23"/>
          <w:szCs w:val="23"/>
        </w:rPr>
      </w:pPr>
      <w:r w:rsidRPr="00F6282C">
        <w:rPr>
          <w:rFonts w:ascii="Cambria" w:hAnsi="Cambria"/>
          <w:sz w:val="23"/>
          <w:szCs w:val="23"/>
        </w:rPr>
        <w:t xml:space="preserve">1. </w:t>
      </w:r>
      <w:r w:rsidR="00C135C8" w:rsidRPr="00F6282C">
        <w:rPr>
          <w:rFonts w:ascii="Cambria" w:hAnsi="Cambria"/>
          <w:sz w:val="23"/>
          <w:szCs w:val="23"/>
        </w:rPr>
        <w:t>Práva a povinnosti smluvních stran se řídí touto smlouvou</w:t>
      </w:r>
      <w:r w:rsidR="007A07CC">
        <w:rPr>
          <w:rFonts w:ascii="Cambria" w:hAnsi="Cambria"/>
          <w:sz w:val="23"/>
          <w:szCs w:val="23"/>
        </w:rPr>
        <w:t>,</w:t>
      </w:r>
      <w:r w:rsidR="00C135C8" w:rsidRPr="00F6282C">
        <w:rPr>
          <w:rFonts w:ascii="Cambria" w:hAnsi="Cambria"/>
          <w:sz w:val="23"/>
          <w:szCs w:val="23"/>
        </w:rPr>
        <w:t xml:space="preserve"> českým právním řádem a zejména ustanoveními občanského zákoníku.</w:t>
      </w:r>
    </w:p>
    <w:p w14:paraId="5670CA7D" w14:textId="77777777" w:rsidR="007C0A00" w:rsidRPr="00F6282C" w:rsidRDefault="007C0A00" w:rsidP="00F6282C">
      <w:pPr>
        <w:pStyle w:val="Bezmezer"/>
        <w:rPr>
          <w:rFonts w:ascii="Cambria" w:hAnsi="Cambria"/>
          <w:sz w:val="23"/>
          <w:szCs w:val="23"/>
        </w:rPr>
      </w:pPr>
    </w:p>
    <w:p w14:paraId="7B5F960C" w14:textId="77777777" w:rsidR="007C0A00" w:rsidRPr="00F6282C" w:rsidRDefault="007C0A00" w:rsidP="00F6282C">
      <w:pPr>
        <w:pStyle w:val="Bezmezer"/>
        <w:rPr>
          <w:rFonts w:ascii="Cambria" w:hAnsi="Cambria"/>
          <w:sz w:val="23"/>
          <w:szCs w:val="23"/>
        </w:rPr>
      </w:pPr>
      <w:r w:rsidRPr="00F6282C">
        <w:rPr>
          <w:rFonts w:ascii="Cambria" w:hAnsi="Cambria"/>
          <w:sz w:val="23"/>
          <w:szCs w:val="23"/>
        </w:rPr>
        <w:t xml:space="preserve">3. </w:t>
      </w:r>
      <w:r w:rsidR="00C135C8" w:rsidRPr="00F6282C">
        <w:rPr>
          <w:rFonts w:ascii="Cambria" w:hAnsi="Cambria"/>
          <w:sz w:val="23"/>
          <w:szCs w:val="23"/>
        </w:rPr>
        <w:t xml:space="preserve">Smluvní strany výslovně potvrzují, že základní podmínky této smlouvy jsou výsledkem jednání smluvních stran a každá ze smluvních stran měla příležitost ovlivnit obsah základních podmínek této smlouvy. </w:t>
      </w:r>
    </w:p>
    <w:p w14:paraId="7AFFCEC8" w14:textId="77777777" w:rsidR="007C0A00" w:rsidRPr="00F6282C" w:rsidRDefault="007C0A00" w:rsidP="00F6282C">
      <w:pPr>
        <w:pStyle w:val="Bezmezer"/>
        <w:rPr>
          <w:rFonts w:ascii="Cambria" w:hAnsi="Cambria"/>
          <w:sz w:val="23"/>
          <w:szCs w:val="23"/>
        </w:rPr>
      </w:pPr>
    </w:p>
    <w:p w14:paraId="0E43742E" w14:textId="77777777" w:rsidR="007C0A00" w:rsidRPr="00F6282C" w:rsidRDefault="007C0A00" w:rsidP="00F6282C">
      <w:pPr>
        <w:pStyle w:val="Bezmezer"/>
        <w:rPr>
          <w:rFonts w:ascii="Cambria" w:hAnsi="Cambria"/>
          <w:sz w:val="23"/>
          <w:szCs w:val="23"/>
        </w:rPr>
      </w:pPr>
      <w:r w:rsidRPr="00F6282C">
        <w:rPr>
          <w:rFonts w:ascii="Cambria" w:hAnsi="Cambria"/>
          <w:sz w:val="23"/>
          <w:szCs w:val="23"/>
        </w:rPr>
        <w:t xml:space="preserve">4. </w:t>
      </w:r>
      <w:r w:rsidR="00C135C8" w:rsidRPr="00F6282C">
        <w:rPr>
          <w:rFonts w:ascii="Cambria" w:hAnsi="Cambria"/>
          <w:sz w:val="23"/>
          <w:szCs w:val="23"/>
        </w:rPr>
        <w:t>Práva vzniklá z této smlouvy nesmí být postoupena bez předchozího písemného souhlasu druhé smluvní strany.</w:t>
      </w:r>
    </w:p>
    <w:p w14:paraId="646DC836" w14:textId="77777777" w:rsidR="007C0A00" w:rsidRPr="00F6282C" w:rsidRDefault="007C0A00" w:rsidP="00F6282C">
      <w:pPr>
        <w:pStyle w:val="Bezmezer"/>
        <w:rPr>
          <w:rFonts w:ascii="Cambria" w:hAnsi="Cambria"/>
          <w:sz w:val="23"/>
          <w:szCs w:val="23"/>
        </w:rPr>
      </w:pPr>
    </w:p>
    <w:p w14:paraId="13EFB78C" w14:textId="77777777" w:rsidR="00F6282C" w:rsidRPr="00F6282C" w:rsidRDefault="007C0A00" w:rsidP="00F6282C">
      <w:pPr>
        <w:pStyle w:val="Bezmezer"/>
        <w:rPr>
          <w:rFonts w:ascii="Cambria" w:hAnsi="Cambria"/>
          <w:sz w:val="23"/>
          <w:szCs w:val="23"/>
        </w:rPr>
      </w:pPr>
      <w:r w:rsidRPr="00F6282C">
        <w:rPr>
          <w:rFonts w:ascii="Cambria" w:hAnsi="Cambria"/>
          <w:sz w:val="23"/>
          <w:szCs w:val="23"/>
        </w:rPr>
        <w:t xml:space="preserve">5. </w:t>
      </w:r>
      <w:r w:rsidR="00C135C8" w:rsidRPr="00F6282C">
        <w:rPr>
          <w:rFonts w:ascii="Cambria" w:hAnsi="Cambria"/>
          <w:sz w:val="23"/>
          <w:szCs w:val="23"/>
        </w:rPr>
        <w:t>Započtení na pohledávky vzniklé z této smlouvy se nepřipouští.</w:t>
      </w:r>
    </w:p>
    <w:p w14:paraId="23ABF530" w14:textId="77777777" w:rsidR="00F6282C" w:rsidRPr="00F6282C" w:rsidRDefault="00F6282C" w:rsidP="00F6282C">
      <w:pPr>
        <w:pStyle w:val="Bezmezer"/>
        <w:rPr>
          <w:rFonts w:ascii="Cambria" w:hAnsi="Cambria"/>
          <w:sz w:val="23"/>
          <w:szCs w:val="23"/>
        </w:rPr>
      </w:pPr>
    </w:p>
    <w:p w14:paraId="17BF9E14" w14:textId="77777777" w:rsidR="00F6282C" w:rsidRPr="00F6282C" w:rsidRDefault="00F6282C" w:rsidP="00F6282C">
      <w:pPr>
        <w:pStyle w:val="Bezmezer"/>
        <w:rPr>
          <w:rFonts w:ascii="Cambria" w:hAnsi="Cambria"/>
          <w:sz w:val="23"/>
          <w:szCs w:val="23"/>
        </w:rPr>
      </w:pPr>
      <w:r w:rsidRPr="00F6282C">
        <w:rPr>
          <w:rFonts w:ascii="Cambria" w:hAnsi="Cambria"/>
          <w:sz w:val="23"/>
          <w:szCs w:val="23"/>
        </w:rPr>
        <w:t xml:space="preserve">6. </w:t>
      </w:r>
      <w:r w:rsidR="00C135C8" w:rsidRPr="00F6282C">
        <w:rPr>
          <w:rFonts w:ascii="Cambria" w:hAnsi="Cambria"/>
          <w:sz w:val="23"/>
          <w:szCs w:val="23"/>
        </w:rPr>
        <w:t>Tato smlouva může být měněna pouze písemnými dodatky podepsanými oběma smluvními stranami.</w:t>
      </w:r>
    </w:p>
    <w:p w14:paraId="436202B2" w14:textId="77777777" w:rsidR="00F6282C" w:rsidRPr="00F6282C" w:rsidRDefault="00F6282C" w:rsidP="00F6282C">
      <w:pPr>
        <w:pStyle w:val="Bezmezer"/>
        <w:rPr>
          <w:rFonts w:ascii="Cambria" w:hAnsi="Cambria"/>
          <w:sz w:val="23"/>
          <w:szCs w:val="23"/>
        </w:rPr>
      </w:pPr>
    </w:p>
    <w:p w14:paraId="4B644D94" w14:textId="42DD364B" w:rsidR="00F6282C" w:rsidRDefault="00F6282C" w:rsidP="00F6282C">
      <w:pPr>
        <w:pStyle w:val="Bezmezer"/>
        <w:rPr>
          <w:rFonts w:ascii="Cambria" w:hAnsi="Cambria"/>
          <w:sz w:val="23"/>
          <w:szCs w:val="23"/>
        </w:rPr>
      </w:pPr>
      <w:r w:rsidRPr="00F6282C">
        <w:rPr>
          <w:rFonts w:ascii="Cambria" w:hAnsi="Cambria"/>
          <w:sz w:val="23"/>
          <w:szCs w:val="23"/>
        </w:rPr>
        <w:t xml:space="preserve">7. </w:t>
      </w:r>
      <w:r w:rsidR="00C135C8" w:rsidRPr="00F6282C">
        <w:rPr>
          <w:rFonts w:ascii="Cambria" w:hAnsi="Cambria"/>
          <w:sz w:val="23"/>
          <w:szCs w:val="23"/>
        </w:rPr>
        <w:t xml:space="preserve">Zhotovitel se zavazuje zachovávat absolutní mlčenlivost o všech skutečnostech a údajích, s nimiž se seznámí anebo které mu objednatel sdělí v souvislosti s plněním předmětu této smlouvy. Zhotovitel je dále povinen zajistit data a písemnosti objednatele před zničením, zneužitím a neoprávněným přístupem ze strany třetích osob. Zhotovitel je zároveň povinen zajistit dodržování povinnosti mlčenlivosti rovněž ze strany veškerých osob, které zhotovitel k plnění svých povinností dle této smlouvy </w:t>
      </w:r>
      <w:r w:rsidRPr="00F6282C">
        <w:rPr>
          <w:rFonts w:ascii="Cambria" w:hAnsi="Cambria"/>
          <w:sz w:val="23"/>
          <w:szCs w:val="23"/>
        </w:rPr>
        <w:t>pověří</w:t>
      </w:r>
      <w:r w:rsidR="00C135C8" w:rsidRPr="00F6282C">
        <w:rPr>
          <w:rFonts w:ascii="Cambria" w:hAnsi="Cambria"/>
          <w:sz w:val="23"/>
          <w:szCs w:val="23"/>
        </w:rPr>
        <w:t>. Povinnost mlčenlivosti zhotovitele ve smyslu tohoto odstavce smlouvy trvá i po skončení této smlouvy. V případě porušení závazku mlčenlivosti podle tohoto odstavce je zhotovitel povinen nahradit objednateli veškerou újmu jemu takto způsobenou a zároveň je za každé takové porušení povinen zaplatit smluvní pokutu ve výši 300 000,- Kč (slovy:</w:t>
      </w:r>
      <w:r w:rsidRPr="00F6282C">
        <w:rPr>
          <w:rFonts w:ascii="Cambria" w:hAnsi="Cambria"/>
          <w:sz w:val="23"/>
          <w:szCs w:val="23"/>
        </w:rPr>
        <w:t xml:space="preserve"> </w:t>
      </w:r>
      <w:proofErr w:type="spellStart"/>
      <w:r w:rsidR="00C135C8" w:rsidRPr="00F6282C">
        <w:rPr>
          <w:rFonts w:ascii="Cambria" w:hAnsi="Cambria"/>
          <w:sz w:val="23"/>
          <w:szCs w:val="23"/>
        </w:rPr>
        <w:t>třistatisíc</w:t>
      </w:r>
      <w:proofErr w:type="spellEnd"/>
      <w:r w:rsidR="00C135C8" w:rsidRPr="00F6282C">
        <w:rPr>
          <w:rFonts w:ascii="Cambria" w:hAnsi="Cambria"/>
          <w:sz w:val="23"/>
          <w:szCs w:val="23"/>
        </w:rPr>
        <w:t xml:space="preserve"> korun českých) na účet objednatele </w:t>
      </w:r>
      <w:r w:rsidRPr="00F6282C">
        <w:rPr>
          <w:rFonts w:ascii="Cambria" w:hAnsi="Cambria"/>
          <w:sz w:val="23"/>
          <w:szCs w:val="23"/>
        </w:rPr>
        <w:t>uvedený v záhlaví této smlouvy</w:t>
      </w:r>
      <w:r w:rsidR="00C135C8" w:rsidRPr="00F6282C">
        <w:rPr>
          <w:rFonts w:ascii="Cambria" w:hAnsi="Cambria"/>
          <w:sz w:val="23"/>
          <w:szCs w:val="23"/>
        </w:rPr>
        <w:t>, a to do 14 dní od písemného uplatnění nároku objednatele doručeného na kontaktní adresu zhotovitele. Nárok objednatele na náhradu újmy není smluvní pokutou nikterak dotčen. Takto uplatněný nárok objednatele se považuje za doručený třetí pracovní den od jeho odeslání.</w:t>
      </w:r>
    </w:p>
    <w:p w14:paraId="3B78B8FB" w14:textId="215D57F1" w:rsidR="00E01FA3" w:rsidRDefault="00E01FA3" w:rsidP="00F6282C">
      <w:pPr>
        <w:pStyle w:val="Bezmezer"/>
        <w:rPr>
          <w:rFonts w:ascii="Cambria" w:hAnsi="Cambria"/>
          <w:sz w:val="23"/>
          <w:szCs w:val="23"/>
        </w:rPr>
      </w:pPr>
    </w:p>
    <w:p w14:paraId="15037B77" w14:textId="705B400D" w:rsidR="00E01FA3" w:rsidRPr="00F6282C" w:rsidRDefault="00E01FA3" w:rsidP="00F6282C">
      <w:pPr>
        <w:pStyle w:val="Bezmezer"/>
        <w:rPr>
          <w:rFonts w:ascii="Cambria" w:hAnsi="Cambria"/>
          <w:sz w:val="23"/>
          <w:szCs w:val="23"/>
        </w:rPr>
      </w:pPr>
      <w:r>
        <w:rPr>
          <w:rFonts w:ascii="Cambria" w:hAnsi="Cambria"/>
          <w:sz w:val="23"/>
          <w:szCs w:val="23"/>
        </w:rPr>
        <w:t xml:space="preserve">8. Objednatel je povinen zveřejnit tuto smlouvu v Registru smluv do 30 dnů od podpisu této smlouvy. S ohledem na zajištění nezbytné ochrany a eliminaci rizik ohrožení či zcizení sbírkových předmětů evidovaných v Centrální evidenci sbírek dle zákona č. 122/2000 Sb. </w:t>
      </w:r>
      <w:r w:rsidR="006D4C17">
        <w:rPr>
          <w:rFonts w:ascii="Cambria" w:hAnsi="Cambria"/>
          <w:sz w:val="23"/>
          <w:szCs w:val="23"/>
        </w:rPr>
        <w:t xml:space="preserve">nebudou objednatelem </w:t>
      </w:r>
      <w:r>
        <w:rPr>
          <w:rFonts w:ascii="Cambria" w:hAnsi="Cambria"/>
          <w:sz w:val="23"/>
          <w:szCs w:val="23"/>
        </w:rPr>
        <w:t>v Registru smluv zveřejn</w:t>
      </w:r>
      <w:r w:rsidR="006D4C17">
        <w:rPr>
          <w:rFonts w:ascii="Cambria" w:hAnsi="Cambria"/>
          <w:sz w:val="23"/>
          <w:szCs w:val="23"/>
        </w:rPr>
        <w:t>ěny</w:t>
      </w:r>
      <w:r>
        <w:rPr>
          <w:rFonts w:ascii="Cambria" w:hAnsi="Cambria"/>
          <w:sz w:val="23"/>
          <w:szCs w:val="23"/>
        </w:rPr>
        <w:t xml:space="preserve"> Přílohy č. 1 a č. 2 této smlouvy.</w:t>
      </w:r>
    </w:p>
    <w:p w14:paraId="5BF126EF" w14:textId="77777777" w:rsidR="00F6282C" w:rsidRPr="00F6282C" w:rsidRDefault="00F6282C" w:rsidP="00F6282C">
      <w:pPr>
        <w:pStyle w:val="Bezmezer"/>
        <w:rPr>
          <w:rFonts w:ascii="Cambria" w:hAnsi="Cambria"/>
          <w:sz w:val="23"/>
          <w:szCs w:val="23"/>
        </w:rPr>
      </w:pPr>
    </w:p>
    <w:p w14:paraId="35F31A3B" w14:textId="77777777" w:rsidR="00F6282C" w:rsidRPr="00F6282C" w:rsidRDefault="00F6282C" w:rsidP="00F6282C">
      <w:pPr>
        <w:pStyle w:val="Bezmezer"/>
        <w:rPr>
          <w:rFonts w:ascii="Cambria" w:hAnsi="Cambria" w:cs="Times New Roman"/>
          <w:sz w:val="23"/>
          <w:szCs w:val="23"/>
        </w:rPr>
      </w:pPr>
      <w:r w:rsidRPr="00F6282C">
        <w:rPr>
          <w:rFonts w:ascii="Cambria" w:hAnsi="Cambria"/>
          <w:sz w:val="23"/>
          <w:szCs w:val="23"/>
        </w:rPr>
        <w:t xml:space="preserve">8. </w:t>
      </w:r>
      <w:r w:rsidR="00C135C8" w:rsidRPr="00F6282C">
        <w:rPr>
          <w:rFonts w:ascii="Cambria" w:hAnsi="Cambria" w:cs="Times New Roman"/>
          <w:sz w:val="23"/>
          <w:szCs w:val="23"/>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64DD36C8" w14:textId="77777777" w:rsidR="00F6282C" w:rsidRPr="00F6282C" w:rsidRDefault="00F6282C" w:rsidP="00F6282C">
      <w:pPr>
        <w:pStyle w:val="Bezmezer"/>
        <w:rPr>
          <w:rFonts w:ascii="Cambria" w:hAnsi="Cambria" w:cs="Times New Roman"/>
          <w:sz w:val="23"/>
          <w:szCs w:val="23"/>
        </w:rPr>
      </w:pPr>
    </w:p>
    <w:p w14:paraId="13D4693A" w14:textId="77777777" w:rsidR="00F6282C" w:rsidRPr="00F6282C" w:rsidRDefault="00F6282C" w:rsidP="00F6282C">
      <w:pPr>
        <w:pStyle w:val="Bezmezer"/>
        <w:rPr>
          <w:rFonts w:ascii="Cambria" w:hAnsi="Cambria" w:cs="Times New Roman"/>
          <w:sz w:val="23"/>
          <w:szCs w:val="23"/>
        </w:rPr>
      </w:pPr>
      <w:r w:rsidRPr="00F6282C">
        <w:rPr>
          <w:rFonts w:ascii="Cambria" w:hAnsi="Cambria" w:cs="Times New Roman"/>
          <w:sz w:val="23"/>
          <w:szCs w:val="23"/>
        </w:rPr>
        <w:t xml:space="preserve">9. </w:t>
      </w:r>
      <w:r w:rsidR="00C135C8" w:rsidRPr="00F6282C">
        <w:rPr>
          <w:rFonts w:ascii="Cambria" w:hAnsi="Cambria" w:cs="Times New Roman"/>
          <w:sz w:val="23"/>
          <w:szCs w:val="23"/>
        </w:rPr>
        <w:t xml:space="preserve">Pokud některé z ustanovení </w:t>
      </w:r>
      <w:r w:rsidRPr="00F6282C">
        <w:rPr>
          <w:rFonts w:ascii="Cambria" w:hAnsi="Cambria" w:cs="Times New Roman"/>
          <w:sz w:val="23"/>
          <w:szCs w:val="23"/>
        </w:rPr>
        <w:t xml:space="preserve">této </w:t>
      </w:r>
      <w:r w:rsidR="00C135C8" w:rsidRPr="00F6282C">
        <w:rPr>
          <w:rFonts w:ascii="Cambria" w:hAnsi="Cambria" w:cs="Times New Roman"/>
          <w:sz w:val="23"/>
          <w:szCs w:val="23"/>
        </w:rPr>
        <w:t>smlouvy je nebo se stane neplatným či neúčinným, neplatnost či neúčinnost tohoto ustanovení nebude mít za následek neplatnost smlouvy jako celku ani jiných ustanovení smlouvy, pokud je takovéto neplatné či neúčinné ustanovení oddělitelné od zbytku smlouvy. Smluvní strany se zavazují takovéto neplatné či neúčinné ustanovení nahradit novým platným a účinným ustanovením, které svým obsahem bude odpovídat podobě a smyslu původního ustanovení.</w:t>
      </w:r>
    </w:p>
    <w:p w14:paraId="5CD625D1" w14:textId="77777777" w:rsidR="00F6282C" w:rsidRPr="00F6282C" w:rsidRDefault="00F6282C" w:rsidP="00F6282C">
      <w:pPr>
        <w:pStyle w:val="Bezmezer"/>
        <w:rPr>
          <w:rFonts w:ascii="Cambria" w:hAnsi="Cambria" w:cs="Times New Roman"/>
          <w:sz w:val="23"/>
          <w:szCs w:val="23"/>
        </w:rPr>
      </w:pPr>
    </w:p>
    <w:p w14:paraId="0B10BBFC" w14:textId="77777777" w:rsidR="00F6282C" w:rsidRPr="00F6282C" w:rsidRDefault="00F6282C" w:rsidP="00F6282C">
      <w:pPr>
        <w:pStyle w:val="Bezmezer"/>
        <w:rPr>
          <w:rFonts w:ascii="Cambria" w:hAnsi="Cambria" w:cs="Times New Roman"/>
          <w:sz w:val="23"/>
          <w:szCs w:val="23"/>
        </w:rPr>
      </w:pPr>
      <w:r w:rsidRPr="00F6282C">
        <w:rPr>
          <w:rFonts w:ascii="Cambria" w:hAnsi="Cambria" w:cs="Times New Roman"/>
          <w:sz w:val="23"/>
          <w:szCs w:val="23"/>
        </w:rPr>
        <w:t xml:space="preserve">10. </w:t>
      </w:r>
      <w:r w:rsidR="00C135C8" w:rsidRPr="00F6282C">
        <w:rPr>
          <w:rFonts w:ascii="Cambria" w:hAnsi="Cambria" w:cs="Times New Roman"/>
          <w:sz w:val="23"/>
          <w:szCs w:val="23"/>
        </w:rPr>
        <w:t>Smluvní strany prohlašují, že s obsahem smlouvy souhlasí a na důkaz toho připojují své podpisy.</w:t>
      </w:r>
    </w:p>
    <w:p w14:paraId="06E32104" w14:textId="77777777" w:rsidR="00F6282C" w:rsidRPr="00F6282C" w:rsidRDefault="00F6282C" w:rsidP="00F6282C">
      <w:pPr>
        <w:pStyle w:val="Bezmezer"/>
        <w:rPr>
          <w:rFonts w:ascii="Cambria" w:hAnsi="Cambria" w:cs="Times New Roman"/>
          <w:sz w:val="23"/>
          <w:szCs w:val="23"/>
        </w:rPr>
      </w:pPr>
    </w:p>
    <w:p w14:paraId="5B365B4C" w14:textId="77777777" w:rsidR="00F6282C" w:rsidRPr="00F6282C" w:rsidRDefault="00F6282C" w:rsidP="00F6282C">
      <w:pPr>
        <w:pStyle w:val="Bezmezer"/>
        <w:rPr>
          <w:rFonts w:ascii="Cambria" w:hAnsi="Cambria" w:cs="Times New Roman"/>
          <w:sz w:val="23"/>
          <w:szCs w:val="23"/>
        </w:rPr>
      </w:pPr>
      <w:r w:rsidRPr="00F6282C">
        <w:rPr>
          <w:rFonts w:ascii="Cambria" w:hAnsi="Cambria" w:cs="Times New Roman"/>
          <w:sz w:val="23"/>
          <w:szCs w:val="23"/>
        </w:rPr>
        <w:t xml:space="preserve">11. </w:t>
      </w:r>
      <w:r w:rsidR="00C135C8" w:rsidRPr="00F6282C">
        <w:rPr>
          <w:rFonts w:ascii="Cambria" w:hAnsi="Cambria" w:cs="Times New Roman"/>
          <w:sz w:val="23"/>
          <w:szCs w:val="23"/>
        </w:rPr>
        <w:t>Smlouva nabývá platnosti a účinnosti dnem jejího podpisu oběma smluvními stranami.</w:t>
      </w:r>
    </w:p>
    <w:p w14:paraId="307A8214" w14:textId="77777777" w:rsidR="00F6282C" w:rsidRPr="00F6282C" w:rsidRDefault="00F6282C" w:rsidP="00F6282C">
      <w:pPr>
        <w:pStyle w:val="Bezmezer"/>
        <w:rPr>
          <w:rFonts w:ascii="Cambria" w:hAnsi="Cambria" w:cs="Times New Roman"/>
          <w:sz w:val="23"/>
          <w:szCs w:val="23"/>
        </w:rPr>
      </w:pPr>
    </w:p>
    <w:p w14:paraId="46273F07" w14:textId="77777777" w:rsidR="00F6282C" w:rsidRPr="00F6282C" w:rsidRDefault="00F6282C" w:rsidP="00F6282C">
      <w:pPr>
        <w:pStyle w:val="Bezmezer"/>
        <w:rPr>
          <w:rFonts w:ascii="Cambria" w:hAnsi="Cambria" w:cs="Times New Roman"/>
          <w:sz w:val="23"/>
          <w:szCs w:val="23"/>
        </w:rPr>
      </w:pPr>
      <w:r w:rsidRPr="00F6282C">
        <w:rPr>
          <w:rFonts w:ascii="Cambria" w:hAnsi="Cambria" w:cs="Times New Roman"/>
          <w:sz w:val="23"/>
          <w:szCs w:val="23"/>
        </w:rPr>
        <w:t xml:space="preserve">12. </w:t>
      </w:r>
      <w:r w:rsidR="00C135C8" w:rsidRPr="00F6282C">
        <w:rPr>
          <w:rFonts w:ascii="Cambria" w:hAnsi="Cambria" w:cs="Times New Roman"/>
          <w:sz w:val="23"/>
          <w:szCs w:val="23"/>
        </w:rPr>
        <w:t>Tato smlouva je vyhotovena ve třech stejnopisech, z nichž dva stejnopisy obdrží objednatel a jeden zhotovitel.</w:t>
      </w:r>
    </w:p>
    <w:p w14:paraId="0D57D505" w14:textId="77777777" w:rsidR="00F6282C" w:rsidRPr="00F6282C" w:rsidRDefault="00F6282C" w:rsidP="00F6282C">
      <w:pPr>
        <w:pStyle w:val="Bezmezer"/>
        <w:rPr>
          <w:rFonts w:ascii="Cambria" w:hAnsi="Cambria" w:cs="Times New Roman"/>
          <w:sz w:val="23"/>
          <w:szCs w:val="23"/>
        </w:rPr>
      </w:pPr>
    </w:p>
    <w:p w14:paraId="34C350A6" w14:textId="758D254F" w:rsidR="00C135C8" w:rsidRPr="00F6282C" w:rsidRDefault="00F6282C" w:rsidP="00F6282C">
      <w:pPr>
        <w:pStyle w:val="Bezmezer"/>
        <w:rPr>
          <w:rFonts w:ascii="Cambria" w:hAnsi="Cambria"/>
          <w:sz w:val="23"/>
          <w:szCs w:val="23"/>
        </w:rPr>
      </w:pPr>
      <w:r w:rsidRPr="00F6282C">
        <w:rPr>
          <w:rFonts w:ascii="Cambria" w:hAnsi="Cambria" w:cs="Times New Roman"/>
          <w:sz w:val="23"/>
          <w:szCs w:val="23"/>
        </w:rPr>
        <w:t xml:space="preserve">13. </w:t>
      </w:r>
      <w:r w:rsidR="00C135C8" w:rsidRPr="00F6282C">
        <w:rPr>
          <w:rFonts w:ascii="Cambria" w:hAnsi="Cambria" w:cs="Times New Roman"/>
          <w:sz w:val="23"/>
          <w:szCs w:val="23"/>
        </w:rPr>
        <w:t xml:space="preserve">Nedílnou součástí této smlouvy je seznam rizik plynoucích z činnosti zaměstnanců </w:t>
      </w:r>
      <w:r w:rsidR="007C0A00" w:rsidRPr="00F6282C">
        <w:rPr>
          <w:rFonts w:ascii="Cambria" w:hAnsi="Cambria" w:cs="Times New Roman"/>
          <w:sz w:val="23"/>
          <w:szCs w:val="23"/>
        </w:rPr>
        <w:t>zhotovitele</w:t>
      </w:r>
      <w:r w:rsidR="00C135C8" w:rsidRPr="00F6282C">
        <w:rPr>
          <w:rFonts w:ascii="Cambria" w:hAnsi="Cambria" w:cs="Times New Roman"/>
          <w:sz w:val="23"/>
          <w:szCs w:val="23"/>
        </w:rPr>
        <w:t xml:space="preserve"> a přílohy č.</w:t>
      </w:r>
      <w:r w:rsidR="007C0A00" w:rsidRPr="00F6282C">
        <w:rPr>
          <w:rFonts w:ascii="Cambria" w:hAnsi="Cambria" w:cs="Times New Roman"/>
          <w:sz w:val="23"/>
          <w:szCs w:val="23"/>
        </w:rPr>
        <w:t xml:space="preserve"> </w:t>
      </w:r>
      <w:r w:rsidR="00C135C8" w:rsidRPr="00F6282C">
        <w:rPr>
          <w:rFonts w:ascii="Cambria" w:hAnsi="Cambria" w:cs="Times New Roman"/>
          <w:sz w:val="23"/>
          <w:szCs w:val="23"/>
        </w:rPr>
        <w:t>1 a č.</w:t>
      </w:r>
      <w:r w:rsidR="007C0A00" w:rsidRPr="00F6282C">
        <w:rPr>
          <w:rFonts w:ascii="Cambria" w:hAnsi="Cambria" w:cs="Times New Roman"/>
          <w:sz w:val="23"/>
          <w:szCs w:val="23"/>
        </w:rPr>
        <w:t xml:space="preserve"> </w:t>
      </w:r>
      <w:r w:rsidR="00C135C8" w:rsidRPr="00F6282C">
        <w:rPr>
          <w:rFonts w:ascii="Cambria" w:hAnsi="Cambria" w:cs="Times New Roman"/>
          <w:sz w:val="23"/>
          <w:szCs w:val="23"/>
        </w:rPr>
        <w:t>2 podle textu smlouvy podepsané smluvními stranami.</w:t>
      </w:r>
    </w:p>
    <w:p w14:paraId="43F9BFA7" w14:textId="77777777" w:rsidR="00C135C8" w:rsidRPr="00C135C8" w:rsidRDefault="00C135C8" w:rsidP="00C135C8">
      <w:pPr>
        <w:rPr>
          <w:rFonts w:ascii="Cambria" w:hAnsi="Cambria" w:cs="Times New Roman"/>
        </w:rPr>
      </w:pPr>
    </w:p>
    <w:p w14:paraId="5F3A5138" w14:textId="77777777" w:rsidR="00C135C8" w:rsidRPr="00C135C8" w:rsidRDefault="00C135C8" w:rsidP="00C135C8">
      <w:pPr>
        <w:spacing w:after="0"/>
        <w:rPr>
          <w:rFonts w:ascii="Cambria" w:hAnsi="Cambria" w:cs="Times New Roman"/>
        </w:rPr>
      </w:pPr>
    </w:p>
    <w:p w14:paraId="5ABE39EF" w14:textId="0749E229" w:rsidR="00C135C8" w:rsidRPr="00C135C8" w:rsidRDefault="007C0A00" w:rsidP="00C135C8">
      <w:pPr>
        <w:spacing w:after="0"/>
        <w:rPr>
          <w:rFonts w:ascii="Cambria" w:hAnsi="Cambria" w:cs="Times New Roman"/>
        </w:rPr>
      </w:pPr>
      <w:r w:rsidRPr="008D22EA">
        <w:rPr>
          <w:rFonts w:ascii="Cambria" w:hAnsi="Cambria" w:cs="Times New Roman"/>
        </w:rPr>
        <w:t>V </w:t>
      </w:r>
      <w:r w:rsidR="008D22EA" w:rsidRPr="008D22EA">
        <w:rPr>
          <w:rFonts w:ascii="Cambria" w:hAnsi="Cambria" w:cs="Times New Roman"/>
        </w:rPr>
        <w:t>Litoměřicích</w:t>
      </w:r>
      <w:r w:rsidRPr="008D22EA">
        <w:rPr>
          <w:rFonts w:ascii="Cambria" w:hAnsi="Cambria" w:cs="Times New Roman"/>
        </w:rPr>
        <w:t xml:space="preserve"> dne </w:t>
      </w:r>
      <w:r w:rsidR="008D22EA" w:rsidRPr="008D22EA">
        <w:rPr>
          <w:rFonts w:ascii="Cambria" w:hAnsi="Cambria" w:cs="Times New Roman"/>
        </w:rPr>
        <w:t>3. 1. 2022</w:t>
      </w:r>
      <w:r w:rsidR="00C135C8" w:rsidRPr="008D22EA">
        <w:rPr>
          <w:rFonts w:ascii="Cambria" w:hAnsi="Cambria" w:cs="Times New Roman"/>
        </w:rPr>
        <w:tab/>
      </w:r>
      <w:r w:rsidR="00C135C8" w:rsidRPr="008D22EA">
        <w:rPr>
          <w:rFonts w:ascii="Cambria" w:hAnsi="Cambria" w:cs="Times New Roman"/>
        </w:rPr>
        <w:tab/>
      </w:r>
      <w:r w:rsidR="00C135C8" w:rsidRPr="008D22EA">
        <w:rPr>
          <w:rFonts w:ascii="Cambria" w:hAnsi="Cambria" w:cs="Times New Roman"/>
        </w:rPr>
        <w:tab/>
      </w:r>
      <w:r w:rsidR="00C135C8" w:rsidRPr="008D22EA">
        <w:rPr>
          <w:rFonts w:ascii="Cambria" w:hAnsi="Cambria" w:cs="Times New Roman"/>
        </w:rPr>
        <w:tab/>
      </w:r>
      <w:r w:rsidR="008D22EA" w:rsidRPr="008D22EA">
        <w:rPr>
          <w:rFonts w:ascii="Cambria" w:hAnsi="Cambria" w:cs="Times New Roman"/>
        </w:rPr>
        <w:tab/>
      </w:r>
      <w:r w:rsidRPr="008D22EA">
        <w:rPr>
          <w:rFonts w:ascii="Cambria" w:hAnsi="Cambria" w:cs="Times New Roman"/>
        </w:rPr>
        <w:t>V </w:t>
      </w:r>
      <w:r w:rsidR="008D22EA" w:rsidRPr="008D22EA">
        <w:rPr>
          <w:rFonts w:ascii="Cambria" w:hAnsi="Cambria" w:cs="Times New Roman"/>
        </w:rPr>
        <w:t>Praze</w:t>
      </w:r>
      <w:r w:rsidRPr="008D22EA">
        <w:rPr>
          <w:rFonts w:ascii="Cambria" w:hAnsi="Cambria" w:cs="Times New Roman"/>
        </w:rPr>
        <w:t xml:space="preserve"> dne </w:t>
      </w:r>
      <w:r w:rsidR="008D22EA" w:rsidRPr="008D22EA">
        <w:rPr>
          <w:rFonts w:ascii="Cambria" w:hAnsi="Cambria" w:cs="Times New Roman"/>
        </w:rPr>
        <w:t>3. 1. 2022</w:t>
      </w:r>
    </w:p>
    <w:p w14:paraId="4EC1723F" w14:textId="77777777" w:rsidR="00C135C8" w:rsidRPr="00C135C8" w:rsidRDefault="00C135C8" w:rsidP="00C135C8">
      <w:pPr>
        <w:spacing w:after="0"/>
        <w:rPr>
          <w:rFonts w:ascii="Cambria" w:hAnsi="Cambria" w:cs="Times New Roman"/>
        </w:rPr>
      </w:pPr>
    </w:p>
    <w:p w14:paraId="09887806" w14:textId="77777777" w:rsidR="00C135C8" w:rsidRPr="00C135C8" w:rsidRDefault="00C135C8" w:rsidP="00C135C8">
      <w:pPr>
        <w:spacing w:after="0"/>
        <w:rPr>
          <w:rFonts w:ascii="Cambria" w:hAnsi="Cambria" w:cs="Times New Roman"/>
        </w:rPr>
      </w:pPr>
    </w:p>
    <w:p w14:paraId="5371401E" w14:textId="77777777" w:rsidR="00C135C8" w:rsidRPr="00C135C8" w:rsidRDefault="00C135C8" w:rsidP="00C135C8">
      <w:pPr>
        <w:spacing w:after="0"/>
        <w:rPr>
          <w:rFonts w:ascii="Cambria" w:hAnsi="Cambria" w:cs="Times New Roman"/>
        </w:rPr>
      </w:pPr>
    </w:p>
    <w:p w14:paraId="3AB592BE" w14:textId="6E980228" w:rsidR="00C135C8" w:rsidRDefault="00C135C8" w:rsidP="00C135C8">
      <w:pPr>
        <w:spacing w:after="0"/>
        <w:rPr>
          <w:rFonts w:ascii="Cambria" w:hAnsi="Cambria" w:cs="Times New Roman"/>
        </w:rPr>
      </w:pPr>
      <w:r w:rsidRPr="00C135C8">
        <w:rPr>
          <w:rFonts w:ascii="Cambria" w:hAnsi="Cambria" w:cs="Times New Roman"/>
        </w:rPr>
        <w:t>…………………………………</w:t>
      </w:r>
      <w:r w:rsidR="007C0A00">
        <w:rPr>
          <w:rFonts w:ascii="Cambria" w:hAnsi="Cambria" w:cs="Times New Roman"/>
        </w:rPr>
        <w:t>…………</w:t>
      </w:r>
      <w:r w:rsidRPr="00C135C8">
        <w:rPr>
          <w:rFonts w:ascii="Cambria" w:hAnsi="Cambria" w:cs="Times New Roman"/>
        </w:rPr>
        <w:tab/>
      </w:r>
      <w:r w:rsidRPr="00C135C8">
        <w:rPr>
          <w:rFonts w:ascii="Cambria" w:hAnsi="Cambria" w:cs="Times New Roman"/>
        </w:rPr>
        <w:tab/>
      </w:r>
      <w:r w:rsidRPr="00C135C8">
        <w:rPr>
          <w:rFonts w:ascii="Cambria" w:hAnsi="Cambria" w:cs="Times New Roman"/>
        </w:rPr>
        <w:tab/>
      </w:r>
      <w:r w:rsidRPr="00C135C8">
        <w:rPr>
          <w:rFonts w:ascii="Cambria" w:hAnsi="Cambria" w:cs="Times New Roman"/>
        </w:rPr>
        <w:tab/>
      </w:r>
      <w:r w:rsidR="007C0A00">
        <w:rPr>
          <w:rFonts w:ascii="Cambria" w:hAnsi="Cambria" w:cs="Times New Roman"/>
        </w:rPr>
        <w:tab/>
      </w:r>
      <w:r w:rsidRPr="00C135C8">
        <w:rPr>
          <w:rFonts w:ascii="Cambria" w:hAnsi="Cambria" w:cs="Times New Roman"/>
        </w:rPr>
        <w:t>………………………………………….</w:t>
      </w:r>
    </w:p>
    <w:p w14:paraId="50434E49" w14:textId="7D25A05D" w:rsidR="007C0A00" w:rsidRDefault="007C0A00" w:rsidP="007C0A00">
      <w:pPr>
        <w:spacing w:after="0"/>
        <w:rPr>
          <w:rFonts w:ascii="Cambria" w:hAnsi="Cambria" w:cs="Times New Roman"/>
        </w:rPr>
      </w:pPr>
      <w:r w:rsidRPr="00C135C8">
        <w:rPr>
          <w:rFonts w:ascii="Cambria" w:hAnsi="Cambria" w:cs="Times New Roman"/>
        </w:rPr>
        <w:t xml:space="preserve">Za objednatele </w:t>
      </w:r>
      <w:r w:rsidRPr="00C135C8">
        <w:rPr>
          <w:rFonts w:ascii="Cambria" w:hAnsi="Cambria" w:cs="Times New Roman"/>
        </w:rPr>
        <w:tab/>
      </w:r>
      <w:r w:rsidRPr="00C135C8">
        <w:rPr>
          <w:rFonts w:ascii="Cambria" w:hAnsi="Cambria" w:cs="Times New Roman"/>
        </w:rPr>
        <w:tab/>
      </w:r>
      <w:r w:rsidRPr="00C135C8">
        <w:rPr>
          <w:rFonts w:ascii="Cambria" w:hAnsi="Cambria" w:cs="Times New Roman"/>
        </w:rPr>
        <w:tab/>
      </w:r>
      <w:r w:rsidRPr="00C135C8">
        <w:rPr>
          <w:rFonts w:ascii="Cambria" w:hAnsi="Cambria" w:cs="Times New Roman"/>
        </w:rPr>
        <w:tab/>
      </w:r>
      <w:r w:rsidRPr="00C135C8">
        <w:rPr>
          <w:rFonts w:ascii="Cambria" w:hAnsi="Cambria" w:cs="Times New Roman"/>
        </w:rPr>
        <w:tab/>
      </w:r>
      <w:r w:rsidRPr="00C135C8">
        <w:rPr>
          <w:rFonts w:ascii="Cambria" w:hAnsi="Cambria" w:cs="Times New Roman"/>
        </w:rPr>
        <w:tab/>
        <w:t>Za zhotovitele</w:t>
      </w:r>
    </w:p>
    <w:p w14:paraId="27861B74" w14:textId="5ED7FACB" w:rsidR="007C0A00" w:rsidRDefault="007C0A00" w:rsidP="007C0A00">
      <w:pPr>
        <w:spacing w:after="0"/>
        <w:rPr>
          <w:rFonts w:ascii="Cambria" w:hAnsi="Cambria" w:cs="Times New Roman"/>
        </w:rPr>
      </w:pPr>
    </w:p>
    <w:p w14:paraId="302EEB04" w14:textId="0171646A" w:rsidR="00C135C8" w:rsidRPr="00C135C8" w:rsidRDefault="007C0A00" w:rsidP="002D09E7">
      <w:pPr>
        <w:spacing w:after="0"/>
        <w:rPr>
          <w:rFonts w:ascii="Cambria" w:hAnsi="Cambria" w:cs="Times New Roman"/>
        </w:rPr>
      </w:pPr>
      <w:r>
        <w:rPr>
          <w:rFonts w:ascii="Cambria" w:hAnsi="Cambria" w:cs="Times New Roman"/>
        </w:rPr>
        <w:t>Otisk razítka:</w:t>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t>Otisk razítka:</w:t>
      </w:r>
      <w:r w:rsidR="00C135C8" w:rsidRPr="00C135C8">
        <w:rPr>
          <w:rFonts w:ascii="Cambria" w:hAnsi="Cambria" w:cs="Times New Roman"/>
        </w:rPr>
        <w:tab/>
      </w:r>
      <w:r w:rsidR="00C135C8" w:rsidRPr="00C135C8">
        <w:rPr>
          <w:rFonts w:ascii="Cambria" w:hAnsi="Cambria" w:cs="Times New Roman"/>
        </w:rPr>
        <w:tab/>
      </w:r>
    </w:p>
    <w:p w14:paraId="12FACF13" w14:textId="77777777" w:rsidR="00C135C8" w:rsidRPr="00C135C8" w:rsidRDefault="00C135C8" w:rsidP="00C135C8">
      <w:pPr>
        <w:spacing w:after="0"/>
        <w:rPr>
          <w:rFonts w:ascii="Cambria" w:hAnsi="Cambria" w:cs="Times New Roman"/>
        </w:rPr>
      </w:pPr>
    </w:p>
    <w:p w14:paraId="3AE6BE7B" w14:textId="77777777" w:rsidR="00C135C8" w:rsidRPr="00C135C8" w:rsidRDefault="00C135C8" w:rsidP="00C135C8">
      <w:pPr>
        <w:pStyle w:val="Odstavecseseznamem"/>
        <w:jc w:val="both"/>
        <w:rPr>
          <w:rFonts w:ascii="Cambria" w:hAnsi="Cambria" w:cs="Times New Roman"/>
          <w:b/>
          <w:color w:val="FF0000"/>
        </w:rPr>
      </w:pPr>
    </w:p>
    <w:p w14:paraId="41263F76" w14:textId="77777777" w:rsidR="00C135C8" w:rsidRPr="00C135C8" w:rsidRDefault="00C135C8" w:rsidP="00C135C8">
      <w:pPr>
        <w:spacing w:after="0"/>
        <w:rPr>
          <w:rFonts w:ascii="Cambria" w:hAnsi="Cambria" w:cs="Times New Roman"/>
        </w:rPr>
      </w:pPr>
    </w:p>
    <w:p w14:paraId="0069C125" w14:textId="77777777" w:rsidR="002C4736" w:rsidRPr="00C135C8" w:rsidRDefault="002C4736">
      <w:pPr>
        <w:rPr>
          <w:rFonts w:ascii="Cambria" w:hAnsi="Cambria"/>
        </w:rPr>
      </w:pPr>
    </w:p>
    <w:sectPr w:rsidR="002C4736" w:rsidRPr="00C135C8" w:rsidSect="0090575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A3640" w14:textId="77777777" w:rsidR="00536C70" w:rsidRDefault="00536C70" w:rsidP="00C135C8">
      <w:pPr>
        <w:spacing w:after="0" w:line="240" w:lineRule="auto"/>
      </w:pPr>
      <w:r>
        <w:separator/>
      </w:r>
    </w:p>
  </w:endnote>
  <w:endnote w:type="continuationSeparator" w:id="0">
    <w:p w14:paraId="3D1EADB7" w14:textId="77777777" w:rsidR="00536C70" w:rsidRDefault="00536C70" w:rsidP="00C13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E193D" w14:textId="77777777" w:rsidR="00536C70" w:rsidRDefault="00536C70" w:rsidP="00C135C8">
      <w:pPr>
        <w:spacing w:after="0" w:line="240" w:lineRule="auto"/>
      </w:pPr>
      <w:r>
        <w:separator/>
      </w:r>
    </w:p>
  </w:footnote>
  <w:footnote w:type="continuationSeparator" w:id="0">
    <w:p w14:paraId="2DF7FE38" w14:textId="77777777" w:rsidR="00536C70" w:rsidRDefault="00536C70" w:rsidP="00C135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967B4" w14:textId="75411F07" w:rsidR="00C135C8" w:rsidRDefault="00C135C8">
    <w:pPr>
      <w:pStyle w:val="Zhlav"/>
    </w:pPr>
  </w:p>
  <w:p w14:paraId="18B67408" w14:textId="77777777" w:rsidR="005F02B0" w:rsidRDefault="00536C7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35CF"/>
    <w:multiLevelType w:val="multilevel"/>
    <w:tmpl w:val="139A4A1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mbria" w:eastAsiaTheme="minorEastAsia" w:hAnsi="Cambri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8315F28"/>
    <w:multiLevelType w:val="hybridMultilevel"/>
    <w:tmpl w:val="C360AE96"/>
    <w:lvl w:ilvl="0" w:tplc="0A1417EA">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29E398D"/>
    <w:multiLevelType w:val="hybridMultilevel"/>
    <w:tmpl w:val="958A3934"/>
    <w:lvl w:ilvl="0" w:tplc="1564FD00">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19E44C0"/>
    <w:multiLevelType w:val="hybridMultilevel"/>
    <w:tmpl w:val="9BF2FDAA"/>
    <w:lvl w:ilvl="0" w:tplc="500E7B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6F21BFE"/>
    <w:multiLevelType w:val="hybridMultilevel"/>
    <w:tmpl w:val="001EB8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FF691D"/>
    <w:multiLevelType w:val="hybridMultilevel"/>
    <w:tmpl w:val="BC2A37D8"/>
    <w:lvl w:ilvl="0" w:tplc="500E7B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1747BB7"/>
    <w:multiLevelType w:val="hybridMultilevel"/>
    <w:tmpl w:val="BF9419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9B66A6"/>
    <w:multiLevelType w:val="hybridMultilevel"/>
    <w:tmpl w:val="29483C28"/>
    <w:lvl w:ilvl="0" w:tplc="B1EEA1CA">
      <w:start w:val="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702E6D04"/>
    <w:multiLevelType w:val="hybridMultilevel"/>
    <w:tmpl w:val="105AD0B4"/>
    <w:lvl w:ilvl="0" w:tplc="500E7B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8FD5B67"/>
    <w:multiLevelType w:val="hybridMultilevel"/>
    <w:tmpl w:val="1208278A"/>
    <w:lvl w:ilvl="0" w:tplc="9F8EA7F0">
      <w:start w:val="2"/>
      <w:numFmt w:val="upperRoman"/>
      <w:lvlText w:val="%1."/>
      <w:lvlJc w:val="left"/>
      <w:pPr>
        <w:ind w:left="1440" w:hanging="72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7DCA0E82"/>
    <w:multiLevelType w:val="hybridMultilevel"/>
    <w:tmpl w:val="74D6CD9E"/>
    <w:lvl w:ilvl="0" w:tplc="F5BE449C">
      <w:numFmt w:val="bullet"/>
      <w:lvlText w:val="-"/>
      <w:lvlJc w:val="left"/>
      <w:pPr>
        <w:ind w:left="720" w:hanging="360"/>
      </w:pPr>
      <w:rPr>
        <w:rFonts w:ascii="Cambria" w:eastAsiaTheme="minorEastAs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9"/>
  </w:num>
  <w:num w:numId="6">
    <w:abstractNumId w:val="5"/>
  </w:num>
  <w:num w:numId="7">
    <w:abstractNumId w:val="10"/>
  </w:num>
  <w:num w:numId="8">
    <w:abstractNumId w:val="1"/>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5C8"/>
    <w:rsid w:val="00011817"/>
    <w:rsid w:val="000A576E"/>
    <w:rsid w:val="00135F69"/>
    <w:rsid w:val="00160562"/>
    <w:rsid w:val="00183CA3"/>
    <w:rsid w:val="001F6C02"/>
    <w:rsid w:val="00203C57"/>
    <w:rsid w:val="002C4736"/>
    <w:rsid w:val="002D09E7"/>
    <w:rsid w:val="00377B03"/>
    <w:rsid w:val="00501017"/>
    <w:rsid w:val="00536C70"/>
    <w:rsid w:val="006177D8"/>
    <w:rsid w:val="006B75B5"/>
    <w:rsid w:val="006D4C17"/>
    <w:rsid w:val="007A07CC"/>
    <w:rsid w:val="007C0A00"/>
    <w:rsid w:val="00842484"/>
    <w:rsid w:val="008B2886"/>
    <w:rsid w:val="008D22EA"/>
    <w:rsid w:val="0094747A"/>
    <w:rsid w:val="009E3623"/>
    <w:rsid w:val="009F16F8"/>
    <w:rsid w:val="00A66D4D"/>
    <w:rsid w:val="00B54EEA"/>
    <w:rsid w:val="00BA382A"/>
    <w:rsid w:val="00C135C8"/>
    <w:rsid w:val="00C41959"/>
    <w:rsid w:val="00E01FA3"/>
    <w:rsid w:val="00F55C33"/>
    <w:rsid w:val="00F6282C"/>
    <w:rsid w:val="00FB0B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3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35C8"/>
    <w:pPr>
      <w:spacing w:after="200"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35C8"/>
    <w:pPr>
      <w:ind w:left="720"/>
      <w:contextualSpacing/>
    </w:pPr>
  </w:style>
  <w:style w:type="paragraph" w:styleId="Zhlav">
    <w:name w:val="header"/>
    <w:basedOn w:val="Normln"/>
    <w:link w:val="ZhlavChar"/>
    <w:uiPriority w:val="99"/>
    <w:unhideWhenUsed/>
    <w:rsid w:val="00C135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35C8"/>
    <w:rPr>
      <w:rFonts w:eastAsiaTheme="minorEastAsia"/>
      <w:lang w:eastAsia="cs-CZ"/>
    </w:rPr>
  </w:style>
  <w:style w:type="paragraph" w:styleId="Zpat">
    <w:name w:val="footer"/>
    <w:basedOn w:val="Normln"/>
    <w:link w:val="ZpatChar"/>
    <w:uiPriority w:val="99"/>
    <w:unhideWhenUsed/>
    <w:rsid w:val="00C135C8"/>
    <w:pPr>
      <w:tabs>
        <w:tab w:val="center" w:pos="4536"/>
        <w:tab w:val="right" w:pos="9072"/>
      </w:tabs>
      <w:spacing w:after="0" w:line="240" w:lineRule="auto"/>
    </w:pPr>
  </w:style>
  <w:style w:type="character" w:customStyle="1" w:styleId="ZpatChar">
    <w:name w:val="Zápatí Char"/>
    <w:basedOn w:val="Standardnpsmoodstavce"/>
    <w:link w:val="Zpat"/>
    <w:uiPriority w:val="99"/>
    <w:rsid w:val="00C135C8"/>
    <w:rPr>
      <w:rFonts w:eastAsiaTheme="minorEastAsia"/>
      <w:lang w:eastAsia="cs-CZ"/>
    </w:rPr>
  </w:style>
  <w:style w:type="paragraph" w:styleId="Zkladntext">
    <w:name w:val="Body Text"/>
    <w:basedOn w:val="Normln"/>
    <w:link w:val="ZkladntextChar"/>
    <w:rsid w:val="00C135C8"/>
    <w:pPr>
      <w:widowControl w:val="0"/>
      <w:spacing w:after="0" w:line="240" w:lineRule="auto"/>
    </w:pPr>
    <w:rPr>
      <w:rFonts w:ascii="Times New Roman" w:eastAsia="Times New Roman" w:hAnsi="Times New Roman" w:cs="Times New Roman"/>
      <w:color w:val="000000"/>
      <w:sz w:val="20"/>
      <w:szCs w:val="20"/>
    </w:rPr>
  </w:style>
  <w:style w:type="character" w:customStyle="1" w:styleId="ZkladntextChar">
    <w:name w:val="Základní text Char"/>
    <w:basedOn w:val="Standardnpsmoodstavce"/>
    <w:link w:val="Zkladntext"/>
    <w:rsid w:val="00C135C8"/>
    <w:rPr>
      <w:rFonts w:ascii="Times New Roman" w:eastAsia="Times New Roman" w:hAnsi="Times New Roman" w:cs="Times New Roman"/>
      <w:color w:val="000000"/>
      <w:sz w:val="20"/>
      <w:szCs w:val="20"/>
      <w:lang w:eastAsia="cs-CZ"/>
    </w:rPr>
  </w:style>
  <w:style w:type="paragraph" w:styleId="Bezmezer">
    <w:name w:val="No Spacing"/>
    <w:uiPriority w:val="1"/>
    <w:qFormat/>
    <w:rsid w:val="00C135C8"/>
    <w:pPr>
      <w:spacing w:after="0" w:line="240" w:lineRule="auto"/>
    </w:pPr>
    <w:rPr>
      <w:rFonts w:eastAsiaTheme="minorEastAsia"/>
      <w:lang w:eastAsia="cs-CZ"/>
    </w:rPr>
  </w:style>
  <w:style w:type="character" w:styleId="Hypertextovodkaz">
    <w:name w:val="Hyperlink"/>
    <w:basedOn w:val="Standardnpsmoodstavce"/>
    <w:uiPriority w:val="99"/>
    <w:unhideWhenUsed/>
    <w:rsid w:val="000A576E"/>
    <w:rPr>
      <w:color w:val="0563C1" w:themeColor="hyperlink"/>
      <w:u w:val="single"/>
    </w:rPr>
  </w:style>
  <w:style w:type="character" w:customStyle="1" w:styleId="Nevyeenzmnka1">
    <w:name w:val="Nevyřešená zmínka1"/>
    <w:basedOn w:val="Standardnpsmoodstavce"/>
    <w:uiPriority w:val="99"/>
    <w:semiHidden/>
    <w:unhideWhenUsed/>
    <w:rsid w:val="000A57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35C8"/>
    <w:pPr>
      <w:spacing w:after="200"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35C8"/>
    <w:pPr>
      <w:ind w:left="720"/>
      <w:contextualSpacing/>
    </w:pPr>
  </w:style>
  <w:style w:type="paragraph" w:styleId="Zhlav">
    <w:name w:val="header"/>
    <w:basedOn w:val="Normln"/>
    <w:link w:val="ZhlavChar"/>
    <w:uiPriority w:val="99"/>
    <w:unhideWhenUsed/>
    <w:rsid w:val="00C135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35C8"/>
    <w:rPr>
      <w:rFonts w:eastAsiaTheme="minorEastAsia"/>
      <w:lang w:eastAsia="cs-CZ"/>
    </w:rPr>
  </w:style>
  <w:style w:type="paragraph" w:styleId="Zpat">
    <w:name w:val="footer"/>
    <w:basedOn w:val="Normln"/>
    <w:link w:val="ZpatChar"/>
    <w:uiPriority w:val="99"/>
    <w:unhideWhenUsed/>
    <w:rsid w:val="00C135C8"/>
    <w:pPr>
      <w:tabs>
        <w:tab w:val="center" w:pos="4536"/>
        <w:tab w:val="right" w:pos="9072"/>
      </w:tabs>
      <w:spacing w:after="0" w:line="240" w:lineRule="auto"/>
    </w:pPr>
  </w:style>
  <w:style w:type="character" w:customStyle="1" w:styleId="ZpatChar">
    <w:name w:val="Zápatí Char"/>
    <w:basedOn w:val="Standardnpsmoodstavce"/>
    <w:link w:val="Zpat"/>
    <w:uiPriority w:val="99"/>
    <w:rsid w:val="00C135C8"/>
    <w:rPr>
      <w:rFonts w:eastAsiaTheme="minorEastAsia"/>
      <w:lang w:eastAsia="cs-CZ"/>
    </w:rPr>
  </w:style>
  <w:style w:type="paragraph" w:styleId="Zkladntext">
    <w:name w:val="Body Text"/>
    <w:basedOn w:val="Normln"/>
    <w:link w:val="ZkladntextChar"/>
    <w:rsid w:val="00C135C8"/>
    <w:pPr>
      <w:widowControl w:val="0"/>
      <w:spacing w:after="0" w:line="240" w:lineRule="auto"/>
    </w:pPr>
    <w:rPr>
      <w:rFonts w:ascii="Times New Roman" w:eastAsia="Times New Roman" w:hAnsi="Times New Roman" w:cs="Times New Roman"/>
      <w:color w:val="000000"/>
      <w:sz w:val="20"/>
      <w:szCs w:val="20"/>
    </w:rPr>
  </w:style>
  <w:style w:type="character" w:customStyle="1" w:styleId="ZkladntextChar">
    <w:name w:val="Základní text Char"/>
    <w:basedOn w:val="Standardnpsmoodstavce"/>
    <w:link w:val="Zkladntext"/>
    <w:rsid w:val="00C135C8"/>
    <w:rPr>
      <w:rFonts w:ascii="Times New Roman" w:eastAsia="Times New Roman" w:hAnsi="Times New Roman" w:cs="Times New Roman"/>
      <w:color w:val="000000"/>
      <w:sz w:val="20"/>
      <w:szCs w:val="20"/>
      <w:lang w:eastAsia="cs-CZ"/>
    </w:rPr>
  </w:style>
  <w:style w:type="paragraph" w:styleId="Bezmezer">
    <w:name w:val="No Spacing"/>
    <w:uiPriority w:val="1"/>
    <w:qFormat/>
    <w:rsid w:val="00C135C8"/>
    <w:pPr>
      <w:spacing w:after="0" w:line="240" w:lineRule="auto"/>
    </w:pPr>
    <w:rPr>
      <w:rFonts w:eastAsiaTheme="minorEastAsia"/>
      <w:lang w:eastAsia="cs-CZ"/>
    </w:rPr>
  </w:style>
  <w:style w:type="character" w:styleId="Hypertextovodkaz">
    <w:name w:val="Hyperlink"/>
    <w:basedOn w:val="Standardnpsmoodstavce"/>
    <w:uiPriority w:val="99"/>
    <w:unhideWhenUsed/>
    <w:rsid w:val="000A576E"/>
    <w:rPr>
      <w:color w:val="0563C1" w:themeColor="hyperlink"/>
      <w:u w:val="single"/>
    </w:rPr>
  </w:style>
  <w:style w:type="character" w:customStyle="1" w:styleId="Nevyeenzmnka1">
    <w:name w:val="Nevyřešená zmínka1"/>
    <w:basedOn w:val="Standardnpsmoodstavce"/>
    <w:uiPriority w:val="99"/>
    <w:semiHidden/>
    <w:unhideWhenUsed/>
    <w:rsid w:val="000A5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galerie-ltm.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2125</Words>
  <Characters>12543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Ředitelka</dc:creator>
  <cp:lastModifiedBy>Ekonom</cp:lastModifiedBy>
  <cp:revision>2</cp:revision>
  <dcterms:created xsi:type="dcterms:W3CDTF">2022-02-09T12:19:00Z</dcterms:created>
  <dcterms:modified xsi:type="dcterms:W3CDTF">2022-02-09T12:19:00Z</dcterms:modified>
</cp:coreProperties>
</file>