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943B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943B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43B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43B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43B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43B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943B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PRIMA, akciová společnost</w:t>
            </w:r>
          </w:p>
          <w:p w:rsidR="001F0477" w:rsidRPr="006F0BA2" w:rsidRDefault="00F943B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Raisova 1004</w:t>
            </w:r>
          </w:p>
          <w:p w:rsidR="001F0477" w:rsidRPr="006F0BA2" w:rsidRDefault="00F943B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943BE">
              <w:rPr>
                <w:rFonts w:ascii="Tahoma" w:hAnsi="Tahoma" w:cs="Tahoma"/>
                <w:bCs/>
                <w:noProof/>
                <w:sz w:val="22"/>
                <w:szCs w:val="22"/>
              </w:rPr>
              <w:t>47239743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943BE">
              <w:rPr>
                <w:rFonts w:ascii="Tahoma" w:hAnsi="Tahoma" w:cs="Tahoma"/>
                <w:bCs/>
                <w:noProof/>
                <w:sz w:val="22"/>
                <w:szCs w:val="22"/>
              </w:rPr>
              <w:t>CZ47239743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943BE">
        <w:rPr>
          <w:rFonts w:ascii="Tahoma" w:hAnsi="Tahoma" w:cs="Tahoma"/>
          <w:noProof/>
          <w:sz w:val="28"/>
          <w:szCs w:val="28"/>
        </w:rPr>
        <w:t>10/22/7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943B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Plavecký stadion Strakonice - stavební a údržbové práce</w:t>
            </w:r>
          </w:p>
        </w:tc>
        <w:tc>
          <w:tcPr>
            <w:tcW w:w="1440" w:type="dxa"/>
          </w:tcPr>
          <w:p w:rsidR="001F0477" w:rsidRPr="006F0BA2" w:rsidRDefault="00F943B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943B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319 727,98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943BE">
        <w:rPr>
          <w:rFonts w:ascii="Tahoma" w:hAnsi="Tahoma" w:cs="Tahoma"/>
          <w:b/>
          <w:bCs/>
          <w:noProof/>
          <w:sz w:val="20"/>
          <w:szCs w:val="20"/>
        </w:rPr>
        <w:t>319 727,98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943B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stavební a údržbové práce v objektu plaveckého stadionu ve Strakonicích - dle cenové nabídky. Cena bez DPH činí 264.238,00 Kč, tj. cena včetně DPH činí 319.727,98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943BE">
        <w:rPr>
          <w:rFonts w:ascii="Tahoma" w:hAnsi="Tahoma" w:cs="Tahoma"/>
          <w:noProof/>
          <w:sz w:val="20"/>
          <w:szCs w:val="20"/>
        </w:rPr>
        <w:t>13. 2. 2022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943B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943BE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BE" w:rsidRDefault="00F943BE">
      <w:r>
        <w:separator/>
      </w:r>
    </w:p>
  </w:endnote>
  <w:endnote w:type="continuationSeparator" w:id="0">
    <w:p w:rsidR="00F943BE" w:rsidRDefault="00F9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BE" w:rsidRDefault="00F943BE">
      <w:r>
        <w:separator/>
      </w:r>
    </w:p>
  </w:footnote>
  <w:footnote w:type="continuationSeparator" w:id="0">
    <w:p w:rsidR="00F943BE" w:rsidRDefault="00F9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BE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  <w:rsid w:val="00F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D3FB-7570-4BE4-9202-F5F58774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964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2022-02-09T10:10:00Z</cp:lastPrinted>
  <dcterms:created xsi:type="dcterms:W3CDTF">2022-02-09T10:10:00Z</dcterms:created>
  <dcterms:modified xsi:type="dcterms:W3CDTF">2022-02-09T10:12:00Z</dcterms:modified>
</cp:coreProperties>
</file>