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D250" w14:textId="77777777" w:rsidR="00281606" w:rsidRDefault="00714B64">
      <w:pPr>
        <w:spacing w:after="440" w:line="259" w:lineRule="auto"/>
        <w:ind w:left="-204" w:right="-2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E28C83" wp14:editId="08355449">
                <wp:extent cx="6454998" cy="910657"/>
                <wp:effectExtent l="0" t="0" r="0" b="0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B83B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A5FDB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12BE2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20916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D58F9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6734B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690CC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06B44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98106" w14:textId="77777777" w:rsidR="00281606" w:rsidRDefault="00714B6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28C83" id="Group 89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8AAB83B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EAA5FDB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CA12BE2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C20916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0D58F9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9A6734B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5E690CC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8F06B44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4D98106" w14:textId="77777777" w:rsidR="00281606" w:rsidRDefault="00714B6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281606" w14:paraId="2FD9F898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B38BB" w14:textId="617144E3" w:rsidR="00281606" w:rsidRDefault="00714B64">
            <w:pPr>
              <w:spacing w:after="739" w:line="259" w:lineRule="auto"/>
              <w:ind w:left="0" w:right="0" w:firstLine="0"/>
            </w:pPr>
            <w:r>
              <w:t xml:space="preserve">SIMA servis spol. s.r.o.   IČO: </w:t>
            </w:r>
            <w:r w:rsidRPr="00714B64">
              <w:t>46993029</w:t>
            </w:r>
          </w:p>
          <w:p w14:paraId="099C2678" w14:textId="77777777" w:rsidR="00281606" w:rsidRDefault="00714B64">
            <w:pPr>
              <w:spacing w:after="70" w:line="259" w:lineRule="auto"/>
              <w:ind w:left="0" w:right="0" w:firstLine="0"/>
            </w:pPr>
            <w:r>
              <w:t>Vídeňská 101/119</w:t>
            </w:r>
          </w:p>
          <w:p w14:paraId="467C767A" w14:textId="77777777" w:rsidR="00281606" w:rsidRDefault="00714B64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61900</w:t>
            </w:r>
            <w:r>
              <w:tab/>
              <w:t>Brno</w:t>
            </w:r>
          </w:p>
        </w:tc>
      </w:tr>
    </w:tbl>
    <w:p w14:paraId="5822A3A1" w14:textId="77777777" w:rsidR="00281606" w:rsidRDefault="00714B64">
      <w:pPr>
        <w:spacing w:after="14" w:line="259" w:lineRule="auto"/>
        <w:ind w:left="6" w:right="0" w:firstLine="0"/>
      </w:pPr>
      <w:r>
        <w:rPr>
          <w:sz w:val="33"/>
        </w:rPr>
        <w:t>Objednávka č. 20222165</w:t>
      </w:r>
    </w:p>
    <w:tbl>
      <w:tblPr>
        <w:tblStyle w:val="TableGrid"/>
        <w:tblpPr w:vertAnchor="page" w:horzAnchor="margin" w:tblpXSpec="center" w:tblpY="1422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714B64" w14:paraId="2F186FC9" w14:textId="77777777" w:rsidTr="00714B6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B1954B5" w14:textId="77777777" w:rsidR="00714B64" w:rsidRDefault="00714B64" w:rsidP="00714B6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5D38815" w14:textId="77777777" w:rsidR="00714B64" w:rsidRDefault="00714B64" w:rsidP="00714B6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F714BF5" w14:textId="77777777" w:rsidR="00714B64" w:rsidRDefault="00714B64">
      <w:pPr>
        <w:spacing w:after="3" w:line="321" w:lineRule="auto"/>
        <w:ind w:left="-3" w:right="0"/>
      </w:pPr>
      <w:r>
        <w:t xml:space="preserve">Datum vystavení dokladu: 09.02.2022 </w:t>
      </w:r>
    </w:p>
    <w:p w14:paraId="43EC2B1C" w14:textId="578549E9" w:rsidR="00281606" w:rsidRDefault="00714B64">
      <w:pPr>
        <w:spacing w:after="3" w:line="321" w:lineRule="auto"/>
        <w:ind w:left="-3" w:right="0"/>
      </w:pPr>
      <w:r>
        <w:t>Dodací lhůta:</w:t>
      </w:r>
    </w:p>
    <w:p w14:paraId="2A5B8CA7" w14:textId="287BC774" w:rsidR="00281606" w:rsidRDefault="00714B64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281606" w14:paraId="5EE1CCA1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152F9E8A" w14:textId="77777777" w:rsidR="00281606" w:rsidRDefault="00714B64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281606" w14:paraId="4714FF3B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414AF" w14:textId="77777777" w:rsidR="00281606" w:rsidRDefault="00714B64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5B4A2908" w14:textId="77777777" w:rsidR="00281606" w:rsidRDefault="00714B64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 xml:space="preserve">ČS </w:t>
            </w:r>
            <w:proofErr w:type="gramStart"/>
            <w:r>
              <w:rPr>
                <w:sz w:val="21"/>
              </w:rPr>
              <w:t xml:space="preserve">Lednice - </w:t>
            </w:r>
            <w:proofErr w:type="spellStart"/>
            <w:r>
              <w:rPr>
                <w:sz w:val="21"/>
              </w:rPr>
              <w:t>Harlekin</w:t>
            </w:r>
            <w:proofErr w:type="spellEnd"/>
            <w:proofErr w:type="gramEnd"/>
            <w:r>
              <w:rPr>
                <w:sz w:val="21"/>
              </w:rPr>
              <w:t xml:space="preserve"> a Mikulovská</w:t>
            </w:r>
          </w:p>
        </w:tc>
      </w:tr>
      <w:tr w:rsidR="00281606" w14:paraId="3DC3D329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B9066C9" w14:textId="77777777" w:rsidR="00281606" w:rsidRDefault="00714B64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59 393,00</w:t>
            </w:r>
          </w:p>
        </w:tc>
      </w:tr>
    </w:tbl>
    <w:p w14:paraId="1C8890D5" w14:textId="77777777" w:rsidR="00281606" w:rsidRDefault="00714B6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3E28F30D" w14:textId="77777777" w:rsidR="00281606" w:rsidRDefault="00714B64">
      <w:pPr>
        <w:ind w:left="1693" w:right="0"/>
      </w:pPr>
      <w:r>
        <w:t xml:space="preserve">Objednáváme u Vás na základě cenové nabídky ze dne 7.2.2022 opravu následujících </w:t>
      </w:r>
      <w:proofErr w:type="spellStart"/>
      <w:r>
        <w:t>indukčníích</w:t>
      </w:r>
      <w:proofErr w:type="spellEnd"/>
      <w:r>
        <w:t xml:space="preserve"> průtokoměrů:</w:t>
      </w:r>
    </w:p>
    <w:p w14:paraId="440111FD" w14:textId="77777777" w:rsidR="00281606" w:rsidRDefault="00714B64">
      <w:pPr>
        <w:numPr>
          <w:ilvl w:val="0"/>
          <w:numId w:val="1"/>
        </w:numPr>
        <w:ind w:right="0" w:hanging="402"/>
      </w:pPr>
      <w:r>
        <w:t>ks   1    -</w:t>
      </w:r>
      <w:r>
        <w:tab/>
        <w:t xml:space="preserve">SIMA F2, DN100, PN16 </w:t>
      </w:r>
      <w:proofErr w:type="spellStart"/>
      <w:r>
        <w:t>v.č</w:t>
      </w:r>
      <w:proofErr w:type="spellEnd"/>
      <w:r>
        <w:t>. 97514 (výměna modulu elektroniky) na ČSOV Lednice Harlekýn</w:t>
      </w:r>
    </w:p>
    <w:p w14:paraId="781BEFB2" w14:textId="77777777" w:rsidR="00281606" w:rsidRDefault="00714B64">
      <w:pPr>
        <w:numPr>
          <w:ilvl w:val="0"/>
          <w:numId w:val="1"/>
        </w:numPr>
        <w:ind w:right="0" w:hanging="402"/>
      </w:pPr>
      <w:r>
        <w:t>ks   1    -</w:t>
      </w:r>
      <w:r>
        <w:tab/>
        <w:t xml:space="preserve">SIMA F2, DN 100, PN16 </w:t>
      </w:r>
      <w:proofErr w:type="spellStart"/>
      <w:r>
        <w:t>v.č</w:t>
      </w:r>
      <w:proofErr w:type="spellEnd"/>
      <w:r>
        <w:t>. 01 125 (výměnn</w:t>
      </w:r>
      <w:r>
        <w:t xml:space="preserve">ým </w:t>
      </w:r>
      <w:proofErr w:type="gramStart"/>
      <w:r>
        <w:t>způsobem)  na</w:t>
      </w:r>
      <w:proofErr w:type="gramEnd"/>
      <w:r>
        <w:t xml:space="preserve"> ČSOV Lednice Mikulovská</w:t>
      </w:r>
    </w:p>
    <w:p w14:paraId="62C7893B" w14:textId="1A65D108" w:rsidR="00281606" w:rsidRDefault="00714B64">
      <w:pPr>
        <w:spacing w:after="4359"/>
        <w:ind w:left="-9" w:right="0" w:firstLine="281"/>
      </w:pPr>
      <w:r>
        <w:t xml:space="preserve">Podrobnosti včetně termínu opravy projednejte prosím s p.            </w:t>
      </w:r>
      <w:r>
        <w:t xml:space="preserve">na tel. č.               </w:t>
      </w:r>
      <w:proofErr w:type="gramStart"/>
      <w:r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1BE88928" w14:textId="77777777" w:rsidR="00281606" w:rsidRDefault="00714B64">
      <w:pPr>
        <w:spacing w:after="0" w:line="259" w:lineRule="auto"/>
        <w:ind w:left="-219" w:right="-2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EF2E12" wp14:editId="72C708D5">
                <wp:extent cx="6474048" cy="4826"/>
                <wp:effectExtent l="0" t="0" r="0" b="0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281606">
      <w:pgSz w:w="11906" w:h="16838"/>
      <w:pgMar w:top="239" w:right="112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2FAF"/>
    <w:multiLevelType w:val="hybridMultilevel"/>
    <w:tmpl w:val="2B14F81C"/>
    <w:lvl w:ilvl="0" w:tplc="03726AD6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D88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4CC4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A2F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14E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BAA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9C7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E26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8E3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06"/>
    <w:rsid w:val="00281606"/>
    <w:rsid w:val="007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3A6"/>
  <w15:docId w15:val="{C84E635F-1387-4635-A27B-E5E3CBB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8" w:line="255" w:lineRule="auto"/>
      <w:ind w:left="7" w:right="528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2022-02-09T09:44:00Z</dcterms:created>
  <dcterms:modified xsi:type="dcterms:W3CDTF">2022-02-09T09:44:00Z</dcterms:modified>
</cp:coreProperties>
</file>