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31" w:rsidRDefault="00D95231" w:rsidP="00D95231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Objednávky [mailto:objednavky@promedeus.cz]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February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7, 2022 3:33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t>X</w:t>
      </w:r>
      <w:r>
        <w:rPr>
          <w:rFonts w:ascii="Tahoma" w:eastAsia="Times New Roman" w:hAnsi="Tahoma" w:cs="Tahoma"/>
          <w:sz w:val="20"/>
          <w:szCs w:val="20"/>
          <w:lang w:eastAsia="cs-CZ"/>
        </w:rPr>
        <w:t>@snopava.cz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</w:t>
      </w:r>
    </w:p>
    <w:p w:rsidR="00D95231" w:rsidRDefault="00D95231" w:rsidP="00D95231"/>
    <w:p w:rsidR="00D95231" w:rsidRDefault="00D95231" w:rsidP="00D95231">
      <w:r>
        <w:t>Dobrý den, pane inženýre,</w:t>
      </w:r>
    </w:p>
    <w:p w:rsidR="00D95231" w:rsidRDefault="00D95231" w:rsidP="00D95231"/>
    <w:p w:rsidR="00D95231" w:rsidRDefault="00D95231" w:rsidP="00D95231">
      <w:r>
        <w:t>Děkujeme za Vaši objednávku.</w:t>
      </w:r>
    </w:p>
    <w:p w:rsidR="00D95231" w:rsidRDefault="00D95231" w:rsidP="00D95231"/>
    <w:p w:rsidR="00D95231" w:rsidRDefault="00D95231" w:rsidP="00D95231">
      <w:r>
        <w:t xml:space="preserve">V příloze zasíláme potvrzení / akceptaci objednávky. </w:t>
      </w:r>
    </w:p>
    <w:p w:rsidR="00D95231" w:rsidRDefault="00D95231" w:rsidP="00D95231"/>
    <w:p w:rsidR="00D95231" w:rsidRDefault="00D95231" w:rsidP="00D95231">
      <w:r>
        <w:t>Fakturu a dodací list odešleme také na váš email.</w:t>
      </w:r>
    </w:p>
    <w:p w:rsidR="00D95231" w:rsidRDefault="00D95231" w:rsidP="00D95231"/>
    <w:p w:rsidR="00D95231" w:rsidRDefault="00D95231" w:rsidP="00D95231">
      <w:r>
        <w:t>V případě jakýchkoliv dalších informací jsem k dispozici.</w:t>
      </w:r>
    </w:p>
    <w:p w:rsidR="00D95231" w:rsidRDefault="00D95231" w:rsidP="00D95231"/>
    <w:p w:rsidR="00D95231" w:rsidRDefault="00D95231" w:rsidP="00D95231">
      <w:r>
        <w:t>Předem děkujeme za spolupráci.</w:t>
      </w:r>
    </w:p>
    <w:p w:rsidR="00D95231" w:rsidRDefault="00D95231" w:rsidP="00D95231"/>
    <w:p w:rsidR="00D95231" w:rsidRDefault="00D95231" w:rsidP="00D95231">
      <w:r>
        <w:t>S pozdravem a přáním hezkého dne.</w:t>
      </w:r>
    </w:p>
    <w:p w:rsidR="00D95231" w:rsidRDefault="00D95231" w:rsidP="00D95231"/>
    <w:p w:rsidR="00D95231" w:rsidRDefault="00D95231" w:rsidP="00D95231">
      <w:pPr>
        <w:autoSpaceDE w:val="0"/>
        <w:autoSpaceDN w:val="0"/>
        <w:spacing w:line="288" w:lineRule="auto"/>
        <w:rPr>
          <w:rFonts w:ascii="TTFirs-ExtraBold ☞" w:hAnsi="TTFirs-ExtraBold ☞"/>
          <w:color w:val="000000"/>
          <w:sz w:val="24"/>
          <w:szCs w:val="24"/>
          <w:lang w:eastAsia="cs-CZ"/>
        </w:rPr>
      </w:pPr>
      <w:r>
        <w:rPr>
          <w:rFonts w:ascii="TTFirs-ExtraBold ☞" w:hAnsi="TTFirs-ExtraBold ☞"/>
          <w:color w:val="000000"/>
          <w:spacing w:val="4"/>
          <w:lang w:eastAsia="cs-CZ"/>
        </w:rPr>
        <w:t>X</w:t>
      </w:r>
      <w:r>
        <w:rPr>
          <w:rFonts w:ascii="TTFirs-ExtraBold ☞" w:hAnsi="TTFirs-ExtraBold ☞"/>
          <w:color w:val="000000"/>
          <w:spacing w:val="4"/>
          <w:lang w:eastAsia="cs-CZ"/>
        </w:rPr>
        <w:t>, DiS.</w:t>
      </w:r>
    </w:p>
    <w:p w:rsidR="00D95231" w:rsidRDefault="00D95231" w:rsidP="00D95231">
      <w:pPr>
        <w:autoSpaceDE w:val="0"/>
        <w:autoSpaceDN w:val="0"/>
        <w:spacing w:line="288" w:lineRule="auto"/>
        <w:rPr>
          <w:rFonts w:ascii="TTFirs-Regular ☞" w:hAnsi="TTFirs-Regular ☞"/>
          <w:b/>
          <w:bCs/>
          <w:color w:val="00B050"/>
          <w:spacing w:val="40"/>
          <w:sz w:val="16"/>
          <w:szCs w:val="16"/>
          <w:lang w:eastAsia="cs-CZ"/>
        </w:rPr>
      </w:pPr>
      <w:r>
        <w:rPr>
          <w:rFonts w:ascii="TTFirs-Regular ☞" w:hAnsi="TTFirs-Regular ☞"/>
          <w:b/>
          <w:bCs/>
          <w:color w:val="00B050"/>
          <w:spacing w:val="40"/>
          <w:sz w:val="16"/>
          <w:szCs w:val="16"/>
          <w:lang w:eastAsia="cs-CZ"/>
        </w:rPr>
        <w:t>CUSTOMER SERVICE&amp;LOGISTIC SPECIALIST</w:t>
      </w:r>
    </w:p>
    <w:p w:rsidR="00D95231" w:rsidRDefault="00D95231" w:rsidP="00D95231">
      <w:pPr>
        <w:autoSpaceDE w:val="0"/>
        <w:autoSpaceDN w:val="0"/>
        <w:rPr>
          <w:rFonts w:ascii="Arial" w:hAnsi="Arial" w:cs="Arial"/>
          <w:color w:val="000000"/>
          <w:spacing w:val="40"/>
          <w:sz w:val="16"/>
          <w:szCs w:val="16"/>
          <w:lang w:eastAsia="cs-CZ"/>
        </w:rPr>
      </w:pPr>
    </w:p>
    <w:p w:rsidR="00D95231" w:rsidRDefault="00D95231" w:rsidP="00D95231">
      <w:pPr>
        <w:autoSpaceDE w:val="0"/>
        <w:autoSpaceDN w:val="0"/>
        <w:spacing w:line="276" w:lineRule="auto"/>
        <w:rPr>
          <w:rFonts w:ascii="TTFirs-Regular ☞" w:hAnsi="TTFirs-Regular ☞"/>
          <w:b/>
          <w:bCs/>
          <w:color w:val="000000"/>
          <w:spacing w:val="4"/>
          <w:sz w:val="20"/>
          <w:szCs w:val="20"/>
          <w:lang w:eastAsia="cs-CZ"/>
        </w:rPr>
      </w:pPr>
      <w:r>
        <w:rPr>
          <w:rFonts w:ascii="TTFirs-Regular ☞" w:hAnsi="TTFirs-Regular ☞"/>
          <w:b/>
          <w:bCs/>
          <w:color w:val="000000"/>
          <w:spacing w:val="4"/>
          <w:sz w:val="20"/>
          <w:szCs w:val="20"/>
          <w:lang w:eastAsia="cs-CZ"/>
        </w:rPr>
        <w:t>PROMEDEUS, s.r.o.</w:t>
      </w:r>
    </w:p>
    <w:p w:rsidR="00D95231" w:rsidRDefault="00D95231" w:rsidP="00D95231">
      <w:pPr>
        <w:autoSpaceDE w:val="0"/>
        <w:autoSpaceDN w:val="0"/>
        <w:spacing w:line="276" w:lineRule="auto"/>
        <w:rPr>
          <w:rFonts w:ascii="TTFirs-Regular ☞" w:hAnsi="TTFirs-Regular ☞"/>
          <w:color w:val="000000"/>
          <w:spacing w:val="4"/>
          <w:sz w:val="20"/>
          <w:szCs w:val="20"/>
          <w:lang w:eastAsia="cs-CZ"/>
        </w:rPr>
      </w:pPr>
      <w:r>
        <w:rPr>
          <w:rFonts w:ascii="TTFirs-Regular ☞" w:hAnsi="TTFirs-Regular ☞"/>
          <w:color w:val="000000"/>
          <w:spacing w:val="4"/>
          <w:sz w:val="20"/>
          <w:szCs w:val="20"/>
          <w:lang w:eastAsia="cs-CZ"/>
        </w:rPr>
        <w:t>Pernerova 51</w:t>
      </w:r>
    </w:p>
    <w:p w:rsidR="00D95231" w:rsidRDefault="00D95231" w:rsidP="00D95231">
      <w:pPr>
        <w:autoSpaceDE w:val="0"/>
        <w:autoSpaceDN w:val="0"/>
        <w:spacing w:line="276" w:lineRule="auto"/>
        <w:rPr>
          <w:rFonts w:ascii="TTFirs-Regular ☞" w:hAnsi="TTFirs-Regular ☞"/>
          <w:color w:val="000000"/>
          <w:spacing w:val="4"/>
          <w:sz w:val="20"/>
          <w:szCs w:val="20"/>
          <w:lang w:eastAsia="cs-CZ"/>
        </w:rPr>
      </w:pPr>
      <w:r>
        <w:rPr>
          <w:rFonts w:ascii="TTFirs-Regular ☞" w:hAnsi="TTFirs-Regular ☞"/>
          <w:color w:val="000000"/>
          <w:spacing w:val="4"/>
          <w:sz w:val="20"/>
          <w:szCs w:val="20"/>
          <w:lang w:eastAsia="cs-CZ"/>
        </w:rPr>
        <w:t>186 00 Praha 8, Karlín</w:t>
      </w:r>
    </w:p>
    <w:p w:rsidR="00D95231" w:rsidRDefault="00D95231" w:rsidP="00D95231">
      <w:pPr>
        <w:autoSpaceDE w:val="0"/>
        <w:autoSpaceDN w:val="0"/>
        <w:spacing w:line="276" w:lineRule="auto"/>
        <w:rPr>
          <w:rFonts w:ascii="TTFirs-Regular ☞" w:hAnsi="TTFirs-Regular ☞"/>
          <w:color w:val="000000"/>
          <w:spacing w:val="4"/>
          <w:sz w:val="20"/>
          <w:szCs w:val="20"/>
          <w:lang w:eastAsia="cs-CZ"/>
        </w:rPr>
      </w:pPr>
      <w:r>
        <w:rPr>
          <w:rFonts w:ascii="TTFirs-Regular ☞" w:hAnsi="TTFirs-Regular ☞"/>
          <w:b/>
          <w:bCs/>
          <w:color w:val="000000"/>
          <w:spacing w:val="4"/>
          <w:sz w:val="20"/>
          <w:szCs w:val="20"/>
          <w:lang w:eastAsia="cs-CZ"/>
        </w:rPr>
        <w:t>Email:</w:t>
      </w:r>
      <w:r>
        <w:rPr>
          <w:rFonts w:ascii="TTFirs-Regular ☞" w:hAnsi="TTFirs-Regular ☞"/>
          <w:color w:val="4472C4"/>
          <w:spacing w:val="4"/>
          <w:sz w:val="20"/>
          <w:szCs w:val="20"/>
          <w:u w:val="single"/>
          <w:lang w:eastAsia="cs-CZ"/>
        </w:rPr>
        <w:t>objednavky@promedeus.cz</w:t>
      </w:r>
    </w:p>
    <w:p w:rsidR="00D95231" w:rsidRDefault="00D95231" w:rsidP="00D95231">
      <w:pPr>
        <w:autoSpaceDE w:val="0"/>
        <w:autoSpaceDN w:val="0"/>
        <w:spacing w:line="276" w:lineRule="auto"/>
        <w:rPr>
          <w:rFonts w:ascii="TTFirs-ExtraBold ☞" w:hAnsi="TTFirs-ExtraBold ☞"/>
          <w:color w:val="000000"/>
          <w:spacing w:val="4"/>
          <w:sz w:val="20"/>
          <w:szCs w:val="20"/>
          <w:lang w:eastAsia="cs-CZ"/>
        </w:rPr>
      </w:pPr>
      <w:hyperlink r:id="rId5" w:history="1">
        <w:r>
          <w:rPr>
            <w:rStyle w:val="Hypertextovodkaz"/>
            <w:rFonts w:ascii="TTFirs-ExtraBold ☞" w:hAnsi="TTFirs-ExtraBold ☞"/>
            <w:color w:val="0563C1"/>
            <w:spacing w:val="4"/>
            <w:sz w:val="20"/>
            <w:szCs w:val="20"/>
            <w:lang w:eastAsia="cs-CZ"/>
          </w:rPr>
          <w:t>www.promedeus.cz</w:t>
        </w:r>
      </w:hyperlink>
    </w:p>
    <w:p w:rsidR="00D95231" w:rsidRDefault="00D95231" w:rsidP="00D95231">
      <w:pPr>
        <w:autoSpaceDE w:val="0"/>
        <w:autoSpaceDN w:val="0"/>
        <w:spacing w:line="276" w:lineRule="auto"/>
        <w:rPr>
          <w:rFonts w:ascii="TTFirs-ExtraBold ☞" w:hAnsi="TTFirs-ExtraBold ☞"/>
          <w:color w:val="000000"/>
          <w:spacing w:val="4"/>
          <w:sz w:val="20"/>
          <w:szCs w:val="20"/>
          <w:lang w:eastAsia="cs-CZ"/>
        </w:rPr>
      </w:pPr>
    </w:p>
    <w:p w:rsidR="00D95231" w:rsidRDefault="00D95231" w:rsidP="00D95231">
      <w:pPr>
        <w:jc w:val="cent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pict>
          <v:rect id="_x0000_i1025" style="width:453.6pt;height:.75pt" o:hralign="center" o:hrstd="t" o:hr="t" fillcolor="#a0a0a0" stroked="f"/>
        </w:pict>
      </w:r>
    </w:p>
    <w:p w:rsidR="00D95231" w:rsidRDefault="00D95231" w:rsidP="00D95231">
      <w:pPr>
        <w:spacing w:line="240" w:lineRule="atLeast"/>
        <w:rPr>
          <w:rFonts w:ascii="Segoe UI" w:hAnsi="Segoe UI" w:cs="Segoe UI"/>
          <w:color w:val="4D4D4D"/>
          <w:sz w:val="20"/>
          <w:szCs w:val="20"/>
          <w:lang w:eastAsia="cs-CZ"/>
        </w:rPr>
      </w:pPr>
      <w:proofErr w:type="spellStart"/>
      <w:r>
        <w:rPr>
          <w:rFonts w:ascii="Segoe UI" w:hAnsi="Segoe UI" w:cs="Segoe UI"/>
          <w:sz w:val="20"/>
          <w:szCs w:val="20"/>
          <w:lang w:eastAsia="cs-CZ"/>
        </w:rPr>
        <w:t>Promedeus</w:t>
      </w:r>
      <w:proofErr w:type="spellEnd"/>
      <w:r>
        <w:rPr>
          <w:rFonts w:ascii="Segoe UI" w:hAnsi="Segoe UI" w:cs="Segoe UI"/>
          <w:color w:val="4D4D4D"/>
          <w:sz w:val="20"/>
          <w:szCs w:val="20"/>
          <w:lang w:eastAsia="cs-CZ"/>
        </w:rPr>
        <w:t xml:space="preserve"> – upozornění na vyloučení odpovědnosti: Tento e-mail, včetně případných příloh, může obsahovat důvěrné informace a/nebo osobní údaje, chráněné podle platného práva.</w:t>
      </w:r>
      <w:r>
        <w:rPr>
          <w:rFonts w:ascii="Segoe UI" w:hAnsi="Segoe UI" w:cs="Segoe UI"/>
          <w:color w:val="4D4D4D"/>
          <w:sz w:val="20"/>
          <w:szCs w:val="20"/>
          <w:lang w:eastAsia="cs-CZ"/>
        </w:rPr>
        <w:br/>
        <w:t xml:space="preserve">Je určen pouze shora jmenovanému adresátovi (adresátům). Pokud jste tento e-mail obdrželi omylem, upozorněte, prosím bezodkladně odesilatele a e-mail kompletně </w:t>
      </w:r>
      <w:proofErr w:type="gramStart"/>
      <w:r>
        <w:rPr>
          <w:rFonts w:ascii="Segoe UI" w:hAnsi="Segoe UI" w:cs="Segoe UI"/>
          <w:color w:val="4D4D4D"/>
          <w:sz w:val="20"/>
          <w:szCs w:val="20"/>
          <w:lang w:eastAsia="cs-CZ"/>
        </w:rPr>
        <w:t>vymažte.</w:t>
      </w:r>
      <w:r>
        <w:rPr>
          <w:rFonts w:ascii="Segoe UI" w:hAnsi="Segoe UI" w:cs="Segoe UI"/>
          <w:color w:val="4D4D4D"/>
          <w:sz w:val="20"/>
          <w:szCs w:val="20"/>
          <w:lang w:eastAsia="cs-CZ"/>
        </w:rPr>
        <w:br/>
        <w:t>Nejste</w:t>
      </w:r>
      <w:proofErr w:type="gramEnd"/>
      <w:r>
        <w:rPr>
          <w:rFonts w:ascii="Segoe UI" w:hAnsi="Segoe UI" w:cs="Segoe UI"/>
          <w:color w:val="4D4D4D"/>
          <w:sz w:val="20"/>
          <w:szCs w:val="20"/>
          <w:lang w:eastAsia="cs-CZ"/>
        </w:rPr>
        <w:t>-li adresátem, upozorňujeme Vás, že jakékoli použití, kopírování, distribuce či vyzrazení obsahu tohoto e-mailu je zakázáno a může být protiprávní.</w:t>
      </w:r>
    </w:p>
    <w:p w:rsidR="00D95231" w:rsidRDefault="00D95231" w:rsidP="00D95231">
      <w:pPr>
        <w:autoSpaceDE w:val="0"/>
        <w:autoSpaceDN w:val="0"/>
        <w:rPr>
          <w:rFonts w:ascii="Minion Pro" w:hAnsi="Minion Pro"/>
          <w:color w:val="000000"/>
          <w:sz w:val="18"/>
          <w:szCs w:val="18"/>
          <w:lang w:eastAsia="cs-CZ"/>
        </w:rPr>
      </w:pPr>
    </w:p>
    <w:p w:rsidR="00D95231" w:rsidRDefault="00D95231" w:rsidP="00D95231">
      <w:pPr>
        <w:rPr>
          <w:lang w:eastAsia="cs-CZ"/>
        </w:rPr>
      </w:pPr>
    </w:p>
    <w:p w:rsidR="00D95231" w:rsidRDefault="00D95231" w:rsidP="00D95231">
      <w:pPr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t>X</w:t>
      </w:r>
      <w:r>
        <w:rPr>
          <w:lang w:eastAsia="cs-CZ"/>
        </w:rPr>
        <w:t xml:space="preserve"> &lt;</w:t>
      </w:r>
      <w:hyperlink r:id="rId6" w:history="1">
        <w:r>
          <w:rPr>
            <w:rStyle w:val="Hypertextovodkaz"/>
            <w:lang w:eastAsia="cs-CZ"/>
          </w:rPr>
          <w:t xml:space="preserve">X </w:t>
        </w:r>
        <w:r>
          <w:rPr>
            <w:rStyle w:val="Hypertextovodkaz"/>
            <w:lang w:eastAsia="cs-CZ"/>
          </w:rPr>
          <w:t>@snopava.cz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7, 2022 1:32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t>X</w:t>
      </w:r>
      <w:r>
        <w:rPr>
          <w:lang w:eastAsia="cs-CZ"/>
        </w:rPr>
        <w:t xml:space="preserve"> &lt;</w:t>
      </w:r>
      <w:hyperlink r:id="rId7" w:history="1">
        <w:r w:rsidRPr="004F6323">
          <w:rPr>
            <w:rStyle w:val="Hypertextovodkaz"/>
            <w:lang w:eastAsia="cs-CZ"/>
          </w:rPr>
          <w:t>X@promedeus.cz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D95231" w:rsidRDefault="00D95231" w:rsidP="00D95231"/>
    <w:p w:rsidR="00D95231" w:rsidRDefault="00D95231" w:rsidP="00D95231">
      <w:r>
        <w:t xml:space="preserve">Dobrý den, </w:t>
      </w:r>
    </w:p>
    <w:p w:rsidR="00D95231" w:rsidRDefault="00D95231" w:rsidP="00D95231">
      <w:r>
        <w:t xml:space="preserve">Posílám v příloze objednávku na POCT analyzátor pro internu v Opavě. </w:t>
      </w:r>
    </w:p>
    <w:p w:rsidR="00D95231" w:rsidRDefault="00D95231" w:rsidP="00D95231">
      <w:r>
        <w:t xml:space="preserve">Prosím o akceptaci formou odpovědi na tento email z důvodu nutnosti zveřejnění v registru smluv. </w:t>
      </w:r>
    </w:p>
    <w:p w:rsidR="00D95231" w:rsidRDefault="00D95231" w:rsidP="00D95231"/>
    <w:p w:rsidR="00D95231" w:rsidRDefault="00D95231" w:rsidP="00D95231">
      <w:r>
        <w:t>Přeji hezký den</w:t>
      </w:r>
    </w:p>
    <w:p w:rsidR="00D95231" w:rsidRDefault="00D95231" w:rsidP="00D95231"/>
    <w:p w:rsidR="00D95231" w:rsidRDefault="00D95231" w:rsidP="00D95231">
      <w:pPr>
        <w:rPr>
          <w:b/>
          <w:bCs/>
          <w:color w:val="365F91"/>
          <w:lang w:eastAsia="cs-CZ"/>
        </w:rPr>
      </w:pPr>
      <w:r>
        <w:rPr>
          <w:b/>
          <w:bCs/>
          <w:color w:val="365F91"/>
          <w:lang w:eastAsia="cs-CZ"/>
        </w:rPr>
        <w:t xml:space="preserve">  Ing. </w:t>
      </w:r>
      <w:r>
        <w:rPr>
          <w:b/>
          <w:bCs/>
          <w:color w:val="365F91"/>
          <w:lang w:eastAsia="cs-CZ"/>
        </w:rPr>
        <w:t>X</w:t>
      </w:r>
    </w:p>
    <w:p w:rsidR="00D95231" w:rsidRDefault="00D95231" w:rsidP="00D95231">
      <w:pPr>
        <w:rPr>
          <w:color w:val="365F91"/>
          <w:lang w:eastAsia="cs-CZ"/>
        </w:rPr>
      </w:pPr>
      <w:r>
        <w:rPr>
          <w:color w:val="365F91"/>
          <w:lang w:eastAsia="cs-CZ"/>
        </w:rPr>
        <w:t>  Vedoucí oddělení zdravotnické techniky</w:t>
      </w:r>
    </w:p>
    <w:p w:rsidR="00D95231" w:rsidRDefault="00D95231" w:rsidP="00D95231">
      <w:pPr>
        <w:ind w:left="709" w:hanging="709"/>
        <w:rPr>
          <w:rFonts w:ascii="Tahoma" w:hAnsi="Tahoma" w:cs="Tahoma"/>
          <w:color w:val="365F91"/>
          <w:sz w:val="18"/>
          <w:szCs w:val="18"/>
          <w:lang w:eastAsia="cs-CZ"/>
        </w:rPr>
      </w:pPr>
    </w:p>
    <w:p w:rsidR="00D95231" w:rsidRDefault="00D95231" w:rsidP="00D95231">
      <w:pPr>
        <w:ind w:left="709" w:hanging="709"/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</w:pPr>
      <w:r>
        <w:rPr>
          <w:rFonts w:ascii="Tahoma" w:hAnsi="Tahoma" w:cs="Tahoma"/>
          <w:color w:val="365F91"/>
          <w:sz w:val="18"/>
          <w:szCs w:val="18"/>
          <w:lang w:eastAsia="cs-CZ"/>
        </w:rPr>
        <w:t xml:space="preserve">  </w:t>
      </w:r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 xml:space="preserve">Slezská nemocnice v Opavě, </w:t>
      </w:r>
      <w:proofErr w:type="spellStart"/>
      <w:proofErr w:type="gramStart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>p.o</w:t>
      </w:r>
      <w:proofErr w:type="spellEnd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>.</w:t>
      </w:r>
      <w:proofErr w:type="gramEnd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 xml:space="preserve"> </w:t>
      </w:r>
    </w:p>
    <w:p w:rsidR="00D95231" w:rsidRDefault="00D95231" w:rsidP="00D95231">
      <w:pPr>
        <w:rPr>
          <w:rFonts w:ascii="Tahoma" w:hAnsi="Tahoma" w:cs="Tahoma"/>
          <w:color w:val="365F91"/>
          <w:sz w:val="18"/>
          <w:szCs w:val="18"/>
          <w:lang w:eastAsia="cs-CZ"/>
        </w:rPr>
      </w:pPr>
      <w:r>
        <w:rPr>
          <w:rFonts w:ascii="Tahoma" w:hAnsi="Tahoma" w:cs="Tahoma"/>
          <w:color w:val="365F91"/>
          <w:sz w:val="18"/>
          <w:szCs w:val="18"/>
          <w:lang w:eastAsia="cs-CZ"/>
        </w:rPr>
        <w:t xml:space="preserve">   </w:t>
      </w:r>
    </w:p>
    <w:p w:rsidR="00CA022F" w:rsidRDefault="00D95231">
      <w:r>
        <w:rPr>
          <w:rFonts w:ascii="Tahoma" w:hAnsi="Tahoma" w:cs="Tahoma"/>
          <w:color w:val="1F497D"/>
          <w:sz w:val="18"/>
          <w:szCs w:val="18"/>
          <w:lang w:eastAsia="cs-CZ"/>
        </w:rPr>
        <w:t xml:space="preserve">  web:      </w:t>
      </w:r>
      <w:hyperlink r:id="rId8" w:tooltip="http://www.nemocnice.opava.cz/" w:history="1">
        <w:r>
          <w:rPr>
            <w:rStyle w:val="Hypertextovodkaz"/>
            <w:rFonts w:ascii="Tahoma" w:hAnsi="Tahoma" w:cs="Tahoma"/>
            <w:color w:val="365F91"/>
            <w:sz w:val="18"/>
            <w:szCs w:val="18"/>
            <w:lang w:eastAsia="cs-CZ"/>
          </w:rPr>
          <w:t>www.snopava.cz</w:t>
        </w:r>
      </w:hyperlink>
      <w:r>
        <w:rPr>
          <w:rFonts w:ascii="Tahoma" w:hAnsi="Tahoma" w:cs="Tahoma"/>
          <w:color w:val="1F497D"/>
          <w:sz w:val="18"/>
          <w:szCs w:val="18"/>
          <w:lang w:eastAsia="cs-CZ"/>
        </w:rPr>
        <w:t xml:space="preserve"> </w:t>
      </w:r>
      <w:r w:rsidRPr="00D95231">
        <w:rPr>
          <w:rFonts w:ascii="Tahoma" w:hAnsi="Tahoma" w:cs="Tahoma"/>
          <w:sz w:val="18"/>
          <w:szCs w:val="18"/>
          <w:lang w:eastAsia="cs-CZ"/>
        </w:rPr>
        <w:t>www.szzkrnov.cz</w:t>
      </w:r>
      <w:bookmarkEnd w:id="0"/>
    </w:p>
    <w:sectPr w:rsidR="00CA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Firs-ExtraBold ☞">
    <w:altName w:val="Times New Roman"/>
    <w:charset w:val="00"/>
    <w:family w:val="auto"/>
    <w:pitch w:val="default"/>
  </w:font>
  <w:font w:name="TTFirs-Regular ☞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31"/>
    <w:rsid w:val="00CA022F"/>
    <w:rsid w:val="00D9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23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523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23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523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mocnice.opava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@promedeu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r.gabriel@snopava.cz" TargetMode="External"/><Relationship Id="rId5" Type="http://schemas.openxmlformats.org/officeDocument/2006/relationships/hyperlink" Target="http://www.promedeus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Petr</dc:creator>
  <cp:keywords/>
  <dc:description/>
  <cp:lastModifiedBy/>
  <cp:revision>1</cp:revision>
  <dcterms:created xsi:type="dcterms:W3CDTF">2022-02-08T08:02:00Z</dcterms:created>
</cp:coreProperties>
</file>