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81" w:rsidRDefault="00D80E81" w:rsidP="00D80E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č.1:</w:t>
      </w:r>
      <w:proofErr w:type="gramEnd"/>
      <w:r>
        <w:rPr>
          <w:rFonts w:ascii="Arial" w:hAnsi="Arial" w:cs="Arial"/>
          <w:sz w:val="22"/>
          <w:szCs w:val="22"/>
        </w:rPr>
        <w:t xml:space="preserve">  „Školení požární ochrany a bezpečnosti práce“</w:t>
      </w:r>
    </w:p>
    <w:p w:rsidR="00D80E81" w:rsidRDefault="00D80E81" w:rsidP="00D80E81"/>
    <w:p w:rsidR="00D80E81" w:rsidRDefault="00D80E81" w:rsidP="00D80E81">
      <w:pPr>
        <w:ind w:right="25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Příloha </w:t>
      </w:r>
      <w:proofErr w:type="gramStart"/>
      <w:r>
        <w:rPr>
          <w:rFonts w:ascii="Arial" w:hAnsi="Arial" w:cs="Arial"/>
          <w:b/>
          <w:u w:val="single"/>
        </w:rPr>
        <w:t>č.1</w:t>
      </w:r>
      <w:proofErr w:type="gramEnd"/>
    </w:p>
    <w:p w:rsidR="00D80E81" w:rsidRDefault="00D80E81" w:rsidP="00D80E81">
      <w:pPr>
        <w:ind w:right="25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Školení požární ochrany a bezpečnosti práce pro hostující umělecké soubory </w:t>
      </w:r>
    </w:p>
    <w:p w:rsidR="00D80E81" w:rsidRDefault="00D80E81" w:rsidP="00D80E81">
      <w:pPr>
        <w:ind w:right="25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  Národním divadle Brno, příspěvková organizace, Dvořákova 11,602 00Brno</w:t>
      </w:r>
    </w:p>
    <w:p w:rsidR="00D80E81" w:rsidRDefault="00D80E81" w:rsidP="00D80E81">
      <w:pPr>
        <w:ind w:right="2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:rsidR="00D80E81" w:rsidRDefault="00D80E81" w:rsidP="00D80E81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NDB jsou v zájmu zajištění PO povinni: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</w:t>
      </w:r>
      <w:proofErr w:type="gramStart"/>
      <w:r>
        <w:rPr>
          <w:rFonts w:ascii="Arial" w:hAnsi="Arial" w:cs="Arial"/>
          <w:sz w:val="22"/>
          <w:szCs w:val="22"/>
        </w:rPr>
        <w:t>PO a    vydané</w:t>
      </w:r>
      <w:proofErr w:type="gramEnd"/>
      <w:r>
        <w:rPr>
          <w:rFonts w:ascii="Arial" w:hAnsi="Arial" w:cs="Arial"/>
          <w:sz w:val="22"/>
          <w:szCs w:val="22"/>
        </w:rPr>
        <w:t xml:space="preserve"> příkazy, zákazy a pokyny týkající se PO. Seznámit se požárním řádem pracoviště, požárními poplachovými směrnicemi NDB a evakuačním plánem. 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</w:t>
      </w:r>
      <w:smartTag w:uri="urn:schemas-microsoft-com:office:smarttags" w:element="metricconverter">
        <w:smartTagPr>
          <w:attr w:name="ProductID" w:val="18 a"/>
        </w:smartTagPr>
        <w:r>
          <w:rPr>
            <w:rFonts w:ascii="Arial" w:hAnsi="Arial" w:cs="Arial"/>
            <w:sz w:val="22"/>
            <w:szCs w:val="22"/>
          </w:rPr>
          <w:t>18 a</w:t>
        </w:r>
      </w:smartTag>
      <w:r>
        <w:rPr>
          <w:rFonts w:ascii="Arial" w:hAnsi="Arial" w:cs="Arial"/>
          <w:sz w:val="22"/>
          <w:szCs w:val="22"/>
        </w:rPr>
        <w:t xml:space="preserve"> 19). 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:rsidR="00D80E81" w:rsidRDefault="00D80E81" w:rsidP="00D80E81">
      <w:pPr>
        <w:ind w:left="-360" w:right="-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NDB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:rsidR="00D80E81" w:rsidRDefault="00D80E81" w:rsidP="00D80E81">
      <w:pPr>
        <w:ind w:left="-360" w:right="-13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:rsidR="00D80E81" w:rsidRDefault="00D80E81" w:rsidP="00D80E81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NDB jsou v zájmu BOZP povinni: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NDB, nenastupovat pod jejich vlivem do práce a dodržovat stanovený zákaz kouření.     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Neprovádět žádné práce na el. zařízeních pokud k tomu pracovník  nemá předepsanou kvalifikaci (</w:t>
      </w:r>
      <w:proofErr w:type="gramStart"/>
      <w:r>
        <w:rPr>
          <w:rFonts w:ascii="Arial" w:hAnsi="Arial" w:cs="Arial"/>
          <w:sz w:val="22"/>
          <w:szCs w:val="22"/>
        </w:rPr>
        <w:t>vyhl.č.</w:t>
      </w:r>
      <w:proofErr w:type="gramEnd"/>
      <w:r>
        <w:rPr>
          <w:rFonts w:ascii="Arial" w:hAnsi="Arial" w:cs="Arial"/>
          <w:sz w:val="22"/>
          <w:szCs w:val="22"/>
        </w:rPr>
        <w:t xml:space="preserve">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:rsidR="00D80E81" w:rsidRDefault="00D80E81" w:rsidP="00D80E81">
      <w:pPr>
        <w:ind w:left="-360" w:right="-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:rsidR="00D80E81" w:rsidRDefault="00D80E81" w:rsidP="00D80E81">
      <w:pPr>
        <w:ind w:left="-360" w:right="-13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:rsidR="00D80E81" w:rsidRDefault="00D80E81" w:rsidP="00D80E81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NDB, bezpečností technik nebo orgán státní správy, aby zjistily, zda pracovníci nejsou pod vlivem alkoholu nebo jiných omamných látek.</w:t>
      </w:r>
    </w:p>
    <w:p w:rsidR="00D80E81" w:rsidRDefault="00D80E81" w:rsidP="00D80E81">
      <w:pPr>
        <w:ind w:left="-360" w:right="-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provedení školení </w:t>
      </w:r>
      <w:proofErr w:type="gramStart"/>
      <w:r>
        <w:rPr>
          <w:rFonts w:ascii="Arial" w:hAnsi="Arial" w:cs="Arial"/>
          <w:sz w:val="22"/>
          <w:szCs w:val="22"/>
        </w:rPr>
        <w:t>odpovídá  určený</w:t>
      </w:r>
      <w:proofErr w:type="gramEnd"/>
      <w:r>
        <w:rPr>
          <w:rFonts w:ascii="Arial" w:hAnsi="Arial" w:cs="Arial"/>
          <w:sz w:val="22"/>
          <w:szCs w:val="22"/>
        </w:rPr>
        <w:t xml:space="preserve"> pracovník hostujícího souboru: </w:t>
      </w:r>
    </w:p>
    <w:p w:rsidR="00D80E81" w:rsidRDefault="00D80E81" w:rsidP="00D80E81">
      <w:pPr>
        <w:ind w:left="-360" w:right="-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příjmení: …………………………………  </w:t>
      </w:r>
    </w:p>
    <w:p w:rsidR="00D80E81" w:rsidRDefault="00D80E81" w:rsidP="00D80E81"/>
    <w:p w:rsidR="00D80E81" w:rsidRDefault="00D80E81" w:rsidP="00D80E81"/>
    <w:p w:rsidR="0078781B" w:rsidRDefault="0078781B">
      <w:bookmarkStart w:id="0" w:name="_GoBack"/>
      <w:bookmarkEnd w:id="0"/>
    </w:p>
    <w:sectPr w:rsidR="0078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81"/>
    <w:rsid w:val="0078781B"/>
    <w:rsid w:val="00D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F8E3D-50C5-4587-9F1B-34840C2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E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Macháčková Vlasta</cp:lastModifiedBy>
  <cp:revision>1</cp:revision>
  <dcterms:created xsi:type="dcterms:W3CDTF">2022-01-03T13:21:00Z</dcterms:created>
  <dcterms:modified xsi:type="dcterms:W3CDTF">2022-01-03T13:21:00Z</dcterms:modified>
</cp:coreProperties>
</file>