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S M L O U V A  o zajištění uměleckého pořadu uzavřená mezi:</w:t>
      </w:r>
      <w:r>
        <w:rPr>
          <w:rFonts w:cs="Courier New" w:ascii="Courier New" w:hAnsi="Courier New"/>
          <w:sz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Městské kulturní středisko            Agentura HARLEKÝN s.r.o.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Jaroměř                               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Monika Brychová, ředitelka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nám.Dukelských hrdinů240              148 00 Praha 4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551 01 Jaroměř                        IČO: 27196631 DIČ: CZ27196631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IČO: 13585185 DIČ: CZ13585185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            </w:t>
      </w:r>
      <w:r>
        <w:rPr>
          <w:rFonts w:cs="Courier New" w:ascii="Courier New" w:hAnsi="Courier New"/>
          <w:sz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Vystavená v Praze dne: 06.02.2022     Číslo smlouvy: 84/22/5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I. Předmět smlouvy:</w:t>
      </w:r>
      <w:r>
        <w:rPr>
          <w:rFonts w:cs="Courier New" w:ascii="Courier New" w:hAnsi="Courier New"/>
          <w:sz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sz w:val="20"/>
        </w:rPr>
        <w:t xml:space="preserve">   </w:t>
      </w:r>
      <w:r>
        <w:rPr>
          <w:rFonts w:cs="Courier New" w:ascii="Courier New" w:hAnsi="Courier New"/>
          <w:b/>
          <w:bCs/>
          <w:sz w:val="20"/>
        </w:rPr>
        <w:t xml:space="preserve">MLČETI ZLATO Eric Assous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 komedii hrají Dana Morávková, Jan Čenský, František Skopal / Robert Hájek,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Dominika Býmová / Ivana Korolová. Režie Antonín Procházka.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12.03.2022    19.00   Městské divadlo / n.Dukelských hrdinů 24</w:t>
      </w:r>
      <w:r>
        <w:rPr>
          <w:rFonts w:cs="Courier New" w:ascii="Courier New" w:hAnsi="Courier New"/>
          <w:b/>
          <w:bCs/>
          <w:sz w:val="20"/>
        </w:rPr>
        <w:t>0</w:t>
      </w:r>
      <w:r>
        <w:rPr>
          <w:rFonts w:cs="Courier New" w:ascii="Courier New" w:hAnsi="Courier New"/>
          <w:b/>
          <w:bCs/>
          <w:sz w:val="20"/>
        </w:rPr>
        <w:t xml:space="preserve">  JAROMĚŘ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faktury a ve lhůtě ve faktuře uvedené částku </w:t>
      </w:r>
      <w:r>
        <w:rPr>
          <w:rFonts w:cs="Courier New" w:ascii="Courier New" w:hAnsi="Courier New"/>
          <w:b/>
          <w:bCs/>
          <w:sz w:val="20"/>
        </w:rPr>
        <w:t>60500 Kč</w:t>
      </w:r>
      <w:r>
        <w:rPr>
          <w:rFonts w:cs="Courier New" w:ascii="Courier New" w:hAnsi="Courier New"/>
          <w:sz w:val="20"/>
        </w:rPr>
        <w:t xml:space="preserve"> (včetně DPH 21 %,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50000 Kč</w:t>
      </w:r>
      <w:r>
        <w:rPr>
          <w:rFonts w:cs="Courier New" w:ascii="Courier New" w:hAnsi="Courier New"/>
          <w:sz w:val="20"/>
        </w:rPr>
        <w:t xml:space="preserve"> bez DPH) 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Cena je za pořad. Pořadatel hradí autorské odměny z celkových hrubých tržeb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včetně předplatného 13% na Dilia z toho 5% za překlad a 8% netto autor + provize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Dilia 10% z netto autora, bankovní výlohy, DPH.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 dále uhradí na účet fakturu na částku 15000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 dále uhradí dopravu podle faktury dopravce 32 Kč/km hotově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Pořadatel zajistí tyto technické podmínky:</w:t>
      </w:r>
      <w:r>
        <w:rPr>
          <w:rFonts w:cs="Courier New" w:ascii="Courier New" w:hAnsi="Courier New"/>
          <w:sz w:val="20"/>
        </w:rPr>
        <w:t xml:space="preserve"> Světla na jeviště, horizont a boční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výkryty, v portále POJÍZDNÝ VĚŠÁK /pokud je/, LAMPIČKY k orientaci, STŮL na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rekvizity, stojanový VĚŠÁK, na jevišti REPROBEDÝNKA na odposlech.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sz w:val="20"/>
        </w:rPr>
        <w:t>MÍSTNÍ TECHNIKA /jeviště, pomoc při nošení scény, zvuk, světla/</w:t>
      </w:r>
      <w:r>
        <w:rPr>
          <w:rFonts w:cs="Courier New" w:ascii="Courier New" w:hAnsi="Courier New"/>
          <w:b/>
          <w:bCs/>
          <w:sz w:val="20"/>
        </w:rPr>
        <w:t xml:space="preserve"> cca 2,5 h před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začátkem předst.í</w:t>
      </w:r>
      <w:r>
        <w:rPr>
          <w:rFonts w:cs="Courier New" w:ascii="Courier New" w:hAnsi="Courier New"/>
          <w:sz w:val="20"/>
        </w:rPr>
        <w:t>, Připojení počítače Agentury na místní MIX-PULT + reprobedny,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ovládání světla a zvuku u sebe nebo pomoc místního technika,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2x šatna /teplo již po příjezdu/ s hygienickým vybavením.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b/>
          <w:bCs/>
          <w:sz w:val="20"/>
        </w:rPr>
        <w:t>Délka s přestávkou cca 2 hodiny</w:t>
      </w:r>
      <w:r>
        <w:rPr>
          <w:rFonts w:cs="Courier New" w:ascii="Courier New" w:hAnsi="Courier New"/>
          <w:sz w:val="20"/>
        </w:rPr>
        <w:t>,            4x volné přístavky pro agenturu.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b/>
          <w:bCs/>
          <w:sz w:val="20"/>
        </w:rPr>
        <w:t>Dopravce a technik agentury L.Loubal t.</w:t>
      </w:r>
      <w:r>
        <w:rPr>
          <w:rFonts w:cs="Courier New" w:ascii="Courier New" w:hAnsi="Courier New"/>
          <w:b/>
          <w:bCs/>
          <w:sz w:val="20"/>
        </w:rPr>
        <w:t>xxx</w:t>
      </w:r>
      <w:r>
        <w:rPr>
          <w:rFonts w:cs="Courier New" w:ascii="Courier New" w:hAnsi="Courier New"/>
          <w:b/>
          <w:bCs/>
          <w:sz w:val="20"/>
        </w:rPr>
        <w:t xml:space="preserve"> nebo P.Mrázek t.</w:t>
      </w:r>
      <w:r>
        <w:rPr>
          <w:rFonts w:cs="Courier New" w:ascii="Courier New" w:hAnsi="Courier New"/>
          <w:b/>
          <w:bCs/>
          <w:sz w:val="20"/>
        </w:rPr>
        <w:t>xxx</w:t>
      </w:r>
      <w:r>
        <w:rPr>
          <w:rFonts w:cs="Courier New" w:ascii="Courier New" w:hAnsi="Courier New"/>
          <w:b/>
          <w:bCs/>
          <w:sz w:val="20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- DOMLUVIT SE PŘEDEM.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</w:rPr>
      </w:pPr>
      <w:r>
        <w:rPr>
          <w:rFonts w:cs="Courier New" w:ascii="Courier New" w:hAnsi="Courier New"/>
          <w:b/>
          <w:bCs/>
          <w:sz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smlouvě nepovažují za obchodní tajemství a udělují svolení k jejich zpřístupnění.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Smluvní strany jsou si vědomy, že přebírají osobní údaje a potvrzují, že při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 xml:space="preserve">jejich ochraně se budou řídit Nařízením Evropského parlamentu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375833"/>
      <w:bookmarkStart w:id="1" w:name="_Hlk1139233"/>
      <w:bookmarkStart w:id="2" w:name="_Hlk384663"/>
      <w:bookmarkStart w:id="3" w:name="_Hlk1916337"/>
      <w:r>
        <w:rPr>
          <w:rFonts w:eastAsia="Times New Roman" w:cs="Arial" w:ascii="Arial" w:hAnsi="Arial"/>
          <w:sz w:val="18"/>
          <w:szCs w:val="20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bCs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Platí od 1.1.2022 do odvolání pro všechny pořady Agentury Harlekýn </w:t>
      </w:r>
      <w:r>
        <w:rPr>
          <w:rFonts w:eastAsia="Times New Roman" w:cs="Arial" w:ascii="Arial" w:hAnsi="Arial"/>
          <w:color w:val="FF0000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  <w:bookmarkStart w:id="4" w:name="_Hlk2042520"/>
      <w:bookmarkEnd w:id="4"/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 xml:space="preserve">Agentura prohlašuje, že vypořádala autorská práva.  </w:t>
      </w:r>
      <w:bookmarkStart w:id="5" w:name="_Hlk2042639"/>
      <w:bookmarkEnd w:id="5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vzniklé náklady k předsta</w:t>
        <w:softHyphen/>
        <w:t>vení /mimo důvody v bodě 6/.</w:t>
      </w:r>
      <w:bookmarkStart w:id="6" w:name="_Hlk2042758"/>
      <w:bookmarkEnd w:id="6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highlight w:val="lightGray"/>
        </w:rPr>
      </w:pPr>
      <w:r>
        <w:rPr>
          <w:rFonts w:eastAsia="Times New Roman" w:cs="Arial" w:ascii="Arial" w:hAnsi="Arial"/>
          <w:sz w:val="16"/>
          <w:szCs w:val="16"/>
          <w:highlight w:val="lightGray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Doručovací adresa agentury (provozovna) Agentura HARLEKÝN s.r.o., Švehlova 546, 391 01 Sezimovo Ústí I.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8"/>
          <w:szCs w:val="18"/>
        </w:rPr>
        <w:t xml:space="preserve">- pokud možno zaslat jako obyčejný dopis  </w:t>
      </w:r>
      <w:r>
        <w:rPr>
          <w:rFonts w:eastAsia="Times New Roman" w:cs="Arial" w:ascii="Arial" w:hAnsi="Arial"/>
          <w:sz w:val="18"/>
          <w:szCs w:val="18"/>
        </w:rPr>
        <w:t xml:space="preserve">nebo zaslat e-mailem   na  </w:t>
      </w:r>
      <w:hyperlink r:id="rId2">
        <w:r>
          <w:rPr>
            <w:rStyle w:val="Style"/>
            <w:rFonts w:eastAsia="Times New Roman" w:cs="Arial" w:ascii="Arial" w:hAnsi="Arial"/>
            <w:b/>
            <w:color w:val="0000FF"/>
            <w:sz w:val="18"/>
            <w:szCs w:val="18"/>
            <w:u w:val="single"/>
          </w:rPr>
          <w:t>x</w:t>
        </w:r>
      </w:hyperlink>
      <w:r>
        <w:rPr>
          <w:rFonts w:eastAsia="Times New Roman" w:cs="Arial" w:ascii="Arial" w:hAnsi="Arial"/>
          <w:b/>
          <w:color w:val="0000FF"/>
          <w:sz w:val="18"/>
          <w:szCs w:val="18"/>
          <w:u w:val="single"/>
        </w:rPr>
        <w:t>xxx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color w:val="000000"/>
          <w:sz w:val="18"/>
          <w:szCs w:val="20"/>
        </w:rPr>
        <w:t xml:space="preserve">  </w:t>
      </w:r>
      <w:r>
        <w:rPr>
          <w:rFonts w:eastAsia="Times New Roman" w:cs="Arial" w:ascii="Arial" w:hAnsi="Arial"/>
          <w:color w:val="000000"/>
          <w:sz w:val="18"/>
          <w:szCs w:val="20"/>
        </w:rPr>
        <w:t>Agentura HARLEKÝN s.r.o.</w:t>
      </w: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283" w:header="0" w:top="283" w:footer="0" w:bottom="283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LibreOffice/6.3.4.2$Windows_X86_64 LibreOffice_project/60da17e045e08f1793c57c00ba83cdfce946d0aa</Application>
  <Pages>2</Pages>
  <Words>1004</Words>
  <Characters>5978</Characters>
  <CharactersWithSpaces>7761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2022-02-06T17:54:00Z</dcterms:created>
  <dc:creator>Uzivatel</dc:creator>
  <dc:description/>
  <dc:language>cs-CZ</dc:language>
  <cp:lastModifiedBy/>
  <dcterms:modified xsi:type="dcterms:W3CDTF">2022-02-07T10:43:23Z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