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C35A7" w14:textId="6BEB028A" w:rsidR="004243BC" w:rsidRPr="00C97FB5" w:rsidRDefault="004243BC" w:rsidP="000B0AA7">
      <w:pPr>
        <w:pStyle w:val="StylDoprava"/>
        <w:rPr>
          <w:rFonts w:cs="Arial"/>
          <w:sz w:val="22"/>
          <w:szCs w:val="22"/>
        </w:rPr>
      </w:pPr>
      <w:r w:rsidRPr="00C97FB5">
        <w:rPr>
          <w:rFonts w:cs="Arial"/>
          <w:sz w:val="22"/>
          <w:szCs w:val="22"/>
        </w:rPr>
        <w:t>Č.j. SPÚ</w:t>
      </w:r>
      <w:r w:rsidR="000957B5">
        <w:rPr>
          <w:rFonts w:cs="Arial"/>
          <w:sz w:val="22"/>
          <w:szCs w:val="22"/>
        </w:rPr>
        <w:t xml:space="preserve"> </w:t>
      </w:r>
      <w:r w:rsidR="000957B5" w:rsidRPr="000957B5">
        <w:rPr>
          <w:rFonts w:cs="Arial"/>
          <w:sz w:val="22"/>
          <w:szCs w:val="22"/>
        </w:rPr>
        <w:t>018097/2022/121/Roh</w:t>
      </w:r>
    </w:p>
    <w:p w14:paraId="0D030EEE"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496069F9"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12CE4110"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DA2C0DB"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37CD5452"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5B28A18F"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40CAC7A3"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E598624" w14:textId="77777777" w:rsidR="00BC17A6" w:rsidRPr="00C97FB5" w:rsidRDefault="00BC17A6" w:rsidP="000B0AA7">
      <w:pPr>
        <w:pStyle w:val="VnitrniText"/>
        <w:ind w:firstLine="0"/>
        <w:rPr>
          <w:sz w:val="22"/>
          <w:szCs w:val="22"/>
        </w:rPr>
      </w:pPr>
    </w:p>
    <w:p w14:paraId="0B7BE953" w14:textId="77777777" w:rsidR="00CF17C0" w:rsidRPr="00C97FB5" w:rsidRDefault="00CF17C0" w:rsidP="000B0AA7">
      <w:pPr>
        <w:pStyle w:val="VnitrniText"/>
        <w:ind w:firstLine="0"/>
        <w:rPr>
          <w:sz w:val="22"/>
          <w:szCs w:val="22"/>
        </w:rPr>
      </w:pPr>
      <w:r w:rsidRPr="00C97FB5">
        <w:rPr>
          <w:sz w:val="22"/>
          <w:szCs w:val="22"/>
        </w:rPr>
        <w:t>a</w:t>
      </w:r>
    </w:p>
    <w:p w14:paraId="2BB2CB41" w14:textId="77777777" w:rsidR="00BC17A6" w:rsidRPr="00C97FB5" w:rsidRDefault="00BC17A6" w:rsidP="000B0AA7">
      <w:pPr>
        <w:pStyle w:val="VnitrniText"/>
        <w:ind w:firstLine="0"/>
        <w:rPr>
          <w:sz w:val="22"/>
          <w:szCs w:val="22"/>
        </w:rPr>
      </w:pPr>
    </w:p>
    <w:p w14:paraId="052C35A3" w14:textId="77777777" w:rsidR="00BC17A6" w:rsidRPr="00C97FB5" w:rsidRDefault="00BC17A6" w:rsidP="000B0AA7">
      <w:pPr>
        <w:pStyle w:val="VnitrniText"/>
        <w:ind w:firstLine="0"/>
        <w:rPr>
          <w:sz w:val="22"/>
          <w:szCs w:val="22"/>
        </w:rPr>
      </w:pPr>
      <w:r w:rsidRPr="00C97FB5">
        <w:rPr>
          <w:b/>
          <w:sz w:val="22"/>
          <w:szCs w:val="22"/>
        </w:rPr>
        <w:t>NEORENT a.s.</w:t>
      </w:r>
    </w:p>
    <w:p w14:paraId="0C126A76" w14:textId="1E77D52F" w:rsidR="00BC17A6" w:rsidRPr="00C97FB5" w:rsidRDefault="00BC17A6" w:rsidP="000B0AA7">
      <w:pPr>
        <w:pStyle w:val="VnitrniText"/>
        <w:ind w:firstLine="0"/>
        <w:rPr>
          <w:sz w:val="22"/>
          <w:szCs w:val="22"/>
        </w:rPr>
      </w:pPr>
      <w:r w:rsidRPr="00C97FB5">
        <w:rPr>
          <w:sz w:val="22"/>
          <w:szCs w:val="22"/>
        </w:rPr>
        <w:t>se sídlem Pavlínka 4/5, Litovel, PSČ 78</w:t>
      </w:r>
      <w:r w:rsidR="00B03FA6">
        <w:rPr>
          <w:sz w:val="22"/>
          <w:szCs w:val="22"/>
        </w:rPr>
        <w:t>401</w:t>
      </w:r>
    </w:p>
    <w:p w14:paraId="505850A5" w14:textId="77777777" w:rsidR="002B2E74" w:rsidRDefault="00506820" w:rsidP="000B0AA7">
      <w:pPr>
        <w:pStyle w:val="VnitrniText"/>
        <w:ind w:firstLine="0"/>
        <w:rPr>
          <w:sz w:val="22"/>
          <w:szCs w:val="22"/>
        </w:rPr>
      </w:pPr>
      <w:r>
        <w:rPr>
          <w:sz w:val="22"/>
          <w:szCs w:val="22"/>
        </w:rPr>
        <w:t>kterou zastupuje</w:t>
      </w:r>
      <w:r w:rsidR="00030ED7">
        <w:rPr>
          <w:sz w:val="22"/>
          <w:szCs w:val="22"/>
        </w:rPr>
        <w:t xml:space="preserve"> Ing. Jiří Sedláček, </w:t>
      </w:r>
      <w:r w:rsidR="002B2E74">
        <w:rPr>
          <w:sz w:val="22"/>
          <w:szCs w:val="22"/>
        </w:rPr>
        <w:t>ředitel společnosti</w:t>
      </w:r>
    </w:p>
    <w:p w14:paraId="7C413F89" w14:textId="7AC0C527" w:rsidR="00690341" w:rsidRDefault="00BC17A6" w:rsidP="000B0AA7">
      <w:pPr>
        <w:pStyle w:val="VnitrniText"/>
        <w:ind w:firstLine="0"/>
        <w:rPr>
          <w:sz w:val="22"/>
          <w:szCs w:val="22"/>
        </w:rPr>
      </w:pPr>
      <w:r w:rsidRPr="00C97FB5">
        <w:rPr>
          <w:sz w:val="22"/>
          <w:szCs w:val="22"/>
        </w:rPr>
        <w:t>IČO: 27835847</w:t>
      </w:r>
      <w:r w:rsidR="00DC2169">
        <w:rPr>
          <w:sz w:val="22"/>
          <w:szCs w:val="22"/>
        </w:rPr>
        <w:t xml:space="preserve">, </w:t>
      </w:r>
      <w:r w:rsidR="00EE0074">
        <w:rPr>
          <w:sz w:val="22"/>
          <w:szCs w:val="22"/>
        </w:rPr>
        <w:t>DIČ:</w:t>
      </w:r>
      <w:r w:rsidR="0098535D">
        <w:rPr>
          <w:sz w:val="22"/>
          <w:szCs w:val="22"/>
        </w:rPr>
        <w:t>CZ27835847</w:t>
      </w:r>
    </w:p>
    <w:p w14:paraId="2164C118" w14:textId="126D9EA5" w:rsidR="00DC2169" w:rsidRPr="00695EE5" w:rsidRDefault="00DC2169" w:rsidP="00DC2169">
      <w:pPr>
        <w:pStyle w:val="VnitrniText"/>
        <w:spacing w:after="120"/>
        <w:ind w:firstLine="0"/>
        <w:rPr>
          <w:sz w:val="22"/>
          <w:szCs w:val="22"/>
        </w:rPr>
      </w:pPr>
      <w:r w:rsidRPr="00695EE5">
        <w:rPr>
          <w:rFonts w:eastAsia="Arial"/>
          <w:color w:val="000000"/>
          <w:sz w:val="22"/>
          <w:szCs w:val="22"/>
        </w:rPr>
        <w:t>zapsán</w:t>
      </w:r>
      <w:r>
        <w:rPr>
          <w:rFonts w:eastAsia="Arial"/>
          <w:color w:val="000000"/>
          <w:sz w:val="22"/>
          <w:szCs w:val="22"/>
        </w:rPr>
        <w:t>a</w:t>
      </w:r>
      <w:r w:rsidRPr="00695EE5">
        <w:rPr>
          <w:rFonts w:eastAsia="Arial"/>
          <w:color w:val="000000"/>
          <w:sz w:val="22"/>
          <w:szCs w:val="22"/>
        </w:rPr>
        <w:t xml:space="preserve"> v obchodním rejstříku vedeném </w:t>
      </w:r>
      <w:r>
        <w:rPr>
          <w:rFonts w:eastAsia="Arial"/>
          <w:color w:val="000000"/>
          <w:sz w:val="22"/>
          <w:szCs w:val="22"/>
        </w:rPr>
        <w:t xml:space="preserve">Krajským soudem v </w:t>
      </w:r>
      <w:r w:rsidR="00524052">
        <w:rPr>
          <w:rFonts w:eastAsia="Arial"/>
          <w:color w:val="000000"/>
          <w:sz w:val="22"/>
          <w:szCs w:val="22"/>
        </w:rPr>
        <w:t>Ostravě</w:t>
      </w:r>
      <w:r w:rsidRPr="00695EE5">
        <w:rPr>
          <w:rFonts w:eastAsia="Arial"/>
          <w:color w:val="000000"/>
          <w:sz w:val="22"/>
          <w:szCs w:val="22"/>
        </w:rPr>
        <w:t xml:space="preserve">, odd. </w:t>
      </w:r>
      <w:r w:rsidR="00524052">
        <w:rPr>
          <w:rFonts w:eastAsia="Arial"/>
          <w:color w:val="000000"/>
          <w:sz w:val="22"/>
          <w:szCs w:val="22"/>
        </w:rPr>
        <w:t>B</w:t>
      </w:r>
      <w:r w:rsidRPr="00695EE5">
        <w:rPr>
          <w:rFonts w:eastAsia="Arial"/>
          <w:color w:val="000000"/>
          <w:sz w:val="22"/>
          <w:szCs w:val="22"/>
        </w:rPr>
        <w:t xml:space="preserve">, vložka </w:t>
      </w:r>
      <w:r>
        <w:rPr>
          <w:rFonts w:eastAsia="Arial"/>
          <w:color w:val="000000"/>
          <w:sz w:val="22"/>
          <w:szCs w:val="22"/>
        </w:rPr>
        <w:t>10</w:t>
      </w:r>
      <w:r w:rsidR="00524052">
        <w:rPr>
          <w:rFonts w:eastAsia="Arial"/>
          <w:color w:val="000000"/>
          <w:sz w:val="22"/>
          <w:szCs w:val="22"/>
        </w:rPr>
        <w:t>056</w:t>
      </w:r>
    </w:p>
    <w:p w14:paraId="20A0530E" w14:textId="6E2F53BE" w:rsidR="00BC17A6" w:rsidRPr="00C97FB5" w:rsidRDefault="00BC17A6" w:rsidP="000B0AA7">
      <w:pPr>
        <w:pStyle w:val="VnitrniText"/>
        <w:ind w:firstLine="0"/>
        <w:rPr>
          <w:sz w:val="22"/>
          <w:szCs w:val="22"/>
        </w:rPr>
      </w:pPr>
      <w:r w:rsidRPr="00C97FB5">
        <w:rPr>
          <w:sz w:val="22"/>
          <w:szCs w:val="22"/>
        </w:rPr>
        <w:t>(dále jen "nabyvatel")</w:t>
      </w:r>
    </w:p>
    <w:p w14:paraId="419F13C8" w14:textId="77777777" w:rsidR="00BC17A6" w:rsidRPr="00C97FB5" w:rsidRDefault="00BC17A6" w:rsidP="000B0AA7">
      <w:pPr>
        <w:pStyle w:val="VnitrniText"/>
        <w:ind w:firstLine="0"/>
        <w:rPr>
          <w:sz w:val="22"/>
          <w:szCs w:val="22"/>
        </w:rPr>
      </w:pPr>
    </w:p>
    <w:p w14:paraId="0EC6B561" w14:textId="77777777" w:rsidR="00CF17C0" w:rsidRPr="00C97FB5" w:rsidRDefault="00CF17C0" w:rsidP="000B0AA7">
      <w:pPr>
        <w:pStyle w:val="VnitrniText"/>
        <w:ind w:firstLine="0"/>
        <w:rPr>
          <w:sz w:val="22"/>
          <w:szCs w:val="22"/>
        </w:rPr>
      </w:pPr>
    </w:p>
    <w:p w14:paraId="7828F5EB"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66F349A" w14:textId="77777777" w:rsidR="00CF17C0" w:rsidRPr="00C97FB5" w:rsidRDefault="00CF17C0" w:rsidP="001274AE">
      <w:pPr>
        <w:rPr>
          <w:rFonts w:ascii="Arial" w:hAnsi="Arial" w:cs="Arial"/>
          <w:sz w:val="22"/>
          <w:szCs w:val="22"/>
        </w:rPr>
      </w:pPr>
    </w:p>
    <w:p w14:paraId="0341D815" w14:textId="77777777" w:rsidR="00830569" w:rsidRPr="00C97FB5" w:rsidRDefault="00830569" w:rsidP="001274AE">
      <w:pPr>
        <w:rPr>
          <w:rFonts w:ascii="Arial" w:hAnsi="Arial" w:cs="Arial"/>
          <w:sz w:val="22"/>
          <w:szCs w:val="22"/>
        </w:rPr>
      </w:pPr>
    </w:p>
    <w:p w14:paraId="100B52D5"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1D756783"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2003S21/21</w:t>
      </w:r>
    </w:p>
    <w:p w14:paraId="3C10C490" w14:textId="77777777" w:rsidR="00CF17C0" w:rsidRPr="00C97FB5" w:rsidRDefault="00CF17C0" w:rsidP="00D06D0F">
      <w:pPr>
        <w:rPr>
          <w:rFonts w:ascii="Arial" w:hAnsi="Arial" w:cs="Arial"/>
          <w:sz w:val="22"/>
          <w:szCs w:val="22"/>
        </w:rPr>
      </w:pPr>
    </w:p>
    <w:p w14:paraId="6A519616" w14:textId="77777777" w:rsidR="00CF17C0" w:rsidRPr="00C97FB5" w:rsidRDefault="00CF17C0" w:rsidP="00D06D0F">
      <w:pPr>
        <w:rPr>
          <w:rFonts w:ascii="Arial" w:hAnsi="Arial" w:cs="Arial"/>
          <w:sz w:val="22"/>
          <w:szCs w:val="22"/>
        </w:rPr>
      </w:pPr>
    </w:p>
    <w:p w14:paraId="56F7B8A9"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78741018"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79A6DB8"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A6FEF35" w14:textId="77777777" w:rsidR="008505AD" w:rsidRPr="00112F3C" w:rsidRDefault="008505AD" w:rsidP="00112F3C">
      <w:pPr>
        <w:pStyle w:val="cary"/>
      </w:pPr>
      <w:r w:rsidRPr="00112F3C">
        <w:t>------------------------------------------------------------------------------------------------------------------------</w:t>
      </w:r>
      <w:r w:rsidR="00E60971" w:rsidRPr="00112F3C">
        <w:t>--</w:t>
      </w:r>
      <w:r w:rsidR="007431BA" w:rsidRPr="00112F3C">
        <w:t>-----------</w:t>
      </w:r>
    </w:p>
    <w:p w14:paraId="5338830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A081F14" w14:textId="77777777" w:rsidR="007431BA" w:rsidRPr="007431BA" w:rsidRDefault="007431BA" w:rsidP="00112F3C">
      <w:pPr>
        <w:pStyle w:val="cary"/>
      </w:pPr>
      <w:r w:rsidRPr="007431BA">
        <w:t>-------------------------------------------------------------------------------------------------------------------------------------</w:t>
      </w:r>
    </w:p>
    <w:p w14:paraId="649D133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8F5F8D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Litovel</w:t>
      </w:r>
      <w:r w:rsidRPr="00257EB0">
        <w:rPr>
          <w:rStyle w:val="tabulkyNemovitosti"/>
        </w:rPr>
        <w:tab/>
        <w:t>Litovel</w:t>
      </w:r>
      <w:r w:rsidRPr="00257EB0">
        <w:rPr>
          <w:rStyle w:val="tabulkyNemovitosti"/>
        </w:rPr>
        <w:tab/>
        <w:t>835/2</w:t>
      </w:r>
      <w:r w:rsidRPr="00257EB0">
        <w:rPr>
          <w:rStyle w:val="tabulkyNemovitosti"/>
        </w:rPr>
        <w:tab/>
        <w:t>orná půda</w:t>
      </w:r>
      <w:r w:rsidRPr="00257EB0">
        <w:rPr>
          <w:rStyle w:val="tabulkyNemovitosti"/>
        </w:rPr>
        <w:tab/>
        <w:t>10002</w:t>
      </w:r>
    </w:p>
    <w:p w14:paraId="0F59541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2856-368/2020 ze dne 22.9.2021 z parcely č. KN 835/2</w:t>
      </w:r>
    </w:p>
    <w:p w14:paraId="70FB9825" w14:textId="77777777" w:rsidR="008505AD" w:rsidRPr="00257EB0" w:rsidRDefault="008505AD" w:rsidP="00257EB0">
      <w:pPr>
        <w:tabs>
          <w:tab w:val="left" w:pos="2268"/>
          <w:tab w:val="left" w:pos="4536"/>
          <w:tab w:val="left" w:pos="6237"/>
          <w:tab w:val="right" w:pos="9639"/>
        </w:tabs>
        <w:rPr>
          <w:rStyle w:val="tabulkyNemovitosti"/>
        </w:rPr>
      </w:pPr>
    </w:p>
    <w:p w14:paraId="7F08C09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DD0881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Litovel</w:t>
      </w:r>
      <w:r w:rsidRPr="00257EB0">
        <w:rPr>
          <w:rStyle w:val="tabulkyNemovitosti"/>
        </w:rPr>
        <w:tab/>
        <w:t>Litovel</w:t>
      </w:r>
      <w:r w:rsidRPr="00257EB0">
        <w:rPr>
          <w:rStyle w:val="tabulkyNemovitosti"/>
        </w:rPr>
        <w:tab/>
        <w:t>835/13</w:t>
      </w:r>
      <w:r w:rsidRPr="00257EB0">
        <w:rPr>
          <w:rStyle w:val="tabulkyNemovitosti"/>
        </w:rPr>
        <w:tab/>
        <w:t>orná půda</w:t>
      </w:r>
      <w:r w:rsidRPr="00257EB0">
        <w:rPr>
          <w:rStyle w:val="tabulkyNemovitosti"/>
        </w:rPr>
        <w:tab/>
        <w:t>10002</w:t>
      </w:r>
    </w:p>
    <w:p w14:paraId="1400C4B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2856-368/2020 ze dne 22.9.2021 z parcely č. KN 835/2</w:t>
      </w:r>
    </w:p>
    <w:p w14:paraId="7C87D128" w14:textId="77777777" w:rsidR="008505AD" w:rsidRPr="00257EB0" w:rsidRDefault="008505AD" w:rsidP="00257EB0">
      <w:pPr>
        <w:tabs>
          <w:tab w:val="left" w:pos="2268"/>
          <w:tab w:val="left" w:pos="4536"/>
          <w:tab w:val="left" w:pos="6237"/>
          <w:tab w:val="right" w:pos="9639"/>
        </w:tabs>
        <w:rPr>
          <w:rStyle w:val="tabulkyNemovitosti"/>
        </w:rPr>
      </w:pPr>
    </w:p>
    <w:p w14:paraId="016FF79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F79889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Litovel</w:t>
      </w:r>
      <w:r w:rsidRPr="00257EB0">
        <w:rPr>
          <w:rStyle w:val="tabulkyNemovitosti"/>
        </w:rPr>
        <w:tab/>
        <w:t>Litovel</w:t>
      </w:r>
      <w:r w:rsidRPr="00257EB0">
        <w:rPr>
          <w:rStyle w:val="tabulkyNemovitosti"/>
        </w:rPr>
        <w:tab/>
        <w:t>835/14</w:t>
      </w:r>
      <w:r w:rsidRPr="00257EB0">
        <w:rPr>
          <w:rStyle w:val="tabulkyNemovitosti"/>
        </w:rPr>
        <w:tab/>
        <w:t>orná půda</w:t>
      </w:r>
      <w:r w:rsidRPr="00257EB0">
        <w:rPr>
          <w:rStyle w:val="tabulkyNemovitosti"/>
        </w:rPr>
        <w:tab/>
        <w:t>10002</w:t>
      </w:r>
    </w:p>
    <w:p w14:paraId="347AAA1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2856-368/2020 ze dne 22.9.2021 z parcely č. KN 835/2</w:t>
      </w:r>
    </w:p>
    <w:p w14:paraId="60DBABAA" w14:textId="77777777" w:rsidR="007431BA" w:rsidRPr="007431BA" w:rsidRDefault="007431BA" w:rsidP="00112F3C">
      <w:pPr>
        <w:pStyle w:val="cary"/>
      </w:pPr>
      <w:r w:rsidRPr="007431BA">
        <w:t>-------------------------------------------------------------------------------------------------------------------------------------</w:t>
      </w:r>
    </w:p>
    <w:p w14:paraId="66556FE6"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Olomoucký kraj , Katastrální pracoviště Olomouc.</w:t>
      </w:r>
    </w:p>
    <w:p w14:paraId="76B2ADE8" w14:textId="77777777" w:rsidR="00757874" w:rsidRDefault="00757874" w:rsidP="00757874">
      <w:pPr>
        <w:pStyle w:val="VnitrniText"/>
        <w:ind w:firstLine="0"/>
      </w:pPr>
    </w:p>
    <w:p w14:paraId="3FC697F0"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40BFB95D" w14:textId="77777777" w:rsidR="00423D92" w:rsidRDefault="00423D92" w:rsidP="00757874">
      <w:pPr>
        <w:pStyle w:val="VnitrniText"/>
        <w:ind w:firstLine="0"/>
        <w:rPr>
          <w:color w:val="000000"/>
        </w:rPr>
      </w:pPr>
    </w:p>
    <w:p w14:paraId="16370333"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1 710 420,00 Kč (slovy: jeden milion sedm set deset tisíc čtyři sta dvacet korun českých)</w:t>
      </w:r>
      <w:r w:rsidR="00F7680C">
        <w:rPr>
          <w:rFonts w:ascii="Arial" w:hAnsi="Arial" w:cs="Arial"/>
          <w:color w:val="000000"/>
          <w:sz w:val="22"/>
          <w:szCs w:val="22"/>
        </w:rPr>
        <w:t>.</w:t>
      </w:r>
    </w:p>
    <w:p w14:paraId="578269E8" w14:textId="77777777" w:rsidR="00F7680C" w:rsidRPr="00757874" w:rsidRDefault="00F7680C" w:rsidP="00F7680C">
      <w:pPr>
        <w:jc w:val="both"/>
        <w:rPr>
          <w:rFonts w:cs="Arial"/>
          <w:color w:val="000000"/>
        </w:rPr>
      </w:pPr>
    </w:p>
    <w:p w14:paraId="4125D3D4"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633C5118"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1BFFE0D6" w14:textId="77777777" w:rsidR="00423D92" w:rsidRPr="00423D92" w:rsidRDefault="00423D92" w:rsidP="00423D92">
      <w:pPr>
        <w:pStyle w:val="VnitrniText"/>
        <w:ind w:firstLine="0"/>
        <w:rPr>
          <w:sz w:val="22"/>
          <w:szCs w:val="22"/>
        </w:rPr>
      </w:pPr>
      <w:r w:rsidRPr="00423D92">
        <w:rPr>
          <w:sz w:val="22"/>
          <w:szCs w:val="22"/>
        </w:rPr>
        <w:t>Pozemků:</w:t>
      </w:r>
    </w:p>
    <w:p w14:paraId="4261206C" w14:textId="77777777" w:rsidR="00423D92" w:rsidRDefault="00423D92" w:rsidP="00423D92">
      <w:pPr>
        <w:pStyle w:val="cary"/>
      </w:pPr>
      <w:r>
        <w:lastRenderedPageBreak/>
        <w:t>-------------------------------------------------------------------------------------------------------------------------------------</w:t>
      </w:r>
    </w:p>
    <w:p w14:paraId="2325AF4B"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77C2A4D6" w14:textId="77777777" w:rsidR="00423D92" w:rsidRPr="00423D92" w:rsidRDefault="00423D92" w:rsidP="00423D92">
      <w:pPr>
        <w:pStyle w:val="cary"/>
      </w:pPr>
      <w:r>
        <w:t>-------------------------------------------------------------------------------------------------------------------------------------</w:t>
      </w:r>
    </w:p>
    <w:p w14:paraId="013AA8B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426761CD" w14:textId="0B0140C2"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Litovel</w:t>
      </w:r>
      <w:r w:rsidRPr="00423D92">
        <w:rPr>
          <w:rStyle w:val="tabulkyNemovitosti"/>
        </w:rPr>
        <w:tab/>
        <w:t>Tři Dvory u Litovle</w:t>
      </w:r>
      <w:r w:rsidRPr="00423D92">
        <w:rPr>
          <w:rStyle w:val="tabulkyNemovitosti"/>
        </w:rPr>
        <w:tab/>
        <w:t>278/7</w:t>
      </w:r>
      <w:r w:rsidRPr="00423D92">
        <w:rPr>
          <w:rStyle w:val="tabulkyNemovitosti"/>
        </w:rPr>
        <w:tab/>
        <w:t>orná půda</w:t>
      </w:r>
      <w:r w:rsidRPr="00423D92">
        <w:rPr>
          <w:rStyle w:val="tabulkyNemovitosti"/>
        </w:rPr>
        <w:tab/>
      </w:r>
      <w:r w:rsidR="001F6728">
        <w:rPr>
          <w:rStyle w:val="tabulkyNemovitosti"/>
        </w:rPr>
        <w:t>269</w:t>
      </w:r>
    </w:p>
    <w:p w14:paraId="131FCFD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6752C4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200-401/2020 ze dne 6.11.2020 z parcely č. 278/1</w:t>
      </w:r>
    </w:p>
    <w:p w14:paraId="18311423" w14:textId="77777777" w:rsidR="00423D92" w:rsidRPr="00423D92" w:rsidRDefault="00423D92" w:rsidP="00423D92">
      <w:pPr>
        <w:pStyle w:val="cary"/>
      </w:pPr>
      <w:r>
        <w:t>-------------------------------------------------------------------------------------------------------------------------------------</w:t>
      </w:r>
    </w:p>
    <w:p w14:paraId="2DDE42DB"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42B7919E" w14:textId="77777777" w:rsidR="00423D92" w:rsidRPr="00423D92" w:rsidRDefault="00423D92" w:rsidP="00423D92">
      <w:pPr>
        <w:pStyle w:val="VnitrniText"/>
        <w:rPr>
          <w:sz w:val="22"/>
          <w:szCs w:val="22"/>
        </w:rPr>
      </w:pPr>
    </w:p>
    <w:p w14:paraId="175A2DDF"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215 610,00 Kč (slovy: dvě stě patnáct tisíc šest set deset korun českých).</w:t>
      </w:r>
    </w:p>
    <w:p w14:paraId="799E84D2" w14:textId="04B476FE" w:rsidR="00022579" w:rsidRDefault="00022579" w:rsidP="00EB6C54">
      <w:pPr>
        <w:pStyle w:val="VnitrniText"/>
        <w:rPr>
          <w:sz w:val="22"/>
          <w:szCs w:val="22"/>
        </w:rPr>
      </w:pPr>
    </w:p>
    <w:p w14:paraId="1A459204" w14:textId="77777777" w:rsidR="00690341" w:rsidRPr="00C97FB5" w:rsidRDefault="00690341" w:rsidP="00EB6C54">
      <w:pPr>
        <w:pStyle w:val="VnitrniText"/>
        <w:rPr>
          <w:sz w:val="22"/>
          <w:szCs w:val="22"/>
        </w:rPr>
      </w:pPr>
    </w:p>
    <w:p w14:paraId="515A7110"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5B0478F"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26B5FD23" w14:textId="2836FF4E" w:rsidR="00A31E82" w:rsidRDefault="00A31E82" w:rsidP="007F6109">
      <w:pPr>
        <w:jc w:val="both"/>
        <w:rPr>
          <w:rFonts w:ascii="Arial" w:hAnsi="Arial" w:cs="Arial"/>
          <w:sz w:val="22"/>
          <w:szCs w:val="22"/>
        </w:rPr>
      </w:pPr>
    </w:p>
    <w:p w14:paraId="60ED2515" w14:textId="77777777" w:rsidR="00690341" w:rsidRDefault="00690341" w:rsidP="007F6109">
      <w:pPr>
        <w:jc w:val="both"/>
        <w:rPr>
          <w:rFonts w:ascii="Arial" w:hAnsi="Arial" w:cs="Arial"/>
          <w:sz w:val="22"/>
          <w:szCs w:val="22"/>
        </w:rPr>
      </w:pPr>
    </w:p>
    <w:p w14:paraId="2EBCE66E" w14:textId="77777777" w:rsidR="00A31E82" w:rsidRDefault="00A31E82" w:rsidP="00A31E82">
      <w:pPr>
        <w:pStyle w:val="para"/>
        <w:rPr>
          <w:rFonts w:ascii="Arial" w:hAnsi="Arial" w:cs="Arial"/>
          <w:sz w:val="22"/>
          <w:szCs w:val="22"/>
        </w:rPr>
      </w:pPr>
      <w:r>
        <w:rPr>
          <w:rFonts w:ascii="Arial" w:hAnsi="Arial" w:cs="Arial"/>
          <w:sz w:val="22"/>
          <w:szCs w:val="22"/>
        </w:rPr>
        <w:t>IV.</w:t>
      </w:r>
    </w:p>
    <w:p w14:paraId="11C0DEF3"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1 494 810,00 Kč (slovy: jeden milion čtyři sta devadesát čtyři tisíce osm set deset korun českých).</w:t>
      </w:r>
    </w:p>
    <w:p w14:paraId="2F35C9F9"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1 494 810,00 Kč (slovy: jeden milion čtyři sta devadesát čtyři tisíce osm set deset korun českých)</w:t>
      </w:r>
      <w:r w:rsidR="00CE4E2E">
        <w:rPr>
          <w:rFonts w:ascii="Arial" w:hAnsi="Arial" w:cs="Arial"/>
          <w:color w:val="000000"/>
          <w:szCs w:val="22"/>
        </w:rPr>
        <w:t xml:space="preserve"> byl uhrazen před podpisem této smlouvy na účet SPÚ, vedený u České národní banky, č. ú. 90018-3723001/0710, variabilní symbol 2003482121.</w:t>
      </w:r>
    </w:p>
    <w:p w14:paraId="5715931E" w14:textId="4D7876B3" w:rsidR="00690341" w:rsidRDefault="00690341" w:rsidP="006069E5">
      <w:pPr>
        <w:pStyle w:val="para"/>
        <w:rPr>
          <w:rFonts w:ascii="Arial" w:hAnsi="Arial" w:cs="Arial"/>
          <w:sz w:val="22"/>
          <w:szCs w:val="22"/>
        </w:rPr>
      </w:pPr>
    </w:p>
    <w:p w14:paraId="216E86D3" w14:textId="77777777" w:rsidR="00690341" w:rsidRDefault="00690341" w:rsidP="006069E5">
      <w:pPr>
        <w:pStyle w:val="para"/>
        <w:rPr>
          <w:rFonts w:ascii="Arial" w:hAnsi="Arial" w:cs="Arial"/>
          <w:sz w:val="22"/>
          <w:szCs w:val="22"/>
        </w:rPr>
      </w:pPr>
    </w:p>
    <w:p w14:paraId="3D922A0D" w14:textId="05B6F65A"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2B641156"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8F9D733"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63C199E4" w14:textId="77777777" w:rsidR="00C80054" w:rsidRDefault="00C80054" w:rsidP="000B0AA7">
      <w:pPr>
        <w:pStyle w:val="VnitrniText"/>
        <w:rPr>
          <w:sz w:val="22"/>
          <w:szCs w:val="22"/>
        </w:rPr>
      </w:pPr>
    </w:p>
    <w:p w14:paraId="15399BEB"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E1F42E9" w14:textId="71B9B71E"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nemovitostem je řešen: pachtovní smlouvou č. 28N18/21, uzavřenou s GOOD Agro s.r.o., jakožto pachtýřem. S obsahem pachtovní smlouvy byl nabyvatel seznámen před podpisem této smlouvy, což stvrzuje svým podpisem.</w:t>
      </w:r>
    </w:p>
    <w:p w14:paraId="7056DBDA" w14:textId="77777777" w:rsidR="001D73FD" w:rsidRPr="00C97FB5" w:rsidRDefault="001D73FD" w:rsidP="00EB6C54">
      <w:pPr>
        <w:pStyle w:val="VnitrniText"/>
        <w:rPr>
          <w:sz w:val="22"/>
          <w:szCs w:val="22"/>
        </w:rPr>
      </w:pPr>
    </w:p>
    <w:p w14:paraId="29C46340" w14:textId="77777777" w:rsidR="00907CFB" w:rsidRDefault="00907CFB" w:rsidP="00907CFB">
      <w:pPr>
        <w:pStyle w:val="VnitrniText"/>
        <w:ind w:firstLine="0"/>
        <w:rPr>
          <w:b/>
          <w:sz w:val="22"/>
          <w:szCs w:val="22"/>
        </w:rPr>
      </w:pPr>
      <w:r>
        <w:rPr>
          <w:b/>
          <w:sz w:val="22"/>
          <w:szCs w:val="22"/>
        </w:rPr>
        <w:t>Práva týkající se nemovitostí uvedených v čl. II.</w:t>
      </w:r>
    </w:p>
    <w:p w14:paraId="6E205282" w14:textId="7CB2F633" w:rsidR="00D97123" w:rsidRDefault="00907CFB" w:rsidP="00907CFB">
      <w:pPr>
        <w:pStyle w:val="VnitrniText"/>
        <w:rPr>
          <w:sz w:val="22"/>
          <w:szCs w:val="22"/>
        </w:rPr>
      </w:pPr>
      <w:r>
        <w:rPr>
          <w:sz w:val="22"/>
          <w:szCs w:val="22"/>
        </w:rPr>
        <w:t xml:space="preserve">1.  </w:t>
      </w:r>
      <w:r w:rsidR="00D97123">
        <w:rPr>
          <w:sz w:val="22"/>
          <w:szCs w:val="22"/>
        </w:rPr>
        <w:t>Užívací vztah k převáděné nemovitosti je řešen: pachtovní smlouvou ze dne 27.7.2017, uzavřenou s ZP Červenka, a.s., IČO: 25860810, jakožto pachtýřem. S obsahem pachtovní smlouvy byl SPÚ seznámen před podpisem této smlouvy, což stvrzuje svým podpisem.</w:t>
      </w:r>
    </w:p>
    <w:p w14:paraId="690A3145" w14:textId="77777777" w:rsidR="00D97123" w:rsidRDefault="00D97123" w:rsidP="00907CFB">
      <w:pPr>
        <w:pStyle w:val="VnitrniText"/>
        <w:rPr>
          <w:sz w:val="22"/>
          <w:szCs w:val="22"/>
        </w:rPr>
      </w:pPr>
    </w:p>
    <w:p w14:paraId="7741C164" w14:textId="786A46D4" w:rsidR="003E4DD3" w:rsidRDefault="00690341" w:rsidP="00907CFB">
      <w:pPr>
        <w:pStyle w:val="VnitrniText"/>
        <w:ind w:firstLine="0"/>
        <w:rPr>
          <w:sz w:val="22"/>
          <w:szCs w:val="22"/>
        </w:rPr>
      </w:pPr>
      <w:r>
        <w:rPr>
          <w:sz w:val="22"/>
          <w:szCs w:val="22"/>
        </w:rPr>
        <w:t xml:space="preserve">       </w:t>
      </w:r>
      <w:r w:rsidR="003E4DD3">
        <w:rPr>
          <w:sz w:val="22"/>
          <w:szCs w:val="22"/>
        </w:rPr>
        <w:t>2. Pozemky nabývané státem jsou součástí honitby CZ7105110004 Litovel, Červenka, jejímž držitelem je Myslivecký spolek Litovel Doubrava, IČO: 48807401.</w:t>
      </w:r>
    </w:p>
    <w:p w14:paraId="30A513FD" w14:textId="77777777" w:rsidR="003E4DD3" w:rsidRDefault="003E4DD3" w:rsidP="00907CFB">
      <w:pPr>
        <w:pStyle w:val="VnitrniText"/>
        <w:ind w:firstLine="0"/>
        <w:rPr>
          <w:sz w:val="22"/>
          <w:szCs w:val="22"/>
        </w:rPr>
      </w:pPr>
    </w:p>
    <w:p w14:paraId="087BAD87" w14:textId="77777777" w:rsidR="00690341" w:rsidRDefault="00690341" w:rsidP="006069E5">
      <w:pPr>
        <w:pStyle w:val="para"/>
        <w:rPr>
          <w:rFonts w:ascii="Arial" w:hAnsi="Arial" w:cs="Arial"/>
          <w:sz w:val="22"/>
          <w:szCs w:val="22"/>
        </w:rPr>
      </w:pPr>
    </w:p>
    <w:p w14:paraId="2AA83625" w14:textId="1256014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1231EDA1"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2075F835" w14:textId="0BBCD862" w:rsidR="00FE69EF" w:rsidRDefault="00FE69EF" w:rsidP="003817F4">
      <w:pPr>
        <w:tabs>
          <w:tab w:val="left" w:pos="709"/>
        </w:tabs>
        <w:ind w:firstLine="426"/>
        <w:jc w:val="both"/>
        <w:rPr>
          <w:rFonts w:ascii="Arial" w:hAnsi="Arial" w:cs="Arial"/>
          <w:sz w:val="22"/>
          <w:szCs w:val="22"/>
          <w:lang w:val="en-US"/>
        </w:rPr>
      </w:pPr>
    </w:p>
    <w:p w14:paraId="66C5CDE3" w14:textId="77777777" w:rsidR="00690341" w:rsidRDefault="00690341" w:rsidP="003817F4">
      <w:pPr>
        <w:tabs>
          <w:tab w:val="left" w:pos="709"/>
        </w:tabs>
        <w:ind w:firstLine="426"/>
        <w:jc w:val="both"/>
        <w:rPr>
          <w:rFonts w:ascii="Arial" w:hAnsi="Arial" w:cs="Arial"/>
          <w:sz w:val="22"/>
          <w:szCs w:val="22"/>
          <w:lang w:val="en-US"/>
        </w:rPr>
      </w:pPr>
    </w:p>
    <w:p w14:paraId="68BFBE00" w14:textId="77777777" w:rsidR="00953F0D" w:rsidRDefault="00953F0D" w:rsidP="00953F0D">
      <w:pPr>
        <w:pStyle w:val="para"/>
        <w:rPr>
          <w:rFonts w:ascii="Arial" w:hAnsi="Arial" w:cs="Arial"/>
          <w:sz w:val="22"/>
          <w:szCs w:val="22"/>
        </w:rPr>
      </w:pPr>
      <w:r>
        <w:rPr>
          <w:rFonts w:ascii="Arial" w:hAnsi="Arial" w:cs="Arial"/>
          <w:sz w:val="22"/>
          <w:szCs w:val="22"/>
        </w:rPr>
        <w:lastRenderedPageBreak/>
        <w:t>VII.</w:t>
      </w:r>
    </w:p>
    <w:p w14:paraId="1EE90169"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6BE7D2D6" w14:textId="4782C0B0" w:rsidR="00953F0D" w:rsidRDefault="00953F0D" w:rsidP="00953F0D">
      <w:pPr>
        <w:tabs>
          <w:tab w:val="left" w:pos="709"/>
        </w:tabs>
        <w:ind w:firstLine="426"/>
        <w:jc w:val="both"/>
        <w:rPr>
          <w:rFonts w:ascii="Arial" w:hAnsi="Arial" w:cs="Arial"/>
          <w:sz w:val="22"/>
          <w:szCs w:val="22"/>
        </w:rPr>
      </w:pPr>
    </w:p>
    <w:p w14:paraId="7E26FC19" w14:textId="77777777" w:rsidR="00690341" w:rsidRDefault="00690341" w:rsidP="00953F0D">
      <w:pPr>
        <w:tabs>
          <w:tab w:val="left" w:pos="709"/>
        </w:tabs>
        <w:ind w:firstLine="426"/>
        <w:jc w:val="both"/>
        <w:rPr>
          <w:rFonts w:ascii="Arial" w:hAnsi="Arial" w:cs="Arial"/>
          <w:sz w:val="22"/>
          <w:szCs w:val="22"/>
        </w:rPr>
      </w:pPr>
    </w:p>
    <w:p w14:paraId="379056B3" w14:textId="77777777" w:rsidR="00FE69EF" w:rsidRDefault="00FE69EF" w:rsidP="00FE69EF">
      <w:pPr>
        <w:pStyle w:val="para"/>
        <w:rPr>
          <w:rFonts w:ascii="Arial" w:hAnsi="Arial" w:cs="Arial"/>
          <w:sz w:val="22"/>
          <w:szCs w:val="22"/>
        </w:rPr>
      </w:pPr>
      <w:r>
        <w:rPr>
          <w:rFonts w:ascii="Arial" w:hAnsi="Arial" w:cs="Arial"/>
          <w:sz w:val="22"/>
          <w:szCs w:val="22"/>
        </w:rPr>
        <w:t>VIII.</w:t>
      </w:r>
    </w:p>
    <w:p w14:paraId="375AEDB7"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65E5368" w14:textId="7E8F0537" w:rsidR="00A431B4" w:rsidRDefault="00A431B4" w:rsidP="00A431B4">
      <w:pPr>
        <w:ind w:firstLine="360"/>
        <w:jc w:val="both"/>
        <w:rPr>
          <w:rFonts w:ascii="Arial" w:hAnsi="Arial" w:cs="Arial"/>
          <w:sz w:val="22"/>
          <w:szCs w:val="22"/>
        </w:rPr>
      </w:pPr>
    </w:p>
    <w:p w14:paraId="4FC8055E" w14:textId="77777777" w:rsidR="00690341" w:rsidRDefault="00690341" w:rsidP="00A431B4">
      <w:pPr>
        <w:ind w:firstLine="360"/>
        <w:jc w:val="both"/>
        <w:rPr>
          <w:rFonts w:ascii="Arial" w:hAnsi="Arial" w:cs="Arial"/>
          <w:sz w:val="22"/>
          <w:szCs w:val="22"/>
        </w:rPr>
      </w:pPr>
    </w:p>
    <w:p w14:paraId="5BB29306"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6CBF29A4" w14:textId="321BFDB5"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7CAD57F5" w14:textId="77777777" w:rsidR="00A431B4" w:rsidRDefault="00A431B4" w:rsidP="00A431B4">
      <w:pPr>
        <w:ind w:firstLine="360"/>
        <w:jc w:val="both"/>
        <w:rPr>
          <w:rFonts w:ascii="Arial" w:hAnsi="Arial" w:cs="Arial"/>
          <w:sz w:val="22"/>
          <w:szCs w:val="22"/>
        </w:rPr>
      </w:pPr>
    </w:p>
    <w:p w14:paraId="21145B0D"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4F5BDBE" w14:textId="79FF6F94" w:rsidR="00A431B4" w:rsidRDefault="00A431B4" w:rsidP="006069E5">
      <w:pPr>
        <w:pStyle w:val="para"/>
        <w:rPr>
          <w:rFonts w:ascii="Arial" w:hAnsi="Arial" w:cs="Arial"/>
          <w:sz w:val="22"/>
          <w:szCs w:val="22"/>
        </w:rPr>
      </w:pPr>
    </w:p>
    <w:p w14:paraId="57686F95" w14:textId="77777777" w:rsidR="00690341" w:rsidRDefault="00690341" w:rsidP="006069E5">
      <w:pPr>
        <w:pStyle w:val="para"/>
        <w:rPr>
          <w:rFonts w:ascii="Arial" w:hAnsi="Arial" w:cs="Arial"/>
          <w:sz w:val="22"/>
          <w:szCs w:val="22"/>
        </w:rPr>
      </w:pPr>
    </w:p>
    <w:p w14:paraId="027CE876"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0CEEA075"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98E54B7" w14:textId="77777777" w:rsidR="00181BC3" w:rsidRPr="00F53661" w:rsidRDefault="00181BC3" w:rsidP="00181BC3">
      <w:pPr>
        <w:tabs>
          <w:tab w:val="left" w:pos="709"/>
        </w:tabs>
        <w:ind w:firstLine="426"/>
        <w:jc w:val="both"/>
        <w:rPr>
          <w:rFonts w:ascii="Arial" w:hAnsi="Arial" w:cs="Arial"/>
          <w:sz w:val="22"/>
          <w:szCs w:val="22"/>
        </w:rPr>
      </w:pPr>
    </w:p>
    <w:p w14:paraId="2454C165" w14:textId="77777777" w:rsidR="005A709E" w:rsidRDefault="005A709E" w:rsidP="005A709E">
      <w:pPr>
        <w:pStyle w:val="para"/>
        <w:rPr>
          <w:rFonts w:ascii="Arial" w:hAnsi="Arial" w:cs="Arial"/>
          <w:sz w:val="22"/>
          <w:szCs w:val="22"/>
        </w:rPr>
      </w:pPr>
      <w:r>
        <w:rPr>
          <w:rFonts w:ascii="Arial" w:hAnsi="Arial" w:cs="Arial"/>
          <w:sz w:val="22"/>
          <w:szCs w:val="22"/>
        </w:rPr>
        <w:t>XI.</w:t>
      </w:r>
    </w:p>
    <w:p w14:paraId="628C10D6"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26ED715" w14:textId="77777777" w:rsidR="005A709E" w:rsidRDefault="005A709E" w:rsidP="005A709E">
      <w:pPr>
        <w:tabs>
          <w:tab w:val="left" w:pos="709"/>
        </w:tabs>
        <w:ind w:firstLine="426"/>
        <w:jc w:val="both"/>
        <w:rPr>
          <w:rFonts w:ascii="Arial" w:hAnsi="Arial" w:cs="Arial"/>
          <w:sz w:val="22"/>
          <w:szCs w:val="22"/>
        </w:rPr>
      </w:pPr>
    </w:p>
    <w:p w14:paraId="613E0556"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235FA3BD" w14:textId="77777777" w:rsidR="005A709E" w:rsidRDefault="005A709E" w:rsidP="005A709E">
      <w:pPr>
        <w:tabs>
          <w:tab w:val="left" w:pos="709"/>
        </w:tabs>
        <w:ind w:firstLine="426"/>
        <w:jc w:val="both"/>
        <w:rPr>
          <w:rFonts w:ascii="Arial" w:hAnsi="Arial" w:cs="Arial"/>
          <w:sz w:val="22"/>
          <w:szCs w:val="22"/>
        </w:rPr>
      </w:pPr>
    </w:p>
    <w:p w14:paraId="271947ED"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FE926C4" w14:textId="5C8D99D8" w:rsidR="00181BC3" w:rsidRDefault="00181BC3" w:rsidP="00181BC3">
      <w:pPr>
        <w:pStyle w:val="VnitrniText"/>
        <w:ind w:firstLine="0"/>
        <w:jc w:val="center"/>
        <w:rPr>
          <w:b/>
          <w:sz w:val="22"/>
          <w:szCs w:val="22"/>
        </w:rPr>
      </w:pPr>
    </w:p>
    <w:p w14:paraId="3F53D0D4" w14:textId="77777777" w:rsidR="00690341" w:rsidRPr="00F53661" w:rsidRDefault="00690341" w:rsidP="00181BC3">
      <w:pPr>
        <w:pStyle w:val="VnitrniText"/>
        <w:ind w:firstLine="0"/>
        <w:jc w:val="center"/>
        <w:rPr>
          <w:b/>
          <w:sz w:val="22"/>
          <w:szCs w:val="22"/>
        </w:rPr>
      </w:pPr>
    </w:p>
    <w:p w14:paraId="7E80F49B"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3434E27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BE17268"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2EEE4EF" w14:textId="0D7F3B4C" w:rsidR="00181BC3" w:rsidRDefault="00181BC3" w:rsidP="00181BC3">
      <w:pPr>
        <w:pStyle w:val="VnitrniText"/>
        <w:rPr>
          <w:sz w:val="22"/>
          <w:szCs w:val="22"/>
        </w:rPr>
      </w:pPr>
    </w:p>
    <w:p w14:paraId="651283C3" w14:textId="77777777" w:rsidR="00690341" w:rsidRPr="00F53661" w:rsidRDefault="00690341" w:rsidP="00181BC3">
      <w:pPr>
        <w:pStyle w:val="VnitrniText"/>
        <w:rPr>
          <w:sz w:val="22"/>
          <w:szCs w:val="22"/>
        </w:rPr>
      </w:pPr>
    </w:p>
    <w:p w14:paraId="61D1870E"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3E3702F2"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9BA9BA2" w14:textId="4CC5C97E" w:rsidR="003B4FF8" w:rsidRDefault="003B4FF8" w:rsidP="003B4FF8">
      <w:pPr>
        <w:rPr>
          <w:rFonts w:ascii="Arial" w:hAnsi="Arial" w:cs="Arial"/>
          <w:sz w:val="22"/>
          <w:szCs w:val="22"/>
        </w:rPr>
      </w:pPr>
      <w:r>
        <w:rPr>
          <w:rFonts w:ascii="Arial" w:hAnsi="Arial" w:cs="Arial"/>
          <w:sz w:val="22"/>
          <w:szCs w:val="22"/>
        </w:rPr>
        <w:t xml:space="preserve">    </w:t>
      </w:r>
    </w:p>
    <w:p w14:paraId="46F156D0" w14:textId="41D667CE" w:rsidR="00F86E89" w:rsidRPr="00A2149C" w:rsidRDefault="00F86E89" w:rsidP="00F86E89">
      <w:pPr>
        <w:rPr>
          <w:rFonts w:ascii="Arial" w:hAnsi="Arial" w:cs="Arial"/>
          <w:sz w:val="22"/>
          <w:szCs w:val="22"/>
        </w:rPr>
      </w:pPr>
      <w:r w:rsidRPr="00A2149C">
        <w:rPr>
          <w:rFonts w:ascii="Arial" w:hAnsi="Arial" w:cs="Arial"/>
          <w:sz w:val="22"/>
          <w:szCs w:val="22"/>
        </w:rPr>
        <w:t xml:space="preserve">    </w:t>
      </w:r>
    </w:p>
    <w:p w14:paraId="339C55E9"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0F989826"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05"/>
        <w:gridCol w:w="4832"/>
      </w:tblGrid>
      <w:tr w:rsidR="003468BE" w:rsidRPr="007574D0" w14:paraId="4F959301" w14:textId="77777777" w:rsidTr="007574D0">
        <w:tc>
          <w:tcPr>
            <w:tcW w:w="4888" w:type="dxa"/>
            <w:shd w:val="clear" w:color="auto" w:fill="auto"/>
            <w:hideMark/>
          </w:tcPr>
          <w:p w14:paraId="6C11AEBD" w14:textId="3219D335" w:rsidR="003468BE" w:rsidRPr="007574D0" w:rsidRDefault="003468BE" w:rsidP="007574D0">
            <w:pPr>
              <w:pStyle w:val="VnitrniText"/>
              <w:ind w:firstLine="0"/>
              <w:rPr>
                <w:sz w:val="22"/>
                <w:szCs w:val="22"/>
              </w:rPr>
            </w:pPr>
            <w:r w:rsidRPr="007574D0">
              <w:rPr>
                <w:sz w:val="22"/>
                <w:szCs w:val="22"/>
              </w:rPr>
              <w:t xml:space="preserve">V Olomouci dne </w:t>
            </w:r>
            <w:r w:rsidR="0045210D">
              <w:rPr>
                <w:sz w:val="22"/>
                <w:szCs w:val="22"/>
              </w:rPr>
              <w:t xml:space="preserve"> </w:t>
            </w:r>
            <w:r w:rsidR="00B32DB0">
              <w:rPr>
                <w:sz w:val="22"/>
                <w:szCs w:val="22"/>
              </w:rPr>
              <w:t>7.2.2022</w:t>
            </w:r>
          </w:p>
        </w:tc>
        <w:tc>
          <w:tcPr>
            <w:tcW w:w="4889" w:type="dxa"/>
            <w:shd w:val="clear" w:color="auto" w:fill="auto"/>
            <w:hideMark/>
          </w:tcPr>
          <w:p w14:paraId="7D6966B1" w14:textId="77777777" w:rsidR="003468BE" w:rsidRPr="007574D0" w:rsidRDefault="003468BE" w:rsidP="007574D0">
            <w:pPr>
              <w:pStyle w:val="VnitrniText"/>
              <w:tabs>
                <w:tab w:val="left" w:pos="4820"/>
              </w:tabs>
              <w:ind w:firstLine="0"/>
              <w:rPr>
                <w:sz w:val="22"/>
                <w:szCs w:val="22"/>
              </w:rPr>
            </w:pPr>
            <w:r w:rsidRPr="007574D0">
              <w:rPr>
                <w:sz w:val="22"/>
                <w:szCs w:val="22"/>
              </w:rPr>
              <w:t>V ..………...................... dne ......................</w:t>
            </w:r>
          </w:p>
        </w:tc>
      </w:tr>
    </w:tbl>
    <w:p w14:paraId="38356D33" w14:textId="77777777" w:rsidR="003468BE" w:rsidRDefault="003468BE" w:rsidP="003468BE">
      <w:pPr>
        <w:pStyle w:val="VnitrniText"/>
        <w:tabs>
          <w:tab w:val="left" w:pos="4820"/>
        </w:tabs>
        <w:ind w:firstLine="142"/>
        <w:rPr>
          <w:sz w:val="22"/>
          <w:szCs w:val="22"/>
        </w:rPr>
      </w:pPr>
      <w:r>
        <w:rPr>
          <w:sz w:val="22"/>
          <w:szCs w:val="22"/>
        </w:rPr>
        <w:tab/>
      </w:r>
    </w:p>
    <w:p w14:paraId="74AAFD37" w14:textId="77777777" w:rsidR="003468BE" w:rsidRDefault="003468BE" w:rsidP="003468BE">
      <w:pPr>
        <w:pStyle w:val="VnitrniText"/>
        <w:tabs>
          <w:tab w:val="left" w:pos="5103"/>
        </w:tabs>
        <w:ind w:firstLine="142"/>
        <w:rPr>
          <w:sz w:val="22"/>
          <w:szCs w:val="22"/>
        </w:rPr>
      </w:pPr>
    </w:p>
    <w:p w14:paraId="5EC10FF4"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3468BE" w:rsidRPr="007574D0" w14:paraId="062A028E" w14:textId="77777777" w:rsidTr="007574D0">
        <w:tc>
          <w:tcPr>
            <w:tcW w:w="4888" w:type="dxa"/>
            <w:shd w:val="clear" w:color="auto" w:fill="auto"/>
          </w:tcPr>
          <w:p w14:paraId="2F8DEFEA" w14:textId="77777777" w:rsidR="003468BE" w:rsidRPr="007574D0" w:rsidRDefault="003468BE" w:rsidP="007574D0">
            <w:pPr>
              <w:pStyle w:val="VnitrniText"/>
              <w:ind w:firstLine="0"/>
              <w:rPr>
                <w:sz w:val="22"/>
                <w:szCs w:val="22"/>
              </w:rPr>
            </w:pPr>
          </w:p>
        </w:tc>
        <w:tc>
          <w:tcPr>
            <w:tcW w:w="4889" w:type="dxa"/>
            <w:shd w:val="clear" w:color="auto" w:fill="auto"/>
          </w:tcPr>
          <w:p w14:paraId="7339A98A" w14:textId="77777777" w:rsidR="003468BE" w:rsidRPr="007574D0" w:rsidRDefault="003468BE" w:rsidP="007574D0">
            <w:pPr>
              <w:pStyle w:val="VnitrniText"/>
              <w:tabs>
                <w:tab w:val="left" w:pos="5103"/>
              </w:tabs>
              <w:ind w:firstLine="0"/>
              <w:rPr>
                <w:sz w:val="22"/>
                <w:szCs w:val="22"/>
              </w:rPr>
            </w:pPr>
          </w:p>
        </w:tc>
      </w:tr>
      <w:tr w:rsidR="003468BE" w:rsidRPr="007574D0" w14:paraId="577D08C0" w14:textId="77777777" w:rsidTr="007574D0">
        <w:tc>
          <w:tcPr>
            <w:tcW w:w="4888" w:type="dxa"/>
            <w:shd w:val="clear" w:color="auto" w:fill="auto"/>
          </w:tcPr>
          <w:p w14:paraId="14B0B8F6" w14:textId="77777777" w:rsidR="003468BE" w:rsidRPr="007574D0" w:rsidRDefault="003468BE" w:rsidP="007574D0">
            <w:pPr>
              <w:pStyle w:val="VnitrniText"/>
              <w:tabs>
                <w:tab w:val="left" w:pos="5103"/>
              </w:tabs>
              <w:ind w:firstLine="0"/>
              <w:jc w:val="left"/>
              <w:rPr>
                <w:sz w:val="22"/>
                <w:szCs w:val="22"/>
              </w:rPr>
            </w:pPr>
            <w:r w:rsidRPr="007574D0">
              <w:rPr>
                <w:sz w:val="22"/>
                <w:szCs w:val="22"/>
              </w:rPr>
              <w:t>............................................</w:t>
            </w:r>
          </w:p>
        </w:tc>
        <w:tc>
          <w:tcPr>
            <w:tcW w:w="4889" w:type="dxa"/>
            <w:shd w:val="clear" w:color="auto" w:fill="auto"/>
          </w:tcPr>
          <w:p w14:paraId="5AB471C2" w14:textId="77777777" w:rsidR="003468BE" w:rsidRPr="007574D0" w:rsidRDefault="003468BE" w:rsidP="007574D0">
            <w:pPr>
              <w:pStyle w:val="VnitrniText"/>
              <w:tabs>
                <w:tab w:val="left" w:pos="5103"/>
              </w:tabs>
              <w:ind w:firstLine="0"/>
              <w:jc w:val="left"/>
              <w:rPr>
                <w:sz w:val="22"/>
                <w:szCs w:val="22"/>
              </w:rPr>
            </w:pPr>
            <w:r w:rsidRPr="007574D0">
              <w:rPr>
                <w:sz w:val="22"/>
                <w:szCs w:val="22"/>
              </w:rPr>
              <w:t>............................................</w:t>
            </w:r>
          </w:p>
        </w:tc>
      </w:tr>
      <w:tr w:rsidR="003468BE" w:rsidRPr="007574D0" w14:paraId="1F90EC07" w14:textId="77777777" w:rsidTr="007574D0">
        <w:tc>
          <w:tcPr>
            <w:tcW w:w="4888" w:type="dxa"/>
            <w:shd w:val="clear" w:color="auto" w:fill="auto"/>
          </w:tcPr>
          <w:p w14:paraId="72C58F74" w14:textId="77777777" w:rsidR="003468BE" w:rsidRPr="007574D0" w:rsidRDefault="003468BE" w:rsidP="007574D0">
            <w:pPr>
              <w:suppressAutoHyphens w:val="0"/>
              <w:autoSpaceDE w:val="0"/>
              <w:autoSpaceDN w:val="0"/>
              <w:adjustRightInd w:val="0"/>
              <w:rPr>
                <w:rFonts w:ascii="Arial" w:hAnsi="Arial" w:cs="Arial"/>
                <w:sz w:val="22"/>
                <w:szCs w:val="22"/>
              </w:rPr>
            </w:pPr>
            <w:r w:rsidRPr="007574D0">
              <w:rPr>
                <w:rFonts w:ascii="Arial" w:hAnsi="Arial" w:cs="Arial"/>
                <w:sz w:val="22"/>
                <w:szCs w:val="22"/>
              </w:rPr>
              <w:t>Státní pozemkový úřad</w:t>
            </w:r>
          </w:p>
        </w:tc>
        <w:tc>
          <w:tcPr>
            <w:tcW w:w="4889" w:type="dxa"/>
            <w:shd w:val="clear" w:color="auto" w:fill="auto"/>
          </w:tcPr>
          <w:p w14:paraId="201D4FF3" w14:textId="77777777" w:rsidR="003468BE" w:rsidRPr="007574D0" w:rsidRDefault="003468BE" w:rsidP="007574D0">
            <w:pPr>
              <w:suppressAutoHyphens w:val="0"/>
              <w:autoSpaceDE w:val="0"/>
              <w:autoSpaceDN w:val="0"/>
              <w:adjustRightInd w:val="0"/>
              <w:rPr>
                <w:rFonts w:ascii="Arial" w:hAnsi="Arial" w:cs="Arial"/>
                <w:sz w:val="22"/>
                <w:szCs w:val="22"/>
              </w:rPr>
            </w:pPr>
            <w:r w:rsidRPr="007574D0">
              <w:rPr>
                <w:rFonts w:ascii="Arial" w:hAnsi="Arial" w:cs="Arial"/>
                <w:sz w:val="22"/>
                <w:szCs w:val="22"/>
              </w:rPr>
              <w:t>NEORENT a.s.</w:t>
            </w:r>
          </w:p>
        </w:tc>
      </w:tr>
      <w:tr w:rsidR="003468BE" w:rsidRPr="007574D0" w14:paraId="62AD212D" w14:textId="77777777" w:rsidTr="007574D0">
        <w:tc>
          <w:tcPr>
            <w:tcW w:w="4888" w:type="dxa"/>
            <w:shd w:val="clear" w:color="auto" w:fill="auto"/>
          </w:tcPr>
          <w:p w14:paraId="15BB9EB7" w14:textId="77777777" w:rsidR="003468BE" w:rsidRPr="007574D0" w:rsidRDefault="003468BE" w:rsidP="007574D0">
            <w:pPr>
              <w:suppressAutoHyphens w:val="0"/>
              <w:autoSpaceDE w:val="0"/>
              <w:autoSpaceDN w:val="0"/>
              <w:adjustRightInd w:val="0"/>
              <w:rPr>
                <w:rFonts w:ascii="Arial" w:hAnsi="Arial" w:cs="Arial"/>
                <w:sz w:val="22"/>
                <w:szCs w:val="22"/>
              </w:rPr>
            </w:pPr>
            <w:r w:rsidRPr="007574D0">
              <w:rPr>
                <w:rFonts w:ascii="Arial" w:hAnsi="Arial" w:cs="Arial"/>
                <w:sz w:val="22"/>
                <w:szCs w:val="22"/>
              </w:rPr>
              <w:t>ředitel Krajského pozemkového úřadu</w:t>
            </w:r>
          </w:p>
        </w:tc>
        <w:tc>
          <w:tcPr>
            <w:tcW w:w="4889" w:type="dxa"/>
            <w:shd w:val="clear" w:color="auto" w:fill="auto"/>
          </w:tcPr>
          <w:p w14:paraId="59C4819C" w14:textId="4FD5CF10" w:rsidR="003468BE" w:rsidRPr="007574D0" w:rsidRDefault="002A2F59" w:rsidP="007574D0">
            <w:pPr>
              <w:suppressAutoHyphens w:val="0"/>
              <w:autoSpaceDE w:val="0"/>
              <w:autoSpaceDN w:val="0"/>
              <w:adjustRightInd w:val="0"/>
              <w:rPr>
                <w:rFonts w:ascii="Arial" w:hAnsi="Arial" w:cs="Arial"/>
                <w:sz w:val="22"/>
                <w:szCs w:val="22"/>
              </w:rPr>
            </w:pPr>
            <w:r w:rsidRPr="007574D0">
              <w:rPr>
                <w:rFonts w:ascii="Arial" w:hAnsi="Arial" w:cs="Arial"/>
                <w:sz w:val="22"/>
                <w:szCs w:val="22"/>
              </w:rPr>
              <w:t>ředitel společnosti</w:t>
            </w:r>
          </w:p>
        </w:tc>
      </w:tr>
      <w:tr w:rsidR="003468BE" w:rsidRPr="007574D0" w14:paraId="2C5A7351" w14:textId="77777777" w:rsidTr="007574D0">
        <w:tc>
          <w:tcPr>
            <w:tcW w:w="4888" w:type="dxa"/>
            <w:shd w:val="clear" w:color="auto" w:fill="auto"/>
          </w:tcPr>
          <w:p w14:paraId="26DE9D95" w14:textId="77777777" w:rsidR="003468BE" w:rsidRPr="007574D0" w:rsidRDefault="003468BE" w:rsidP="007574D0">
            <w:pPr>
              <w:suppressAutoHyphens w:val="0"/>
              <w:autoSpaceDE w:val="0"/>
              <w:autoSpaceDN w:val="0"/>
              <w:adjustRightInd w:val="0"/>
              <w:rPr>
                <w:rFonts w:ascii="Arial" w:hAnsi="Arial" w:cs="Arial"/>
                <w:sz w:val="22"/>
                <w:szCs w:val="22"/>
              </w:rPr>
            </w:pPr>
            <w:r w:rsidRPr="007574D0">
              <w:rPr>
                <w:rFonts w:ascii="Arial" w:hAnsi="Arial" w:cs="Arial"/>
                <w:sz w:val="22"/>
                <w:szCs w:val="22"/>
              </w:rPr>
              <w:t>JUDr. Roman Brnčal, LL.M.</w:t>
            </w:r>
          </w:p>
        </w:tc>
        <w:tc>
          <w:tcPr>
            <w:tcW w:w="4889" w:type="dxa"/>
            <w:shd w:val="clear" w:color="auto" w:fill="auto"/>
          </w:tcPr>
          <w:p w14:paraId="455015A0" w14:textId="71EEEDFB" w:rsidR="003468BE" w:rsidRPr="007574D0" w:rsidRDefault="002A2F59" w:rsidP="007574D0">
            <w:pPr>
              <w:suppressAutoHyphens w:val="0"/>
              <w:autoSpaceDE w:val="0"/>
              <w:autoSpaceDN w:val="0"/>
              <w:adjustRightInd w:val="0"/>
              <w:rPr>
                <w:rFonts w:ascii="Arial" w:hAnsi="Arial" w:cs="Arial"/>
                <w:sz w:val="22"/>
                <w:szCs w:val="22"/>
              </w:rPr>
            </w:pPr>
            <w:r w:rsidRPr="007574D0">
              <w:rPr>
                <w:rFonts w:ascii="Arial" w:hAnsi="Arial" w:cs="Arial"/>
                <w:sz w:val="22"/>
                <w:szCs w:val="22"/>
              </w:rPr>
              <w:t>Ing. Jiří Sedláček</w:t>
            </w:r>
          </w:p>
        </w:tc>
      </w:tr>
      <w:tr w:rsidR="003468BE" w:rsidRPr="007574D0" w14:paraId="125897F7" w14:textId="77777777" w:rsidTr="007574D0">
        <w:tc>
          <w:tcPr>
            <w:tcW w:w="4888" w:type="dxa"/>
            <w:shd w:val="clear" w:color="auto" w:fill="auto"/>
          </w:tcPr>
          <w:p w14:paraId="2506BC40" w14:textId="77777777" w:rsidR="003468BE" w:rsidRPr="007574D0" w:rsidRDefault="003468BE" w:rsidP="007574D0">
            <w:pPr>
              <w:suppressAutoHyphens w:val="0"/>
              <w:autoSpaceDE w:val="0"/>
              <w:autoSpaceDN w:val="0"/>
              <w:adjustRightInd w:val="0"/>
              <w:rPr>
                <w:rFonts w:ascii="Arial" w:hAnsi="Arial" w:cs="Arial"/>
                <w:sz w:val="22"/>
                <w:szCs w:val="22"/>
              </w:rPr>
            </w:pPr>
          </w:p>
        </w:tc>
        <w:tc>
          <w:tcPr>
            <w:tcW w:w="4889" w:type="dxa"/>
            <w:shd w:val="clear" w:color="auto" w:fill="auto"/>
          </w:tcPr>
          <w:p w14:paraId="0E70A437" w14:textId="77777777" w:rsidR="003468BE" w:rsidRPr="007574D0" w:rsidRDefault="003468BE" w:rsidP="007574D0">
            <w:pPr>
              <w:suppressAutoHyphens w:val="0"/>
              <w:autoSpaceDE w:val="0"/>
              <w:autoSpaceDN w:val="0"/>
              <w:adjustRightInd w:val="0"/>
              <w:rPr>
                <w:rFonts w:ascii="Arial" w:hAnsi="Arial" w:cs="Arial"/>
                <w:sz w:val="22"/>
                <w:szCs w:val="22"/>
              </w:rPr>
            </w:pPr>
          </w:p>
        </w:tc>
      </w:tr>
    </w:tbl>
    <w:p w14:paraId="6BCAAB3B" w14:textId="7C92501E" w:rsidR="003468BE" w:rsidRDefault="002A2F59">
      <w:pPr>
        <w:suppressAutoHyphens w:val="0"/>
        <w:autoSpaceDE w:val="0"/>
        <w:autoSpaceDN w:val="0"/>
        <w:adjustRightInd w:val="0"/>
        <w:rPr>
          <w:rFonts w:ascii="Arial" w:hAnsi="Arial" w:cs="Arial"/>
          <w:sz w:val="22"/>
          <w:szCs w:val="22"/>
        </w:rPr>
      </w:pPr>
      <w:r>
        <w:rPr>
          <w:rFonts w:ascii="Arial" w:hAnsi="Arial" w:cs="Arial"/>
          <w:sz w:val="22"/>
          <w:szCs w:val="22"/>
        </w:rPr>
        <w:t xml:space="preserve">                                                                                 nabyvatel</w:t>
      </w:r>
    </w:p>
    <w:p w14:paraId="5917E1BB" w14:textId="77777777" w:rsidR="00E82828" w:rsidRPr="00E82828" w:rsidRDefault="00E82828" w:rsidP="00E82828">
      <w:pPr>
        <w:pStyle w:val="VnitrniText"/>
        <w:ind w:firstLine="142"/>
        <w:rPr>
          <w:sz w:val="22"/>
          <w:szCs w:val="22"/>
        </w:rPr>
      </w:pPr>
    </w:p>
    <w:p w14:paraId="043BA0F9" w14:textId="5ACFC089" w:rsidR="00F86E89" w:rsidRDefault="00F86E89" w:rsidP="00F86E89">
      <w:pPr>
        <w:pStyle w:val="VnitrniText"/>
        <w:rPr>
          <w:sz w:val="22"/>
          <w:szCs w:val="22"/>
        </w:rPr>
      </w:pPr>
    </w:p>
    <w:p w14:paraId="6F1A38D5" w14:textId="77777777" w:rsidR="00690341" w:rsidRPr="00A2149C" w:rsidRDefault="00690341" w:rsidP="00F86E89">
      <w:pPr>
        <w:pStyle w:val="VnitrniText"/>
        <w:rPr>
          <w:sz w:val="22"/>
          <w:szCs w:val="22"/>
        </w:rPr>
      </w:pPr>
    </w:p>
    <w:p w14:paraId="7E9B225B" w14:textId="77777777" w:rsidR="00F86E89" w:rsidRPr="00A2149C" w:rsidRDefault="00F86E89" w:rsidP="00F86E89">
      <w:pPr>
        <w:pStyle w:val="VnitrniText"/>
        <w:ind w:firstLine="0"/>
        <w:rPr>
          <w:sz w:val="22"/>
          <w:szCs w:val="22"/>
        </w:rPr>
      </w:pPr>
    </w:p>
    <w:p w14:paraId="2081FC37"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5B586E6" w14:textId="77777777" w:rsidR="00F86E89" w:rsidRPr="00A2149C" w:rsidRDefault="00F86E89" w:rsidP="00F86E89">
      <w:pPr>
        <w:pStyle w:val="VnitrniText"/>
        <w:ind w:firstLine="0"/>
        <w:rPr>
          <w:sz w:val="22"/>
          <w:szCs w:val="22"/>
        </w:rPr>
      </w:pPr>
    </w:p>
    <w:p w14:paraId="1004F2E2"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8E68CF6" w14:textId="77777777" w:rsidR="00F86E89" w:rsidRPr="00A2149C" w:rsidRDefault="00F86E89" w:rsidP="00F86E89">
      <w:pPr>
        <w:pStyle w:val="VnitrniText"/>
        <w:ind w:firstLine="0"/>
        <w:rPr>
          <w:sz w:val="22"/>
          <w:szCs w:val="22"/>
        </w:rPr>
      </w:pPr>
    </w:p>
    <w:p w14:paraId="2FBA906F" w14:textId="77777777" w:rsidR="00F86E89" w:rsidRPr="00A2149C" w:rsidRDefault="00F86E89" w:rsidP="00F86E89">
      <w:pPr>
        <w:pStyle w:val="VnitrniText"/>
        <w:ind w:firstLine="0"/>
        <w:rPr>
          <w:sz w:val="22"/>
          <w:szCs w:val="22"/>
        </w:rPr>
      </w:pPr>
      <w:r w:rsidRPr="00A2149C">
        <w:rPr>
          <w:sz w:val="22"/>
          <w:szCs w:val="22"/>
        </w:rPr>
        <w:t xml:space="preserve">ID smlouvy ……………………………... </w:t>
      </w:r>
    </w:p>
    <w:p w14:paraId="2343CEB6" w14:textId="77777777" w:rsidR="00F86E89" w:rsidRPr="00A2149C" w:rsidRDefault="00F86E89" w:rsidP="00F86E89">
      <w:pPr>
        <w:pStyle w:val="VnitrniText"/>
        <w:ind w:firstLine="0"/>
        <w:rPr>
          <w:sz w:val="22"/>
          <w:szCs w:val="22"/>
        </w:rPr>
      </w:pPr>
    </w:p>
    <w:p w14:paraId="7B5DF487"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5E7AEC22" w14:textId="77777777" w:rsidR="00F86E89" w:rsidRPr="00EB1964" w:rsidRDefault="00F86E89" w:rsidP="00F86E89">
      <w:pPr>
        <w:pStyle w:val="VnitrniText"/>
        <w:ind w:firstLine="0"/>
        <w:rPr>
          <w:sz w:val="22"/>
          <w:szCs w:val="22"/>
        </w:rPr>
      </w:pPr>
    </w:p>
    <w:p w14:paraId="2CC1AF64"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1D725D68" w14:textId="77777777" w:rsidR="00F86E89" w:rsidRPr="00A2149C" w:rsidRDefault="00F86E89" w:rsidP="00F86E89">
      <w:pPr>
        <w:pStyle w:val="VnitrniText"/>
        <w:ind w:firstLine="0"/>
        <w:rPr>
          <w:sz w:val="22"/>
          <w:szCs w:val="22"/>
        </w:rPr>
      </w:pPr>
    </w:p>
    <w:p w14:paraId="47761C99"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933EDCE"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7836B19A" w14:textId="77777777" w:rsidR="00D4325F" w:rsidRDefault="00D4325F" w:rsidP="00D4325F">
      <w:pPr>
        <w:rPr>
          <w:rFonts w:ascii="Arial" w:hAnsi="Arial" w:cs="Arial"/>
          <w:sz w:val="22"/>
          <w:szCs w:val="22"/>
        </w:rPr>
      </w:pPr>
    </w:p>
    <w:p w14:paraId="654862DE" w14:textId="77777777" w:rsidR="00950547" w:rsidRDefault="00950547" w:rsidP="00D4325F">
      <w:pPr>
        <w:rPr>
          <w:rFonts w:ascii="Arial" w:hAnsi="Arial" w:cs="Arial"/>
          <w:sz w:val="22"/>
          <w:szCs w:val="22"/>
        </w:rPr>
      </w:pPr>
    </w:p>
    <w:p w14:paraId="2505DDA7"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40156" w14:textId="77777777" w:rsidR="002C01AC" w:rsidRDefault="002C01AC">
      <w:r>
        <w:separator/>
      </w:r>
    </w:p>
  </w:endnote>
  <w:endnote w:type="continuationSeparator" w:id="0">
    <w:p w14:paraId="5D46EF2D" w14:textId="77777777" w:rsidR="002C01AC" w:rsidRDefault="002C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572CE" w14:textId="77777777" w:rsidR="002C01AC" w:rsidRDefault="002C01AC">
      <w:r>
        <w:separator/>
      </w:r>
    </w:p>
  </w:footnote>
  <w:footnote w:type="continuationSeparator" w:id="0">
    <w:p w14:paraId="56EC2432" w14:textId="77777777" w:rsidR="002C01AC" w:rsidRDefault="002C0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34C2"/>
    <w:rsid w:val="000249BB"/>
    <w:rsid w:val="00027282"/>
    <w:rsid w:val="00030C15"/>
    <w:rsid w:val="00030ED7"/>
    <w:rsid w:val="00051074"/>
    <w:rsid w:val="00057863"/>
    <w:rsid w:val="00057CBA"/>
    <w:rsid w:val="00060CE4"/>
    <w:rsid w:val="000713C9"/>
    <w:rsid w:val="000738A5"/>
    <w:rsid w:val="00075977"/>
    <w:rsid w:val="00077DDA"/>
    <w:rsid w:val="00087B77"/>
    <w:rsid w:val="00090E4A"/>
    <w:rsid w:val="000957B5"/>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728"/>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A2F59"/>
    <w:rsid w:val="002B1AFF"/>
    <w:rsid w:val="002B2E74"/>
    <w:rsid w:val="002C01AC"/>
    <w:rsid w:val="002C0D95"/>
    <w:rsid w:val="002C0E97"/>
    <w:rsid w:val="002C4372"/>
    <w:rsid w:val="002C4C46"/>
    <w:rsid w:val="002C5ED7"/>
    <w:rsid w:val="002E7356"/>
    <w:rsid w:val="002E7B91"/>
    <w:rsid w:val="002F47C2"/>
    <w:rsid w:val="003012FD"/>
    <w:rsid w:val="00303660"/>
    <w:rsid w:val="00304B42"/>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210D"/>
    <w:rsid w:val="004540E3"/>
    <w:rsid w:val="00464535"/>
    <w:rsid w:val="00491F4D"/>
    <w:rsid w:val="004932F0"/>
    <w:rsid w:val="004A3F22"/>
    <w:rsid w:val="004A5163"/>
    <w:rsid w:val="004A5A92"/>
    <w:rsid w:val="004E11C1"/>
    <w:rsid w:val="004E368B"/>
    <w:rsid w:val="004E7224"/>
    <w:rsid w:val="004F5A52"/>
    <w:rsid w:val="00506820"/>
    <w:rsid w:val="005211F0"/>
    <w:rsid w:val="00524052"/>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90341"/>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4D0"/>
    <w:rsid w:val="00757874"/>
    <w:rsid w:val="00760A4C"/>
    <w:rsid w:val="0076112C"/>
    <w:rsid w:val="00761B51"/>
    <w:rsid w:val="007633D3"/>
    <w:rsid w:val="00764F7A"/>
    <w:rsid w:val="0079412E"/>
    <w:rsid w:val="007A0E22"/>
    <w:rsid w:val="007B15D9"/>
    <w:rsid w:val="007D2608"/>
    <w:rsid w:val="007D6C82"/>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39D2"/>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35D"/>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B7A4E"/>
    <w:rsid w:val="00AC1FD6"/>
    <w:rsid w:val="00AC3EC5"/>
    <w:rsid w:val="00AD27BC"/>
    <w:rsid w:val="00AE18A9"/>
    <w:rsid w:val="00AF0382"/>
    <w:rsid w:val="00AF2149"/>
    <w:rsid w:val="00AF5FDA"/>
    <w:rsid w:val="00B03FA6"/>
    <w:rsid w:val="00B042AF"/>
    <w:rsid w:val="00B07E54"/>
    <w:rsid w:val="00B10575"/>
    <w:rsid w:val="00B17BDA"/>
    <w:rsid w:val="00B211B3"/>
    <w:rsid w:val="00B22160"/>
    <w:rsid w:val="00B23058"/>
    <w:rsid w:val="00B329D8"/>
    <w:rsid w:val="00B32DB0"/>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2169"/>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0074"/>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86795"/>
  <w14:defaultImageDpi w14:val="0"/>
  <w15:docId w15:val="{C62E99D9-A5AC-4225-B1FF-AC20BFD6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430063">
      <w:marLeft w:val="0"/>
      <w:marRight w:val="0"/>
      <w:marTop w:val="0"/>
      <w:marBottom w:val="0"/>
      <w:divBdr>
        <w:top w:val="none" w:sz="0" w:space="0" w:color="auto"/>
        <w:left w:val="none" w:sz="0" w:space="0" w:color="auto"/>
        <w:bottom w:val="none" w:sz="0" w:space="0" w:color="auto"/>
        <w:right w:val="none" w:sz="0" w:space="0" w:color="auto"/>
      </w:divBdr>
    </w:div>
    <w:div w:id="408430064">
      <w:marLeft w:val="0"/>
      <w:marRight w:val="0"/>
      <w:marTop w:val="0"/>
      <w:marBottom w:val="0"/>
      <w:divBdr>
        <w:top w:val="none" w:sz="0" w:space="0" w:color="auto"/>
        <w:left w:val="none" w:sz="0" w:space="0" w:color="auto"/>
        <w:bottom w:val="none" w:sz="0" w:space="0" w:color="auto"/>
        <w:right w:val="none" w:sz="0" w:space="0" w:color="auto"/>
      </w:divBdr>
    </w:div>
    <w:div w:id="408430065">
      <w:marLeft w:val="0"/>
      <w:marRight w:val="0"/>
      <w:marTop w:val="0"/>
      <w:marBottom w:val="0"/>
      <w:divBdr>
        <w:top w:val="none" w:sz="0" w:space="0" w:color="auto"/>
        <w:left w:val="none" w:sz="0" w:space="0" w:color="auto"/>
        <w:bottom w:val="none" w:sz="0" w:space="0" w:color="auto"/>
        <w:right w:val="none" w:sz="0" w:space="0" w:color="auto"/>
      </w:divBdr>
    </w:div>
    <w:div w:id="408430066">
      <w:marLeft w:val="0"/>
      <w:marRight w:val="0"/>
      <w:marTop w:val="0"/>
      <w:marBottom w:val="0"/>
      <w:divBdr>
        <w:top w:val="none" w:sz="0" w:space="0" w:color="auto"/>
        <w:left w:val="none" w:sz="0" w:space="0" w:color="auto"/>
        <w:bottom w:val="none" w:sz="0" w:space="0" w:color="auto"/>
        <w:right w:val="none" w:sz="0" w:space="0" w:color="auto"/>
      </w:divBdr>
    </w:div>
    <w:div w:id="408430067">
      <w:marLeft w:val="0"/>
      <w:marRight w:val="0"/>
      <w:marTop w:val="0"/>
      <w:marBottom w:val="0"/>
      <w:divBdr>
        <w:top w:val="none" w:sz="0" w:space="0" w:color="auto"/>
        <w:left w:val="none" w:sz="0" w:space="0" w:color="auto"/>
        <w:bottom w:val="none" w:sz="0" w:space="0" w:color="auto"/>
        <w:right w:val="none" w:sz="0" w:space="0" w:color="auto"/>
      </w:divBdr>
    </w:div>
    <w:div w:id="408430068">
      <w:marLeft w:val="0"/>
      <w:marRight w:val="0"/>
      <w:marTop w:val="0"/>
      <w:marBottom w:val="0"/>
      <w:divBdr>
        <w:top w:val="none" w:sz="0" w:space="0" w:color="auto"/>
        <w:left w:val="none" w:sz="0" w:space="0" w:color="auto"/>
        <w:bottom w:val="none" w:sz="0" w:space="0" w:color="auto"/>
        <w:right w:val="none" w:sz="0" w:space="0" w:color="auto"/>
      </w:divBdr>
    </w:div>
    <w:div w:id="408430069">
      <w:marLeft w:val="0"/>
      <w:marRight w:val="0"/>
      <w:marTop w:val="0"/>
      <w:marBottom w:val="0"/>
      <w:divBdr>
        <w:top w:val="none" w:sz="0" w:space="0" w:color="auto"/>
        <w:left w:val="none" w:sz="0" w:space="0" w:color="auto"/>
        <w:bottom w:val="none" w:sz="0" w:space="0" w:color="auto"/>
        <w:right w:val="none" w:sz="0" w:space="0" w:color="auto"/>
      </w:divBdr>
    </w:div>
    <w:div w:id="408430070">
      <w:marLeft w:val="0"/>
      <w:marRight w:val="0"/>
      <w:marTop w:val="0"/>
      <w:marBottom w:val="0"/>
      <w:divBdr>
        <w:top w:val="none" w:sz="0" w:space="0" w:color="auto"/>
        <w:left w:val="none" w:sz="0" w:space="0" w:color="auto"/>
        <w:bottom w:val="none" w:sz="0" w:space="0" w:color="auto"/>
        <w:right w:val="none" w:sz="0" w:space="0" w:color="auto"/>
      </w:divBdr>
    </w:div>
    <w:div w:id="408430071">
      <w:marLeft w:val="0"/>
      <w:marRight w:val="0"/>
      <w:marTop w:val="0"/>
      <w:marBottom w:val="0"/>
      <w:divBdr>
        <w:top w:val="none" w:sz="0" w:space="0" w:color="auto"/>
        <w:left w:val="none" w:sz="0" w:space="0" w:color="auto"/>
        <w:bottom w:val="none" w:sz="0" w:space="0" w:color="auto"/>
        <w:right w:val="none" w:sz="0" w:space="0" w:color="auto"/>
      </w:divBdr>
    </w:div>
    <w:div w:id="408430072">
      <w:marLeft w:val="0"/>
      <w:marRight w:val="0"/>
      <w:marTop w:val="0"/>
      <w:marBottom w:val="0"/>
      <w:divBdr>
        <w:top w:val="none" w:sz="0" w:space="0" w:color="auto"/>
        <w:left w:val="none" w:sz="0" w:space="0" w:color="auto"/>
        <w:bottom w:val="none" w:sz="0" w:space="0" w:color="auto"/>
        <w:right w:val="none" w:sz="0" w:space="0" w:color="auto"/>
      </w:divBdr>
    </w:div>
    <w:div w:id="408430073">
      <w:marLeft w:val="0"/>
      <w:marRight w:val="0"/>
      <w:marTop w:val="0"/>
      <w:marBottom w:val="0"/>
      <w:divBdr>
        <w:top w:val="none" w:sz="0" w:space="0" w:color="auto"/>
        <w:left w:val="none" w:sz="0" w:space="0" w:color="auto"/>
        <w:bottom w:val="none" w:sz="0" w:space="0" w:color="auto"/>
        <w:right w:val="none" w:sz="0" w:space="0" w:color="auto"/>
      </w:divBdr>
    </w:div>
    <w:div w:id="408430074">
      <w:marLeft w:val="0"/>
      <w:marRight w:val="0"/>
      <w:marTop w:val="0"/>
      <w:marBottom w:val="0"/>
      <w:divBdr>
        <w:top w:val="none" w:sz="0" w:space="0" w:color="auto"/>
        <w:left w:val="none" w:sz="0" w:space="0" w:color="auto"/>
        <w:bottom w:val="none" w:sz="0" w:space="0" w:color="auto"/>
        <w:right w:val="none" w:sz="0" w:space="0" w:color="auto"/>
      </w:divBdr>
    </w:div>
    <w:div w:id="408430075">
      <w:marLeft w:val="0"/>
      <w:marRight w:val="0"/>
      <w:marTop w:val="0"/>
      <w:marBottom w:val="0"/>
      <w:divBdr>
        <w:top w:val="none" w:sz="0" w:space="0" w:color="auto"/>
        <w:left w:val="none" w:sz="0" w:space="0" w:color="auto"/>
        <w:bottom w:val="none" w:sz="0" w:space="0" w:color="auto"/>
        <w:right w:val="none" w:sz="0" w:space="0" w:color="auto"/>
      </w:divBdr>
    </w:div>
    <w:div w:id="408430076">
      <w:marLeft w:val="0"/>
      <w:marRight w:val="0"/>
      <w:marTop w:val="0"/>
      <w:marBottom w:val="0"/>
      <w:divBdr>
        <w:top w:val="none" w:sz="0" w:space="0" w:color="auto"/>
        <w:left w:val="none" w:sz="0" w:space="0" w:color="auto"/>
        <w:bottom w:val="none" w:sz="0" w:space="0" w:color="auto"/>
        <w:right w:val="none" w:sz="0" w:space="0" w:color="auto"/>
      </w:divBdr>
    </w:div>
    <w:div w:id="408430077">
      <w:marLeft w:val="0"/>
      <w:marRight w:val="0"/>
      <w:marTop w:val="0"/>
      <w:marBottom w:val="0"/>
      <w:divBdr>
        <w:top w:val="none" w:sz="0" w:space="0" w:color="auto"/>
        <w:left w:val="none" w:sz="0" w:space="0" w:color="auto"/>
        <w:bottom w:val="none" w:sz="0" w:space="0" w:color="auto"/>
        <w:right w:val="none" w:sz="0" w:space="0" w:color="auto"/>
      </w:divBdr>
    </w:div>
    <w:div w:id="408430078">
      <w:marLeft w:val="0"/>
      <w:marRight w:val="0"/>
      <w:marTop w:val="0"/>
      <w:marBottom w:val="0"/>
      <w:divBdr>
        <w:top w:val="none" w:sz="0" w:space="0" w:color="auto"/>
        <w:left w:val="none" w:sz="0" w:space="0" w:color="auto"/>
        <w:bottom w:val="none" w:sz="0" w:space="0" w:color="auto"/>
        <w:right w:val="none" w:sz="0" w:space="0" w:color="auto"/>
      </w:divBdr>
    </w:div>
    <w:div w:id="408430079">
      <w:marLeft w:val="0"/>
      <w:marRight w:val="0"/>
      <w:marTop w:val="0"/>
      <w:marBottom w:val="0"/>
      <w:divBdr>
        <w:top w:val="none" w:sz="0" w:space="0" w:color="auto"/>
        <w:left w:val="none" w:sz="0" w:space="0" w:color="auto"/>
        <w:bottom w:val="none" w:sz="0" w:space="0" w:color="auto"/>
        <w:right w:val="none" w:sz="0" w:space="0" w:color="auto"/>
      </w:divBdr>
    </w:div>
    <w:div w:id="408430080">
      <w:marLeft w:val="0"/>
      <w:marRight w:val="0"/>
      <w:marTop w:val="0"/>
      <w:marBottom w:val="0"/>
      <w:divBdr>
        <w:top w:val="none" w:sz="0" w:space="0" w:color="auto"/>
        <w:left w:val="none" w:sz="0" w:space="0" w:color="auto"/>
        <w:bottom w:val="none" w:sz="0" w:space="0" w:color="auto"/>
        <w:right w:val="none" w:sz="0" w:space="0" w:color="auto"/>
      </w:divBdr>
    </w:div>
    <w:div w:id="408430081">
      <w:marLeft w:val="0"/>
      <w:marRight w:val="0"/>
      <w:marTop w:val="0"/>
      <w:marBottom w:val="0"/>
      <w:divBdr>
        <w:top w:val="none" w:sz="0" w:space="0" w:color="auto"/>
        <w:left w:val="none" w:sz="0" w:space="0" w:color="auto"/>
        <w:bottom w:val="none" w:sz="0" w:space="0" w:color="auto"/>
        <w:right w:val="none" w:sz="0" w:space="0" w:color="auto"/>
      </w:divBdr>
    </w:div>
    <w:div w:id="408430082">
      <w:marLeft w:val="0"/>
      <w:marRight w:val="0"/>
      <w:marTop w:val="0"/>
      <w:marBottom w:val="0"/>
      <w:divBdr>
        <w:top w:val="none" w:sz="0" w:space="0" w:color="auto"/>
        <w:left w:val="none" w:sz="0" w:space="0" w:color="auto"/>
        <w:bottom w:val="none" w:sz="0" w:space="0" w:color="auto"/>
        <w:right w:val="none" w:sz="0" w:space="0" w:color="auto"/>
      </w:divBdr>
    </w:div>
    <w:div w:id="408430083">
      <w:marLeft w:val="0"/>
      <w:marRight w:val="0"/>
      <w:marTop w:val="0"/>
      <w:marBottom w:val="0"/>
      <w:divBdr>
        <w:top w:val="none" w:sz="0" w:space="0" w:color="auto"/>
        <w:left w:val="none" w:sz="0" w:space="0" w:color="auto"/>
        <w:bottom w:val="none" w:sz="0" w:space="0" w:color="auto"/>
        <w:right w:val="none" w:sz="0" w:space="0" w:color="auto"/>
      </w:divBdr>
    </w:div>
    <w:div w:id="408430084">
      <w:marLeft w:val="0"/>
      <w:marRight w:val="0"/>
      <w:marTop w:val="0"/>
      <w:marBottom w:val="0"/>
      <w:divBdr>
        <w:top w:val="none" w:sz="0" w:space="0" w:color="auto"/>
        <w:left w:val="none" w:sz="0" w:space="0" w:color="auto"/>
        <w:bottom w:val="none" w:sz="0" w:space="0" w:color="auto"/>
        <w:right w:val="none" w:sz="0" w:space="0" w:color="auto"/>
      </w:divBdr>
    </w:div>
    <w:div w:id="408430085">
      <w:marLeft w:val="0"/>
      <w:marRight w:val="0"/>
      <w:marTop w:val="0"/>
      <w:marBottom w:val="0"/>
      <w:divBdr>
        <w:top w:val="none" w:sz="0" w:space="0" w:color="auto"/>
        <w:left w:val="none" w:sz="0" w:space="0" w:color="auto"/>
        <w:bottom w:val="none" w:sz="0" w:space="0" w:color="auto"/>
        <w:right w:val="none" w:sz="0" w:space="0" w:color="auto"/>
      </w:divBdr>
    </w:div>
    <w:div w:id="408430086">
      <w:marLeft w:val="0"/>
      <w:marRight w:val="0"/>
      <w:marTop w:val="0"/>
      <w:marBottom w:val="0"/>
      <w:divBdr>
        <w:top w:val="none" w:sz="0" w:space="0" w:color="auto"/>
        <w:left w:val="none" w:sz="0" w:space="0" w:color="auto"/>
        <w:bottom w:val="none" w:sz="0" w:space="0" w:color="auto"/>
        <w:right w:val="none" w:sz="0" w:space="0" w:color="auto"/>
      </w:divBdr>
    </w:div>
    <w:div w:id="408430087">
      <w:marLeft w:val="0"/>
      <w:marRight w:val="0"/>
      <w:marTop w:val="0"/>
      <w:marBottom w:val="0"/>
      <w:divBdr>
        <w:top w:val="none" w:sz="0" w:space="0" w:color="auto"/>
        <w:left w:val="none" w:sz="0" w:space="0" w:color="auto"/>
        <w:bottom w:val="none" w:sz="0" w:space="0" w:color="auto"/>
        <w:right w:val="none" w:sz="0" w:space="0" w:color="auto"/>
      </w:divBdr>
    </w:div>
    <w:div w:id="408430088">
      <w:marLeft w:val="0"/>
      <w:marRight w:val="0"/>
      <w:marTop w:val="0"/>
      <w:marBottom w:val="0"/>
      <w:divBdr>
        <w:top w:val="none" w:sz="0" w:space="0" w:color="auto"/>
        <w:left w:val="none" w:sz="0" w:space="0" w:color="auto"/>
        <w:bottom w:val="none" w:sz="0" w:space="0" w:color="auto"/>
        <w:right w:val="none" w:sz="0" w:space="0" w:color="auto"/>
      </w:divBdr>
    </w:div>
    <w:div w:id="408430089">
      <w:marLeft w:val="0"/>
      <w:marRight w:val="0"/>
      <w:marTop w:val="0"/>
      <w:marBottom w:val="0"/>
      <w:divBdr>
        <w:top w:val="none" w:sz="0" w:space="0" w:color="auto"/>
        <w:left w:val="none" w:sz="0" w:space="0" w:color="auto"/>
        <w:bottom w:val="none" w:sz="0" w:space="0" w:color="auto"/>
        <w:right w:val="none" w:sz="0" w:space="0" w:color="auto"/>
      </w:divBdr>
    </w:div>
    <w:div w:id="408430090">
      <w:marLeft w:val="0"/>
      <w:marRight w:val="0"/>
      <w:marTop w:val="0"/>
      <w:marBottom w:val="0"/>
      <w:divBdr>
        <w:top w:val="none" w:sz="0" w:space="0" w:color="auto"/>
        <w:left w:val="none" w:sz="0" w:space="0" w:color="auto"/>
        <w:bottom w:val="none" w:sz="0" w:space="0" w:color="auto"/>
        <w:right w:val="none" w:sz="0" w:space="0" w:color="auto"/>
      </w:divBdr>
    </w:div>
    <w:div w:id="408430091">
      <w:marLeft w:val="0"/>
      <w:marRight w:val="0"/>
      <w:marTop w:val="0"/>
      <w:marBottom w:val="0"/>
      <w:divBdr>
        <w:top w:val="none" w:sz="0" w:space="0" w:color="auto"/>
        <w:left w:val="none" w:sz="0" w:space="0" w:color="auto"/>
        <w:bottom w:val="none" w:sz="0" w:space="0" w:color="auto"/>
        <w:right w:val="none" w:sz="0" w:space="0" w:color="auto"/>
      </w:divBdr>
    </w:div>
    <w:div w:id="408430092">
      <w:marLeft w:val="0"/>
      <w:marRight w:val="0"/>
      <w:marTop w:val="0"/>
      <w:marBottom w:val="0"/>
      <w:divBdr>
        <w:top w:val="none" w:sz="0" w:space="0" w:color="auto"/>
        <w:left w:val="none" w:sz="0" w:space="0" w:color="auto"/>
        <w:bottom w:val="none" w:sz="0" w:space="0" w:color="auto"/>
        <w:right w:val="none" w:sz="0" w:space="0" w:color="auto"/>
      </w:divBdr>
    </w:div>
    <w:div w:id="408430093">
      <w:marLeft w:val="0"/>
      <w:marRight w:val="0"/>
      <w:marTop w:val="0"/>
      <w:marBottom w:val="0"/>
      <w:divBdr>
        <w:top w:val="none" w:sz="0" w:space="0" w:color="auto"/>
        <w:left w:val="none" w:sz="0" w:space="0" w:color="auto"/>
        <w:bottom w:val="none" w:sz="0" w:space="0" w:color="auto"/>
        <w:right w:val="none" w:sz="0" w:space="0" w:color="auto"/>
      </w:divBdr>
    </w:div>
    <w:div w:id="408430094">
      <w:marLeft w:val="0"/>
      <w:marRight w:val="0"/>
      <w:marTop w:val="0"/>
      <w:marBottom w:val="0"/>
      <w:divBdr>
        <w:top w:val="none" w:sz="0" w:space="0" w:color="auto"/>
        <w:left w:val="none" w:sz="0" w:space="0" w:color="auto"/>
        <w:bottom w:val="none" w:sz="0" w:space="0" w:color="auto"/>
        <w:right w:val="none" w:sz="0" w:space="0" w:color="auto"/>
      </w:divBdr>
    </w:div>
    <w:div w:id="408430095">
      <w:marLeft w:val="0"/>
      <w:marRight w:val="0"/>
      <w:marTop w:val="0"/>
      <w:marBottom w:val="0"/>
      <w:divBdr>
        <w:top w:val="none" w:sz="0" w:space="0" w:color="auto"/>
        <w:left w:val="none" w:sz="0" w:space="0" w:color="auto"/>
        <w:bottom w:val="none" w:sz="0" w:space="0" w:color="auto"/>
        <w:right w:val="none" w:sz="0" w:space="0" w:color="auto"/>
      </w:divBdr>
    </w:div>
    <w:div w:id="408430096">
      <w:marLeft w:val="0"/>
      <w:marRight w:val="0"/>
      <w:marTop w:val="0"/>
      <w:marBottom w:val="0"/>
      <w:divBdr>
        <w:top w:val="none" w:sz="0" w:space="0" w:color="auto"/>
        <w:left w:val="none" w:sz="0" w:space="0" w:color="auto"/>
        <w:bottom w:val="none" w:sz="0" w:space="0" w:color="auto"/>
        <w:right w:val="none" w:sz="0" w:space="0" w:color="auto"/>
      </w:divBdr>
    </w:div>
    <w:div w:id="408430097">
      <w:marLeft w:val="0"/>
      <w:marRight w:val="0"/>
      <w:marTop w:val="0"/>
      <w:marBottom w:val="0"/>
      <w:divBdr>
        <w:top w:val="none" w:sz="0" w:space="0" w:color="auto"/>
        <w:left w:val="none" w:sz="0" w:space="0" w:color="auto"/>
        <w:bottom w:val="none" w:sz="0" w:space="0" w:color="auto"/>
        <w:right w:val="none" w:sz="0" w:space="0" w:color="auto"/>
      </w:divBdr>
    </w:div>
    <w:div w:id="408430098">
      <w:marLeft w:val="0"/>
      <w:marRight w:val="0"/>
      <w:marTop w:val="0"/>
      <w:marBottom w:val="0"/>
      <w:divBdr>
        <w:top w:val="none" w:sz="0" w:space="0" w:color="auto"/>
        <w:left w:val="none" w:sz="0" w:space="0" w:color="auto"/>
        <w:bottom w:val="none" w:sz="0" w:space="0" w:color="auto"/>
        <w:right w:val="none" w:sz="0" w:space="0" w:color="auto"/>
      </w:divBdr>
    </w:div>
    <w:div w:id="408430099">
      <w:marLeft w:val="0"/>
      <w:marRight w:val="0"/>
      <w:marTop w:val="0"/>
      <w:marBottom w:val="0"/>
      <w:divBdr>
        <w:top w:val="none" w:sz="0" w:space="0" w:color="auto"/>
        <w:left w:val="none" w:sz="0" w:space="0" w:color="auto"/>
        <w:bottom w:val="none" w:sz="0" w:space="0" w:color="auto"/>
        <w:right w:val="none" w:sz="0" w:space="0" w:color="auto"/>
      </w:divBdr>
    </w:div>
    <w:div w:id="408430100">
      <w:marLeft w:val="0"/>
      <w:marRight w:val="0"/>
      <w:marTop w:val="0"/>
      <w:marBottom w:val="0"/>
      <w:divBdr>
        <w:top w:val="none" w:sz="0" w:space="0" w:color="auto"/>
        <w:left w:val="none" w:sz="0" w:space="0" w:color="auto"/>
        <w:bottom w:val="none" w:sz="0" w:space="0" w:color="auto"/>
        <w:right w:val="none" w:sz="0" w:space="0" w:color="auto"/>
      </w:divBdr>
    </w:div>
    <w:div w:id="408430101">
      <w:marLeft w:val="0"/>
      <w:marRight w:val="0"/>
      <w:marTop w:val="0"/>
      <w:marBottom w:val="0"/>
      <w:divBdr>
        <w:top w:val="none" w:sz="0" w:space="0" w:color="auto"/>
        <w:left w:val="none" w:sz="0" w:space="0" w:color="auto"/>
        <w:bottom w:val="none" w:sz="0" w:space="0" w:color="auto"/>
        <w:right w:val="none" w:sz="0" w:space="0" w:color="auto"/>
      </w:divBdr>
    </w:div>
    <w:div w:id="408430102">
      <w:marLeft w:val="0"/>
      <w:marRight w:val="0"/>
      <w:marTop w:val="0"/>
      <w:marBottom w:val="0"/>
      <w:divBdr>
        <w:top w:val="none" w:sz="0" w:space="0" w:color="auto"/>
        <w:left w:val="none" w:sz="0" w:space="0" w:color="auto"/>
        <w:bottom w:val="none" w:sz="0" w:space="0" w:color="auto"/>
        <w:right w:val="none" w:sz="0" w:space="0" w:color="auto"/>
      </w:divBdr>
    </w:div>
    <w:div w:id="408430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1265</Words>
  <Characters>8077</Characters>
  <Application>Microsoft Office Word</Application>
  <DocSecurity>0</DocSecurity>
  <Lines>67</Lines>
  <Paragraphs>18</Paragraphs>
  <ScaleCrop>false</ScaleCrop>
  <Company>Pozemkový Fond ČR</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9</cp:revision>
  <cp:lastPrinted>2004-12-15T14:06:00Z</cp:lastPrinted>
  <dcterms:created xsi:type="dcterms:W3CDTF">2022-02-04T10:45:00Z</dcterms:created>
  <dcterms:modified xsi:type="dcterms:W3CDTF">2022-02-04T12:02:00Z</dcterms:modified>
</cp:coreProperties>
</file>