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EF5B8" w14:textId="77777777" w:rsidR="005417E3" w:rsidRDefault="008C538C">
      <w:pPr>
        <w:pStyle w:val="Nzev"/>
        <w:spacing w:after="120"/>
      </w:pPr>
      <w:r>
        <w:rPr>
          <w:b w:val="0"/>
        </w:rPr>
        <w:t xml:space="preserve">   </w:t>
      </w:r>
      <w:r>
        <w:t>SMLOUVA O DÍLO</w:t>
      </w:r>
    </w:p>
    <w:p w14:paraId="2F553EC7" w14:textId="77777777" w:rsidR="005417E3" w:rsidRDefault="008C538C">
      <w:pPr>
        <w:pStyle w:val="Nzev"/>
        <w:spacing w:after="240"/>
        <w:rPr>
          <w:b w:val="0"/>
          <w:sz w:val="22"/>
        </w:rPr>
      </w:pPr>
      <w:r>
        <w:rPr>
          <w:b w:val="0"/>
          <w:sz w:val="22"/>
        </w:rPr>
        <w:t>uzavřená níže uvedeného dne, měsíce a roku mezi těmito smluvními stranami:</w:t>
      </w:r>
    </w:p>
    <w:p w14:paraId="74563534" w14:textId="77777777" w:rsidR="005417E3" w:rsidRDefault="008C538C">
      <w:pPr>
        <w:jc w:val="both"/>
        <w:rPr>
          <w:b/>
          <w:sz w:val="24"/>
        </w:rPr>
      </w:pPr>
      <w:r>
        <w:rPr>
          <w:b/>
          <w:noProof/>
          <w:sz w:val="24"/>
          <w:lang w:eastAsia="cs-CZ"/>
        </w:rPr>
        <mc:AlternateContent>
          <mc:Choice Requires="wpg">
            <w:drawing>
              <wp:anchor distT="0" distB="4294967295" distL="114300" distR="114300" simplePos="0" relativeHeight="251657728" behindDoc="0" locked="0" layoutInCell="1" allowOverlap="1" wp14:anchorId="39173697" wp14:editId="4A9609B5">
                <wp:simplePos x="0" y="0"/>
                <wp:positionH relativeFrom="column">
                  <wp:posOffset>-33020</wp:posOffset>
                </wp:positionH>
                <wp:positionV relativeFrom="paragraph">
                  <wp:posOffset>7619</wp:posOffset>
                </wp:positionV>
                <wp:extent cx="5734050" cy="0"/>
                <wp:effectExtent l="0" t="0" r="0" b="0"/>
                <wp:wrapNone/>
                <wp:docPr id="1" name="AutoShape 2"/>
                <wp:cNvGraphicFramePr/>
                <a:graphic xmlns:a="http://schemas.openxmlformats.org/drawingml/2006/main">
                  <a:graphicData uri="http://schemas.microsoft.com/office/word/2010/wordprocessingShape">
                    <wps:wsp>
                      <wps:cNvCnPr/>
                      <wps:spPr bwMode="auto">
                        <a:xfrm>
                          <a:off x="0" y="0"/>
                          <a:ext cx="573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0" o:spid="_x0000_s0" o:spt="32" style="position:absolute;mso-wrap-distance-left:9.0pt;mso-wrap-distance-top:0.0pt;mso-wrap-distance-right:9.0pt;mso-wrap-distance-bottom:169093.2pt;z-index:251657728;o:allowoverlap:true;o:allowincell:true;mso-position-horizontal-relative:text;margin-left:-2.6pt;mso-position-horizontal:absolute;mso-position-vertical-relative:text;margin-top:0.6pt;mso-position-vertical:absolute;width:451.5pt;height:0.0pt;" coordsize="100000,100000" path="m0,0l100000,13273264nfe" filled="f" strokecolor="#000000" strokeweight="0.75pt">
                <v:path textboxrect="0,0,100000,100000"/>
              </v:shape>
            </w:pict>
          </mc:Fallback>
        </mc:AlternateContent>
      </w:r>
    </w:p>
    <w:p w14:paraId="2A43EEB9" w14:textId="36B09B5B" w:rsidR="005417E3" w:rsidRDefault="008C538C">
      <w:pPr>
        <w:jc w:val="both"/>
        <w:rPr>
          <w:b/>
          <w:sz w:val="24"/>
        </w:rPr>
      </w:pPr>
      <w:r>
        <w:rPr>
          <w:b/>
          <w:sz w:val="24"/>
        </w:rPr>
        <w:t>objednatelem:</w:t>
      </w:r>
    </w:p>
    <w:p w14:paraId="3044D377" w14:textId="77777777" w:rsidR="005977A6" w:rsidRDefault="005977A6">
      <w:pPr>
        <w:jc w:val="both"/>
        <w:rPr>
          <w:b/>
          <w:sz w:val="24"/>
        </w:rPr>
      </w:pPr>
    </w:p>
    <w:p w14:paraId="0B29F92A" w14:textId="1A01DAD0" w:rsidR="005417E3" w:rsidRPr="005977A6" w:rsidRDefault="005977A6" w:rsidP="005977A6">
      <w:pPr>
        <w:jc w:val="both"/>
        <w:rPr>
          <w:b/>
          <w:sz w:val="24"/>
          <w:szCs w:val="24"/>
          <w:u w:val="single"/>
        </w:rPr>
      </w:pPr>
      <w:r w:rsidRPr="005977A6">
        <w:rPr>
          <w:b/>
          <w:sz w:val="24"/>
          <w:szCs w:val="24"/>
        </w:rPr>
        <w:t>Střední průmyslová škola,  Vlašim, Komenského 41</w:t>
      </w:r>
    </w:p>
    <w:p w14:paraId="37F75F4C" w14:textId="1FF9CE75" w:rsidR="005977A6" w:rsidRPr="005977A6" w:rsidRDefault="005977A6" w:rsidP="005977A6">
      <w:pPr>
        <w:ind w:right="2208"/>
        <w:jc w:val="both"/>
        <w:rPr>
          <w:sz w:val="24"/>
          <w:szCs w:val="24"/>
        </w:rPr>
      </w:pPr>
      <w:r w:rsidRPr="005977A6">
        <w:rPr>
          <w:sz w:val="24"/>
          <w:szCs w:val="24"/>
        </w:rPr>
        <w:t>příspěvková organizace</w:t>
      </w:r>
    </w:p>
    <w:p w14:paraId="280FC253" w14:textId="77777777" w:rsidR="005977A6" w:rsidRPr="005977A6" w:rsidRDefault="005977A6" w:rsidP="005977A6">
      <w:pPr>
        <w:ind w:right="2208"/>
        <w:rPr>
          <w:sz w:val="24"/>
          <w:szCs w:val="24"/>
        </w:rPr>
      </w:pPr>
      <w:r w:rsidRPr="005977A6">
        <w:rPr>
          <w:sz w:val="24"/>
          <w:szCs w:val="24"/>
        </w:rPr>
        <w:t xml:space="preserve">sídlo: Komenského 41, 258 01 Vlašim </w:t>
      </w:r>
    </w:p>
    <w:p w14:paraId="7F9EAA36" w14:textId="77777777" w:rsidR="005977A6" w:rsidRPr="005977A6" w:rsidRDefault="005977A6" w:rsidP="005977A6">
      <w:pPr>
        <w:ind w:right="2208"/>
        <w:rPr>
          <w:sz w:val="24"/>
          <w:szCs w:val="24"/>
        </w:rPr>
      </w:pPr>
      <w:r w:rsidRPr="005977A6">
        <w:rPr>
          <w:sz w:val="24"/>
          <w:szCs w:val="24"/>
        </w:rPr>
        <w:t>IČO: 61664553 DIČ: CZ61664553</w:t>
      </w:r>
    </w:p>
    <w:p w14:paraId="04F4E570" w14:textId="77777777" w:rsidR="005977A6" w:rsidRPr="005977A6" w:rsidRDefault="005977A6" w:rsidP="005977A6">
      <w:pPr>
        <w:ind w:right="2208"/>
        <w:rPr>
          <w:sz w:val="24"/>
          <w:szCs w:val="24"/>
        </w:rPr>
      </w:pPr>
      <w:r w:rsidRPr="005977A6">
        <w:rPr>
          <w:sz w:val="24"/>
          <w:szCs w:val="24"/>
        </w:rPr>
        <w:t>Zřizovací listina ze dne 1. 10. 2001, č. j. OŠMS/5891/2001 ve znění pozdějších dodatků</w:t>
      </w:r>
    </w:p>
    <w:p w14:paraId="4212AB11" w14:textId="753224A0" w:rsidR="005977A6" w:rsidRPr="005977A6" w:rsidRDefault="005977A6" w:rsidP="005977A6">
      <w:pPr>
        <w:ind w:right="2381"/>
        <w:rPr>
          <w:sz w:val="24"/>
          <w:szCs w:val="24"/>
        </w:rPr>
      </w:pPr>
      <w:r w:rsidRPr="005977A6">
        <w:rPr>
          <w:sz w:val="24"/>
          <w:szCs w:val="24"/>
        </w:rPr>
        <w:t xml:space="preserve">Zřizovatel: Středočeský kraj, Zborovská 11, Praha 5 IČ: </w:t>
      </w:r>
      <w:r>
        <w:rPr>
          <w:sz w:val="24"/>
          <w:szCs w:val="24"/>
        </w:rPr>
        <w:t xml:space="preserve">70 8910 095    </w:t>
      </w:r>
    </w:p>
    <w:p w14:paraId="6139798D" w14:textId="77777777" w:rsidR="005977A6" w:rsidRPr="005977A6" w:rsidRDefault="005977A6" w:rsidP="005977A6">
      <w:pPr>
        <w:ind w:right="2721"/>
        <w:rPr>
          <w:sz w:val="24"/>
          <w:szCs w:val="24"/>
        </w:rPr>
      </w:pPr>
      <w:r w:rsidRPr="005977A6">
        <w:rPr>
          <w:sz w:val="24"/>
          <w:szCs w:val="24"/>
        </w:rPr>
        <w:t xml:space="preserve">zastoupena: Ing. Bohumil Barešem, ředitelem školy </w:t>
      </w:r>
    </w:p>
    <w:p w14:paraId="74F8EFE9" w14:textId="77777777" w:rsidR="005977A6" w:rsidRPr="005977A6" w:rsidRDefault="005977A6" w:rsidP="005977A6">
      <w:pPr>
        <w:ind w:right="3490"/>
        <w:rPr>
          <w:sz w:val="24"/>
          <w:szCs w:val="24"/>
        </w:rPr>
      </w:pPr>
      <w:r w:rsidRPr="005977A6">
        <w:rPr>
          <w:sz w:val="24"/>
          <w:szCs w:val="24"/>
        </w:rPr>
        <w:t>tel.  605 449 489,  email: bares@sps-vlasim.cz</w:t>
      </w:r>
    </w:p>
    <w:p w14:paraId="0D18A7BF" w14:textId="775FB66C" w:rsidR="005977A6" w:rsidRPr="005977A6" w:rsidRDefault="005977A6" w:rsidP="005977A6">
      <w:pPr>
        <w:spacing w:after="47"/>
        <w:rPr>
          <w:sz w:val="24"/>
          <w:szCs w:val="24"/>
        </w:rPr>
      </w:pPr>
      <w:r w:rsidRPr="005977A6">
        <w:rPr>
          <w:sz w:val="24"/>
          <w:szCs w:val="24"/>
        </w:rPr>
        <w:t xml:space="preserve">bankovní spojení: </w:t>
      </w:r>
      <w:proofErr w:type="spellStart"/>
      <w:r w:rsidR="00E86577">
        <w:rPr>
          <w:sz w:val="24"/>
          <w:szCs w:val="24"/>
        </w:rPr>
        <w:t>xxxxxxx</w:t>
      </w:r>
      <w:proofErr w:type="spellEnd"/>
      <w:r w:rsidRPr="005977A6">
        <w:rPr>
          <w:sz w:val="24"/>
          <w:szCs w:val="24"/>
        </w:rPr>
        <w:t xml:space="preserve">, č. účtu </w:t>
      </w:r>
      <w:proofErr w:type="spellStart"/>
      <w:r w:rsidR="00E86577">
        <w:rPr>
          <w:sz w:val="24"/>
          <w:szCs w:val="24"/>
        </w:rPr>
        <w:t>xxxxxxxxxxxxxxx</w:t>
      </w:r>
      <w:proofErr w:type="spellEnd"/>
    </w:p>
    <w:p w14:paraId="75348453" w14:textId="2B0C4F74" w:rsidR="005417E3" w:rsidRDefault="008C538C">
      <w:pPr>
        <w:jc w:val="both"/>
        <w:rPr>
          <w:sz w:val="24"/>
        </w:rPr>
      </w:pPr>
      <w:r>
        <w:br/>
      </w:r>
      <w:r>
        <w:rPr>
          <w:sz w:val="24"/>
        </w:rPr>
        <w:t>(dále jen objednatel)</w:t>
      </w:r>
    </w:p>
    <w:p w14:paraId="7AC55045" w14:textId="77777777" w:rsidR="005417E3" w:rsidRDefault="005417E3">
      <w:pPr>
        <w:jc w:val="both"/>
      </w:pPr>
    </w:p>
    <w:p w14:paraId="7EA56B76" w14:textId="77777777" w:rsidR="005417E3" w:rsidRDefault="008C538C">
      <w:pPr>
        <w:jc w:val="both"/>
        <w:rPr>
          <w:sz w:val="24"/>
          <w:szCs w:val="24"/>
        </w:rPr>
      </w:pPr>
      <w:r>
        <w:rPr>
          <w:sz w:val="24"/>
          <w:szCs w:val="24"/>
        </w:rPr>
        <w:t>a</w:t>
      </w:r>
    </w:p>
    <w:p w14:paraId="2B188C93" w14:textId="77777777" w:rsidR="005417E3" w:rsidRDefault="005417E3">
      <w:pPr>
        <w:jc w:val="both"/>
      </w:pPr>
    </w:p>
    <w:p w14:paraId="67D59CDF" w14:textId="77777777" w:rsidR="005417E3" w:rsidRDefault="008C538C">
      <w:pPr>
        <w:jc w:val="both"/>
        <w:rPr>
          <w:b/>
          <w:sz w:val="24"/>
        </w:rPr>
      </w:pPr>
      <w:r>
        <w:rPr>
          <w:b/>
          <w:sz w:val="24"/>
        </w:rPr>
        <w:t>zhotovitelem:</w:t>
      </w:r>
    </w:p>
    <w:p w14:paraId="08EFFD11" w14:textId="77777777" w:rsidR="005417E3" w:rsidRDefault="005417E3">
      <w:pPr>
        <w:jc w:val="both"/>
        <w:rPr>
          <w:b/>
          <w:sz w:val="24"/>
        </w:rPr>
      </w:pPr>
    </w:p>
    <w:p w14:paraId="79CC37C9" w14:textId="77777777" w:rsidR="005417E3" w:rsidRDefault="008C538C">
      <w:pPr>
        <w:jc w:val="both"/>
        <w:rPr>
          <w:b/>
          <w:sz w:val="24"/>
        </w:rPr>
      </w:pPr>
      <w:r>
        <w:rPr>
          <w:b/>
          <w:sz w:val="24"/>
        </w:rPr>
        <w:t>Prádelna Kyselý, a.s.</w:t>
      </w:r>
    </w:p>
    <w:p w14:paraId="2A850638" w14:textId="77777777" w:rsidR="005417E3" w:rsidRDefault="008C538C">
      <w:pPr>
        <w:jc w:val="both"/>
        <w:rPr>
          <w:b/>
          <w:sz w:val="24"/>
        </w:rPr>
      </w:pPr>
      <w:r>
        <w:rPr>
          <w:b/>
          <w:sz w:val="24"/>
        </w:rPr>
        <w:t>Vlasákova 333</w:t>
      </w:r>
    </w:p>
    <w:p w14:paraId="4C4C50E9" w14:textId="77777777" w:rsidR="005417E3" w:rsidRDefault="008C538C">
      <w:pPr>
        <w:jc w:val="both"/>
        <w:rPr>
          <w:b/>
          <w:sz w:val="24"/>
        </w:rPr>
      </w:pPr>
      <w:r>
        <w:rPr>
          <w:b/>
          <w:sz w:val="24"/>
        </w:rPr>
        <w:t>258 01 Vlašim</w:t>
      </w:r>
    </w:p>
    <w:p w14:paraId="26C8C7D3" w14:textId="77777777" w:rsidR="005417E3" w:rsidRDefault="005417E3">
      <w:pPr>
        <w:jc w:val="both"/>
        <w:rPr>
          <w:b/>
          <w:sz w:val="24"/>
        </w:rPr>
      </w:pPr>
    </w:p>
    <w:p w14:paraId="7FA6A092" w14:textId="2F3E45BC" w:rsidR="005417E3" w:rsidRDefault="00C23EC8">
      <w:pPr>
        <w:jc w:val="both"/>
        <w:rPr>
          <w:sz w:val="24"/>
        </w:rPr>
      </w:pPr>
      <w:r>
        <w:rPr>
          <w:sz w:val="24"/>
        </w:rPr>
        <w:t>IČ: 267</w:t>
      </w:r>
      <w:r w:rsidR="008C538C">
        <w:rPr>
          <w:sz w:val="24"/>
        </w:rPr>
        <w:t xml:space="preserve"> 23 883</w:t>
      </w:r>
    </w:p>
    <w:p w14:paraId="366B06B6" w14:textId="77777777" w:rsidR="005417E3" w:rsidRDefault="008C538C">
      <w:pPr>
        <w:jc w:val="both"/>
        <w:rPr>
          <w:sz w:val="24"/>
        </w:rPr>
      </w:pPr>
      <w:r>
        <w:rPr>
          <w:sz w:val="24"/>
        </w:rPr>
        <w:t>DIČ: CZ 26723883</w:t>
      </w:r>
    </w:p>
    <w:p w14:paraId="42ED4FC1" w14:textId="4CB4AA41" w:rsidR="005417E3" w:rsidRDefault="008C538C">
      <w:pPr>
        <w:jc w:val="both"/>
        <w:rPr>
          <w:sz w:val="24"/>
        </w:rPr>
      </w:pPr>
      <w:r>
        <w:rPr>
          <w:sz w:val="24"/>
        </w:rPr>
        <w:t xml:space="preserve">Bankovní spojení: </w:t>
      </w:r>
      <w:proofErr w:type="spellStart"/>
      <w:r w:rsidR="00E86577">
        <w:rPr>
          <w:sz w:val="24"/>
        </w:rPr>
        <w:t>xxxxxxxxxxxxxx</w:t>
      </w:r>
      <w:proofErr w:type="spellEnd"/>
    </w:p>
    <w:p w14:paraId="25197E93" w14:textId="28FCB49A" w:rsidR="005417E3" w:rsidRDefault="008C538C">
      <w:pPr>
        <w:jc w:val="both"/>
        <w:rPr>
          <w:sz w:val="24"/>
        </w:rPr>
      </w:pPr>
      <w:r>
        <w:rPr>
          <w:sz w:val="24"/>
        </w:rPr>
        <w:t xml:space="preserve">Číslo účtu: </w:t>
      </w:r>
      <w:r w:rsidR="00E86577">
        <w:rPr>
          <w:bCs/>
          <w:sz w:val="24"/>
        </w:rPr>
        <w:t>xxxxxxxxxxxxxx</w:t>
      </w:r>
      <w:bookmarkStart w:id="0" w:name="_GoBack"/>
      <w:bookmarkEnd w:id="0"/>
    </w:p>
    <w:p w14:paraId="5E19909D" w14:textId="23E852D5" w:rsidR="005417E3" w:rsidRDefault="008C538C">
      <w:pPr>
        <w:rPr>
          <w:sz w:val="24"/>
        </w:rPr>
      </w:pPr>
      <w:r>
        <w:rPr>
          <w:sz w:val="24"/>
        </w:rPr>
        <w:t xml:space="preserve">jejímž jménem jedná: Dr. Konrad </w:t>
      </w:r>
      <w:proofErr w:type="spellStart"/>
      <w:r>
        <w:rPr>
          <w:sz w:val="24"/>
        </w:rPr>
        <w:t>Stocker</w:t>
      </w:r>
      <w:proofErr w:type="spellEnd"/>
      <w:r>
        <w:rPr>
          <w:sz w:val="24"/>
        </w:rPr>
        <w:t xml:space="preserve">, </w:t>
      </w:r>
      <w:r w:rsidR="00000027">
        <w:rPr>
          <w:sz w:val="24"/>
        </w:rPr>
        <w:t>člen správní rady</w:t>
      </w:r>
    </w:p>
    <w:p w14:paraId="15CDAE41" w14:textId="77777777" w:rsidR="005417E3" w:rsidRDefault="005417E3">
      <w:pPr>
        <w:jc w:val="both"/>
        <w:rPr>
          <w:sz w:val="24"/>
        </w:rPr>
      </w:pPr>
    </w:p>
    <w:p w14:paraId="0EA2B794" w14:textId="77777777" w:rsidR="005417E3" w:rsidRDefault="008C538C">
      <w:pPr>
        <w:jc w:val="both"/>
        <w:rPr>
          <w:sz w:val="24"/>
        </w:rPr>
      </w:pPr>
      <w:r>
        <w:rPr>
          <w:sz w:val="24"/>
        </w:rPr>
        <w:t>Společnost je zapsána v obchodním rejstříku vedeném Městským soudem v Praze oddíl B, vložka 7886.</w:t>
      </w:r>
    </w:p>
    <w:p w14:paraId="13695294" w14:textId="77777777" w:rsidR="005417E3" w:rsidRDefault="005417E3">
      <w:pPr>
        <w:jc w:val="right"/>
        <w:rPr>
          <w:sz w:val="24"/>
        </w:rPr>
      </w:pPr>
    </w:p>
    <w:p w14:paraId="4A91B8E1" w14:textId="77777777" w:rsidR="005417E3" w:rsidRDefault="008C538C">
      <w:pPr>
        <w:jc w:val="both"/>
        <w:rPr>
          <w:sz w:val="24"/>
        </w:rPr>
      </w:pPr>
      <w:r>
        <w:rPr>
          <w:sz w:val="24"/>
        </w:rPr>
        <w:t>(dále jen zhotovitel)</w:t>
      </w:r>
    </w:p>
    <w:p w14:paraId="536E63A8" w14:textId="77777777" w:rsidR="005417E3" w:rsidRDefault="005417E3">
      <w:pPr>
        <w:pStyle w:val="Nzev"/>
        <w:rPr>
          <w:b w:val="0"/>
        </w:rPr>
      </w:pPr>
    </w:p>
    <w:p w14:paraId="4CF20EA7" w14:textId="77777777" w:rsidR="005417E3" w:rsidRDefault="005417E3">
      <w:pPr>
        <w:jc w:val="both"/>
        <w:rPr>
          <w:sz w:val="24"/>
        </w:rPr>
      </w:pPr>
    </w:p>
    <w:p w14:paraId="7D2908B6" w14:textId="77777777" w:rsidR="005417E3" w:rsidRDefault="008C538C">
      <w:pPr>
        <w:jc w:val="center"/>
        <w:rPr>
          <w:b/>
          <w:sz w:val="24"/>
        </w:rPr>
      </w:pPr>
      <w:r>
        <w:rPr>
          <w:b/>
          <w:sz w:val="24"/>
        </w:rPr>
        <w:t>I.</w:t>
      </w:r>
    </w:p>
    <w:p w14:paraId="2A402B79" w14:textId="77777777" w:rsidR="005417E3" w:rsidRDefault="008C538C">
      <w:pPr>
        <w:jc w:val="center"/>
        <w:rPr>
          <w:b/>
          <w:sz w:val="24"/>
        </w:rPr>
      </w:pPr>
      <w:r>
        <w:rPr>
          <w:b/>
          <w:sz w:val="24"/>
        </w:rPr>
        <w:t>Předmět smlouvy</w:t>
      </w:r>
    </w:p>
    <w:p w14:paraId="7AD09672" w14:textId="77777777" w:rsidR="005417E3" w:rsidRDefault="005417E3">
      <w:pPr>
        <w:jc w:val="center"/>
        <w:rPr>
          <w:b/>
          <w:sz w:val="24"/>
        </w:rPr>
      </w:pPr>
    </w:p>
    <w:p w14:paraId="2F289D49" w14:textId="77777777" w:rsidR="005417E3" w:rsidRDefault="008C538C">
      <w:pPr>
        <w:jc w:val="both"/>
        <w:rPr>
          <w:sz w:val="24"/>
        </w:rPr>
      </w:pPr>
      <w:r>
        <w:rPr>
          <w:sz w:val="24"/>
        </w:rPr>
        <w:t>Zhotovitel se zavazuje provádět pro objednatele dílo, spočívající v provádění komplexních prádelenských služeb. Za komplexní prádelenské služby se pro účely této smlouvy považuje praní, sušení, žehlení a složení prádla, včetně jeho dopravy.</w:t>
      </w:r>
    </w:p>
    <w:p w14:paraId="4426B563" w14:textId="7BBDAAC1" w:rsidR="005417E3" w:rsidRDefault="005417E3">
      <w:pPr>
        <w:jc w:val="both"/>
      </w:pPr>
    </w:p>
    <w:p w14:paraId="364CBB5B" w14:textId="77777777" w:rsidR="009F5C7A" w:rsidRDefault="009F5C7A">
      <w:pPr>
        <w:jc w:val="both"/>
      </w:pPr>
    </w:p>
    <w:p w14:paraId="1C0975D4" w14:textId="77777777" w:rsidR="005417E3" w:rsidRDefault="005417E3">
      <w:pPr>
        <w:jc w:val="both"/>
        <w:rPr>
          <w:sz w:val="24"/>
        </w:rPr>
      </w:pPr>
    </w:p>
    <w:p w14:paraId="31F9F7D8" w14:textId="77777777" w:rsidR="005417E3" w:rsidRDefault="005417E3">
      <w:pPr>
        <w:jc w:val="both"/>
        <w:rPr>
          <w:sz w:val="24"/>
        </w:rPr>
      </w:pPr>
    </w:p>
    <w:p w14:paraId="5DA5EB4A" w14:textId="77777777" w:rsidR="005417E3" w:rsidRDefault="008C538C">
      <w:pPr>
        <w:jc w:val="center"/>
        <w:rPr>
          <w:b/>
          <w:sz w:val="24"/>
        </w:rPr>
      </w:pPr>
      <w:r>
        <w:rPr>
          <w:b/>
          <w:sz w:val="24"/>
        </w:rPr>
        <w:t>II.</w:t>
      </w:r>
    </w:p>
    <w:p w14:paraId="41405D36" w14:textId="77777777" w:rsidR="005417E3" w:rsidRDefault="008C538C">
      <w:pPr>
        <w:spacing w:after="120"/>
        <w:jc w:val="center"/>
        <w:rPr>
          <w:b/>
          <w:sz w:val="24"/>
        </w:rPr>
      </w:pPr>
      <w:r>
        <w:rPr>
          <w:b/>
          <w:sz w:val="24"/>
        </w:rPr>
        <w:lastRenderedPageBreak/>
        <w:t>Způsob, doba a místo provedení díla</w:t>
      </w:r>
    </w:p>
    <w:p w14:paraId="5D44A699" w14:textId="77777777" w:rsidR="005417E3" w:rsidRDefault="005417E3">
      <w:pPr>
        <w:jc w:val="center"/>
        <w:rPr>
          <w:b/>
          <w:sz w:val="24"/>
        </w:rPr>
      </w:pPr>
    </w:p>
    <w:p w14:paraId="2DB82E73" w14:textId="77777777" w:rsidR="005417E3" w:rsidRDefault="008C538C">
      <w:pPr>
        <w:rPr>
          <w:sz w:val="24"/>
        </w:rPr>
      </w:pPr>
      <w:r>
        <w:rPr>
          <w:sz w:val="24"/>
        </w:rPr>
        <w:t>1)</w:t>
      </w:r>
      <w:r>
        <w:rPr>
          <w:sz w:val="24"/>
        </w:rPr>
        <w:t> </w:t>
      </w:r>
      <w:r>
        <w:rPr>
          <w:sz w:val="24"/>
        </w:rPr>
        <w:t>Dílo provádí zhotovitel takto:</w:t>
      </w:r>
    </w:p>
    <w:p w14:paraId="0DDAB6B7" w14:textId="77777777" w:rsidR="005417E3" w:rsidRDefault="005417E3">
      <w:pPr>
        <w:rPr>
          <w:sz w:val="24"/>
        </w:rPr>
      </w:pPr>
    </w:p>
    <w:p w14:paraId="1AA04228" w14:textId="77777777" w:rsidR="005417E3" w:rsidRDefault="008C538C">
      <w:pPr>
        <w:jc w:val="both"/>
        <w:rPr>
          <w:sz w:val="24"/>
        </w:rPr>
      </w:pPr>
      <w:r>
        <w:rPr>
          <w:sz w:val="24"/>
        </w:rPr>
        <w:t>a) svoz prádla určeného k vyprání, sušení žehlení a skládání provádí zhotovitel podle svého rozvozního plánu. Množství a druh tohoto prádla je objednatel povinen uvést v elektronickém objednávkovém systému nebo na objednacím listu.</w:t>
      </w:r>
    </w:p>
    <w:p w14:paraId="1116AA70" w14:textId="77777777" w:rsidR="005417E3" w:rsidRDefault="005417E3">
      <w:pPr>
        <w:jc w:val="both"/>
        <w:rPr>
          <w:sz w:val="24"/>
        </w:rPr>
      </w:pPr>
    </w:p>
    <w:p w14:paraId="2D953D1E" w14:textId="77777777" w:rsidR="005417E3" w:rsidRDefault="008C538C">
      <w:pPr>
        <w:jc w:val="both"/>
        <w:rPr>
          <w:sz w:val="24"/>
        </w:rPr>
      </w:pPr>
      <w:r>
        <w:rPr>
          <w:sz w:val="24"/>
        </w:rPr>
        <w:t>b) praní, sušení žehlení a skládání prádla provádí zhotovitel ve svých provozovnách</w:t>
      </w:r>
    </w:p>
    <w:p w14:paraId="515664BD" w14:textId="77777777" w:rsidR="005417E3" w:rsidRDefault="005417E3">
      <w:pPr>
        <w:jc w:val="both"/>
        <w:rPr>
          <w:sz w:val="24"/>
        </w:rPr>
      </w:pPr>
    </w:p>
    <w:p w14:paraId="7A639361" w14:textId="77777777" w:rsidR="005417E3" w:rsidRDefault="008C538C">
      <w:pPr>
        <w:jc w:val="both"/>
        <w:rPr>
          <w:sz w:val="24"/>
        </w:rPr>
      </w:pPr>
      <w:r>
        <w:rPr>
          <w:sz w:val="24"/>
        </w:rPr>
        <w:t xml:space="preserve">c) předání čistého prádla provádí zhotovitel podle svého rozvozního plánu. Čisté prádlo předává zhotovitel objednateli spolu s dodacím listem. Smluvní strany se dohodly na tom, že převzít čisté prádlo a potvrdit jeho převzetí na dodacím listu je oprávněn kterýkoliv pracovník (včetně brigádníků nebo spolupracujících osob nebo smluvních partnerů) objednatele. Údaje na dodacím listu jsou rozhodnými údaji pro účtování (fakturaci) sjednané ceny díla. </w:t>
      </w:r>
    </w:p>
    <w:p w14:paraId="5919DF95" w14:textId="77777777" w:rsidR="005417E3" w:rsidRDefault="005417E3">
      <w:pPr>
        <w:jc w:val="both"/>
        <w:rPr>
          <w:sz w:val="24"/>
        </w:rPr>
      </w:pPr>
    </w:p>
    <w:p w14:paraId="134B2094" w14:textId="77777777" w:rsidR="00000027" w:rsidRPr="00C23EC8" w:rsidRDefault="008C538C" w:rsidP="00000027">
      <w:pPr>
        <w:pStyle w:val="Siln1"/>
        <w:shd w:val="clear" w:color="auto" w:fill="FFFFFF"/>
        <w:spacing w:before="0" w:beforeAutospacing="0" w:after="0" w:afterAutospacing="0"/>
        <w:textAlignment w:val="baseline"/>
        <w:rPr>
          <w:b/>
          <w:szCs w:val="22"/>
          <w:lang w:eastAsia="ar-SA"/>
        </w:rPr>
      </w:pPr>
      <w:r>
        <w:rPr>
          <w:lang w:eastAsia="ar-SA"/>
        </w:rPr>
        <w:t>2)</w:t>
      </w:r>
      <w:r>
        <w:rPr>
          <w:lang w:eastAsia="ar-SA"/>
        </w:rPr>
        <w:t> </w:t>
      </w:r>
      <w:r>
        <w:rPr>
          <w:lang w:eastAsia="ar-SA"/>
        </w:rPr>
        <w:t xml:space="preserve">Místem dodání je: </w:t>
      </w:r>
      <w:r w:rsidR="00000027" w:rsidRPr="00C23EC8">
        <w:rPr>
          <w:b/>
          <w:szCs w:val="22"/>
          <w:lang w:eastAsia="ar-SA"/>
        </w:rPr>
        <w:t>Střední průmyslová škola Vlašim, Komenského 41</w:t>
      </w:r>
    </w:p>
    <w:p w14:paraId="442D9B04" w14:textId="7C8A0DBD" w:rsidR="00000027" w:rsidRPr="00C23EC8" w:rsidRDefault="00000027" w:rsidP="00000027">
      <w:pPr>
        <w:pStyle w:val="Siln1"/>
        <w:shd w:val="clear" w:color="auto" w:fill="FFFFFF"/>
        <w:spacing w:before="0" w:beforeAutospacing="0" w:after="0" w:afterAutospacing="0"/>
        <w:textAlignment w:val="baseline"/>
        <w:rPr>
          <w:b/>
          <w:szCs w:val="22"/>
          <w:lang w:eastAsia="ar-SA"/>
        </w:rPr>
      </w:pPr>
      <w:r w:rsidRPr="00C23EC8">
        <w:rPr>
          <w:b/>
          <w:szCs w:val="22"/>
          <w:lang w:eastAsia="ar-SA"/>
        </w:rPr>
        <w:t xml:space="preserve">                                      </w:t>
      </w:r>
      <w:r w:rsidR="005977A6">
        <w:rPr>
          <w:b/>
          <w:szCs w:val="22"/>
          <w:lang w:eastAsia="ar-SA"/>
        </w:rPr>
        <w:t xml:space="preserve">Husovo náměstí 325 a Luční ulice </w:t>
      </w:r>
      <w:r w:rsidR="0077404A">
        <w:rPr>
          <w:b/>
          <w:szCs w:val="22"/>
          <w:lang w:eastAsia="ar-SA"/>
        </w:rPr>
        <w:t>1699</w:t>
      </w:r>
    </w:p>
    <w:p w14:paraId="24A0CCB6" w14:textId="40D815A3" w:rsidR="00000027" w:rsidRPr="00C23EC8" w:rsidRDefault="00000027" w:rsidP="00000027">
      <w:pPr>
        <w:pStyle w:val="Siln1"/>
        <w:shd w:val="clear" w:color="auto" w:fill="FFFFFF"/>
        <w:spacing w:before="0" w:beforeAutospacing="0" w:after="0" w:afterAutospacing="0"/>
        <w:textAlignment w:val="baseline"/>
        <w:rPr>
          <w:b/>
          <w:szCs w:val="22"/>
          <w:lang w:eastAsia="ar-SA"/>
        </w:rPr>
      </w:pPr>
      <w:r w:rsidRPr="00C23EC8">
        <w:rPr>
          <w:b/>
          <w:szCs w:val="22"/>
          <w:lang w:eastAsia="ar-SA"/>
        </w:rPr>
        <w:t xml:space="preserve">                                      258 01 Vlašim</w:t>
      </w:r>
    </w:p>
    <w:p w14:paraId="1F2770F1" w14:textId="47DA16F1" w:rsidR="005417E3" w:rsidRPr="00C23EC8" w:rsidRDefault="005417E3">
      <w:pPr>
        <w:jc w:val="both"/>
        <w:rPr>
          <w:b/>
          <w:sz w:val="24"/>
        </w:rPr>
      </w:pPr>
    </w:p>
    <w:p w14:paraId="47248BF7" w14:textId="77777777" w:rsidR="005417E3" w:rsidRDefault="005417E3">
      <w:pPr>
        <w:pStyle w:val="FormtovanvHTML"/>
        <w:rPr>
          <w:rFonts w:ascii="Times New Roman" w:eastAsia="Times New Roman" w:hAnsi="Times New Roman" w:cs="Times New Roman"/>
          <w:b/>
          <w:sz w:val="24"/>
          <w:lang w:eastAsia="ar-SA"/>
        </w:rPr>
      </w:pPr>
    </w:p>
    <w:p w14:paraId="601A6855" w14:textId="6F497B6E" w:rsidR="005417E3" w:rsidRDefault="008C538C">
      <w:pPr>
        <w:jc w:val="both"/>
        <w:rPr>
          <w:b/>
          <w:i/>
          <w:sz w:val="24"/>
        </w:rPr>
      </w:pPr>
      <w:r>
        <w:rPr>
          <w:b/>
          <w:i/>
          <w:sz w:val="24"/>
        </w:rPr>
        <w:t xml:space="preserve"> </w:t>
      </w:r>
      <w:r>
        <w:rPr>
          <w:sz w:val="24"/>
        </w:rPr>
        <w:t>3)</w:t>
      </w:r>
      <w:r>
        <w:rPr>
          <w:sz w:val="24"/>
        </w:rPr>
        <w:t> </w:t>
      </w:r>
      <w:r>
        <w:rPr>
          <w:sz w:val="24"/>
        </w:rPr>
        <w:t xml:space="preserve">Rozvozní plán určuje zhotovitel. Závoz prádla se uskuteční 1krát </w:t>
      </w:r>
      <w:r w:rsidR="00000027">
        <w:rPr>
          <w:sz w:val="24"/>
        </w:rPr>
        <w:t>týdně</w:t>
      </w:r>
      <w:r>
        <w:rPr>
          <w:sz w:val="24"/>
        </w:rPr>
        <w:t xml:space="preserve">. Mimořádný závoz bude zpoplatněn a cenu stanoví zhotovitel po dohodě s objednatelem. Expresní výměna (tj. závoz ze dne na den) lze realizovat pouze s přihlédnutím k aktuálním možnostem zhotovitele.  </w:t>
      </w:r>
    </w:p>
    <w:p w14:paraId="70216A67" w14:textId="77777777" w:rsidR="005417E3" w:rsidRDefault="005417E3">
      <w:pPr>
        <w:jc w:val="both"/>
        <w:rPr>
          <w:sz w:val="24"/>
        </w:rPr>
      </w:pPr>
    </w:p>
    <w:p w14:paraId="79264A6F" w14:textId="2F7BD9EC" w:rsidR="005417E3" w:rsidRDefault="008C538C" w:rsidP="00000027">
      <w:pPr>
        <w:jc w:val="both"/>
        <w:rPr>
          <w:sz w:val="24"/>
        </w:rPr>
      </w:pPr>
      <w:r>
        <w:rPr>
          <w:sz w:val="24"/>
        </w:rPr>
        <w:t>4)</w:t>
      </w:r>
      <w:r>
        <w:rPr>
          <w:sz w:val="24"/>
        </w:rPr>
        <w:t> </w:t>
      </w:r>
      <w:r>
        <w:rPr>
          <w:sz w:val="24"/>
        </w:rPr>
        <w:t xml:space="preserve">Kontaktní e-mail objednatele: </w:t>
      </w:r>
      <w:r w:rsidR="00000027">
        <w:rPr>
          <w:sz w:val="24"/>
        </w:rPr>
        <w:t xml:space="preserve">tel. ústředna: </w:t>
      </w:r>
      <w:r w:rsidR="00000027">
        <w:rPr>
          <w:rFonts w:ascii="Arial" w:hAnsi="Arial" w:cs="Arial"/>
          <w:color w:val="000000"/>
          <w:szCs w:val="20"/>
          <w:shd w:val="clear" w:color="auto" w:fill="FFFFFF"/>
        </w:rPr>
        <w:t>317 768 111</w:t>
      </w:r>
    </w:p>
    <w:p w14:paraId="4D027491" w14:textId="77777777" w:rsidR="005417E3" w:rsidRDefault="005417E3">
      <w:pPr>
        <w:rPr>
          <w:sz w:val="24"/>
        </w:rPr>
      </w:pPr>
    </w:p>
    <w:p w14:paraId="723EBC69" w14:textId="77777777" w:rsidR="005417E3" w:rsidRDefault="005417E3">
      <w:pPr>
        <w:rPr>
          <w:sz w:val="24"/>
        </w:rPr>
      </w:pPr>
    </w:p>
    <w:p w14:paraId="6BCEEAE6" w14:textId="77777777" w:rsidR="005417E3" w:rsidRDefault="008C538C">
      <w:pPr>
        <w:jc w:val="center"/>
        <w:rPr>
          <w:b/>
          <w:sz w:val="24"/>
        </w:rPr>
      </w:pPr>
      <w:r>
        <w:rPr>
          <w:b/>
          <w:sz w:val="24"/>
        </w:rPr>
        <w:t>II.</w:t>
      </w:r>
    </w:p>
    <w:p w14:paraId="7C1662FA" w14:textId="77777777" w:rsidR="005417E3" w:rsidRDefault="008C538C">
      <w:pPr>
        <w:jc w:val="center"/>
        <w:rPr>
          <w:b/>
          <w:sz w:val="24"/>
        </w:rPr>
      </w:pPr>
      <w:r>
        <w:rPr>
          <w:b/>
          <w:sz w:val="24"/>
        </w:rPr>
        <w:t>Cena a platební podmínky</w:t>
      </w:r>
    </w:p>
    <w:p w14:paraId="01E0008B" w14:textId="77777777" w:rsidR="005417E3" w:rsidRDefault="005417E3">
      <w:pPr>
        <w:jc w:val="both"/>
        <w:rPr>
          <w:sz w:val="24"/>
          <w:szCs w:val="24"/>
        </w:rPr>
      </w:pPr>
    </w:p>
    <w:p w14:paraId="09818162" w14:textId="77777777" w:rsidR="005417E3" w:rsidRDefault="008C538C">
      <w:pPr>
        <w:pStyle w:val="Zkladntext"/>
      </w:pPr>
      <w:r>
        <w:t>1)</w:t>
      </w:r>
      <w:r>
        <w:t> </w:t>
      </w:r>
      <w:r>
        <w:t xml:space="preserve">Ceny za provedené služby jsou sjednány dohodou smluvních stran a jsou obsaženy v ceníku, který je přílohou této smlouvy. </w:t>
      </w:r>
    </w:p>
    <w:p w14:paraId="484D3883" w14:textId="77777777" w:rsidR="005417E3" w:rsidRDefault="005417E3">
      <w:pPr>
        <w:pStyle w:val="Zkladntext"/>
      </w:pPr>
    </w:p>
    <w:p w14:paraId="557DD4FE" w14:textId="77777777" w:rsidR="005417E3" w:rsidRDefault="008C538C">
      <w:pPr>
        <w:pStyle w:val="Zkladntext"/>
      </w:pPr>
      <w:r>
        <w:t>2)</w:t>
      </w:r>
      <w:r>
        <w:t> </w:t>
      </w:r>
      <w:r>
        <w:t>Ceny za provedené služby v případě druhu prádla, který není uveden v ceníku, který je přílohou této smlouvy, se stanoví na základě aktuálně platného standardního ceníku zhotovitele. V cenách jsou zahrnuty veškeré práce (praní, sušení, žehlení, složení) včetně dopravy dle rozvozního plánu.</w:t>
      </w:r>
    </w:p>
    <w:p w14:paraId="5760F5E7" w14:textId="77777777" w:rsidR="005417E3" w:rsidRDefault="008C538C">
      <w:pPr>
        <w:pStyle w:val="Zkladntext"/>
      </w:pPr>
      <w:r>
        <w:t xml:space="preserve"> </w:t>
      </w:r>
    </w:p>
    <w:p w14:paraId="3DC692C2" w14:textId="77777777" w:rsidR="005417E3" w:rsidRDefault="008C538C">
      <w:pPr>
        <w:pStyle w:val="Zkladntext"/>
      </w:pPr>
      <w:r>
        <w:t>3)</w:t>
      </w:r>
      <w:r>
        <w:t> </w:t>
      </w:r>
      <w:r>
        <w:t>Objednatel je povinen vedle ceny zaplatit DPH ve výši dle platných právních předpisů.</w:t>
      </w:r>
    </w:p>
    <w:p w14:paraId="05F8EF47" w14:textId="77777777" w:rsidR="005417E3" w:rsidRDefault="005417E3">
      <w:pPr>
        <w:pStyle w:val="Zkladntext"/>
      </w:pPr>
    </w:p>
    <w:p w14:paraId="3A001F41" w14:textId="77777777" w:rsidR="005417E3" w:rsidRDefault="008C538C">
      <w:pPr>
        <w:pStyle w:val="Zkladntext"/>
      </w:pPr>
      <w:r>
        <w:t>4)</w:t>
      </w:r>
      <w:r>
        <w:t> </w:t>
      </w:r>
      <w:r>
        <w:t>Zhotovitel vždy k poslednímu dni v měsíci účtuje provedené služby fakturou s náležitostmi daňového dokladu. Lhůta splatnosti faktury činí 14 dnů od data jejího vystavení. V pochybnostech platí, že faktura byla doručena objednateli třetího dne po jejím vystavení. Objednatel je povinen fakturovanou částku zaplatit řádně a včas na účet zhotovitele, uvedený ve faktuře; tím není dotčeno právo zhotovitele uvedené v odst. 6 tohoto článku smlouvy.</w:t>
      </w:r>
    </w:p>
    <w:p w14:paraId="31BBDDC0" w14:textId="77777777" w:rsidR="005417E3" w:rsidRDefault="005417E3">
      <w:pPr>
        <w:pStyle w:val="Zkladntext"/>
      </w:pPr>
    </w:p>
    <w:p w14:paraId="0F36E020" w14:textId="77777777" w:rsidR="005417E3" w:rsidRDefault="008C538C">
      <w:pPr>
        <w:pStyle w:val="Zkladntext"/>
      </w:pPr>
      <w:r>
        <w:t>5)</w:t>
      </w:r>
      <w:r>
        <w:t> </w:t>
      </w:r>
      <w:r>
        <w:t xml:space="preserve">V případě prodlení s placením faktur je objednatel povinen zaplatit zhotoviteli úrok z prodlení, jehož výše se sjednává takto:  </w:t>
      </w:r>
    </w:p>
    <w:p w14:paraId="4740E924" w14:textId="77777777" w:rsidR="005417E3" w:rsidRDefault="008C538C">
      <w:pPr>
        <w:pStyle w:val="Zkladntext"/>
        <w:ind w:firstLine="708"/>
      </w:pPr>
      <w:r>
        <w:rPr>
          <w:b/>
        </w:rPr>
        <w:lastRenderedPageBreak/>
        <w:t xml:space="preserve">- </w:t>
      </w:r>
      <w:r>
        <w:t>v případě prodlení od prvního dne činí úrok z prodlení 0,05% z dlužné částky za každý den prodlení,</w:t>
      </w:r>
    </w:p>
    <w:p w14:paraId="203CE8CA" w14:textId="77777777" w:rsidR="005417E3" w:rsidRDefault="008C538C">
      <w:pPr>
        <w:pStyle w:val="Zkladntext"/>
        <w:rPr>
          <w:szCs w:val="24"/>
        </w:rPr>
      </w:pPr>
      <w:r>
        <w:t>6)</w:t>
      </w:r>
      <w:r>
        <w:t> </w:t>
      </w:r>
      <w:r>
        <w:rPr>
          <w:szCs w:val="24"/>
        </w:rPr>
        <w:t xml:space="preserve"> V případě prodlení s úhradou faktur si pronajímatel vyhrazuje rovněž právo změnit bezhotovostní formu úhrady na hotovostní a účtování mimořádné přirážky spojené s administrací ve výši 20%. Přechod na bezhotovostní formu úhrady s přirážkou nastane pouze po předchozí výzvě k zaplacení pohledávek po splatnosti a jejich neuhrazení v požadovaném termínu.</w:t>
      </w:r>
    </w:p>
    <w:p w14:paraId="5BBB57A3" w14:textId="77777777" w:rsidR="005417E3" w:rsidRDefault="005417E3">
      <w:pPr>
        <w:pStyle w:val="Zkladntext"/>
      </w:pPr>
    </w:p>
    <w:p w14:paraId="3D1DE247" w14:textId="77777777" w:rsidR="005417E3" w:rsidRDefault="008C538C">
      <w:pPr>
        <w:pStyle w:val="Zkladntext"/>
      </w:pPr>
      <w:r>
        <w:t>7)</w:t>
      </w:r>
      <w:r>
        <w:t> </w:t>
      </w:r>
      <w:r>
        <w:t>Po dobu prodlení objednatele s placením fakturovaných částek není zhotovitel povinen plnit své závazky dle této smlouvy a není v prodlení s jejich plněním.</w:t>
      </w:r>
    </w:p>
    <w:p w14:paraId="3E7EA45F" w14:textId="77777777" w:rsidR="005417E3" w:rsidRDefault="005417E3">
      <w:pPr>
        <w:pStyle w:val="Zkladntext"/>
      </w:pPr>
    </w:p>
    <w:p w14:paraId="1B749D8A" w14:textId="77777777" w:rsidR="005417E3" w:rsidRDefault="008C538C">
      <w:pPr>
        <w:pStyle w:val="Zkladntext"/>
      </w:pPr>
      <w:r>
        <w:t xml:space="preserve"> 8)</w:t>
      </w:r>
      <w:r>
        <w:t> </w:t>
      </w:r>
      <w:r>
        <w:t>Vždy k datu 1. 4. běžného roku je zhotovitel oprávněn zvýšit pro následujících 12 měsíců ceny o míru inflace vyhlášené Českým statistickým úřadem za předchozí kalendářní rok, s čímž objednatel souhlasí.</w:t>
      </w:r>
    </w:p>
    <w:p w14:paraId="63CC867B" w14:textId="77777777" w:rsidR="005417E3" w:rsidRDefault="005417E3">
      <w:pPr>
        <w:pStyle w:val="Zkladntext"/>
      </w:pPr>
    </w:p>
    <w:p w14:paraId="3850043C" w14:textId="77777777" w:rsidR="005417E3" w:rsidRDefault="008C538C">
      <w:pPr>
        <w:pStyle w:val="Zkladntext"/>
      </w:pPr>
      <w:r>
        <w:tab/>
      </w:r>
    </w:p>
    <w:p w14:paraId="70BF4CAF" w14:textId="77777777" w:rsidR="005417E3" w:rsidRDefault="008C538C">
      <w:pPr>
        <w:pStyle w:val="Zkladntext"/>
        <w:jc w:val="center"/>
        <w:rPr>
          <w:b/>
        </w:rPr>
      </w:pPr>
      <w:r>
        <w:rPr>
          <w:b/>
        </w:rPr>
        <w:t>IV.</w:t>
      </w:r>
    </w:p>
    <w:p w14:paraId="75EDBC13" w14:textId="77777777" w:rsidR="005417E3" w:rsidRDefault="008C538C">
      <w:pPr>
        <w:pStyle w:val="Zkladntext"/>
        <w:jc w:val="center"/>
        <w:rPr>
          <w:b/>
        </w:rPr>
      </w:pPr>
      <w:r>
        <w:rPr>
          <w:b/>
        </w:rPr>
        <w:t>Práva a povinnosti smluvních stran</w:t>
      </w:r>
    </w:p>
    <w:p w14:paraId="3C551153" w14:textId="77777777" w:rsidR="005417E3" w:rsidRDefault="005417E3">
      <w:pPr>
        <w:pStyle w:val="Zkladntext"/>
        <w:jc w:val="center"/>
        <w:rPr>
          <w:b/>
        </w:rPr>
      </w:pPr>
    </w:p>
    <w:p w14:paraId="268670B3" w14:textId="77777777" w:rsidR="005417E3" w:rsidRDefault="008C538C">
      <w:pPr>
        <w:pStyle w:val="Zkladntext"/>
      </w:pPr>
      <w:r>
        <w:t>1)</w:t>
      </w:r>
      <w:r>
        <w:t> </w:t>
      </w:r>
      <w:r>
        <w:t xml:space="preserve">Prádlo určené k vyprání je objednatel povinen předávat zhotoviteli roztříděné podle druhů do přepravních boxů (tzv. </w:t>
      </w:r>
      <w:proofErr w:type="spellStart"/>
      <w:r>
        <w:t>rolltejner</w:t>
      </w:r>
      <w:proofErr w:type="spellEnd"/>
      <w:r>
        <w:t>) zhotovitele. Objednatel je povinen nakládat s prádlem v souladu s „Všeobecnými dodacími podmínkami zhotovitele“.</w:t>
      </w:r>
    </w:p>
    <w:p w14:paraId="0E9E4AD0" w14:textId="77777777" w:rsidR="005417E3" w:rsidRDefault="005417E3">
      <w:pPr>
        <w:pStyle w:val="Zkladntext"/>
      </w:pPr>
    </w:p>
    <w:p w14:paraId="69A8C17C" w14:textId="77777777" w:rsidR="005417E3" w:rsidRDefault="008C538C">
      <w:pPr>
        <w:pStyle w:val="Zkladntext"/>
        <w:tabs>
          <w:tab w:val="left" w:pos="567"/>
        </w:tabs>
      </w:pPr>
      <w:r>
        <w:t>2)</w:t>
      </w:r>
      <w:r>
        <w:t> </w:t>
      </w:r>
      <w:r>
        <w:t xml:space="preserve">Objednatel nesmí po dobu platnosti této smlouvy použít pro provádění, uvedeného v příloze </w:t>
      </w:r>
      <w:proofErr w:type="gramStart"/>
      <w:r>
        <w:t>č.1, žádnou</w:t>
      </w:r>
      <w:proofErr w:type="gramEnd"/>
      <w:r>
        <w:t xml:space="preserve"> třetí osobu. V případě porušení této povinnosti je objednatel povinen zaplatit zhotoviteli smluvní pokutu ve výši 5.000 Kč.</w:t>
      </w:r>
    </w:p>
    <w:p w14:paraId="0A13AD88" w14:textId="77777777" w:rsidR="005417E3" w:rsidRDefault="005417E3">
      <w:pPr>
        <w:pStyle w:val="Zkladntext"/>
        <w:tabs>
          <w:tab w:val="left" w:pos="567"/>
        </w:tabs>
        <w:rPr>
          <w:b/>
          <w:i/>
        </w:rPr>
      </w:pPr>
    </w:p>
    <w:p w14:paraId="2FF4FB12" w14:textId="77777777" w:rsidR="005417E3" w:rsidRDefault="008C538C">
      <w:pPr>
        <w:pStyle w:val="Zkladntext"/>
        <w:tabs>
          <w:tab w:val="left" w:pos="567"/>
        </w:tabs>
      </w:pPr>
      <w:r>
        <w:rPr>
          <w:bCs/>
          <w:iCs/>
        </w:rPr>
        <w:t xml:space="preserve">3) </w:t>
      </w:r>
      <w:r>
        <w:t xml:space="preserve">Odpovědnost zhotovitele za vady díla a vzniklou škodu se řídí občanským zákoníkem. </w:t>
      </w:r>
    </w:p>
    <w:p w14:paraId="6450B203" w14:textId="77777777" w:rsidR="005417E3" w:rsidRDefault="005417E3">
      <w:pPr>
        <w:pStyle w:val="Zkladntext"/>
      </w:pPr>
    </w:p>
    <w:p w14:paraId="06C9FA14" w14:textId="77777777" w:rsidR="005417E3" w:rsidRDefault="008C538C">
      <w:pPr>
        <w:pStyle w:val="Zkladntext"/>
      </w:pPr>
      <w:r>
        <w:t>4)</w:t>
      </w:r>
      <w:r>
        <w:t> </w:t>
      </w:r>
      <w:r>
        <w:t>Zhotovitel je oprávněn od této smlouvy odstoupit v případě prodlení objednatele s placením kterékoliv faktury. Odstoupení musí být písemné a musí být doručeno druhé smluvní straně. V pochybnostech platí, že odstoupení se považuje za doručené desátého dne po jeho odeslání.</w:t>
      </w:r>
    </w:p>
    <w:p w14:paraId="0D8B94B4" w14:textId="77777777" w:rsidR="005417E3" w:rsidRDefault="005417E3">
      <w:pPr>
        <w:jc w:val="both"/>
        <w:rPr>
          <w:sz w:val="24"/>
          <w:szCs w:val="24"/>
        </w:rPr>
      </w:pPr>
    </w:p>
    <w:p w14:paraId="3ED48326" w14:textId="77777777" w:rsidR="005417E3" w:rsidRDefault="008C538C">
      <w:pPr>
        <w:jc w:val="both"/>
        <w:rPr>
          <w:sz w:val="24"/>
          <w:szCs w:val="24"/>
        </w:rPr>
      </w:pPr>
      <w:r>
        <w:rPr>
          <w:sz w:val="24"/>
          <w:szCs w:val="24"/>
        </w:rPr>
        <w:t>5)</w:t>
      </w:r>
      <w:r>
        <w:rPr>
          <w:sz w:val="24"/>
          <w:szCs w:val="24"/>
        </w:rPr>
        <w:t> </w:t>
      </w:r>
      <w:r>
        <w:rPr>
          <w:sz w:val="24"/>
          <w:szCs w:val="24"/>
        </w:rPr>
        <w:t xml:space="preserve">Ostatní práva a povinnosti smluvních stran, v této smlouvě neuvedená, se řídí „Všeobecnými dodacími podmínkami pro poskytování služeb praní a pronájmu prádla“ ze dne </w:t>
      </w:r>
      <w:proofErr w:type="gramStart"/>
      <w:r>
        <w:rPr>
          <w:sz w:val="24"/>
          <w:szCs w:val="24"/>
        </w:rPr>
        <w:t>15.8. 2019</w:t>
      </w:r>
      <w:proofErr w:type="gramEnd"/>
      <w:r>
        <w:rPr>
          <w:sz w:val="24"/>
          <w:szCs w:val="24"/>
        </w:rPr>
        <w:t xml:space="preserve">, které jsou uvedeny v příloze této smlouvy. </w:t>
      </w:r>
    </w:p>
    <w:p w14:paraId="79B826C3" w14:textId="77777777" w:rsidR="005417E3" w:rsidRDefault="005417E3">
      <w:pPr>
        <w:pStyle w:val="Zkladntext"/>
        <w:jc w:val="center"/>
      </w:pPr>
    </w:p>
    <w:p w14:paraId="28B3FE81" w14:textId="77777777" w:rsidR="005417E3" w:rsidRDefault="005417E3">
      <w:pPr>
        <w:pStyle w:val="Zkladntext"/>
        <w:jc w:val="center"/>
        <w:rPr>
          <w:b/>
        </w:rPr>
      </w:pPr>
    </w:p>
    <w:p w14:paraId="1C37517D" w14:textId="77777777" w:rsidR="005417E3" w:rsidRDefault="008C538C">
      <w:pPr>
        <w:pStyle w:val="Zkladntext"/>
        <w:jc w:val="center"/>
        <w:rPr>
          <w:b/>
        </w:rPr>
      </w:pPr>
      <w:r>
        <w:rPr>
          <w:b/>
        </w:rPr>
        <w:t>V.</w:t>
      </w:r>
    </w:p>
    <w:p w14:paraId="113DEBD9" w14:textId="77777777" w:rsidR="005417E3" w:rsidRDefault="008C538C">
      <w:pPr>
        <w:pStyle w:val="Zkladntext"/>
        <w:jc w:val="center"/>
        <w:rPr>
          <w:b/>
        </w:rPr>
      </w:pPr>
      <w:r>
        <w:rPr>
          <w:b/>
        </w:rPr>
        <w:t>Ostatní smluvní ujednání</w:t>
      </w:r>
    </w:p>
    <w:p w14:paraId="0F8DA998" w14:textId="77777777" w:rsidR="005417E3" w:rsidRDefault="005417E3">
      <w:pPr>
        <w:pStyle w:val="Zkladntext"/>
      </w:pPr>
    </w:p>
    <w:p w14:paraId="48AFE3D1" w14:textId="77777777" w:rsidR="005417E3" w:rsidRDefault="008C538C">
      <w:pPr>
        <w:pStyle w:val="Zkladntext"/>
      </w:pPr>
      <w:r>
        <w:t>1)</w:t>
      </w:r>
      <w:r>
        <w:t> </w:t>
      </w:r>
      <w:r>
        <w:t xml:space="preserve">Zhotovitel je povinen dodržovat zásady v chování a přístupu k životnímu prostředí, dodržovat zákonné předpisy a vyhlášky v oblasti environmentální politiky, zejména při používání obalových materiálů. Tyto zásady jsou potvrzeny nezávislým auditem a certifikací systému environmentálního managementu (EMS) ISO 14 001. </w:t>
      </w:r>
    </w:p>
    <w:p w14:paraId="1EC39A3A" w14:textId="77777777" w:rsidR="005417E3" w:rsidRDefault="005417E3">
      <w:pPr>
        <w:pStyle w:val="Zkladntext"/>
      </w:pPr>
    </w:p>
    <w:p w14:paraId="5100599E" w14:textId="77777777" w:rsidR="005417E3" w:rsidRDefault="008C538C">
      <w:pPr>
        <w:pStyle w:val="Zkladntext"/>
      </w:pPr>
      <w:r>
        <w:t>2)</w:t>
      </w:r>
      <w:r>
        <w:t> </w:t>
      </w:r>
      <w:r>
        <w:t xml:space="preserve">Zhotovitel je povinen dodržovat zásady pro odborné ošetření prádla ze zdravotnických, gastronomických a hotelových zařízení. Uplatnění a zajištění těchto požadavků dává jistotu, že je zabráněno mikrobiologické kontaminaci personálu a prádla v procesu praní a navazujících finálních úprav prádla včetně dopravy. Objednatel má zajištěno použití zdravotně nezávadných textilií, prádla. Tyto zásady jsou potvrzeny certifikací systému RABC – ČSN EN 14 065 Kontrolní systém </w:t>
      </w:r>
      <w:proofErr w:type="spellStart"/>
      <w:r>
        <w:t>biokontaminace</w:t>
      </w:r>
      <w:proofErr w:type="spellEnd"/>
      <w:r>
        <w:t>, provedenou u zhotovitele a registrovanou dne 1. 5. 2007.</w:t>
      </w:r>
    </w:p>
    <w:p w14:paraId="157AE53B" w14:textId="77777777" w:rsidR="005417E3" w:rsidRDefault="005417E3">
      <w:pPr>
        <w:pStyle w:val="Zkladntext"/>
      </w:pPr>
    </w:p>
    <w:p w14:paraId="26B8D251" w14:textId="77777777" w:rsidR="005417E3" w:rsidRDefault="008C538C">
      <w:pPr>
        <w:pStyle w:val="Zkladntext"/>
      </w:pPr>
      <w:r>
        <w:t>3)</w:t>
      </w:r>
      <w:r>
        <w:t> </w:t>
      </w:r>
      <w:r>
        <w:t>Právní vztahy v otázkách, které tato smlouva výslovně neupravuje, se řídí obchodním zákoníkem v platném znění.</w:t>
      </w:r>
    </w:p>
    <w:p w14:paraId="1B6924A7" w14:textId="77777777" w:rsidR="005417E3" w:rsidRDefault="005417E3">
      <w:pPr>
        <w:pStyle w:val="Zkladntext"/>
      </w:pPr>
    </w:p>
    <w:p w14:paraId="2BAFC920" w14:textId="77777777" w:rsidR="005417E3" w:rsidRDefault="008C538C">
      <w:pPr>
        <w:pStyle w:val="Zkladntext"/>
      </w:pPr>
      <w:r>
        <w:t>4)</w:t>
      </w:r>
      <w:r>
        <w:t> </w:t>
      </w:r>
      <w:r>
        <w:t xml:space="preserve">Tato smlouva se řídí českým právem a smluvní strany si výslovně sjednávají jako místně příslušný soud obecný soud zhotovitele. </w:t>
      </w:r>
    </w:p>
    <w:p w14:paraId="11C39BC8" w14:textId="77777777" w:rsidR="005417E3" w:rsidRDefault="005417E3">
      <w:pPr>
        <w:pStyle w:val="Zkladntext"/>
      </w:pPr>
    </w:p>
    <w:p w14:paraId="183C0241" w14:textId="77777777" w:rsidR="005417E3" w:rsidRDefault="008C538C">
      <w:pPr>
        <w:pStyle w:val="Zkladntext"/>
      </w:pPr>
      <w:r>
        <w:t>5)</w:t>
      </w:r>
      <w:r>
        <w:t> </w:t>
      </w:r>
      <w:r>
        <w:t>Změna smluvních ujednání této smlouvy může být provedena pouze písemně po dohodě obou smluvních stran.</w:t>
      </w:r>
    </w:p>
    <w:p w14:paraId="512F2CBD" w14:textId="77777777" w:rsidR="005417E3" w:rsidRDefault="008C538C">
      <w:pPr>
        <w:pStyle w:val="Zkladntext"/>
      </w:pPr>
      <w:r>
        <w:t xml:space="preserve"> </w:t>
      </w:r>
    </w:p>
    <w:p w14:paraId="19D4202F" w14:textId="77777777" w:rsidR="005417E3" w:rsidRDefault="008C538C">
      <w:pPr>
        <w:pStyle w:val="Zkladntext"/>
        <w:rPr>
          <w:szCs w:val="24"/>
        </w:rPr>
      </w:pPr>
      <w:r>
        <w:t>6)</w:t>
      </w:r>
      <w:r>
        <w:t> </w:t>
      </w:r>
      <w:r>
        <w:rPr>
          <w:szCs w:val="24"/>
        </w:rPr>
        <w:t>Tato smlouva se uzavírá na dobu 1 roku od jejího podpisu s automatickým prodloužením její platnosti vždy o další 1 rok, pokud do tří měsíců před ukončením uplynutím sjednané lhůty platnosti nedojde k jiné dohodě nebo pokud některá ze smluvních stran neoznámí druhé smluvní straně, že nemá zájem na dalším pokračování smluvního vztahu.</w:t>
      </w:r>
    </w:p>
    <w:p w14:paraId="79E37686" w14:textId="77777777" w:rsidR="005417E3" w:rsidRDefault="005417E3">
      <w:pPr>
        <w:pStyle w:val="Zkladntext"/>
        <w:rPr>
          <w:i/>
        </w:rPr>
      </w:pPr>
    </w:p>
    <w:p w14:paraId="2646EF83" w14:textId="77777777" w:rsidR="005417E3" w:rsidRDefault="008C538C">
      <w:pPr>
        <w:pStyle w:val="Zkladntext"/>
      </w:pPr>
      <w:r>
        <w:t>7)</w:t>
      </w:r>
      <w:r>
        <w:t> </w:t>
      </w:r>
      <w:r>
        <w:t xml:space="preserve">Tato smlouva je vyhotovena ve dvou stejnopisech včetně jejich příloh, po jednom pro každou ze smluvních stran. Osoby jednající a podepisující tuto smlouvu prohlašují, že ji před podpisem přečetly a prohlašují, že souhlasí s jejím obsahem a je jim znám obsah všech příloh smlouvy. Na důkaz této skutečnosti připojují jednací osoby své vlastnoruční podpisy.  </w:t>
      </w:r>
    </w:p>
    <w:p w14:paraId="0A5F3FBF" w14:textId="77777777" w:rsidR="005417E3" w:rsidRDefault="005417E3">
      <w:pPr>
        <w:pStyle w:val="Zkladntext"/>
      </w:pPr>
    </w:p>
    <w:p w14:paraId="031D3CFC" w14:textId="77777777" w:rsidR="005417E3" w:rsidRDefault="008C538C">
      <w:pPr>
        <w:pStyle w:val="Zkladntext"/>
      </w:pPr>
      <w:r>
        <w:t>8)</w:t>
      </w:r>
      <w:r>
        <w:t> </w:t>
      </w:r>
      <w:r>
        <w:t xml:space="preserve">Smlouva nabývá platnosti a účinnosti současně v okamžiku jejího podpisu smluvními stranami. </w:t>
      </w:r>
    </w:p>
    <w:p w14:paraId="13B944AD" w14:textId="77777777" w:rsidR="005417E3" w:rsidRDefault="005417E3">
      <w:pPr>
        <w:rPr>
          <w:b/>
        </w:rPr>
      </w:pPr>
    </w:p>
    <w:p w14:paraId="458C4C02" w14:textId="77777777" w:rsidR="005417E3" w:rsidRDefault="005417E3">
      <w:pPr>
        <w:rPr>
          <w:b/>
        </w:rPr>
      </w:pPr>
    </w:p>
    <w:p w14:paraId="324CCB2F" w14:textId="5B3A8E2D" w:rsidR="005417E3" w:rsidRDefault="00000027" w:rsidP="00000027">
      <w:pPr>
        <w:jc w:val="both"/>
        <w:rPr>
          <w:b/>
          <w:sz w:val="24"/>
          <w:szCs w:val="24"/>
        </w:rPr>
      </w:pPr>
      <w:r w:rsidRPr="00B25435">
        <w:rPr>
          <w:b/>
          <w:sz w:val="24"/>
        </w:rPr>
        <w:t>Střední průmyslová škola, Vlašim, Komenského 41</w:t>
      </w:r>
      <w:r>
        <w:rPr>
          <w:b/>
          <w:sz w:val="24"/>
        </w:rPr>
        <w:t xml:space="preserve">          </w:t>
      </w:r>
      <w:r w:rsidR="00C23EC8">
        <w:rPr>
          <w:b/>
          <w:sz w:val="24"/>
        </w:rPr>
        <w:t xml:space="preserve">     </w:t>
      </w:r>
      <w:r>
        <w:rPr>
          <w:b/>
          <w:sz w:val="24"/>
        </w:rPr>
        <w:t xml:space="preserve"> </w:t>
      </w:r>
      <w:r w:rsidR="008C538C">
        <w:rPr>
          <w:b/>
          <w:sz w:val="24"/>
        </w:rPr>
        <w:t>Prádelna Kyselý, a. s.</w:t>
      </w:r>
    </w:p>
    <w:p w14:paraId="471B977A" w14:textId="77777777" w:rsidR="005417E3" w:rsidRDefault="005417E3">
      <w:pPr>
        <w:pStyle w:val="Zkladntext"/>
        <w:jc w:val="left"/>
      </w:pPr>
    </w:p>
    <w:p w14:paraId="088EEF27" w14:textId="2D95454A" w:rsidR="005417E3" w:rsidRDefault="00000027">
      <w:pPr>
        <w:pStyle w:val="Zkladntext"/>
        <w:jc w:val="left"/>
      </w:pPr>
      <w:r>
        <w:t xml:space="preserve">Ve </w:t>
      </w:r>
      <w:r w:rsidR="00C23EC8">
        <w:t>Vlašimi dne</w:t>
      </w:r>
      <w:r w:rsidR="008C538C">
        <w:t xml:space="preserve"> </w:t>
      </w:r>
      <w:r>
        <w:t>28</w:t>
      </w:r>
      <w:r w:rsidR="008C538C">
        <w:t>.1.202</w:t>
      </w:r>
      <w:r>
        <w:t>2</w:t>
      </w:r>
      <w:r w:rsidR="008C538C">
        <w:t xml:space="preserve">                                                            Ve Vlašimi </w:t>
      </w:r>
      <w:r>
        <w:t xml:space="preserve">dne </w:t>
      </w:r>
      <w:proofErr w:type="gramStart"/>
      <w:r>
        <w:t>28.1.2022</w:t>
      </w:r>
      <w:proofErr w:type="gramEnd"/>
    </w:p>
    <w:p w14:paraId="6E7957BF" w14:textId="77777777" w:rsidR="005417E3" w:rsidRDefault="005417E3">
      <w:pPr>
        <w:jc w:val="both"/>
        <w:rPr>
          <w:sz w:val="24"/>
        </w:rPr>
      </w:pPr>
    </w:p>
    <w:p w14:paraId="40283D83" w14:textId="77777777" w:rsidR="005417E3" w:rsidRDefault="005417E3">
      <w:pPr>
        <w:jc w:val="center"/>
        <w:rPr>
          <w:b/>
          <w:sz w:val="24"/>
        </w:rPr>
      </w:pPr>
    </w:p>
    <w:p w14:paraId="62CC9FA2" w14:textId="77777777" w:rsidR="005417E3" w:rsidRDefault="005417E3">
      <w:pPr>
        <w:jc w:val="center"/>
        <w:rPr>
          <w:b/>
          <w:sz w:val="24"/>
        </w:rPr>
      </w:pPr>
    </w:p>
    <w:p w14:paraId="5F14E9E8" w14:textId="77777777" w:rsidR="005417E3" w:rsidRDefault="005417E3">
      <w:pPr>
        <w:jc w:val="center"/>
        <w:rPr>
          <w:b/>
          <w:sz w:val="24"/>
        </w:rPr>
      </w:pPr>
    </w:p>
    <w:p w14:paraId="405E643D" w14:textId="77777777" w:rsidR="005417E3" w:rsidRDefault="005417E3">
      <w:pPr>
        <w:jc w:val="center"/>
        <w:rPr>
          <w:b/>
          <w:sz w:val="24"/>
        </w:rPr>
      </w:pPr>
    </w:p>
    <w:p w14:paraId="003854C7" w14:textId="77777777" w:rsidR="005417E3" w:rsidRDefault="005417E3">
      <w:pPr>
        <w:jc w:val="center"/>
        <w:rPr>
          <w:b/>
          <w:sz w:val="24"/>
        </w:rPr>
      </w:pPr>
    </w:p>
    <w:p w14:paraId="0C18F6E4" w14:textId="77777777" w:rsidR="005417E3" w:rsidRDefault="005417E3">
      <w:pPr>
        <w:jc w:val="center"/>
        <w:rPr>
          <w:b/>
          <w:sz w:val="24"/>
        </w:rPr>
      </w:pPr>
    </w:p>
    <w:p w14:paraId="34C43CD5" w14:textId="77777777" w:rsidR="005417E3" w:rsidRDefault="005417E3">
      <w:pPr>
        <w:jc w:val="center"/>
        <w:rPr>
          <w:b/>
          <w:sz w:val="24"/>
        </w:rPr>
      </w:pPr>
    </w:p>
    <w:p w14:paraId="675E7B7A" w14:textId="77777777" w:rsidR="005417E3" w:rsidRDefault="005417E3">
      <w:pPr>
        <w:jc w:val="center"/>
        <w:rPr>
          <w:b/>
          <w:sz w:val="24"/>
        </w:rPr>
      </w:pPr>
    </w:p>
    <w:p w14:paraId="2EB3EC8C" w14:textId="77777777" w:rsidR="005417E3" w:rsidRDefault="005417E3">
      <w:pPr>
        <w:jc w:val="center"/>
        <w:rPr>
          <w:b/>
          <w:sz w:val="24"/>
        </w:rPr>
      </w:pPr>
    </w:p>
    <w:p w14:paraId="47868456" w14:textId="77777777" w:rsidR="005417E3" w:rsidRDefault="005417E3">
      <w:pPr>
        <w:jc w:val="center"/>
        <w:rPr>
          <w:b/>
          <w:sz w:val="24"/>
        </w:rPr>
      </w:pPr>
    </w:p>
    <w:p w14:paraId="0E8FAA0B" w14:textId="77777777" w:rsidR="005417E3" w:rsidRDefault="008C538C">
      <w:pPr>
        <w:jc w:val="right"/>
        <w:rPr>
          <w:sz w:val="24"/>
        </w:rPr>
      </w:pPr>
      <w:r>
        <w:rPr>
          <w:sz w:val="24"/>
        </w:rPr>
        <w:t xml:space="preserve"> ……………………………</w:t>
      </w:r>
      <w:r>
        <w:rPr>
          <w:sz w:val="24"/>
        </w:rPr>
        <w:tab/>
      </w:r>
      <w:r>
        <w:rPr>
          <w:sz w:val="24"/>
        </w:rPr>
        <w:tab/>
      </w:r>
      <w:r>
        <w:rPr>
          <w:sz w:val="24"/>
        </w:rPr>
        <w:tab/>
      </w:r>
      <w:r>
        <w:rPr>
          <w:sz w:val="24"/>
        </w:rPr>
        <w:tab/>
      </w:r>
      <w:r>
        <w:rPr>
          <w:sz w:val="24"/>
        </w:rPr>
        <w:tab/>
        <w:t xml:space="preserve">             ..………………………….</w:t>
      </w:r>
    </w:p>
    <w:p w14:paraId="387B1075" w14:textId="31EE72FB" w:rsidR="005417E3" w:rsidRDefault="008C538C">
      <w:pPr>
        <w:rPr>
          <w:sz w:val="24"/>
          <w:szCs w:val="24"/>
        </w:rPr>
      </w:pPr>
      <w:r>
        <w:rPr>
          <w:sz w:val="24"/>
          <w:szCs w:val="24"/>
        </w:rPr>
        <w:t xml:space="preserve">  </w:t>
      </w:r>
      <w:r w:rsidR="00000027">
        <w:rPr>
          <w:sz w:val="24"/>
          <w:szCs w:val="24"/>
        </w:rPr>
        <w:t xml:space="preserve">      </w:t>
      </w:r>
      <w:r>
        <w:rPr>
          <w:sz w:val="24"/>
          <w:szCs w:val="24"/>
        </w:rPr>
        <w:t xml:space="preserve"> </w:t>
      </w:r>
      <w:r w:rsidR="00000027">
        <w:rPr>
          <w:sz w:val="24"/>
          <w:szCs w:val="24"/>
        </w:rPr>
        <w:t>Bohumil Bareš</w:t>
      </w:r>
      <w:r>
        <w:rPr>
          <w:sz w:val="24"/>
          <w:szCs w:val="24"/>
        </w:rPr>
        <w:t xml:space="preserve">          </w:t>
      </w:r>
      <w:r>
        <w:rPr>
          <w:sz w:val="24"/>
          <w:szCs w:val="24"/>
        </w:rPr>
        <w:tab/>
        <w:t xml:space="preserve">                                                     </w:t>
      </w:r>
      <w:r w:rsidR="00000027">
        <w:rPr>
          <w:sz w:val="24"/>
          <w:szCs w:val="24"/>
        </w:rPr>
        <w:t xml:space="preserve">            </w:t>
      </w:r>
      <w:r>
        <w:rPr>
          <w:sz w:val="24"/>
          <w:szCs w:val="24"/>
        </w:rPr>
        <w:t xml:space="preserve"> Dr. Konrad </w:t>
      </w:r>
      <w:proofErr w:type="spellStart"/>
      <w:r>
        <w:rPr>
          <w:sz w:val="24"/>
          <w:szCs w:val="24"/>
        </w:rPr>
        <w:t>Stocker</w:t>
      </w:r>
      <w:proofErr w:type="spellEnd"/>
      <w:r>
        <w:rPr>
          <w:sz w:val="24"/>
          <w:szCs w:val="24"/>
        </w:rPr>
        <w:t xml:space="preserve">       </w:t>
      </w:r>
    </w:p>
    <w:p w14:paraId="643335A3" w14:textId="172BB007" w:rsidR="005417E3" w:rsidRDefault="008C538C">
      <w:pPr>
        <w:pStyle w:val="Zkladntext"/>
        <w:rPr>
          <w:szCs w:val="24"/>
        </w:rPr>
      </w:pPr>
      <w:r>
        <w:rPr>
          <w:szCs w:val="24"/>
        </w:rPr>
        <w:t xml:space="preserve">      </w:t>
      </w:r>
      <w:r w:rsidR="00000027">
        <w:rPr>
          <w:szCs w:val="24"/>
        </w:rPr>
        <w:t xml:space="preserve">  </w:t>
      </w:r>
      <w:r>
        <w:rPr>
          <w:szCs w:val="24"/>
        </w:rPr>
        <w:t xml:space="preserve">  ředitel školy                                                                  </w:t>
      </w:r>
      <w:r w:rsidR="00000027">
        <w:rPr>
          <w:szCs w:val="24"/>
        </w:rPr>
        <w:t xml:space="preserve">                    člen správní rady</w:t>
      </w:r>
      <w:r>
        <w:rPr>
          <w:szCs w:val="24"/>
        </w:rPr>
        <w:t xml:space="preserve">    </w:t>
      </w:r>
    </w:p>
    <w:p w14:paraId="1B9DA5F4" w14:textId="77777777" w:rsidR="005417E3" w:rsidRDefault="005417E3">
      <w:pPr>
        <w:pStyle w:val="Zkladntext"/>
        <w:rPr>
          <w:szCs w:val="24"/>
        </w:rPr>
      </w:pPr>
    </w:p>
    <w:p w14:paraId="09F43F29" w14:textId="77777777" w:rsidR="005417E3" w:rsidRDefault="005417E3">
      <w:pPr>
        <w:pStyle w:val="Zkladntext"/>
        <w:rPr>
          <w:szCs w:val="24"/>
        </w:rPr>
      </w:pPr>
    </w:p>
    <w:p w14:paraId="7A27C03D" w14:textId="77777777" w:rsidR="005417E3" w:rsidRDefault="005417E3">
      <w:pPr>
        <w:pStyle w:val="Zkladntext"/>
        <w:rPr>
          <w:szCs w:val="24"/>
        </w:rPr>
      </w:pPr>
    </w:p>
    <w:p w14:paraId="6206D4C7" w14:textId="77777777" w:rsidR="005417E3" w:rsidRDefault="005417E3">
      <w:pPr>
        <w:pStyle w:val="Zkladntext"/>
        <w:rPr>
          <w:szCs w:val="24"/>
        </w:rPr>
      </w:pPr>
    </w:p>
    <w:p w14:paraId="3B1DB06F" w14:textId="77777777" w:rsidR="005417E3" w:rsidRDefault="005417E3">
      <w:pPr>
        <w:pStyle w:val="Zkladntext"/>
        <w:rPr>
          <w:szCs w:val="24"/>
        </w:rPr>
      </w:pPr>
    </w:p>
    <w:p w14:paraId="7D065981" w14:textId="77777777" w:rsidR="005417E3" w:rsidRDefault="005417E3">
      <w:pPr>
        <w:pStyle w:val="Zkladntext"/>
        <w:rPr>
          <w:szCs w:val="24"/>
        </w:rPr>
      </w:pPr>
    </w:p>
    <w:p w14:paraId="00937D28" w14:textId="77777777" w:rsidR="005417E3" w:rsidRDefault="008C538C">
      <w:pPr>
        <w:jc w:val="both"/>
        <w:rPr>
          <w:b/>
          <w:sz w:val="28"/>
        </w:rPr>
      </w:pPr>
      <w:r>
        <w:rPr>
          <w:b/>
          <w:sz w:val="28"/>
        </w:rPr>
        <w:t>Příloha č. 1</w:t>
      </w:r>
    </w:p>
    <w:p w14:paraId="353505E1" w14:textId="77777777" w:rsidR="005417E3" w:rsidRDefault="005417E3">
      <w:pPr>
        <w:jc w:val="center"/>
        <w:rPr>
          <w:b/>
        </w:rPr>
      </w:pPr>
    </w:p>
    <w:p w14:paraId="4E2F51DE" w14:textId="77777777" w:rsidR="005417E3" w:rsidRDefault="008C538C">
      <w:pPr>
        <w:jc w:val="center"/>
        <w:rPr>
          <w:b/>
          <w:sz w:val="28"/>
        </w:rPr>
      </w:pPr>
      <w:r>
        <w:rPr>
          <w:b/>
          <w:sz w:val="28"/>
        </w:rPr>
        <w:t xml:space="preserve"> Ceník – Ceny za praní zákaznického prádla</w:t>
      </w:r>
    </w:p>
    <w:p w14:paraId="0864A1C8" w14:textId="77777777" w:rsidR="005417E3" w:rsidRDefault="005417E3">
      <w:pPr>
        <w:jc w:val="center"/>
        <w:rPr>
          <w:b/>
          <w:sz w:val="28"/>
        </w:rPr>
      </w:pPr>
    </w:p>
    <w:p w14:paraId="179F35A6" w14:textId="14943B0F" w:rsidR="005417E3" w:rsidRDefault="005417E3">
      <w:pPr>
        <w:jc w:val="center"/>
        <w:rPr>
          <w:b/>
          <w:sz w:val="28"/>
        </w:rPr>
      </w:pPr>
    </w:p>
    <w:tbl>
      <w:tblPr>
        <w:tblW w:w="5760" w:type="dxa"/>
        <w:tblCellMar>
          <w:left w:w="70" w:type="dxa"/>
          <w:right w:w="70" w:type="dxa"/>
        </w:tblCellMar>
        <w:tblLook w:val="04A0" w:firstRow="1" w:lastRow="0" w:firstColumn="1" w:lastColumn="0" w:noHBand="0" w:noVBand="1"/>
      </w:tblPr>
      <w:tblGrid>
        <w:gridCol w:w="1120"/>
        <w:gridCol w:w="3440"/>
        <w:gridCol w:w="1200"/>
      </w:tblGrid>
      <w:tr w:rsidR="00C23EC8" w:rsidRPr="00C23EC8" w14:paraId="4856E0F4" w14:textId="77777777" w:rsidTr="00C23EC8">
        <w:trPr>
          <w:trHeight w:val="330"/>
        </w:trPr>
        <w:tc>
          <w:tcPr>
            <w:tcW w:w="11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0E94EFB"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color w:val="000000"/>
                <w:sz w:val="24"/>
                <w:szCs w:val="24"/>
                <w:lang w:eastAsia="cs-CZ"/>
              </w:rPr>
            </w:pPr>
            <w:r w:rsidRPr="00C23EC8">
              <w:rPr>
                <w:rFonts w:ascii="Calibri" w:hAnsi="Calibri" w:cs="Calibri"/>
                <w:b/>
                <w:bCs/>
                <w:color w:val="000000"/>
                <w:sz w:val="24"/>
                <w:szCs w:val="24"/>
                <w:lang w:eastAsia="cs-CZ"/>
              </w:rPr>
              <w:t>č. položky</w:t>
            </w:r>
          </w:p>
        </w:tc>
        <w:tc>
          <w:tcPr>
            <w:tcW w:w="3440" w:type="dxa"/>
            <w:tcBorders>
              <w:top w:val="single" w:sz="8" w:space="0" w:color="auto"/>
              <w:left w:val="nil"/>
              <w:bottom w:val="single" w:sz="8" w:space="0" w:color="auto"/>
              <w:right w:val="single" w:sz="4" w:space="0" w:color="auto"/>
            </w:tcBorders>
            <w:shd w:val="clear" w:color="auto" w:fill="auto"/>
            <w:noWrap/>
            <w:vAlign w:val="bottom"/>
            <w:hideMark/>
          </w:tcPr>
          <w:p w14:paraId="61879F8A"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color w:val="000000"/>
                <w:sz w:val="24"/>
                <w:szCs w:val="24"/>
                <w:lang w:eastAsia="cs-CZ"/>
              </w:rPr>
            </w:pPr>
            <w:r w:rsidRPr="00C23EC8">
              <w:rPr>
                <w:rFonts w:ascii="Calibri" w:hAnsi="Calibri" w:cs="Calibri"/>
                <w:b/>
                <w:bCs/>
                <w:color w:val="000000"/>
                <w:sz w:val="24"/>
                <w:szCs w:val="24"/>
                <w:lang w:eastAsia="cs-CZ"/>
              </w:rPr>
              <w:t>položka</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2B005F5B"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color w:val="000000"/>
                <w:sz w:val="24"/>
                <w:szCs w:val="24"/>
                <w:lang w:eastAsia="cs-CZ"/>
              </w:rPr>
            </w:pPr>
            <w:r w:rsidRPr="00C23EC8">
              <w:rPr>
                <w:rFonts w:ascii="Calibri" w:hAnsi="Calibri" w:cs="Calibri"/>
                <w:b/>
                <w:bCs/>
                <w:color w:val="000000"/>
                <w:sz w:val="24"/>
                <w:szCs w:val="24"/>
                <w:lang w:eastAsia="cs-CZ"/>
              </w:rPr>
              <w:t>Kč / ks</w:t>
            </w:r>
          </w:p>
        </w:tc>
      </w:tr>
      <w:tr w:rsidR="00C23EC8" w:rsidRPr="00C23EC8" w14:paraId="7E955013"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800C1A3"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1115</w:t>
            </w:r>
          </w:p>
        </w:tc>
        <w:tc>
          <w:tcPr>
            <w:tcW w:w="3440" w:type="dxa"/>
            <w:tcBorders>
              <w:top w:val="nil"/>
              <w:left w:val="nil"/>
              <w:bottom w:val="single" w:sz="4" w:space="0" w:color="auto"/>
              <w:right w:val="single" w:sz="4" w:space="0" w:color="auto"/>
            </w:tcBorders>
            <w:shd w:val="clear" w:color="auto" w:fill="auto"/>
            <w:noWrap/>
            <w:vAlign w:val="bottom"/>
            <w:hideMark/>
          </w:tcPr>
          <w:p w14:paraId="6011719D"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povlak na peřinu</w:t>
            </w:r>
          </w:p>
        </w:tc>
        <w:tc>
          <w:tcPr>
            <w:tcW w:w="1200" w:type="dxa"/>
            <w:tcBorders>
              <w:top w:val="nil"/>
              <w:left w:val="nil"/>
              <w:bottom w:val="single" w:sz="4" w:space="0" w:color="auto"/>
              <w:right w:val="single" w:sz="4" w:space="0" w:color="auto"/>
            </w:tcBorders>
            <w:shd w:val="clear" w:color="auto" w:fill="auto"/>
            <w:noWrap/>
            <w:vAlign w:val="bottom"/>
            <w:hideMark/>
          </w:tcPr>
          <w:p w14:paraId="1840875A"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24,05</w:t>
            </w:r>
          </w:p>
        </w:tc>
      </w:tr>
      <w:tr w:rsidR="00C23EC8" w:rsidRPr="00C23EC8" w14:paraId="46097376"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2DD493"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1119</w:t>
            </w:r>
          </w:p>
        </w:tc>
        <w:tc>
          <w:tcPr>
            <w:tcW w:w="3440" w:type="dxa"/>
            <w:tcBorders>
              <w:top w:val="nil"/>
              <w:left w:val="nil"/>
              <w:bottom w:val="single" w:sz="4" w:space="0" w:color="auto"/>
              <w:right w:val="single" w:sz="4" w:space="0" w:color="auto"/>
            </w:tcBorders>
            <w:shd w:val="clear" w:color="auto" w:fill="auto"/>
            <w:noWrap/>
            <w:vAlign w:val="bottom"/>
            <w:hideMark/>
          </w:tcPr>
          <w:p w14:paraId="1640E5FE"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povlak na polštář</w:t>
            </w:r>
          </w:p>
        </w:tc>
        <w:tc>
          <w:tcPr>
            <w:tcW w:w="1200" w:type="dxa"/>
            <w:tcBorders>
              <w:top w:val="nil"/>
              <w:left w:val="nil"/>
              <w:bottom w:val="single" w:sz="4" w:space="0" w:color="auto"/>
              <w:right w:val="single" w:sz="4" w:space="0" w:color="auto"/>
            </w:tcBorders>
            <w:shd w:val="clear" w:color="auto" w:fill="auto"/>
            <w:noWrap/>
            <w:vAlign w:val="bottom"/>
            <w:hideMark/>
          </w:tcPr>
          <w:p w14:paraId="52C40BE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8,65</w:t>
            </w:r>
          </w:p>
        </w:tc>
      </w:tr>
      <w:tr w:rsidR="00C23EC8" w:rsidRPr="00C23EC8" w14:paraId="62742CB7"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9F47D6"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1130</w:t>
            </w:r>
          </w:p>
        </w:tc>
        <w:tc>
          <w:tcPr>
            <w:tcW w:w="3440" w:type="dxa"/>
            <w:tcBorders>
              <w:top w:val="nil"/>
              <w:left w:val="nil"/>
              <w:bottom w:val="single" w:sz="4" w:space="0" w:color="auto"/>
              <w:right w:val="single" w:sz="4" w:space="0" w:color="auto"/>
            </w:tcBorders>
            <w:shd w:val="clear" w:color="auto" w:fill="auto"/>
            <w:noWrap/>
            <w:vAlign w:val="bottom"/>
            <w:hideMark/>
          </w:tcPr>
          <w:p w14:paraId="4093D201"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prostěradlo s gumou</w:t>
            </w:r>
          </w:p>
        </w:tc>
        <w:tc>
          <w:tcPr>
            <w:tcW w:w="1200" w:type="dxa"/>
            <w:tcBorders>
              <w:top w:val="nil"/>
              <w:left w:val="nil"/>
              <w:bottom w:val="single" w:sz="4" w:space="0" w:color="auto"/>
              <w:right w:val="single" w:sz="4" w:space="0" w:color="auto"/>
            </w:tcBorders>
            <w:shd w:val="clear" w:color="auto" w:fill="auto"/>
            <w:noWrap/>
            <w:vAlign w:val="bottom"/>
            <w:hideMark/>
          </w:tcPr>
          <w:p w14:paraId="01EC548C"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17,86</w:t>
            </w:r>
          </w:p>
        </w:tc>
      </w:tr>
      <w:tr w:rsidR="00C23EC8" w:rsidRPr="00C23EC8" w14:paraId="1483E4AC"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E4489E"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1131</w:t>
            </w:r>
          </w:p>
        </w:tc>
        <w:tc>
          <w:tcPr>
            <w:tcW w:w="3440" w:type="dxa"/>
            <w:tcBorders>
              <w:top w:val="nil"/>
              <w:left w:val="nil"/>
              <w:bottom w:val="single" w:sz="4" w:space="0" w:color="auto"/>
              <w:right w:val="single" w:sz="4" w:space="0" w:color="auto"/>
            </w:tcBorders>
            <w:shd w:val="clear" w:color="auto" w:fill="auto"/>
            <w:noWrap/>
            <w:vAlign w:val="bottom"/>
            <w:hideMark/>
          </w:tcPr>
          <w:p w14:paraId="59C2A199"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prostěradlo standard</w:t>
            </w:r>
          </w:p>
        </w:tc>
        <w:tc>
          <w:tcPr>
            <w:tcW w:w="1200" w:type="dxa"/>
            <w:tcBorders>
              <w:top w:val="nil"/>
              <w:left w:val="nil"/>
              <w:bottom w:val="single" w:sz="4" w:space="0" w:color="auto"/>
              <w:right w:val="single" w:sz="4" w:space="0" w:color="auto"/>
            </w:tcBorders>
            <w:shd w:val="clear" w:color="auto" w:fill="auto"/>
            <w:noWrap/>
            <w:vAlign w:val="bottom"/>
            <w:hideMark/>
          </w:tcPr>
          <w:p w14:paraId="1ABE605F"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17,86</w:t>
            </w:r>
          </w:p>
        </w:tc>
      </w:tr>
      <w:tr w:rsidR="00C23EC8" w:rsidRPr="00C23EC8" w14:paraId="44281917"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E84AE4"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2037</w:t>
            </w:r>
          </w:p>
        </w:tc>
        <w:tc>
          <w:tcPr>
            <w:tcW w:w="3440" w:type="dxa"/>
            <w:tcBorders>
              <w:top w:val="nil"/>
              <w:left w:val="nil"/>
              <w:bottom w:val="single" w:sz="4" w:space="0" w:color="auto"/>
              <w:right w:val="single" w:sz="4" w:space="0" w:color="auto"/>
            </w:tcBorders>
            <w:shd w:val="clear" w:color="auto" w:fill="auto"/>
            <w:noWrap/>
            <w:vAlign w:val="bottom"/>
            <w:hideMark/>
          </w:tcPr>
          <w:p w14:paraId="448DCD5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pytel na prádlo žlutý PES</w:t>
            </w:r>
          </w:p>
        </w:tc>
        <w:tc>
          <w:tcPr>
            <w:tcW w:w="1200" w:type="dxa"/>
            <w:tcBorders>
              <w:top w:val="nil"/>
              <w:left w:val="nil"/>
              <w:bottom w:val="single" w:sz="4" w:space="0" w:color="auto"/>
              <w:right w:val="single" w:sz="4" w:space="0" w:color="auto"/>
            </w:tcBorders>
            <w:shd w:val="clear" w:color="auto" w:fill="auto"/>
            <w:noWrap/>
            <w:vAlign w:val="bottom"/>
            <w:hideMark/>
          </w:tcPr>
          <w:p w14:paraId="0F0B6B82"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8,32</w:t>
            </w:r>
          </w:p>
        </w:tc>
      </w:tr>
      <w:tr w:rsidR="00C23EC8" w:rsidRPr="00C23EC8" w14:paraId="428ACABD"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57706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4007</w:t>
            </w:r>
          </w:p>
        </w:tc>
        <w:tc>
          <w:tcPr>
            <w:tcW w:w="3440" w:type="dxa"/>
            <w:tcBorders>
              <w:top w:val="nil"/>
              <w:left w:val="nil"/>
              <w:bottom w:val="single" w:sz="4" w:space="0" w:color="auto"/>
              <w:right w:val="single" w:sz="4" w:space="0" w:color="auto"/>
            </w:tcBorders>
            <w:shd w:val="clear" w:color="auto" w:fill="auto"/>
            <w:noWrap/>
            <w:vAlign w:val="bottom"/>
            <w:hideMark/>
          </w:tcPr>
          <w:p w14:paraId="22801296"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doprava</w:t>
            </w:r>
          </w:p>
        </w:tc>
        <w:tc>
          <w:tcPr>
            <w:tcW w:w="1200" w:type="dxa"/>
            <w:tcBorders>
              <w:top w:val="nil"/>
              <w:left w:val="nil"/>
              <w:bottom w:val="single" w:sz="4" w:space="0" w:color="auto"/>
              <w:right w:val="single" w:sz="4" w:space="0" w:color="auto"/>
            </w:tcBorders>
            <w:shd w:val="clear" w:color="auto" w:fill="auto"/>
            <w:noWrap/>
            <w:vAlign w:val="bottom"/>
            <w:hideMark/>
          </w:tcPr>
          <w:p w14:paraId="2655BEF0"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50,00</w:t>
            </w:r>
          </w:p>
        </w:tc>
      </w:tr>
      <w:tr w:rsidR="00C23EC8" w:rsidRPr="00C23EC8" w14:paraId="1D87B3E7"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908E6C"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1204</w:t>
            </w:r>
          </w:p>
        </w:tc>
        <w:tc>
          <w:tcPr>
            <w:tcW w:w="3440" w:type="dxa"/>
            <w:tcBorders>
              <w:top w:val="nil"/>
              <w:left w:val="nil"/>
              <w:bottom w:val="single" w:sz="4" w:space="0" w:color="auto"/>
              <w:right w:val="single" w:sz="4" w:space="0" w:color="auto"/>
            </w:tcBorders>
            <w:shd w:val="clear" w:color="auto" w:fill="auto"/>
            <w:noWrap/>
            <w:vAlign w:val="bottom"/>
            <w:hideMark/>
          </w:tcPr>
          <w:p w14:paraId="01B4B64E"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ručník froté</w:t>
            </w:r>
          </w:p>
        </w:tc>
        <w:tc>
          <w:tcPr>
            <w:tcW w:w="1200" w:type="dxa"/>
            <w:tcBorders>
              <w:top w:val="nil"/>
              <w:left w:val="nil"/>
              <w:bottom w:val="single" w:sz="4" w:space="0" w:color="auto"/>
              <w:right w:val="single" w:sz="4" w:space="0" w:color="auto"/>
            </w:tcBorders>
            <w:shd w:val="clear" w:color="auto" w:fill="auto"/>
            <w:noWrap/>
            <w:vAlign w:val="bottom"/>
            <w:hideMark/>
          </w:tcPr>
          <w:p w14:paraId="0CC2857D"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10,00</w:t>
            </w:r>
          </w:p>
        </w:tc>
      </w:tr>
      <w:tr w:rsidR="00C23EC8" w:rsidRPr="00C23EC8" w14:paraId="1D9D7254"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A0D64D2"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1313</w:t>
            </w:r>
          </w:p>
        </w:tc>
        <w:tc>
          <w:tcPr>
            <w:tcW w:w="3440" w:type="dxa"/>
            <w:tcBorders>
              <w:top w:val="nil"/>
              <w:left w:val="nil"/>
              <w:bottom w:val="single" w:sz="4" w:space="0" w:color="auto"/>
              <w:right w:val="single" w:sz="4" w:space="0" w:color="auto"/>
            </w:tcBorders>
            <w:shd w:val="clear" w:color="auto" w:fill="auto"/>
            <w:noWrap/>
            <w:vAlign w:val="bottom"/>
            <w:hideMark/>
          </w:tcPr>
          <w:p w14:paraId="6EE1BAEB"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ubrousek</w:t>
            </w:r>
          </w:p>
        </w:tc>
        <w:tc>
          <w:tcPr>
            <w:tcW w:w="1200" w:type="dxa"/>
            <w:tcBorders>
              <w:top w:val="nil"/>
              <w:left w:val="nil"/>
              <w:bottom w:val="single" w:sz="4" w:space="0" w:color="auto"/>
              <w:right w:val="single" w:sz="4" w:space="0" w:color="auto"/>
            </w:tcBorders>
            <w:shd w:val="clear" w:color="auto" w:fill="auto"/>
            <w:noWrap/>
            <w:vAlign w:val="bottom"/>
            <w:hideMark/>
          </w:tcPr>
          <w:p w14:paraId="64CCBDE2"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7,98</w:t>
            </w:r>
          </w:p>
        </w:tc>
      </w:tr>
      <w:tr w:rsidR="00C23EC8" w:rsidRPr="00C23EC8" w14:paraId="5034980F"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C37B138"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1315</w:t>
            </w:r>
          </w:p>
        </w:tc>
        <w:tc>
          <w:tcPr>
            <w:tcW w:w="3440" w:type="dxa"/>
            <w:tcBorders>
              <w:top w:val="nil"/>
              <w:left w:val="nil"/>
              <w:bottom w:val="single" w:sz="4" w:space="0" w:color="auto"/>
              <w:right w:val="single" w:sz="4" w:space="0" w:color="auto"/>
            </w:tcBorders>
            <w:shd w:val="clear" w:color="auto" w:fill="auto"/>
            <w:noWrap/>
            <w:vAlign w:val="bottom"/>
            <w:hideMark/>
          </w:tcPr>
          <w:p w14:paraId="3F968DBB"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ubrus do 2 m2</w:t>
            </w:r>
          </w:p>
        </w:tc>
        <w:tc>
          <w:tcPr>
            <w:tcW w:w="1200" w:type="dxa"/>
            <w:tcBorders>
              <w:top w:val="nil"/>
              <w:left w:val="nil"/>
              <w:bottom w:val="single" w:sz="4" w:space="0" w:color="auto"/>
              <w:right w:val="single" w:sz="4" w:space="0" w:color="auto"/>
            </w:tcBorders>
            <w:shd w:val="clear" w:color="auto" w:fill="auto"/>
            <w:noWrap/>
            <w:vAlign w:val="bottom"/>
            <w:hideMark/>
          </w:tcPr>
          <w:p w14:paraId="0DC8175A"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8,65</w:t>
            </w:r>
          </w:p>
        </w:tc>
      </w:tr>
      <w:tr w:rsidR="00C23EC8" w:rsidRPr="00C23EC8" w14:paraId="4EC95516"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CBA526A"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1320</w:t>
            </w:r>
          </w:p>
        </w:tc>
        <w:tc>
          <w:tcPr>
            <w:tcW w:w="3440" w:type="dxa"/>
            <w:tcBorders>
              <w:top w:val="nil"/>
              <w:left w:val="nil"/>
              <w:bottom w:val="single" w:sz="4" w:space="0" w:color="auto"/>
              <w:right w:val="single" w:sz="4" w:space="0" w:color="auto"/>
            </w:tcBorders>
            <w:shd w:val="clear" w:color="auto" w:fill="auto"/>
            <w:noWrap/>
            <w:vAlign w:val="bottom"/>
            <w:hideMark/>
          </w:tcPr>
          <w:p w14:paraId="62F8739D"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ubrus nad 2 m2</w:t>
            </w:r>
          </w:p>
        </w:tc>
        <w:tc>
          <w:tcPr>
            <w:tcW w:w="1200" w:type="dxa"/>
            <w:tcBorders>
              <w:top w:val="nil"/>
              <w:left w:val="nil"/>
              <w:bottom w:val="single" w:sz="4" w:space="0" w:color="auto"/>
              <w:right w:val="single" w:sz="4" w:space="0" w:color="auto"/>
            </w:tcBorders>
            <w:shd w:val="clear" w:color="auto" w:fill="auto"/>
            <w:noWrap/>
            <w:vAlign w:val="bottom"/>
            <w:hideMark/>
          </w:tcPr>
          <w:p w14:paraId="70783655"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14,83</w:t>
            </w:r>
          </w:p>
        </w:tc>
      </w:tr>
      <w:tr w:rsidR="00C23EC8" w:rsidRPr="00C23EC8" w14:paraId="4C862086"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D210B9"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1401</w:t>
            </w:r>
          </w:p>
        </w:tc>
        <w:tc>
          <w:tcPr>
            <w:tcW w:w="3440" w:type="dxa"/>
            <w:tcBorders>
              <w:top w:val="nil"/>
              <w:left w:val="nil"/>
              <w:bottom w:val="single" w:sz="4" w:space="0" w:color="auto"/>
              <w:right w:val="single" w:sz="4" w:space="0" w:color="auto"/>
            </w:tcBorders>
            <w:shd w:val="clear" w:color="auto" w:fill="auto"/>
            <w:noWrap/>
            <w:vAlign w:val="bottom"/>
            <w:hideMark/>
          </w:tcPr>
          <w:p w14:paraId="41D859FB"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blůza pracovní</w:t>
            </w:r>
          </w:p>
        </w:tc>
        <w:tc>
          <w:tcPr>
            <w:tcW w:w="1200" w:type="dxa"/>
            <w:tcBorders>
              <w:top w:val="nil"/>
              <w:left w:val="nil"/>
              <w:bottom w:val="single" w:sz="4" w:space="0" w:color="auto"/>
              <w:right w:val="single" w:sz="4" w:space="0" w:color="auto"/>
            </w:tcBorders>
            <w:shd w:val="clear" w:color="auto" w:fill="auto"/>
            <w:noWrap/>
            <w:vAlign w:val="bottom"/>
            <w:hideMark/>
          </w:tcPr>
          <w:p w14:paraId="2400C4AF"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27,30</w:t>
            </w:r>
          </w:p>
        </w:tc>
      </w:tr>
      <w:tr w:rsidR="00C23EC8" w:rsidRPr="00C23EC8" w14:paraId="42DBA1BA"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9AA24D"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1403</w:t>
            </w:r>
          </w:p>
        </w:tc>
        <w:tc>
          <w:tcPr>
            <w:tcW w:w="3440" w:type="dxa"/>
            <w:tcBorders>
              <w:top w:val="nil"/>
              <w:left w:val="nil"/>
              <w:bottom w:val="single" w:sz="4" w:space="0" w:color="auto"/>
              <w:right w:val="single" w:sz="4" w:space="0" w:color="auto"/>
            </w:tcBorders>
            <w:shd w:val="clear" w:color="auto" w:fill="auto"/>
            <w:noWrap/>
            <w:vAlign w:val="bottom"/>
            <w:hideMark/>
          </w:tcPr>
          <w:p w14:paraId="575133D8"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čepice</w:t>
            </w:r>
          </w:p>
        </w:tc>
        <w:tc>
          <w:tcPr>
            <w:tcW w:w="1200" w:type="dxa"/>
            <w:tcBorders>
              <w:top w:val="nil"/>
              <w:left w:val="nil"/>
              <w:bottom w:val="single" w:sz="4" w:space="0" w:color="auto"/>
              <w:right w:val="single" w:sz="4" w:space="0" w:color="auto"/>
            </w:tcBorders>
            <w:shd w:val="clear" w:color="auto" w:fill="auto"/>
            <w:noWrap/>
            <w:vAlign w:val="bottom"/>
            <w:hideMark/>
          </w:tcPr>
          <w:p w14:paraId="613ED76F"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4,38</w:t>
            </w:r>
          </w:p>
        </w:tc>
      </w:tr>
      <w:tr w:rsidR="00C23EC8" w:rsidRPr="00C23EC8" w14:paraId="2048FCC2"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D845B1"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1412</w:t>
            </w:r>
          </w:p>
        </w:tc>
        <w:tc>
          <w:tcPr>
            <w:tcW w:w="3440" w:type="dxa"/>
            <w:tcBorders>
              <w:top w:val="nil"/>
              <w:left w:val="nil"/>
              <w:bottom w:val="single" w:sz="4" w:space="0" w:color="auto"/>
              <w:right w:val="single" w:sz="4" w:space="0" w:color="auto"/>
            </w:tcBorders>
            <w:shd w:val="clear" w:color="auto" w:fill="auto"/>
            <w:noWrap/>
            <w:vAlign w:val="bottom"/>
            <w:hideMark/>
          </w:tcPr>
          <w:p w14:paraId="49F6916F"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kalhoty pracovní bílé</w:t>
            </w:r>
          </w:p>
        </w:tc>
        <w:tc>
          <w:tcPr>
            <w:tcW w:w="1200" w:type="dxa"/>
            <w:tcBorders>
              <w:top w:val="nil"/>
              <w:left w:val="nil"/>
              <w:bottom w:val="single" w:sz="4" w:space="0" w:color="auto"/>
              <w:right w:val="single" w:sz="4" w:space="0" w:color="auto"/>
            </w:tcBorders>
            <w:shd w:val="clear" w:color="auto" w:fill="auto"/>
            <w:noWrap/>
            <w:vAlign w:val="bottom"/>
            <w:hideMark/>
          </w:tcPr>
          <w:p w14:paraId="13362C2A"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23,37</w:t>
            </w:r>
          </w:p>
        </w:tc>
      </w:tr>
      <w:tr w:rsidR="00C23EC8" w:rsidRPr="00C23EC8" w14:paraId="61415D38"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156C7B"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1415</w:t>
            </w:r>
          </w:p>
        </w:tc>
        <w:tc>
          <w:tcPr>
            <w:tcW w:w="3440" w:type="dxa"/>
            <w:tcBorders>
              <w:top w:val="nil"/>
              <w:left w:val="nil"/>
              <w:bottom w:val="single" w:sz="4" w:space="0" w:color="auto"/>
              <w:right w:val="single" w:sz="4" w:space="0" w:color="auto"/>
            </w:tcBorders>
            <w:shd w:val="clear" w:color="auto" w:fill="auto"/>
            <w:noWrap/>
            <w:vAlign w:val="bottom"/>
            <w:hideMark/>
          </w:tcPr>
          <w:p w14:paraId="6FEF618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plášť pracovní bílý</w:t>
            </w:r>
          </w:p>
        </w:tc>
        <w:tc>
          <w:tcPr>
            <w:tcW w:w="1200" w:type="dxa"/>
            <w:tcBorders>
              <w:top w:val="nil"/>
              <w:left w:val="nil"/>
              <w:bottom w:val="single" w:sz="4" w:space="0" w:color="auto"/>
              <w:right w:val="single" w:sz="4" w:space="0" w:color="auto"/>
            </w:tcBorders>
            <w:shd w:val="clear" w:color="auto" w:fill="auto"/>
            <w:noWrap/>
            <w:vAlign w:val="bottom"/>
            <w:hideMark/>
          </w:tcPr>
          <w:p w14:paraId="4D7D76BF"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30,45</w:t>
            </w:r>
          </w:p>
        </w:tc>
      </w:tr>
      <w:tr w:rsidR="00C23EC8" w:rsidRPr="00C23EC8" w14:paraId="57482891"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A21366"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1417</w:t>
            </w:r>
          </w:p>
        </w:tc>
        <w:tc>
          <w:tcPr>
            <w:tcW w:w="3440" w:type="dxa"/>
            <w:tcBorders>
              <w:top w:val="nil"/>
              <w:left w:val="nil"/>
              <w:bottom w:val="single" w:sz="4" w:space="0" w:color="auto"/>
              <w:right w:val="single" w:sz="4" w:space="0" w:color="auto"/>
            </w:tcBorders>
            <w:shd w:val="clear" w:color="auto" w:fill="auto"/>
            <w:noWrap/>
            <w:vAlign w:val="bottom"/>
            <w:hideMark/>
          </w:tcPr>
          <w:p w14:paraId="1BCEF2AB"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rondon</w:t>
            </w:r>
          </w:p>
        </w:tc>
        <w:tc>
          <w:tcPr>
            <w:tcW w:w="1200" w:type="dxa"/>
            <w:tcBorders>
              <w:top w:val="nil"/>
              <w:left w:val="nil"/>
              <w:bottom w:val="single" w:sz="4" w:space="0" w:color="auto"/>
              <w:right w:val="single" w:sz="4" w:space="0" w:color="auto"/>
            </w:tcBorders>
            <w:shd w:val="clear" w:color="auto" w:fill="auto"/>
            <w:noWrap/>
            <w:vAlign w:val="bottom"/>
            <w:hideMark/>
          </w:tcPr>
          <w:p w14:paraId="6D404FF4"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46,63</w:t>
            </w:r>
          </w:p>
        </w:tc>
      </w:tr>
      <w:tr w:rsidR="00C23EC8" w:rsidRPr="00C23EC8" w14:paraId="3339AFEE"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649364B"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1420</w:t>
            </w:r>
          </w:p>
        </w:tc>
        <w:tc>
          <w:tcPr>
            <w:tcW w:w="3440" w:type="dxa"/>
            <w:tcBorders>
              <w:top w:val="nil"/>
              <w:left w:val="nil"/>
              <w:bottom w:val="single" w:sz="4" w:space="0" w:color="auto"/>
              <w:right w:val="single" w:sz="4" w:space="0" w:color="auto"/>
            </w:tcBorders>
            <w:shd w:val="clear" w:color="auto" w:fill="auto"/>
            <w:noWrap/>
            <w:vAlign w:val="bottom"/>
            <w:hideMark/>
          </w:tcPr>
          <w:p w14:paraId="41B49923"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tričko</w:t>
            </w:r>
          </w:p>
        </w:tc>
        <w:tc>
          <w:tcPr>
            <w:tcW w:w="1200" w:type="dxa"/>
            <w:tcBorders>
              <w:top w:val="nil"/>
              <w:left w:val="nil"/>
              <w:bottom w:val="single" w:sz="4" w:space="0" w:color="auto"/>
              <w:right w:val="single" w:sz="4" w:space="0" w:color="auto"/>
            </w:tcBorders>
            <w:shd w:val="clear" w:color="auto" w:fill="auto"/>
            <w:noWrap/>
            <w:vAlign w:val="bottom"/>
            <w:hideMark/>
          </w:tcPr>
          <w:p w14:paraId="4863AEE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18,54</w:t>
            </w:r>
          </w:p>
        </w:tc>
      </w:tr>
      <w:tr w:rsidR="00C23EC8" w:rsidRPr="00C23EC8" w14:paraId="30CC9DC8"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1F1966"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1425</w:t>
            </w:r>
          </w:p>
        </w:tc>
        <w:tc>
          <w:tcPr>
            <w:tcW w:w="3440" w:type="dxa"/>
            <w:tcBorders>
              <w:top w:val="nil"/>
              <w:left w:val="nil"/>
              <w:bottom w:val="single" w:sz="4" w:space="0" w:color="auto"/>
              <w:right w:val="single" w:sz="4" w:space="0" w:color="auto"/>
            </w:tcBorders>
            <w:shd w:val="clear" w:color="auto" w:fill="auto"/>
            <w:noWrap/>
            <w:vAlign w:val="bottom"/>
            <w:hideMark/>
          </w:tcPr>
          <w:p w14:paraId="0F1E330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zástěra kuchařská</w:t>
            </w:r>
          </w:p>
        </w:tc>
        <w:tc>
          <w:tcPr>
            <w:tcW w:w="1200" w:type="dxa"/>
            <w:tcBorders>
              <w:top w:val="nil"/>
              <w:left w:val="nil"/>
              <w:bottom w:val="single" w:sz="4" w:space="0" w:color="auto"/>
              <w:right w:val="single" w:sz="4" w:space="0" w:color="auto"/>
            </w:tcBorders>
            <w:shd w:val="clear" w:color="auto" w:fill="auto"/>
            <w:noWrap/>
            <w:vAlign w:val="bottom"/>
            <w:hideMark/>
          </w:tcPr>
          <w:p w14:paraId="14984646"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21,91</w:t>
            </w:r>
          </w:p>
        </w:tc>
      </w:tr>
      <w:tr w:rsidR="00C23EC8" w:rsidRPr="00C23EC8" w14:paraId="78E4C391"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4CDDDE5"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1427</w:t>
            </w:r>
          </w:p>
        </w:tc>
        <w:tc>
          <w:tcPr>
            <w:tcW w:w="3440" w:type="dxa"/>
            <w:tcBorders>
              <w:top w:val="nil"/>
              <w:left w:val="nil"/>
              <w:bottom w:val="single" w:sz="4" w:space="0" w:color="auto"/>
              <w:right w:val="single" w:sz="4" w:space="0" w:color="auto"/>
            </w:tcBorders>
            <w:shd w:val="clear" w:color="auto" w:fill="auto"/>
            <w:noWrap/>
            <w:vAlign w:val="bottom"/>
            <w:hideMark/>
          </w:tcPr>
          <w:p w14:paraId="58C664AB"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zástěra šatová</w:t>
            </w:r>
          </w:p>
        </w:tc>
        <w:tc>
          <w:tcPr>
            <w:tcW w:w="1200" w:type="dxa"/>
            <w:tcBorders>
              <w:top w:val="nil"/>
              <w:left w:val="nil"/>
              <w:bottom w:val="single" w:sz="4" w:space="0" w:color="auto"/>
              <w:right w:val="single" w:sz="4" w:space="0" w:color="auto"/>
            </w:tcBorders>
            <w:shd w:val="clear" w:color="auto" w:fill="auto"/>
            <w:noWrap/>
            <w:vAlign w:val="bottom"/>
            <w:hideMark/>
          </w:tcPr>
          <w:p w14:paraId="4E10E31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24,38</w:t>
            </w:r>
          </w:p>
        </w:tc>
      </w:tr>
      <w:tr w:rsidR="00C23EC8" w:rsidRPr="00C23EC8" w14:paraId="1C4E4720"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2F8630"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1502</w:t>
            </w:r>
          </w:p>
        </w:tc>
        <w:tc>
          <w:tcPr>
            <w:tcW w:w="3440" w:type="dxa"/>
            <w:tcBorders>
              <w:top w:val="nil"/>
              <w:left w:val="nil"/>
              <w:bottom w:val="single" w:sz="4" w:space="0" w:color="auto"/>
              <w:right w:val="single" w:sz="4" w:space="0" w:color="auto"/>
            </w:tcBorders>
            <w:shd w:val="clear" w:color="auto" w:fill="auto"/>
            <w:noWrap/>
            <w:vAlign w:val="bottom"/>
            <w:hideMark/>
          </w:tcPr>
          <w:p w14:paraId="693BCAA8"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bunda</w:t>
            </w:r>
          </w:p>
        </w:tc>
        <w:tc>
          <w:tcPr>
            <w:tcW w:w="1200" w:type="dxa"/>
            <w:tcBorders>
              <w:top w:val="nil"/>
              <w:left w:val="nil"/>
              <w:bottom w:val="single" w:sz="4" w:space="0" w:color="auto"/>
              <w:right w:val="single" w:sz="4" w:space="0" w:color="auto"/>
            </w:tcBorders>
            <w:shd w:val="clear" w:color="auto" w:fill="auto"/>
            <w:noWrap/>
            <w:vAlign w:val="bottom"/>
            <w:hideMark/>
          </w:tcPr>
          <w:p w14:paraId="35DA8C89"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41,01</w:t>
            </w:r>
          </w:p>
        </w:tc>
      </w:tr>
      <w:tr w:rsidR="00C23EC8" w:rsidRPr="00C23EC8" w14:paraId="22494DEA"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20B6AEC"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1504</w:t>
            </w:r>
          </w:p>
        </w:tc>
        <w:tc>
          <w:tcPr>
            <w:tcW w:w="3440" w:type="dxa"/>
            <w:tcBorders>
              <w:top w:val="nil"/>
              <w:left w:val="nil"/>
              <w:bottom w:val="single" w:sz="4" w:space="0" w:color="auto"/>
              <w:right w:val="single" w:sz="4" w:space="0" w:color="auto"/>
            </w:tcBorders>
            <w:shd w:val="clear" w:color="auto" w:fill="auto"/>
            <w:noWrap/>
            <w:vAlign w:val="bottom"/>
            <w:hideMark/>
          </w:tcPr>
          <w:p w14:paraId="0B11A07A"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bunda tepláková</w:t>
            </w:r>
          </w:p>
        </w:tc>
        <w:tc>
          <w:tcPr>
            <w:tcW w:w="1200" w:type="dxa"/>
            <w:tcBorders>
              <w:top w:val="nil"/>
              <w:left w:val="nil"/>
              <w:bottom w:val="single" w:sz="4" w:space="0" w:color="auto"/>
              <w:right w:val="single" w:sz="4" w:space="0" w:color="auto"/>
            </w:tcBorders>
            <w:shd w:val="clear" w:color="auto" w:fill="auto"/>
            <w:noWrap/>
            <w:vAlign w:val="bottom"/>
            <w:hideMark/>
          </w:tcPr>
          <w:p w14:paraId="3E46196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17,07</w:t>
            </w:r>
          </w:p>
        </w:tc>
      </w:tr>
      <w:tr w:rsidR="00C23EC8" w:rsidRPr="00C23EC8" w14:paraId="45619103"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13EDBD4"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1506</w:t>
            </w:r>
          </w:p>
        </w:tc>
        <w:tc>
          <w:tcPr>
            <w:tcW w:w="3440" w:type="dxa"/>
            <w:tcBorders>
              <w:top w:val="nil"/>
              <w:left w:val="nil"/>
              <w:bottom w:val="single" w:sz="4" w:space="0" w:color="auto"/>
              <w:right w:val="single" w:sz="4" w:space="0" w:color="auto"/>
            </w:tcBorders>
            <w:shd w:val="clear" w:color="auto" w:fill="auto"/>
            <w:noWrap/>
            <w:vAlign w:val="bottom"/>
            <w:hideMark/>
          </w:tcPr>
          <w:p w14:paraId="13843B58"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dres sportovní</w:t>
            </w:r>
          </w:p>
        </w:tc>
        <w:tc>
          <w:tcPr>
            <w:tcW w:w="1200" w:type="dxa"/>
            <w:tcBorders>
              <w:top w:val="nil"/>
              <w:left w:val="nil"/>
              <w:bottom w:val="single" w:sz="4" w:space="0" w:color="auto"/>
              <w:right w:val="single" w:sz="4" w:space="0" w:color="auto"/>
            </w:tcBorders>
            <w:shd w:val="clear" w:color="auto" w:fill="auto"/>
            <w:noWrap/>
            <w:vAlign w:val="bottom"/>
            <w:hideMark/>
          </w:tcPr>
          <w:p w14:paraId="52E5650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16,07</w:t>
            </w:r>
          </w:p>
        </w:tc>
      </w:tr>
      <w:tr w:rsidR="00C23EC8" w:rsidRPr="00C23EC8" w14:paraId="22C1D158"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B050744"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1509</w:t>
            </w:r>
          </w:p>
        </w:tc>
        <w:tc>
          <w:tcPr>
            <w:tcW w:w="3440" w:type="dxa"/>
            <w:tcBorders>
              <w:top w:val="nil"/>
              <w:left w:val="nil"/>
              <w:bottom w:val="single" w:sz="4" w:space="0" w:color="auto"/>
              <w:right w:val="single" w:sz="4" w:space="0" w:color="auto"/>
            </w:tcBorders>
            <w:shd w:val="clear" w:color="auto" w:fill="auto"/>
            <w:noWrap/>
            <w:vAlign w:val="bottom"/>
            <w:hideMark/>
          </w:tcPr>
          <w:p w14:paraId="1AF49A1E"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kabát - bunda oteplovací, prošívaný</w:t>
            </w:r>
          </w:p>
        </w:tc>
        <w:tc>
          <w:tcPr>
            <w:tcW w:w="1200" w:type="dxa"/>
            <w:tcBorders>
              <w:top w:val="nil"/>
              <w:left w:val="nil"/>
              <w:bottom w:val="single" w:sz="4" w:space="0" w:color="auto"/>
              <w:right w:val="single" w:sz="4" w:space="0" w:color="auto"/>
            </w:tcBorders>
            <w:shd w:val="clear" w:color="auto" w:fill="auto"/>
            <w:noWrap/>
            <w:vAlign w:val="bottom"/>
            <w:hideMark/>
          </w:tcPr>
          <w:p w14:paraId="34C91F48"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144,71</w:t>
            </w:r>
          </w:p>
        </w:tc>
      </w:tr>
      <w:tr w:rsidR="00C23EC8" w:rsidRPr="00C23EC8" w14:paraId="505F67BE"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88DBB0"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1532</w:t>
            </w:r>
          </w:p>
        </w:tc>
        <w:tc>
          <w:tcPr>
            <w:tcW w:w="3440" w:type="dxa"/>
            <w:tcBorders>
              <w:top w:val="nil"/>
              <w:left w:val="nil"/>
              <w:bottom w:val="single" w:sz="4" w:space="0" w:color="auto"/>
              <w:right w:val="single" w:sz="4" w:space="0" w:color="auto"/>
            </w:tcBorders>
            <w:shd w:val="clear" w:color="auto" w:fill="auto"/>
            <w:noWrap/>
            <w:vAlign w:val="bottom"/>
            <w:hideMark/>
          </w:tcPr>
          <w:p w14:paraId="1D60A3B1"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košile pánská</w:t>
            </w:r>
          </w:p>
        </w:tc>
        <w:tc>
          <w:tcPr>
            <w:tcW w:w="1200" w:type="dxa"/>
            <w:tcBorders>
              <w:top w:val="nil"/>
              <w:left w:val="nil"/>
              <w:bottom w:val="single" w:sz="4" w:space="0" w:color="auto"/>
              <w:right w:val="single" w:sz="4" w:space="0" w:color="auto"/>
            </w:tcBorders>
            <w:shd w:val="clear" w:color="auto" w:fill="auto"/>
            <w:noWrap/>
            <w:vAlign w:val="bottom"/>
            <w:hideMark/>
          </w:tcPr>
          <w:p w14:paraId="1F746BFC"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18,54</w:t>
            </w:r>
          </w:p>
        </w:tc>
      </w:tr>
      <w:tr w:rsidR="00C23EC8" w:rsidRPr="00C23EC8" w14:paraId="4445DF20"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1BC743"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1543</w:t>
            </w:r>
          </w:p>
        </w:tc>
        <w:tc>
          <w:tcPr>
            <w:tcW w:w="3440" w:type="dxa"/>
            <w:tcBorders>
              <w:top w:val="nil"/>
              <w:left w:val="nil"/>
              <w:bottom w:val="single" w:sz="4" w:space="0" w:color="auto"/>
              <w:right w:val="single" w:sz="4" w:space="0" w:color="auto"/>
            </w:tcBorders>
            <w:shd w:val="clear" w:color="auto" w:fill="auto"/>
            <w:noWrap/>
            <w:vAlign w:val="bottom"/>
            <w:hideMark/>
          </w:tcPr>
          <w:p w14:paraId="7FB858C3"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svetr, mikina</w:t>
            </w:r>
          </w:p>
        </w:tc>
        <w:tc>
          <w:tcPr>
            <w:tcW w:w="1200" w:type="dxa"/>
            <w:tcBorders>
              <w:top w:val="nil"/>
              <w:left w:val="nil"/>
              <w:bottom w:val="single" w:sz="4" w:space="0" w:color="auto"/>
              <w:right w:val="single" w:sz="4" w:space="0" w:color="auto"/>
            </w:tcBorders>
            <w:shd w:val="clear" w:color="auto" w:fill="auto"/>
            <w:noWrap/>
            <w:vAlign w:val="bottom"/>
            <w:hideMark/>
          </w:tcPr>
          <w:p w14:paraId="5E3221C1"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9,10</w:t>
            </w:r>
          </w:p>
        </w:tc>
      </w:tr>
      <w:tr w:rsidR="00C23EC8" w:rsidRPr="00C23EC8" w14:paraId="6374F6A4"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8DABB0"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1547</w:t>
            </w:r>
          </w:p>
        </w:tc>
        <w:tc>
          <w:tcPr>
            <w:tcW w:w="3440" w:type="dxa"/>
            <w:tcBorders>
              <w:top w:val="nil"/>
              <w:left w:val="nil"/>
              <w:bottom w:val="single" w:sz="4" w:space="0" w:color="auto"/>
              <w:right w:val="single" w:sz="4" w:space="0" w:color="auto"/>
            </w:tcBorders>
            <w:shd w:val="clear" w:color="auto" w:fill="auto"/>
            <w:noWrap/>
            <w:vAlign w:val="bottom"/>
            <w:hideMark/>
          </w:tcPr>
          <w:p w14:paraId="21004958"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štulpny (1 ks)</w:t>
            </w:r>
          </w:p>
        </w:tc>
        <w:tc>
          <w:tcPr>
            <w:tcW w:w="1200" w:type="dxa"/>
            <w:tcBorders>
              <w:top w:val="nil"/>
              <w:left w:val="nil"/>
              <w:bottom w:val="single" w:sz="4" w:space="0" w:color="auto"/>
              <w:right w:val="single" w:sz="4" w:space="0" w:color="auto"/>
            </w:tcBorders>
            <w:shd w:val="clear" w:color="auto" w:fill="auto"/>
            <w:noWrap/>
            <w:vAlign w:val="bottom"/>
            <w:hideMark/>
          </w:tcPr>
          <w:p w14:paraId="230A769C"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3,71</w:t>
            </w:r>
          </w:p>
        </w:tc>
      </w:tr>
      <w:tr w:rsidR="00C23EC8" w:rsidRPr="00C23EC8" w14:paraId="55ADC3DC"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26E5B8"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1548</w:t>
            </w:r>
          </w:p>
        </w:tc>
        <w:tc>
          <w:tcPr>
            <w:tcW w:w="3440" w:type="dxa"/>
            <w:tcBorders>
              <w:top w:val="nil"/>
              <w:left w:val="nil"/>
              <w:bottom w:val="single" w:sz="4" w:space="0" w:color="auto"/>
              <w:right w:val="single" w:sz="4" w:space="0" w:color="auto"/>
            </w:tcBorders>
            <w:shd w:val="clear" w:color="auto" w:fill="auto"/>
            <w:noWrap/>
            <w:vAlign w:val="bottom"/>
            <w:hideMark/>
          </w:tcPr>
          <w:p w14:paraId="04478C2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trenýrky</w:t>
            </w:r>
          </w:p>
        </w:tc>
        <w:tc>
          <w:tcPr>
            <w:tcW w:w="1200" w:type="dxa"/>
            <w:tcBorders>
              <w:top w:val="nil"/>
              <w:left w:val="nil"/>
              <w:bottom w:val="single" w:sz="4" w:space="0" w:color="auto"/>
              <w:right w:val="single" w:sz="4" w:space="0" w:color="auto"/>
            </w:tcBorders>
            <w:shd w:val="clear" w:color="auto" w:fill="auto"/>
            <w:noWrap/>
            <w:vAlign w:val="bottom"/>
            <w:hideMark/>
          </w:tcPr>
          <w:p w14:paraId="47D87282"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10,00</w:t>
            </w:r>
          </w:p>
        </w:tc>
      </w:tr>
      <w:tr w:rsidR="00C23EC8" w:rsidRPr="00C23EC8" w14:paraId="25E2FA32"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63FB893"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1551</w:t>
            </w:r>
          </w:p>
        </w:tc>
        <w:tc>
          <w:tcPr>
            <w:tcW w:w="3440" w:type="dxa"/>
            <w:tcBorders>
              <w:top w:val="nil"/>
              <w:left w:val="nil"/>
              <w:bottom w:val="single" w:sz="4" w:space="0" w:color="auto"/>
              <w:right w:val="single" w:sz="4" w:space="0" w:color="auto"/>
            </w:tcBorders>
            <w:shd w:val="clear" w:color="auto" w:fill="auto"/>
            <w:noWrap/>
            <w:vAlign w:val="bottom"/>
            <w:hideMark/>
          </w:tcPr>
          <w:p w14:paraId="55989739"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vesta</w:t>
            </w:r>
          </w:p>
        </w:tc>
        <w:tc>
          <w:tcPr>
            <w:tcW w:w="1200" w:type="dxa"/>
            <w:tcBorders>
              <w:top w:val="nil"/>
              <w:left w:val="nil"/>
              <w:bottom w:val="single" w:sz="4" w:space="0" w:color="auto"/>
              <w:right w:val="single" w:sz="4" w:space="0" w:color="auto"/>
            </w:tcBorders>
            <w:shd w:val="clear" w:color="auto" w:fill="auto"/>
            <w:noWrap/>
            <w:vAlign w:val="bottom"/>
            <w:hideMark/>
          </w:tcPr>
          <w:p w14:paraId="59EE4BE8"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13,15</w:t>
            </w:r>
          </w:p>
        </w:tc>
      </w:tr>
      <w:tr w:rsidR="00C23EC8" w:rsidRPr="00C23EC8" w14:paraId="7CA8B92C"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A50DC2"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1004</w:t>
            </w:r>
          </w:p>
        </w:tc>
        <w:tc>
          <w:tcPr>
            <w:tcW w:w="3440" w:type="dxa"/>
            <w:tcBorders>
              <w:top w:val="nil"/>
              <w:left w:val="nil"/>
              <w:bottom w:val="single" w:sz="4" w:space="0" w:color="auto"/>
              <w:right w:val="single" w:sz="4" w:space="0" w:color="auto"/>
            </w:tcBorders>
            <w:shd w:val="clear" w:color="auto" w:fill="auto"/>
            <w:noWrap/>
            <w:vAlign w:val="bottom"/>
            <w:hideMark/>
          </w:tcPr>
          <w:p w14:paraId="4A0D8ACA"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deka obyčejná</w:t>
            </w:r>
          </w:p>
        </w:tc>
        <w:tc>
          <w:tcPr>
            <w:tcW w:w="1200" w:type="dxa"/>
            <w:tcBorders>
              <w:top w:val="nil"/>
              <w:left w:val="nil"/>
              <w:bottom w:val="single" w:sz="4" w:space="0" w:color="auto"/>
              <w:right w:val="single" w:sz="4" w:space="0" w:color="auto"/>
            </w:tcBorders>
            <w:shd w:val="clear" w:color="auto" w:fill="auto"/>
            <w:noWrap/>
            <w:vAlign w:val="bottom"/>
            <w:hideMark/>
          </w:tcPr>
          <w:p w14:paraId="049253E2"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41,91</w:t>
            </w:r>
          </w:p>
        </w:tc>
      </w:tr>
      <w:tr w:rsidR="00C23EC8" w:rsidRPr="00C23EC8" w14:paraId="166CFA22"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D4D666"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1008</w:t>
            </w:r>
          </w:p>
        </w:tc>
        <w:tc>
          <w:tcPr>
            <w:tcW w:w="3440" w:type="dxa"/>
            <w:tcBorders>
              <w:top w:val="nil"/>
              <w:left w:val="nil"/>
              <w:bottom w:val="single" w:sz="4" w:space="0" w:color="auto"/>
              <w:right w:val="single" w:sz="4" w:space="0" w:color="auto"/>
            </w:tcBorders>
            <w:shd w:val="clear" w:color="auto" w:fill="auto"/>
            <w:noWrap/>
            <w:vAlign w:val="bottom"/>
            <w:hideMark/>
          </w:tcPr>
          <w:p w14:paraId="53320C5A"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hadry</w:t>
            </w:r>
          </w:p>
        </w:tc>
        <w:tc>
          <w:tcPr>
            <w:tcW w:w="1200" w:type="dxa"/>
            <w:tcBorders>
              <w:top w:val="nil"/>
              <w:left w:val="nil"/>
              <w:bottom w:val="single" w:sz="4" w:space="0" w:color="auto"/>
              <w:right w:val="single" w:sz="4" w:space="0" w:color="auto"/>
            </w:tcBorders>
            <w:shd w:val="clear" w:color="auto" w:fill="auto"/>
            <w:noWrap/>
            <w:vAlign w:val="bottom"/>
            <w:hideMark/>
          </w:tcPr>
          <w:p w14:paraId="4210B7EE"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5,95</w:t>
            </w:r>
          </w:p>
        </w:tc>
      </w:tr>
      <w:tr w:rsidR="00C23EC8" w:rsidRPr="00C23EC8" w14:paraId="48CEAB1A"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C4A791"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1029</w:t>
            </w:r>
          </w:p>
        </w:tc>
        <w:tc>
          <w:tcPr>
            <w:tcW w:w="3440" w:type="dxa"/>
            <w:tcBorders>
              <w:top w:val="nil"/>
              <w:left w:val="nil"/>
              <w:bottom w:val="single" w:sz="4" w:space="0" w:color="auto"/>
              <w:right w:val="single" w:sz="4" w:space="0" w:color="auto"/>
            </w:tcBorders>
            <w:shd w:val="clear" w:color="auto" w:fill="auto"/>
            <w:noWrap/>
            <w:vAlign w:val="bottom"/>
            <w:hideMark/>
          </w:tcPr>
          <w:p w14:paraId="2C5D4EE0"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utěrka</w:t>
            </w:r>
          </w:p>
        </w:tc>
        <w:tc>
          <w:tcPr>
            <w:tcW w:w="1200" w:type="dxa"/>
            <w:tcBorders>
              <w:top w:val="nil"/>
              <w:left w:val="nil"/>
              <w:bottom w:val="single" w:sz="4" w:space="0" w:color="auto"/>
              <w:right w:val="single" w:sz="4" w:space="0" w:color="auto"/>
            </w:tcBorders>
            <w:shd w:val="clear" w:color="auto" w:fill="auto"/>
            <w:noWrap/>
            <w:vAlign w:val="bottom"/>
            <w:hideMark/>
          </w:tcPr>
          <w:p w14:paraId="12A7C21E"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4,71</w:t>
            </w:r>
          </w:p>
        </w:tc>
      </w:tr>
      <w:tr w:rsidR="00C23EC8" w:rsidRPr="00C23EC8" w14:paraId="03BB5BCE"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B86D2BF"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1033</w:t>
            </w:r>
          </w:p>
        </w:tc>
        <w:tc>
          <w:tcPr>
            <w:tcW w:w="3440" w:type="dxa"/>
            <w:tcBorders>
              <w:top w:val="nil"/>
              <w:left w:val="nil"/>
              <w:bottom w:val="single" w:sz="4" w:space="0" w:color="auto"/>
              <w:right w:val="single" w:sz="4" w:space="0" w:color="auto"/>
            </w:tcBorders>
            <w:shd w:val="clear" w:color="auto" w:fill="auto"/>
            <w:noWrap/>
            <w:vAlign w:val="bottom"/>
            <w:hideMark/>
          </w:tcPr>
          <w:p w14:paraId="3E4FBC1C"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záclona (m2)</w:t>
            </w:r>
          </w:p>
        </w:tc>
        <w:tc>
          <w:tcPr>
            <w:tcW w:w="1200" w:type="dxa"/>
            <w:tcBorders>
              <w:top w:val="nil"/>
              <w:left w:val="nil"/>
              <w:bottom w:val="single" w:sz="4" w:space="0" w:color="auto"/>
              <w:right w:val="single" w:sz="4" w:space="0" w:color="auto"/>
            </w:tcBorders>
            <w:shd w:val="clear" w:color="auto" w:fill="auto"/>
            <w:noWrap/>
            <w:vAlign w:val="bottom"/>
            <w:hideMark/>
          </w:tcPr>
          <w:p w14:paraId="13F04608"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10,00</w:t>
            </w:r>
          </w:p>
        </w:tc>
      </w:tr>
      <w:tr w:rsidR="00C23EC8" w:rsidRPr="00C23EC8" w14:paraId="08AAEA3D"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BD9878"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1035</w:t>
            </w:r>
          </w:p>
        </w:tc>
        <w:tc>
          <w:tcPr>
            <w:tcW w:w="3440" w:type="dxa"/>
            <w:tcBorders>
              <w:top w:val="nil"/>
              <w:left w:val="nil"/>
              <w:bottom w:val="single" w:sz="4" w:space="0" w:color="auto"/>
              <w:right w:val="single" w:sz="4" w:space="0" w:color="auto"/>
            </w:tcBorders>
            <w:shd w:val="clear" w:color="auto" w:fill="auto"/>
            <w:noWrap/>
            <w:vAlign w:val="bottom"/>
            <w:hideMark/>
          </w:tcPr>
          <w:p w14:paraId="158F1AFF"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závěs (m2)</w:t>
            </w:r>
          </w:p>
        </w:tc>
        <w:tc>
          <w:tcPr>
            <w:tcW w:w="1200" w:type="dxa"/>
            <w:tcBorders>
              <w:top w:val="nil"/>
              <w:left w:val="nil"/>
              <w:bottom w:val="single" w:sz="4" w:space="0" w:color="auto"/>
              <w:right w:val="single" w:sz="4" w:space="0" w:color="auto"/>
            </w:tcBorders>
            <w:shd w:val="clear" w:color="auto" w:fill="auto"/>
            <w:noWrap/>
            <w:vAlign w:val="bottom"/>
            <w:hideMark/>
          </w:tcPr>
          <w:p w14:paraId="2E0B759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10,00</w:t>
            </w:r>
          </w:p>
        </w:tc>
      </w:tr>
      <w:tr w:rsidR="00C23EC8" w:rsidRPr="00C23EC8" w14:paraId="760C640A"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FE8EB79"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2001</w:t>
            </w:r>
          </w:p>
        </w:tc>
        <w:tc>
          <w:tcPr>
            <w:tcW w:w="3440" w:type="dxa"/>
            <w:tcBorders>
              <w:top w:val="nil"/>
              <w:left w:val="nil"/>
              <w:bottom w:val="single" w:sz="4" w:space="0" w:color="auto"/>
              <w:right w:val="single" w:sz="4" w:space="0" w:color="auto"/>
            </w:tcBorders>
            <w:shd w:val="clear" w:color="auto" w:fill="auto"/>
            <w:noWrap/>
            <w:vAlign w:val="bottom"/>
            <w:hideMark/>
          </w:tcPr>
          <w:p w14:paraId="459E351B"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ručník obyčejný KUBA</w:t>
            </w:r>
          </w:p>
        </w:tc>
        <w:tc>
          <w:tcPr>
            <w:tcW w:w="1200" w:type="dxa"/>
            <w:tcBorders>
              <w:top w:val="nil"/>
              <w:left w:val="nil"/>
              <w:bottom w:val="single" w:sz="4" w:space="0" w:color="auto"/>
              <w:right w:val="single" w:sz="4" w:space="0" w:color="auto"/>
            </w:tcBorders>
            <w:shd w:val="clear" w:color="auto" w:fill="auto"/>
            <w:noWrap/>
            <w:vAlign w:val="bottom"/>
            <w:hideMark/>
          </w:tcPr>
          <w:p w14:paraId="616836D5"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5,95</w:t>
            </w:r>
          </w:p>
        </w:tc>
      </w:tr>
      <w:tr w:rsidR="00C23EC8" w:rsidRPr="00C23EC8" w14:paraId="768C825D"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66CB98"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2002</w:t>
            </w:r>
          </w:p>
        </w:tc>
        <w:tc>
          <w:tcPr>
            <w:tcW w:w="3440" w:type="dxa"/>
            <w:tcBorders>
              <w:top w:val="nil"/>
              <w:left w:val="nil"/>
              <w:bottom w:val="single" w:sz="4" w:space="0" w:color="auto"/>
              <w:right w:val="single" w:sz="4" w:space="0" w:color="auto"/>
            </w:tcBorders>
            <w:shd w:val="clear" w:color="auto" w:fill="auto"/>
            <w:noWrap/>
            <w:vAlign w:val="bottom"/>
            <w:hideMark/>
          </w:tcPr>
          <w:p w14:paraId="069D58B8"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utěrka růžový pruh</w:t>
            </w:r>
          </w:p>
        </w:tc>
        <w:tc>
          <w:tcPr>
            <w:tcW w:w="1200" w:type="dxa"/>
            <w:tcBorders>
              <w:top w:val="nil"/>
              <w:left w:val="nil"/>
              <w:bottom w:val="single" w:sz="4" w:space="0" w:color="auto"/>
              <w:right w:val="single" w:sz="4" w:space="0" w:color="auto"/>
            </w:tcBorders>
            <w:shd w:val="clear" w:color="auto" w:fill="auto"/>
            <w:noWrap/>
            <w:vAlign w:val="bottom"/>
            <w:hideMark/>
          </w:tcPr>
          <w:p w14:paraId="5D613DCB"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5,95</w:t>
            </w:r>
          </w:p>
        </w:tc>
      </w:tr>
      <w:tr w:rsidR="00C23EC8" w:rsidRPr="00C23EC8" w14:paraId="49A3DE5B"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72200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2107</w:t>
            </w:r>
          </w:p>
        </w:tc>
        <w:tc>
          <w:tcPr>
            <w:tcW w:w="3440" w:type="dxa"/>
            <w:tcBorders>
              <w:top w:val="nil"/>
              <w:left w:val="nil"/>
              <w:bottom w:val="single" w:sz="4" w:space="0" w:color="auto"/>
              <w:right w:val="single" w:sz="4" w:space="0" w:color="auto"/>
            </w:tcBorders>
            <w:shd w:val="clear" w:color="auto" w:fill="auto"/>
            <w:noWrap/>
            <w:vAlign w:val="bottom"/>
            <w:hideMark/>
          </w:tcPr>
          <w:p w14:paraId="404351EF"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cícha ARTEX</w:t>
            </w:r>
          </w:p>
        </w:tc>
        <w:tc>
          <w:tcPr>
            <w:tcW w:w="1200" w:type="dxa"/>
            <w:tcBorders>
              <w:top w:val="nil"/>
              <w:left w:val="nil"/>
              <w:bottom w:val="single" w:sz="4" w:space="0" w:color="auto"/>
              <w:right w:val="single" w:sz="4" w:space="0" w:color="auto"/>
            </w:tcBorders>
            <w:shd w:val="clear" w:color="auto" w:fill="auto"/>
            <w:noWrap/>
            <w:vAlign w:val="bottom"/>
            <w:hideMark/>
          </w:tcPr>
          <w:p w14:paraId="71AB09CC"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21,01</w:t>
            </w:r>
          </w:p>
        </w:tc>
      </w:tr>
      <w:tr w:rsidR="00C23EC8" w:rsidRPr="00C23EC8" w14:paraId="2F13ABE6"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961DA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2109</w:t>
            </w:r>
          </w:p>
        </w:tc>
        <w:tc>
          <w:tcPr>
            <w:tcW w:w="3440" w:type="dxa"/>
            <w:tcBorders>
              <w:top w:val="nil"/>
              <w:left w:val="nil"/>
              <w:bottom w:val="single" w:sz="4" w:space="0" w:color="auto"/>
              <w:right w:val="single" w:sz="4" w:space="0" w:color="auto"/>
            </w:tcBorders>
            <w:shd w:val="clear" w:color="auto" w:fill="auto"/>
            <w:noWrap/>
            <w:vAlign w:val="bottom"/>
            <w:hideMark/>
          </w:tcPr>
          <w:p w14:paraId="4FFC6C47"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polštář ARTEX</w:t>
            </w:r>
          </w:p>
        </w:tc>
        <w:tc>
          <w:tcPr>
            <w:tcW w:w="1200" w:type="dxa"/>
            <w:tcBorders>
              <w:top w:val="nil"/>
              <w:left w:val="nil"/>
              <w:bottom w:val="single" w:sz="4" w:space="0" w:color="auto"/>
              <w:right w:val="single" w:sz="4" w:space="0" w:color="auto"/>
            </w:tcBorders>
            <w:shd w:val="clear" w:color="auto" w:fill="auto"/>
            <w:noWrap/>
            <w:vAlign w:val="bottom"/>
            <w:hideMark/>
          </w:tcPr>
          <w:p w14:paraId="21D2CD1E"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7,53</w:t>
            </w:r>
          </w:p>
        </w:tc>
      </w:tr>
      <w:tr w:rsidR="00C23EC8" w:rsidRPr="00C23EC8" w14:paraId="43BCBBA8" w14:textId="77777777" w:rsidTr="00C23EC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B672A5"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2113</w:t>
            </w:r>
          </w:p>
        </w:tc>
        <w:tc>
          <w:tcPr>
            <w:tcW w:w="3440" w:type="dxa"/>
            <w:tcBorders>
              <w:top w:val="nil"/>
              <w:left w:val="nil"/>
              <w:bottom w:val="single" w:sz="4" w:space="0" w:color="auto"/>
              <w:right w:val="single" w:sz="4" w:space="0" w:color="auto"/>
            </w:tcBorders>
            <w:shd w:val="clear" w:color="auto" w:fill="auto"/>
            <w:noWrap/>
            <w:vAlign w:val="bottom"/>
            <w:hideMark/>
          </w:tcPr>
          <w:p w14:paraId="1258E07D"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000000"/>
                <w:sz w:val="22"/>
                <w:lang w:eastAsia="cs-CZ"/>
              </w:rPr>
            </w:pPr>
            <w:r w:rsidRPr="00C23EC8">
              <w:rPr>
                <w:rFonts w:ascii="Calibri" w:hAnsi="Calibri" w:cs="Calibri"/>
                <w:color w:val="000000"/>
                <w:sz w:val="22"/>
                <w:lang w:eastAsia="cs-CZ"/>
              </w:rPr>
              <w:t>prostěradlo BRAVO 140x260</w:t>
            </w:r>
          </w:p>
        </w:tc>
        <w:tc>
          <w:tcPr>
            <w:tcW w:w="1200" w:type="dxa"/>
            <w:tcBorders>
              <w:top w:val="nil"/>
              <w:left w:val="nil"/>
              <w:bottom w:val="single" w:sz="4" w:space="0" w:color="auto"/>
              <w:right w:val="single" w:sz="4" w:space="0" w:color="auto"/>
            </w:tcBorders>
            <w:shd w:val="clear" w:color="auto" w:fill="auto"/>
            <w:noWrap/>
            <w:vAlign w:val="bottom"/>
            <w:hideMark/>
          </w:tcPr>
          <w:p w14:paraId="76A8C5E4" w14:textId="77777777" w:rsidR="00C23EC8" w:rsidRPr="00C23EC8" w:rsidRDefault="00C23EC8" w:rsidP="00C23EC8">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000000"/>
                <w:sz w:val="22"/>
                <w:lang w:eastAsia="cs-CZ"/>
              </w:rPr>
            </w:pPr>
            <w:r w:rsidRPr="00C23EC8">
              <w:rPr>
                <w:rFonts w:ascii="Calibri" w:hAnsi="Calibri" w:cs="Calibri"/>
                <w:color w:val="000000"/>
                <w:sz w:val="22"/>
                <w:lang w:eastAsia="cs-CZ"/>
              </w:rPr>
              <w:t>16,07</w:t>
            </w:r>
          </w:p>
        </w:tc>
      </w:tr>
    </w:tbl>
    <w:p w14:paraId="15AA6DD7" w14:textId="77777777" w:rsidR="00C23EC8" w:rsidRDefault="00C23EC8">
      <w:pPr>
        <w:jc w:val="center"/>
        <w:rPr>
          <w:b/>
          <w:sz w:val="28"/>
        </w:rPr>
      </w:pPr>
    </w:p>
    <w:p w14:paraId="51D9D96D" w14:textId="77777777" w:rsidR="005417E3" w:rsidRDefault="008C538C">
      <w:pPr>
        <w:tabs>
          <w:tab w:val="left" w:pos="645"/>
        </w:tabs>
        <w:rPr>
          <w:b/>
          <w:sz w:val="28"/>
        </w:rPr>
      </w:pPr>
      <w:r>
        <w:rPr>
          <w:b/>
          <w:sz w:val="28"/>
        </w:rPr>
        <w:tab/>
      </w:r>
    </w:p>
    <w:p w14:paraId="11C3D33F" w14:textId="77777777" w:rsidR="005417E3" w:rsidRDefault="005417E3">
      <w:pPr>
        <w:jc w:val="center"/>
        <w:rPr>
          <w:b/>
          <w:sz w:val="28"/>
        </w:rPr>
      </w:pPr>
    </w:p>
    <w:p w14:paraId="208BE55D" w14:textId="77777777" w:rsidR="005417E3" w:rsidRDefault="005417E3">
      <w:pPr>
        <w:jc w:val="center"/>
      </w:pPr>
    </w:p>
    <w:p w14:paraId="31EAF395" w14:textId="77777777" w:rsidR="005417E3" w:rsidRDefault="008C538C">
      <w:r>
        <w:t>Uvedené ceny jsou bez DPH.</w:t>
      </w:r>
    </w:p>
    <w:p w14:paraId="1D8F69F5" w14:textId="77777777" w:rsidR="005417E3" w:rsidRDefault="005417E3">
      <w:pPr>
        <w:jc w:val="both"/>
      </w:pPr>
    </w:p>
    <w:p w14:paraId="21E092C7" w14:textId="77777777" w:rsidR="005417E3" w:rsidRDefault="008C538C">
      <w:pPr>
        <w:jc w:val="both"/>
      </w:pPr>
      <w:r>
        <w:t xml:space="preserve">Ceny zahrnují dodávky čistého prádla, vyzvednutí použitého prádla a poskytnutí transportních </w:t>
      </w:r>
      <w:proofErr w:type="spellStart"/>
      <w:r>
        <w:t>rolltejnerů</w:t>
      </w:r>
      <w:proofErr w:type="spellEnd"/>
      <w:r>
        <w:t>.</w:t>
      </w:r>
    </w:p>
    <w:p w14:paraId="3F6BADAA" w14:textId="77777777" w:rsidR="005417E3" w:rsidRDefault="008C538C">
      <w:pPr>
        <w:jc w:val="both"/>
      </w:pPr>
      <w:r>
        <w:t xml:space="preserve">Za dodávky o svátcích, v sobotu a neděli se účtuje příplatek ve výši 15 %.  </w:t>
      </w:r>
    </w:p>
    <w:p w14:paraId="20F236A4" w14:textId="77777777" w:rsidR="005417E3" w:rsidRDefault="005417E3">
      <w:pPr>
        <w:jc w:val="both"/>
      </w:pPr>
    </w:p>
    <w:p w14:paraId="0726E9EE" w14:textId="77777777" w:rsidR="005417E3" w:rsidRDefault="008C538C">
      <w:pPr>
        <w:jc w:val="both"/>
      </w:pPr>
      <w:r>
        <w:t xml:space="preserve">Uvedené ceny vycházejí z předpokladu, že prádlo lze zpracovat za použití běžné prádelenské techniky včetně standardního skládání. Neobsahují balení do fólie a platí pro bílé prádlo. </w:t>
      </w:r>
    </w:p>
    <w:p w14:paraId="7AE8F359" w14:textId="77777777" w:rsidR="005417E3" w:rsidRDefault="005417E3">
      <w:pPr>
        <w:jc w:val="both"/>
      </w:pPr>
    </w:p>
    <w:p w14:paraId="55CC9DC2" w14:textId="77777777" w:rsidR="005417E3" w:rsidRDefault="008C538C">
      <w:pPr>
        <w:jc w:val="both"/>
      </w:pPr>
      <w:r>
        <w:t>Ceny za zpracování ostatního prádla v malém množství budou v případě potřeby stanoveny individuálně.</w:t>
      </w:r>
    </w:p>
    <w:p w14:paraId="25CD0235" w14:textId="77777777" w:rsidR="005417E3" w:rsidRDefault="005417E3">
      <w:pPr>
        <w:jc w:val="center"/>
        <w:rPr>
          <w:b/>
        </w:rPr>
      </w:pPr>
    </w:p>
    <w:p w14:paraId="44DA5FDB" w14:textId="77777777" w:rsidR="005417E3" w:rsidRDefault="005417E3">
      <w:pPr>
        <w:pStyle w:val="Zkladntext"/>
        <w:rPr>
          <w:szCs w:val="24"/>
        </w:rPr>
      </w:pPr>
    </w:p>
    <w:p w14:paraId="089C1BAB" w14:textId="77777777" w:rsidR="005417E3" w:rsidRDefault="005417E3">
      <w:pPr>
        <w:jc w:val="both"/>
      </w:pPr>
    </w:p>
    <w:p w14:paraId="67DE310E" w14:textId="77777777" w:rsidR="005417E3" w:rsidRDefault="005417E3">
      <w:pPr>
        <w:jc w:val="both"/>
      </w:pPr>
    </w:p>
    <w:p w14:paraId="520CE04B" w14:textId="77777777" w:rsidR="005417E3" w:rsidRDefault="005417E3">
      <w:pPr>
        <w:jc w:val="both"/>
      </w:pPr>
    </w:p>
    <w:p w14:paraId="530580E6" w14:textId="77777777" w:rsidR="005417E3" w:rsidRDefault="005417E3">
      <w:pPr>
        <w:jc w:val="both"/>
      </w:pPr>
    </w:p>
    <w:p w14:paraId="152EE7BA" w14:textId="77777777" w:rsidR="005417E3" w:rsidRDefault="005417E3">
      <w:pPr>
        <w:jc w:val="both"/>
      </w:pPr>
    </w:p>
    <w:p w14:paraId="437C7AD3" w14:textId="77777777" w:rsidR="005417E3" w:rsidRDefault="005417E3">
      <w:pPr>
        <w:jc w:val="both"/>
      </w:pPr>
    </w:p>
    <w:p w14:paraId="1980C998" w14:textId="77777777" w:rsidR="005417E3" w:rsidRDefault="005417E3">
      <w:pPr>
        <w:jc w:val="both"/>
      </w:pPr>
    </w:p>
    <w:p w14:paraId="7CC296FE" w14:textId="77777777" w:rsidR="005417E3" w:rsidRDefault="005417E3">
      <w:pPr>
        <w:jc w:val="both"/>
      </w:pPr>
    </w:p>
    <w:p w14:paraId="5027991D" w14:textId="77777777" w:rsidR="005417E3" w:rsidRDefault="005417E3">
      <w:pPr>
        <w:jc w:val="both"/>
      </w:pPr>
    </w:p>
    <w:p w14:paraId="1A29DDB5" w14:textId="77777777" w:rsidR="005417E3" w:rsidRDefault="005417E3">
      <w:pPr>
        <w:jc w:val="both"/>
      </w:pPr>
    </w:p>
    <w:p w14:paraId="532B1902" w14:textId="77777777" w:rsidR="005417E3" w:rsidRDefault="005417E3">
      <w:pPr>
        <w:pStyle w:val="Zkladntext"/>
        <w:rPr>
          <w:szCs w:val="24"/>
        </w:rPr>
      </w:pPr>
    </w:p>
    <w:p w14:paraId="376B3AAB" w14:textId="77777777" w:rsidR="005417E3" w:rsidRDefault="005417E3">
      <w:pPr>
        <w:pStyle w:val="Zkladntext"/>
        <w:rPr>
          <w:szCs w:val="24"/>
        </w:rPr>
      </w:pPr>
    </w:p>
    <w:p w14:paraId="27B67CE7" w14:textId="77777777" w:rsidR="005417E3" w:rsidRDefault="005417E3"/>
    <w:p w14:paraId="1EE26809" w14:textId="77777777" w:rsidR="005417E3" w:rsidRDefault="005417E3"/>
    <w:p w14:paraId="6EBDEAFF" w14:textId="77777777" w:rsidR="005417E3" w:rsidRDefault="005417E3">
      <w:pPr>
        <w:jc w:val="both"/>
        <w:rPr>
          <w:b/>
          <w:bCs/>
          <w:sz w:val="28"/>
        </w:rPr>
      </w:pPr>
    </w:p>
    <w:p w14:paraId="06ED2EA7" w14:textId="77777777" w:rsidR="005417E3" w:rsidRDefault="005417E3">
      <w:pPr>
        <w:jc w:val="both"/>
        <w:rPr>
          <w:b/>
          <w:sz w:val="28"/>
        </w:rPr>
      </w:pPr>
    </w:p>
    <w:p w14:paraId="54237371" w14:textId="77777777" w:rsidR="005417E3" w:rsidRDefault="005417E3">
      <w:pPr>
        <w:jc w:val="both"/>
        <w:rPr>
          <w:b/>
          <w:sz w:val="28"/>
        </w:rPr>
      </w:pPr>
    </w:p>
    <w:p w14:paraId="6F10876C" w14:textId="77777777" w:rsidR="005417E3" w:rsidRDefault="005417E3">
      <w:pPr>
        <w:jc w:val="both"/>
        <w:rPr>
          <w:b/>
          <w:sz w:val="28"/>
        </w:rPr>
      </w:pPr>
    </w:p>
    <w:p w14:paraId="68281E1D" w14:textId="77777777" w:rsidR="005417E3" w:rsidRDefault="005417E3">
      <w:pPr>
        <w:jc w:val="both"/>
        <w:rPr>
          <w:b/>
          <w:sz w:val="28"/>
        </w:rPr>
      </w:pPr>
    </w:p>
    <w:p w14:paraId="66181D51" w14:textId="77777777" w:rsidR="005417E3" w:rsidRDefault="005417E3">
      <w:pPr>
        <w:jc w:val="both"/>
        <w:rPr>
          <w:b/>
          <w:sz w:val="28"/>
        </w:rPr>
      </w:pPr>
    </w:p>
    <w:p w14:paraId="4629A403" w14:textId="77777777" w:rsidR="005417E3" w:rsidRDefault="005417E3">
      <w:pPr>
        <w:jc w:val="both"/>
        <w:rPr>
          <w:b/>
          <w:sz w:val="28"/>
        </w:rPr>
      </w:pPr>
    </w:p>
    <w:p w14:paraId="4685DD08" w14:textId="77777777" w:rsidR="005417E3" w:rsidRDefault="005417E3">
      <w:pPr>
        <w:jc w:val="both"/>
        <w:rPr>
          <w:b/>
          <w:sz w:val="28"/>
        </w:rPr>
      </w:pPr>
    </w:p>
    <w:p w14:paraId="187D62DC" w14:textId="77777777" w:rsidR="005417E3" w:rsidRDefault="005417E3">
      <w:pPr>
        <w:jc w:val="both"/>
        <w:rPr>
          <w:b/>
          <w:sz w:val="28"/>
        </w:rPr>
      </w:pPr>
    </w:p>
    <w:p w14:paraId="1D465B6E" w14:textId="52D86385" w:rsidR="005417E3" w:rsidRDefault="005417E3">
      <w:pPr>
        <w:jc w:val="both"/>
        <w:rPr>
          <w:b/>
          <w:sz w:val="28"/>
        </w:rPr>
      </w:pPr>
    </w:p>
    <w:p w14:paraId="526ECB7A" w14:textId="7F80F6F6" w:rsidR="00C23EC8" w:rsidRDefault="00C23EC8">
      <w:pPr>
        <w:jc w:val="both"/>
        <w:rPr>
          <w:b/>
          <w:sz w:val="28"/>
        </w:rPr>
      </w:pPr>
    </w:p>
    <w:p w14:paraId="118F2DF0" w14:textId="3CE1F953" w:rsidR="00C23EC8" w:rsidRDefault="00C23EC8">
      <w:pPr>
        <w:jc w:val="both"/>
        <w:rPr>
          <w:b/>
          <w:sz w:val="28"/>
        </w:rPr>
      </w:pPr>
    </w:p>
    <w:p w14:paraId="4426B447" w14:textId="1BDEDA71" w:rsidR="00C23EC8" w:rsidRDefault="00C23EC8">
      <w:pPr>
        <w:jc w:val="both"/>
        <w:rPr>
          <w:b/>
          <w:sz w:val="28"/>
        </w:rPr>
      </w:pPr>
    </w:p>
    <w:p w14:paraId="4F6EE1F0" w14:textId="6BDE9990" w:rsidR="00C23EC8" w:rsidRDefault="00C23EC8">
      <w:pPr>
        <w:jc w:val="both"/>
        <w:rPr>
          <w:b/>
          <w:sz w:val="28"/>
        </w:rPr>
      </w:pPr>
    </w:p>
    <w:p w14:paraId="55B6204C" w14:textId="4701EE88" w:rsidR="00C23EC8" w:rsidRDefault="00C23EC8">
      <w:pPr>
        <w:jc w:val="both"/>
        <w:rPr>
          <w:b/>
          <w:sz w:val="28"/>
        </w:rPr>
      </w:pPr>
    </w:p>
    <w:p w14:paraId="3028B8F7" w14:textId="254CA23D" w:rsidR="00C23EC8" w:rsidRDefault="00C23EC8">
      <w:pPr>
        <w:jc w:val="both"/>
        <w:rPr>
          <w:b/>
          <w:sz w:val="28"/>
        </w:rPr>
      </w:pPr>
    </w:p>
    <w:p w14:paraId="07F8D515" w14:textId="70132EB7" w:rsidR="00C23EC8" w:rsidRDefault="00C23EC8">
      <w:pPr>
        <w:jc w:val="both"/>
        <w:rPr>
          <w:b/>
          <w:sz w:val="28"/>
        </w:rPr>
      </w:pPr>
    </w:p>
    <w:p w14:paraId="2AF40324" w14:textId="6E293BD7" w:rsidR="00C23EC8" w:rsidRDefault="00C23EC8">
      <w:pPr>
        <w:jc w:val="both"/>
        <w:rPr>
          <w:b/>
          <w:sz w:val="28"/>
        </w:rPr>
      </w:pPr>
    </w:p>
    <w:p w14:paraId="3EE9970C" w14:textId="22548F96" w:rsidR="00C23EC8" w:rsidRDefault="00C23EC8">
      <w:pPr>
        <w:jc w:val="both"/>
        <w:rPr>
          <w:b/>
          <w:sz w:val="28"/>
        </w:rPr>
      </w:pPr>
    </w:p>
    <w:p w14:paraId="21153A5F" w14:textId="466D0FED" w:rsidR="00C23EC8" w:rsidRDefault="00C23EC8">
      <w:pPr>
        <w:jc w:val="both"/>
        <w:rPr>
          <w:b/>
          <w:sz w:val="28"/>
        </w:rPr>
      </w:pPr>
    </w:p>
    <w:p w14:paraId="6108C087" w14:textId="77777777" w:rsidR="00C23EC8" w:rsidRDefault="00C23EC8">
      <w:pPr>
        <w:jc w:val="both"/>
        <w:rPr>
          <w:b/>
          <w:sz w:val="28"/>
        </w:rPr>
      </w:pPr>
    </w:p>
    <w:p w14:paraId="2F2E45B5" w14:textId="77777777" w:rsidR="005417E3" w:rsidRDefault="008C538C">
      <w:pPr>
        <w:jc w:val="both"/>
        <w:rPr>
          <w:b/>
          <w:sz w:val="28"/>
        </w:rPr>
      </w:pPr>
      <w:r>
        <w:rPr>
          <w:b/>
          <w:bCs/>
          <w:sz w:val="28"/>
        </w:rPr>
        <w:t>Příloha č. 2</w:t>
      </w:r>
      <w:r>
        <w:rPr>
          <w:b/>
          <w:bCs/>
          <w:sz w:val="28"/>
        </w:rPr>
        <w:tab/>
      </w:r>
    </w:p>
    <w:p w14:paraId="1D34F3D1" w14:textId="77777777" w:rsidR="005417E3" w:rsidRDefault="008C538C">
      <w:pPr>
        <w:spacing w:before="120" w:after="120"/>
        <w:rPr>
          <w:b/>
          <w:bCs/>
          <w:sz w:val="28"/>
        </w:rPr>
      </w:pPr>
      <w:r>
        <w:rPr>
          <w:b/>
          <w:bCs/>
          <w:sz w:val="28"/>
        </w:rPr>
        <w:t>Všeobecné dodací podmínky pro poskytování služeb praní a pronájmu prádla</w:t>
      </w:r>
    </w:p>
    <w:p w14:paraId="137A6235" w14:textId="77777777" w:rsidR="005417E3" w:rsidRDefault="005417E3">
      <w:pPr>
        <w:rPr>
          <w:i/>
          <w:sz w:val="24"/>
          <w:szCs w:val="24"/>
        </w:rPr>
      </w:pPr>
    </w:p>
    <w:p w14:paraId="59165774" w14:textId="77777777" w:rsidR="005417E3" w:rsidRDefault="008C538C">
      <w:pPr>
        <w:widowControl w:val="0"/>
        <w:numPr>
          <w:ilvl w:val="0"/>
          <w:numId w:val="7"/>
        </w:numPr>
        <w:spacing w:before="360" w:after="120"/>
        <w:ind w:left="357" w:hanging="357"/>
        <w:jc w:val="both"/>
        <w:rPr>
          <w:b/>
        </w:rPr>
      </w:pPr>
      <w:r>
        <w:rPr>
          <w:b/>
        </w:rPr>
        <w:t>Úvod:</w:t>
      </w:r>
    </w:p>
    <w:p w14:paraId="4925F2ED" w14:textId="77777777" w:rsidR="005417E3" w:rsidRDefault="008C538C">
      <w:pPr>
        <w:spacing w:before="120" w:after="120"/>
        <w:jc w:val="both"/>
      </w:pPr>
      <w:r>
        <w:t xml:space="preserve">Tyto všeobecné dodací podmínky upravují práva a povinnosti objednatele a zhotovitele; zhotovitel je oprávněn tyto všeobecné dodací podmínky jednostranně měnit. O změnách je povinen zhotovitel objednatele vyrozumět. </w:t>
      </w:r>
    </w:p>
    <w:p w14:paraId="4FE55C9E" w14:textId="77777777" w:rsidR="005417E3" w:rsidRDefault="008C538C">
      <w:pPr>
        <w:spacing w:before="120" w:after="120"/>
        <w:jc w:val="both"/>
      </w:pPr>
      <w:r>
        <w:t xml:space="preserve">V případě smlouvy o podnikatelském pronájmu movitých věcí dle §2316 a násl. </w:t>
      </w:r>
      <w:proofErr w:type="spellStart"/>
      <w:r>
        <w:t>Obč</w:t>
      </w:r>
      <w:proofErr w:type="spellEnd"/>
      <w:r>
        <w:t xml:space="preserve">. </w:t>
      </w:r>
      <w:proofErr w:type="gramStart"/>
      <w:r>
        <w:t>zák.</w:t>
      </w:r>
      <w:proofErr w:type="gramEnd"/>
      <w:r>
        <w:t xml:space="preserve"> (zák. č. 89/2012 Sb.) a službách s tímto pronájmem spojených se pro účely těchto všeobecných dodacích podmínek považuje pronajímatel za zhotovitele a nájemce za objednatele. </w:t>
      </w:r>
    </w:p>
    <w:p w14:paraId="2D1EF02B" w14:textId="77777777" w:rsidR="005417E3" w:rsidRDefault="008C538C">
      <w:pPr>
        <w:spacing w:before="120" w:after="120"/>
        <w:jc w:val="both"/>
      </w:pPr>
      <w:r>
        <w:t>Za vyrozumění o změně dodacích podmínek se považuje oznámení učiněné prostřednictvím elektronické pošty. Není-li ve změně dodacích podmínek uvedeno jinak, je tato změna účinná okamžikem odeslání oznámení zhotovitele na elektronickou adresu objednatele uvedenou ve smlouvě uzavřené mezi zhotovitelem a objednatelem.</w:t>
      </w:r>
    </w:p>
    <w:p w14:paraId="16F06223" w14:textId="77777777" w:rsidR="005417E3" w:rsidRDefault="008C538C">
      <w:r>
        <w:t>Objednatel souhlasí s požitím obrazové ochranné známky, obrazového označení (loga), produktových a referenčních fotografií, videí a dalších materiálů pro reklamní a tiskové účely.</w:t>
      </w:r>
    </w:p>
    <w:p w14:paraId="1EF19B41" w14:textId="77777777" w:rsidR="005417E3" w:rsidRDefault="008C538C">
      <w:pPr>
        <w:widowControl w:val="0"/>
        <w:numPr>
          <w:ilvl w:val="0"/>
          <w:numId w:val="7"/>
        </w:numPr>
        <w:spacing w:before="360" w:after="120"/>
        <w:ind w:left="357" w:hanging="357"/>
        <w:jc w:val="both"/>
        <w:rPr>
          <w:b/>
        </w:rPr>
      </w:pPr>
      <w:r>
        <w:rPr>
          <w:b/>
        </w:rPr>
        <w:t>Manipulace s prádlem:</w:t>
      </w:r>
    </w:p>
    <w:p w14:paraId="35DDCB7B" w14:textId="77777777" w:rsidR="005417E3" w:rsidRDefault="008C538C">
      <w:pPr>
        <w:spacing w:before="120" w:after="120"/>
        <w:jc w:val="both"/>
      </w:pPr>
      <w:r>
        <w:t>Při přebírání a užívání prádla je objednatel povinen dodržovat následující pravidla:</w:t>
      </w:r>
    </w:p>
    <w:p w14:paraId="18D3F05F" w14:textId="77777777" w:rsidR="005417E3" w:rsidRDefault="008C538C">
      <w:pPr>
        <w:widowControl w:val="0"/>
        <w:numPr>
          <w:ilvl w:val="1"/>
          <w:numId w:val="7"/>
        </w:numPr>
        <w:ind w:left="567" w:hanging="567"/>
        <w:jc w:val="both"/>
      </w:pPr>
      <w:r>
        <w:t>Evidence prádla probíhá:</w:t>
      </w:r>
    </w:p>
    <w:p w14:paraId="15B93951" w14:textId="77777777" w:rsidR="005417E3" w:rsidRDefault="008C538C">
      <w:pPr>
        <w:widowControl w:val="0"/>
        <w:numPr>
          <w:ilvl w:val="0"/>
          <w:numId w:val="6"/>
        </w:numPr>
        <w:spacing w:before="120"/>
        <w:ind w:left="992" w:hanging="357"/>
        <w:jc w:val="both"/>
      </w:pPr>
      <w:r>
        <w:t>při dodávce čistého prádla dodacím listem (elektronicky nebo papírově);</w:t>
      </w:r>
    </w:p>
    <w:p w14:paraId="7DD892DE" w14:textId="77777777" w:rsidR="005417E3" w:rsidRDefault="008C538C">
      <w:pPr>
        <w:widowControl w:val="0"/>
        <w:numPr>
          <w:ilvl w:val="0"/>
          <w:numId w:val="6"/>
        </w:numPr>
        <w:spacing w:before="120"/>
        <w:ind w:left="992" w:hanging="357"/>
        <w:jc w:val="both"/>
      </w:pPr>
      <w:r>
        <w:t>při přejímání použitého prádla:</w:t>
      </w:r>
    </w:p>
    <w:p w14:paraId="7887428F" w14:textId="77777777" w:rsidR="005417E3" w:rsidRDefault="008C538C">
      <w:pPr>
        <w:widowControl w:val="0"/>
        <w:numPr>
          <w:ilvl w:val="2"/>
          <w:numId w:val="7"/>
        </w:numPr>
        <w:spacing w:before="120"/>
        <w:ind w:left="851" w:hanging="284"/>
        <w:jc w:val="both"/>
      </w:pPr>
      <w:r>
        <w:t>neznačeného – zakázkovým listem (formulář obdrží objednatel od zhotovitele před zahájením služby) nebo zadáním do elektronického objednávkového systému,</w:t>
      </w:r>
    </w:p>
    <w:p w14:paraId="78116826" w14:textId="77777777" w:rsidR="005417E3" w:rsidRDefault="008C538C">
      <w:pPr>
        <w:widowControl w:val="0"/>
        <w:numPr>
          <w:ilvl w:val="2"/>
          <w:numId w:val="7"/>
        </w:numPr>
        <w:spacing w:before="120"/>
        <w:ind w:left="851" w:hanging="284"/>
        <w:jc w:val="both"/>
      </w:pPr>
      <w:r>
        <w:t>značeného (čipem nebo čárovým kódem) – na základě načteného počtu kusů při vstupu do prádelny.</w:t>
      </w:r>
    </w:p>
    <w:p w14:paraId="4ED571EA" w14:textId="77777777" w:rsidR="005417E3" w:rsidRDefault="008C538C">
      <w:pPr>
        <w:spacing w:before="120"/>
        <w:ind w:left="567"/>
        <w:jc w:val="both"/>
      </w:pPr>
      <w:r>
        <w:t>Ve všech případech je nezbytné pro zajištění kontroly předávat prádlo roztříděné podle druhů (ložní, froté, stolní) a zabezpečené proti eventuálnímu poškození či znečištění během transportu vhodným obalem nebo krycím návlekem.</w:t>
      </w:r>
    </w:p>
    <w:p w14:paraId="6D7FFE70" w14:textId="77777777" w:rsidR="005417E3" w:rsidRDefault="008C538C">
      <w:pPr>
        <w:spacing w:before="120"/>
        <w:ind w:left="567"/>
        <w:jc w:val="both"/>
      </w:pPr>
      <w:r>
        <w:t>V případě, že objednatel ani po předchozím upozornění nebude u neznačeného prádla využívat k tomu určených zakázkových listů nebo elektronický objednávkový systém, může zhotovitel přistoupit k vyúčtování zvláštního příplatku ve výši 10 % hodnoty zakázky.</w:t>
      </w:r>
    </w:p>
    <w:p w14:paraId="6251061F" w14:textId="77777777" w:rsidR="005417E3" w:rsidRDefault="008C538C">
      <w:pPr>
        <w:widowControl w:val="0"/>
        <w:numPr>
          <w:ilvl w:val="1"/>
          <w:numId w:val="7"/>
        </w:numPr>
        <w:spacing w:before="60" w:after="60"/>
        <w:ind w:left="567" w:hanging="567"/>
        <w:jc w:val="both"/>
      </w:pPr>
      <w:r>
        <w:t>Předání čistého prádla provádí zhotovitel podle svého rozvozního plánu. Čisté prádlo předává zhotovitel objednateli spolu s dodacím listem. Převzít čisté prádlo a potvrdit jeho převzetí na dodacím listu je oprávněn kterýkoliv pracovník objednatele (včetně brigádníků, spolupracujících osob, smluvních partnerů nebo osob písemně určených objednatelem). Údaje na dodacím listu jsou rozhodnými údaji zejména pro účtování (fakturaci) sjednané ceny díla, pro určení výše škody na poškozeném prádle a pro určení výše škody za ztracené prádlo. Cenu poškozeného nebo ztraceného prádla určuje zhotovitel dle aktuálních pořizovacích cen.</w:t>
      </w:r>
    </w:p>
    <w:p w14:paraId="5964C1C8" w14:textId="77777777" w:rsidR="005417E3" w:rsidRDefault="008C538C">
      <w:pPr>
        <w:widowControl w:val="0"/>
        <w:numPr>
          <w:ilvl w:val="1"/>
          <w:numId w:val="7"/>
        </w:numPr>
        <w:spacing w:before="60" w:after="60"/>
        <w:ind w:left="567" w:hanging="567"/>
        <w:jc w:val="both"/>
      </w:pPr>
      <w:r>
        <w:t>Vzhledem k tomu, že se k zacházení s prádlem používají manipulační vozíky, objednatel zabezpečí po dobu nakládky a vykládky parkování v bezprostřední blízkosti a vhodný přístup (bez schodů, s nájezdem jehož sklon umožní manipulaci s prádlem ve vozících jednou osobou, ochranu zdí dopravní cesty v podobě lišt apod.), popřípadě vyčlení zaměstnance, který bude při manipulaci asistovat.</w:t>
      </w:r>
    </w:p>
    <w:p w14:paraId="096AEC6D" w14:textId="77777777" w:rsidR="005417E3" w:rsidRDefault="008C538C">
      <w:pPr>
        <w:widowControl w:val="0"/>
        <w:numPr>
          <w:ilvl w:val="1"/>
          <w:numId w:val="7"/>
        </w:numPr>
        <w:spacing w:before="60" w:after="60"/>
        <w:ind w:left="567" w:hanging="567"/>
        <w:jc w:val="both"/>
      </w:pPr>
      <w:r>
        <w:t>Pokud prádlo, které je ve vlastnictví objednatele, vyžaduje speciální údržbu (a neumožňuje běžné průmyslové procesy zpracování prádla: teploty praní, sušení, použití dezinfekčních a bělících postupů, žehlení, finišování a skládání prádla), je objednatel povinen uvědomit o této skutečnosti zhotovitele písemnou formou. (Jedná se především o prádlo se speciálním složením: například 100% polyester, extra jemná bavlna, dostava tkaniny [</w:t>
      </w:r>
      <w:proofErr w:type="spellStart"/>
      <w:r>
        <w:t>Thread</w:t>
      </w:r>
      <w:proofErr w:type="spellEnd"/>
      <w:r>
        <w:t xml:space="preserve"> </w:t>
      </w:r>
      <w:proofErr w:type="spellStart"/>
      <w:r>
        <w:t>Count</w:t>
      </w:r>
      <w:proofErr w:type="spellEnd"/>
      <w:r>
        <w:t xml:space="preserve"> – TC] je větší než 200). V tomto případě je objednatel povinen před zahájením poskytování prádelenských služeb předložit k tomuto prádlu bez zvláštního vyzvání materiálový list. Toto prádlo musí být zřetelně označeno a předáno zhotoviteli odděleně od ostatního prádla. V opačném případě nepřebírá zhotovitel záruku za eventuální poškození prádla.  (V případě pochybností se objednatel může informovat u zhotovitele.)</w:t>
      </w:r>
    </w:p>
    <w:p w14:paraId="65FCD21C" w14:textId="77777777" w:rsidR="005417E3" w:rsidRDefault="008C538C">
      <w:pPr>
        <w:widowControl w:val="0"/>
        <w:numPr>
          <w:ilvl w:val="1"/>
          <w:numId w:val="7"/>
        </w:numPr>
        <w:spacing w:before="60" w:after="60"/>
        <w:ind w:left="567" w:hanging="567"/>
        <w:jc w:val="both"/>
      </w:pPr>
      <w:r>
        <w:t xml:space="preserve">S ohledem na technologické podmínky zhotovitel nezpracovává prádlo opatřené umělohmotnými knoflíky a zipy (netýká se personálního prádla). Předá-li objednatel zhotoviteli ke zpracování prádlo opatřené umělohmotnými knoflíky a zipy, odpovídá za škodu tím vzniklou, přičemž zhotovitel za škodu na prádle neodpovídá. </w:t>
      </w:r>
    </w:p>
    <w:p w14:paraId="2F156513" w14:textId="77777777" w:rsidR="005417E3" w:rsidRDefault="008C538C">
      <w:pPr>
        <w:widowControl w:val="0"/>
        <w:numPr>
          <w:ilvl w:val="1"/>
          <w:numId w:val="7"/>
        </w:numPr>
        <w:spacing w:before="60" w:after="60"/>
        <w:ind w:left="567" w:hanging="567"/>
        <w:jc w:val="both"/>
      </w:pPr>
      <w:r>
        <w:t>Zhotovitel i objednatel jsou povinni poskytovat si vzájemně součinnost potřebnou pro provádění náležité evidence a kontroly množství předávaného prádla.</w:t>
      </w:r>
    </w:p>
    <w:p w14:paraId="62D348C4" w14:textId="77777777" w:rsidR="005417E3" w:rsidRDefault="008C538C">
      <w:pPr>
        <w:widowControl w:val="0"/>
        <w:numPr>
          <w:ilvl w:val="1"/>
          <w:numId w:val="7"/>
        </w:numPr>
        <w:spacing w:before="60" w:after="60"/>
        <w:ind w:left="567" w:hanging="567"/>
        <w:jc w:val="both"/>
      </w:pPr>
      <w:r>
        <w:t>Zhotovitel odpovídá za použití šetrných technologických postupů aplikovaných při provádění služby a je povinen pravidelně minimálně 2x ročně zajistit ověření svých postupů praní zkušebnou s mezinárodní akreditací.</w:t>
      </w:r>
    </w:p>
    <w:p w14:paraId="5E9B7040" w14:textId="77777777" w:rsidR="005417E3" w:rsidRDefault="008C538C">
      <w:pPr>
        <w:widowControl w:val="0"/>
        <w:numPr>
          <w:ilvl w:val="1"/>
          <w:numId w:val="7"/>
        </w:numPr>
        <w:spacing w:before="60" w:after="60"/>
        <w:ind w:left="567" w:hanging="567"/>
        <w:jc w:val="both"/>
      </w:pPr>
      <w:r>
        <w:t>V případě poškození prádla, které bylo způsobené zhotovitelem z jiného důvodu, než je stáří prádla, opotřebení prádla apod., ručí zhotovitel objednateli maximálně do výše trojnásobku ceny standardního artiklu.</w:t>
      </w:r>
    </w:p>
    <w:p w14:paraId="0C2E3A6B" w14:textId="77777777" w:rsidR="005417E3" w:rsidRDefault="008C538C">
      <w:pPr>
        <w:widowControl w:val="0"/>
        <w:numPr>
          <w:ilvl w:val="1"/>
          <w:numId w:val="7"/>
        </w:numPr>
        <w:spacing w:before="60" w:after="60"/>
        <w:ind w:left="567" w:hanging="567"/>
        <w:jc w:val="both"/>
      </w:pPr>
      <w:r>
        <w:t xml:space="preserve">Objednatel je povinen při manipulaci a užívání prádla dodržovat obecné zásady užívání prádla, tj. vyloučit případy znečištění prádla, respektive jeho poškození, v rozporu s účelem jeho používání. </w:t>
      </w:r>
    </w:p>
    <w:p w14:paraId="6483D550" w14:textId="77777777" w:rsidR="005417E3" w:rsidRDefault="008C538C">
      <w:pPr>
        <w:widowControl w:val="0"/>
        <w:numPr>
          <w:ilvl w:val="1"/>
          <w:numId w:val="7"/>
        </w:numPr>
        <w:spacing w:before="60" w:after="60"/>
        <w:ind w:left="567" w:hanging="567"/>
        <w:jc w:val="both"/>
      </w:pPr>
      <w:r>
        <w:t xml:space="preserve">Především musí trvale zamezit používání například ložního a froté prádla k osušení sanitárních zařízení použitým prádlem, ve stravovací části nesmí být používáno použité stolní prádlo (ubrusy, ubrousky) k čištění a úklidu stolů, popelníků, příborů, kovových ploch apod. Jinak je zhotovitel oprávněn vyúčtovat objednateli náhradu škody. </w:t>
      </w:r>
    </w:p>
    <w:p w14:paraId="309B51FA" w14:textId="77777777" w:rsidR="005417E3" w:rsidRDefault="008C538C">
      <w:pPr>
        <w:widowControl w:val="0"/>
        <w:numPr>
          <w:ilvl w:val="1"/>
          <w:numId w:val="7"/>
        </w:numPr>
        <w:spacing w:before="60" w:after="60"/>
        <w:ind w:left="567" w:hanging="567"/>
        <w:jc w:val="both"/>
      </w:pPr>
      <w:r>
        <w:t xml:space="preserve">Při sběru a manipulaci s použitým prádlem je objednatel povinen zabránit dalšímu znečištění prádla podrážkami bot nebo gumovými kolečky manipulačních vozíků. </w:t>
      </w:r>
    </w:p>
    <w:p w14:paraId="51A4BD95" w14:textId="77777777" w:rsidR="005417E3" w:rsidRDefault="008C538C">
      <w:pPr>
        <w:widowControl w:val="0"/>
        <w:numPr>
          <w:ilvl w:val="1"/>
          <w:numId w:val="7"/>
        </w:numPr>
        <w:spacing w:before="60" w:after="60"/>
        <w:ind w:left="567" w:hanging="567"/>
        <w:jc w:val="both"/>
      </w:pPr>
      <w:r>
        <w:t xml:space="preserve">Při předávání prádla k přepravě je objednatel povinen použít ochranné návleky do </w:t>
      </w:r>
      <w:proofErr w:type="spellStart"/>
      <w:r>
        <w:t>rolltejnerů</w:t>
      </w:r>
      <w:proofErr w:type="spellEnd"/>
      <w:r>
        <w:t xml:space="preserve"> dodávané zhotovitelem za účelem ochrany textilií během transportu. K přepravě použitého prádla lze použít také čisté, vhodné a povaze prádla odpovídající pytle. Pokud objednatel nebude dostatečně dbát na ochranu prádla, může zhotovitel přistoupit k vyúčtování příplatku spojeného s ošetřením prádla, popřípadě je oprávněn požadovat náhradu zničeného prádla. Výši příplatku stanoví zhotovitel v závislosti na rozsahu ošetření.</w:t>
      </w:r>
    </w:p>
    <w:p w14:paraId="3809EE32" w14:textId="77777777" w:rsidR="005417E3" w:rsidRDefault="008C538C">
      <w:pPr>
        <w:widowControl w:val="0"/>
        <w:numPr>
          <w:ilvl w:val="1"/>
          <w:numId w:val="7"/>
        </w:numPr>
        <w:spacing w:before="60" w:after="60"/>
        <w:ind w:left="567" w:hanging="567"/>
        <w:jc w:val="both"/>
      </w:pPr>
      <w:r>
        <w:t xml:space="preserve">Zhotovitel nabízí svým zákazníkům bezplatné odzkoušení prádla před jeho nákupem tak, aby byly eliminovány případy následného nedorozumění z titulu nevhodnosti prádla (např. </w:t>
      </w:r>
      <w:proofErr w:type="spellStart"/>
      <w:r>
        <w:t>nestálobarevné</w:t>
      </w:r>
      <w:proofErr w:type="spellEnd"/>
      <w:r>
        <w:t xml:space="preserve"> prádlo určené pro stravovací část, zvýšená srážlivost u ložního prádla apod.). Při nákupu prádla objednatelem si lze pro konkrétní příklad vyžádat stanovisko zhotovitele k technickým požadavkům na textilii.</w:t>
      </w:r>
    </w:p>
    <w:p w14:paraId="7003D1AC" w14:textId="77777777" w:rsidR="005417E3" w:rsidRDefault="008C538C">
      <w:pPr>
        <w:widowControl w:val="0"/>
        <w:numPr>
          <w:ilvl w:val="1"/>
          <w:numId w:val="7"/>
        </w:numPr>
        <w:spacing w:before="60" w:after="60"/>
        <w:ind w:left="567" w:hanging="567"/>
        <w:jc w:val="both"/>
      </w:pPr>
      <w:r>
        <w:t>Prostředky sloužící k dopravě a manipulaci s prádlem (</w:t>
      </w:r>
      <w:proofErr w:type="spellStart"/>
      <w:r>
        <w:t>rolltejnery</w:t>
      </w:r>
      <w:proofErr w:type="spellEnd"/>
      <w:r>
        <w:t>, třídicí vozíky, výdejní a sběrné skříně, textilní obaly apod.) jsou majetkem zhotovitele. Objednatel je seznámen s jejich funkcí a parametry a ze strany zhotovitele je nelze individuálně upravovat.</w:t>
      </w:r>
    </w:p>
    <w:p w14:paraId="5D8FA7B2" w14:textId="77777777" w:rsidR="005417E3" w:rsidRDefault="008C538C">
      <w:pPr>
        <w:widowControl w:val="0"/>
        <w:numPr>
          <w:ilvl w:val="1"/>
          <w:numId w:val="7"/>
        </w:numPr>
        <w:spacing w:before="60" w:after="60"/>
        <w:ind w:left="567" w:hanging="567"/>
        <w:jc w:val="both"/>
      </w:pPr>
      <w:r>
        <w:t xml:space="preserve">V případě, že bude objednateli na základě jeho požadavku mimořádně navýšen počet </w:t>
      </w:r>
      <w:proofErr w:type="spellStart"/>
      <w:r>
        <w:t>rolltejnerů</w:t>
      </w:r>
      <w:proofErr w:type="spellEnd"/>
      <w:r>
        <w:t xml:space="preserve"> vč. textilních obalů, je povinen objednatel tyto prostředky vrátit zhotoviteli při nejbližším odvozu prádla. Objednatel je povinen zajistit, aby </w:t>
      </w:r>
      <w:proofErr w:type="spellStart"/>
      <w:r>
        <w:t>rolltejnery</w:t>
      </w:r>
      <w:proofErr w:type="spellEnd"/>
      <w:r>
        <w:t>, které nejsou aktuálně potřeba pro přepravu prádla, byly obratem vráceny zhotoviteli a nebyly používány k účelům skladování apod., jinak je zhotovitel oprávněn účtovat poplatek za pronájem, který sám stanoví.</w:t>
      </w:r>
    </w:p>
    <w:p w14:paraId="6B214D60" w14:textId="77777777" w:rsidR="005417E3" w:rsidRDefault="008C538C">
      <w:pPr>
        <w:widowControl w:val="0"/>
        <w:numPr>
          <w:ilvl w:val="1"/>
          <w:numId w:val="7"/>
        </w:numPr>
        <w:spacing w:before="60" w:after="60"/>
        <w:ind w:left="567" w:hanging="567"/>
        <w:jc w:val="both"/>
      </w:pPr>
      <w:r>
        <w:t>V případě pronájmu prádla je dokladem pro jeho první předání objednateli a pro eventuální změny počtu kusů či sortimentu pronajímaného prádla v průběhu poskytované služby Protokol o předání prádla do dočasného užívání podepsaný objednatelem a zhotovitelem.</w:t>
      </w:r>
    </w:p>
    <w:p w14:paraId="77A2436C" w14:textId="77777777" w:rsidR="005417E3" w:rsidRDefault="008C538C">
      <w:pPr>
        <w:widowControl w:val="0"/>
        <w:numPr>
          <w:ilvl w:val="1"/>
          <w:numId w:val="7"/>
        </w:numPr>
        <w:spacing w:before="60" w:after="60"/>
        <w:ind w:left="567" w:hanging="567"/>
        <w:jc w:val="both"/>
      </w:pPr>
      <w:r>
        <w:t>Použité prádlo, které objednatel předává zhotoviteli k plnění závazku, je objednatel povinen předat roztříděné podle druhů, tzn. zvlášť froté, ložní a stolní prádlo, a spočítat kusy, které nejsou značené elektronicky nebo čárovým kódem. V případě opakovaného neroztřídění prádla podle druhu, může zhotovitel přistoupit k vyúčtování příplatku v částce 15% ke každé zakázce.</w:t>
      </w:r>
    </w:p>
    <w:p w14:paraId="270187A3" w14:textId="77777777" w:rsidR="005417E3" w:rsidRDefault="008C538C">
      <w:pPr>
        <w:widowControl w:val="0"/>
        <w:numPr>
          <w:ilvl w:val="1"/>
          <w:numId w:val="7"/>
        </w:numPr>
        <w:spacing w:before="120" w:after="120"/>
        <w:ind w:left="567" w:hanging="567"/>
        <w:jc w:val="both"/>
      </w:pPr>
      <w:r>
        <w:t>Inventarizace</w:t>
      </w:r>
    </w:p>
    <w:p w14:paraId="00BD465F" w14:textId="77777777" w:rsidR="005417E3" w:rsidRDefault="008C538C">
      <w:pPr>
        <w:widowControl w:val="0"/>
        <w:numPr>
          <w:ilvl w:val="2"/>
          <w:numId w:val="7"/>
        </w:numPr>
        <w:tabs>
          <w:tab w:val="left" w:pos="567"/>
        </w:tabs>
        <w:spacing w:before="120"/>
        <w:ind w:left="851" w:hanging="284"/>
        <w:jc w:val="both"/>
      </w:pPr>
      <w:r>
        <w:t>V případě neznačeného prádla je objednatel povinen poskytovat zhotoviteli součinnost při inventuře pronajímaného prádla, kterou je zhotovitel oprávněn provádět minimálně jedenkrát ročně. Inventura je rovněž prováděna vždy při ukončení smluvního vztahu o pronájmu prádla mezi zhotovitelem a objednatelem.</w:t>
      </w:r>
    </w:p>
    <w:p w14:paraId="784148EE" w14:textId="77777777" w:rsidR="005417E3" w:rsidRDefault="008C538C">
      <w:pPr>
        <w:widowControl w:val="0"/>
        <w:numPr>
          <w:ilvl w:val="2"/>
          <w:numId w:val="7"/>
        </w:numPr>
        <w:tabs>
          <w:tab w:val="left" w:pos="567"/>
        </w:tabs>
        <w:spacing w:before="120"/>
        <w:ind w:left="851" w:hanging="284"/>
        <w:jc w:val="both"/>
      </w:pPr>
      <w:r>
        <w:t>V případě pronajímaného prádla označeného čipem nebo čárovým kódem se inventura neprovádí. Za ztracené prádlo je považováno takové prádlo, které zhotovitel dodá objednateli a které se nevrátí zpět zhotoviteli nejpozději do 90 dní ode dne dodání objednateli. Na písemné vyžádání je zhotovitel povinen dodat přehled o netočících se kusech.</w:t>
      </w:r>
    </w:p>
    <w:p w14:paraId="7B97C8EC" w14:textId="77777777" w:rsidR="005417E3" w:rsidRDefault="008C538C">
      <w:pPr>
        <w:tabs>
          <w:tab w:val="left" w:pos="567"/>
        </w:tabs>
        <w:spacing w:before="120" w:after="120"/>
        <w:ind w:left="567"/>
        <w:jc w:val="both"/>
      </w:pPr>
      <w:r>
        <w:t>Zhotovitel je oprávněn kvartálně vyfakturovat netočící se kusy (pokud kvartální ztráta překročí 1 % z celkového počtu přidělených kusů, tj. výbavy) a je povinný je nahradit do 14 dnů od fakturace. Inventarizací zjištěné skutečné množství prádla zhotovitel vyúčtuje jednou ročně.</w:t>
      </w:r>
    </w:p>
    <w:p w14:paraId="0903F1DC" w14:textId="77777777" w:rsidR="005417E3" w:rsidRDefault="008C538C">
      <w:pPr>
        <w:tabs>
          <w:tab w:val="left" w:pos="567"/>
        </w:tabs>
        <w:spacing w:before="120" w:after="120"/>
        <w:ind w:left="567"/>
        <w:jc w:val="both"/>
      </w:pPr>
      <w:r>
        <w:t>Zhotovitel je oprávněn optimalizovat množství prádla u objednatele.</w:t>
      </w:r>
    </w:p>
    <w:p w14:paraId="77623C97" w14:textId="77777777" w:rsidR="005417E3" w:rsidRDefault="008C538C">
      <w:pPr>
        <w:tabs>
          <w:tab w:val="left" w:pos="567"/>
        </w:tabs>
        <w:spacing w:before="120" w:after="120"/>
        <w:ind w:left="567"/>
        <w:jc w:val="both"/>
      </w:pPr>
      <w:r>
        <w:t>Při ukončení smluvního vztahu o pronájmu prádla je dokladem pro jeho vrácení ze strany objednatele Protokol o vrácení prádla v dočasném užívání podepsaný objednatelem a zhotovitelem.</w:t>
      </w:r>
    </w:p>
    <w:p w14:paraId="0EBB6B7D" w14:textId="77777777" w:rsidR="005417E3" w:rsidRDefault="008C538C">
      <w:pPr>
        <w:widowControl w:val="0"/>
        <w:numPr>
          <w:ilvl w:val="1"/>
          <w:numId w:val="7"/>
        </w:numPr>
        <w:spacing w:before="120" w:after="120"/>
        <w:ind w:left="567" w:hanging="567"/>
        <w:jc w:val="both"/>
      </w:pPr>
      <w:r>
        <w:t>Objednatel je povinen reklamaci písemně uplatnit na email servis@pradelna.cz do 2 pracovních dnů od převzetí dodané zakázky. Na pozdější reklamace nebude brán zřetel zejména proto, že řešení opožděné reklamace není technicky proveditelné.</w:t>
      </w:r>
    </w:p>
    <w:p w14:paraId="47174CFD" w14:textId="77777777" w:rsidR="005417E3" w:rsidRDefault="008C538C">
      <w:pPr>
        <w:widowControl w:val="0"/>
        <w:numPr>
          <w:ilvl w:val="1"/>
          <w:numId w:val="7"/>
        </w:numPr>
        <w:spacing w:before="120" w:after="120"/>
        <w:ind w:left="567" w:hanging="567"/>
        <w:jc w:val="both"/>
      </w:pPr>
      <w:r>
        <w:t>Zhotovitel je oprávněn jednostranně měnit rozvozní plán. Změnu rozvozního plánu oznámí předem objednateli.</w:t>
      </w:r>
    </w:p>
    <w:p w14:paraId="63F150B0" w14:textId="77777777" w:rsidR="005417E3" w:rsidRDefault="008C538C">
      <w:pPr>
        <w:widowControl w:val="0"/>
        <w:numPr>
          <w:ilvl w:val="1"/>
          <w:numId w:val="7"/>
        </w:numPr>
        <w:spacing w:before="120" w:after="120"/>
        <w:ind w:left="567" w:hanging="567"/>
        <w:jc w:val="both"/>
      </w:pPr>
      <w:r>
        <w:t>Za účelem bezproblémové přepravy prádla uvnitř objektu objednatele zajistí objednatel zhotoviteli přístupovou trasu, která bude vyhovovat bezpečnostním předpisům.</w:t>
      </w:r>
    </w:p>
    <w:p w14:paraId="3BB1546B" w14:textId="77777777" w:rsidR="005417E3" w:rsidRDefault="008C538C">
      <w:pPr>
        <w:widowControl w:val="0"/>
        <w:numPr>
          <w:ilvl w:val="1"/>
          <w:numId w:val="7"/>
        </w:numPr>
        <w:spacing w:before="120" w:after="120"/>
        <w:ind w:left="567" w:hanging="567"/>
        <w:jc w:val="both"/>
      </w:pPr>
      <w:r>
        <w:t>Zhotovitel neodpovídá za poškození prádla zákazníka, které se projeví po uzavření smlouvy, k němuž došlo při jeho ošetření předchozími dodavateli prádelenských služeb.</w:t>
      </w:r>
    </w:p>
    <w:p w14:paraId="1D00569A" w14:textId="77777777" w:rsidR="005417E3" w:rsidRDefault="008C538C">
      <w:pPr>
        <w:widowControl w:val="0"/>
        <w:numPr>
          <w:ilvl w:val="1"/>
          <w:numId w:val="7"/>
        </w:numPr>
        <w:spacing w:before="120" w:after="120"/>
        <w:ind w:left="567" w:hanging="567"/>
        <w:jc w:val="both"/>
      </w:pPr>
      <w:r>
        <w:t>V případě prodlení se zaplacením faktur je zhotovitel oprávněn jednostranně</w:t>
      </w:r>
    </w:p>
    <w:p w14:paraId="31072198" w14:textId="77777777" w:rsidR="005417E3" w:rsidRDefault="008C538C">
      <w:pPr>
        <w:widowControl w:val="0"/>
        <w:numPr>
          <w:ilvl w:val="2"/>
          <w:numId w:val="7"/>
        </w:numPr>
        <w:ind w:left="851" w:hanging="284"/>
        <w:jc w:val="both"/>
      </w:pPr>
      <w:r>
        <w:t>změnit frekvenci fakturace,</w:t>
      </w:r>
    </w:p>
    <w:p w14:paraId="79A0A147" w14:textId="77777777" w:rsidR="005417E3" w:rsidRDefault="008C538C">
      <w:pPr>
        <w:widowControl w:val="0"/>
        <w:numPr>
          <w:ilvl w:val="2"/>
          <w:numId w:val="7"/>
        </w:numPr>
        <w:ind w:left="851" w:hanging="284"/>
        <w:jc w:val="both"/>
      </w:pPr>
      <w:r>
        <w:t>změnit bezhotovostní formu účtování svých dodávek na hotovostní; odmítne-li objednatel zaplatit zakázku v hotovosti, je zhotovitel oprávněn předání zakázky odepřít,</w:t>
      </w:r>
    </w:p>
    <w:p w14:paraId="22581190" w14:textId="77777777" w:rsidR="005417E3" w:rsidRDefault="008C538C">
      <w:pPr>
        <w:widowControl w:val="0"/>
        <w:numPr>
          <w:ilvl w:val="2"/>
          <w:numId w:val="7"/>
        </w:numPr>
        <w:ind w:left="851" w:hanging="284"/>
        <w:jc w:val="both"/>
      </w:pPr>
      <w:r>
        <w:t>přerušit poskytování služeb prvního dne následujícího po oznámení objednateli.</w:t>
      </w:r>
    </w:p>
    <w:p w14:paraId="27A68307" w14:textId="77777777" w:rsidR="005417E3" w:rsidRDefault="008C538C">
      <w:pPr>
        <w:spacing w:before="120" w:after="120"/>
        <w:jc w:val="both"/>
      </w:pPr>
      <w:r>
        <w:t>V těchto případech není zhotovitel v prodlení s prováděním díla a neodpovídá za vzniklou škodu.</w:t>
      </w:r>
    </w:p>
    <w:p w14:paraId="39FD627C" w14:textId="77777777" w:rsidR="005417E3" w:rsidRDefault="008C538C">
      <w:pPr>
        <w:widowControl w:val="0"/>
        <w:numPr>
          <w:ilvl w:val="1"/>
          <w:numId w:val="7"/>
        </w:numPr>
        <w:spacing w:before="120" w:after="120"/>
        <w:ind w:left="567" w:hanging="567"/>
        <w:jc w:val="both"/>
      </w:pPr>
      <w:r>
        <w:t>Objednatel je povinen v případě přerušení poskytovaných služeb z důvodu jeho prodlení se zaplacením faktur vrátit do 3 kalendářních dnů veškeré prádlo, které je v majetku zhotovitele. V případě porušení této povinnosti je objednatel povinen zaplatit zhotoviteli smluvní pokutu ve výši 10.000,- Kč za každý den prodlení.</w:t>
      </w:r>
    </w:p>
    <w:p w14:paraId="48B7F8B4" w14:textId="77777777" w:rsidR="005417E3" w:rsidRDefault="005417E3">
      <w:pPr>
        <w:ind w:left="240"/>
        <w:jc w:val="both"/>
      </w:pPr>
    </w:p>
    <w:p w14:paraId="54CCDA12" w14:textId="77777777" w:rsidR="005417E3" w:rsidRDefault="008C538C">
      <w:pPr>
        <w:ind w:left="240"/>
        <w:jc w:val="both"/>
      </w:pPr>
      <w:r>
        <w:t>Ve Vlašimi dne 15. 8. 2019</w:t>
      </w:r>
    </w:p>
    <w:p w14:paraId="51D6C5B8" w14:textId="77777777" w:rsidR="005417E3" w:rsidRDefault="005417E3">
      <w:pPr>
        <w:rPr>
          <w:i/>
          <w:sz w:val="24"/>
          <w:szCs w:val="24"/>
        </w:rPr>
      </w:pPr>
    </w:p>
    <w:p w14:paraId="376C143D" w14:textId="77777777" w:rsidR="005417E3" w:rsidRDefault="005417E3">
      <w:pPr>
        <w:rPr>
          <w:i/>
          <w:sz w:val="24"/>
          <w:szCs w:val="24"/>
        </w:rPr>
      </w:pPr>
    </w:p>
    <w:p w14:paraId="48512D52" w14:textId="77777777" w:rsidR="005417E3" w:rsidRDefault="005417E3">
      <w:pPr>
        <w:rPr>
          <w:i/>
          <w:sz w:val="24"/>
          <w:szCs w:val="24"/>
        </w:rPr>
      </w:pPr>
    </w:p>
    <w:p w14:paraId="6D446F5D" w14:textId="77777777" w:rsidR="005417E3" w:rsidRDefault="005417E3">
      <w:pPr>
        <w:rPr>
          <w:sz w:val="24"/>
          <w:szCs w:val="24"/>
        </w:rPr>
      </w:pPr>
    </w:p>
    <w:p w14:paraId="7571350C" w14:textId="77777777" w:rsidR="005417E3" w:rsidRDefault="005417E3">
      <w:pPr>
        <w:ind w:left="240"/>
        <w:jc w:val="both"/>
      </w:pPr>
    </w:p>
    <w:p w14:paraId="130D0DB7" w14:textId="77777777" w:rsidR="005417E3" w:rsidRDefault="005417E3">
      <w:pPr>
        <w:tabs>
          <w:tab w:val="left" w:pos="1710"/>
        </w:tabs>
      </w:pPr>
    </w:p>
    <w:p w14:paraId="76D3DECC" w14:textId="77777777" w:rsidR="005417E3" w:rsidRDefault="005417E3">
      <w:pPr>
        <w:tabs>
          <w:tab w:val="left" w:pos="1710"/>
        </w:tabs>
      </w:pPr>
    </w:p>
    <w:sectPr w:rsidR="005417E3">
      <w:footerReference w:type="default" r:id="rId7"/>
      <w:footnotePr>
        <w:pos w:val="beneathText"/>
      </w:footnotePr>
      <w:pgSz w:w="11905" w:h="16837"/>
      <w:pgMar w:top="1618"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FE181" w14:textId="77777777" w:rsidR="006C678C" w:rsidRDefault="006C678C">
      <w:r>
        <w:separator/>
      </w:r>
    </w:p>
  </w:endnote>
  <w:endnote w:type="continuationSeparator" w:id="0">
    <w:p w14:paraId="33763343" w14:textId="77777777" w:rsidR="006C678C" w:rsidRDefault="006C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1C176" w14:textId="1581D26C" w:rsidR="005417E3" w:rsidRDefault="008C538C">
    <w:pPr>
      <w:pStyle w:val="Zpat"/>
      <w:jc w:val="center"/>
    </w:pPr>
    <w:r>
      <w:fldChar w:fldCharType="begin"/>
    </w:r>
    <w:r>
      <w:instrText>PAGE</w:instrText>
    </w:r>
    <w:r>
      <w:fldChar w:fldCharType="separate"/>
    </w:r>
    <w:r w:rsidR="00E86577">
      <w:rPr>
        <w:noProof/>
      </w:rPr>
      <w:t>5</w:t>
    </w:r>
    <w:r>
      <w:fldChar w:fldCharType="end"/>
    </w:r>
    <w:r>
      <w:t xml:space="preserve"> z </w:t>
    </w:r>
    <w:r>
      <w:fldChar w:fldCharType="begin"/>
    </w:r>
    <w:r>
      <w:instrText>NUMPAGES</w:instrText>
    </w:r>
    <w:r>
      <w:fldChar w:fldCharType="separate"/>
    </w:r>
    <w:r w:rsidR="00E86577">
      <w:rPr>
        <w:noProof/>
      </w:rPr>
      <w:t>9</w:t>
    </w:r>
    <w:r>
      <w:fldChar w:fldCharType="end"/>
    </w:r>
  </w:p>
  <w:p w14:paraId="7EA795E5" w14:textId="77777777" w:rsidR="005417E3" w:rsidRDefault="005417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34F83" w14:textId="77777777" w:rsidR="006C678C" w:rsidRDefault="006C678C">
      <w:r>
        <w:separator/>
      </w:r>
    </w:p>
  </w:footnote>
  <w:footnote w:type="continuationSeparator" w:id="0">
    <w:p w14:paraId="43254F46" w14:textId="77777777" w:rsidR="006C678C" w:rsidRDefault="006C6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357A"/>
    <w:multiLevelType w:val="hybridMultilevel"/>
    <w:tmpl w:val="9306B8CC"/>
    <w:lvl w:ilvl="0" w:tplc="F946786C">
      <w:start w:val="1"/>
      <w:numFmt w:val="bullet"/>
      <w:lvlText w:val="-"/>
      <w:lvlJc w:val="left"/>
      <w:pPr>
        <w:ind w:left="720" w:hanging="360"/>
      </w:pPr>
      <w:rPr>
        <w:rFonts w:ascii="Times New Roman" w:eastAsia="Lucida Sans Unicode" w:hAnsi="Times New Roman" w:cs="Times New Roman" w:hint="default"/>
      </w:rPr>
    </w:lvl>
    <w:lvl w:ilvl="1" w:tplc="2AE87A82">
      <w:start w:val="1"/>
      <w:numFmt w:val="bullet"/>
      <w:lvlText w:val="o"/>
      <w:lvlJc w:val="left"/>
      <w:pPr>
        <w:ind w:left="1440" w:hanging="360"/>
      </w:pPr>
      <w:rPr>
        <w:rFonts w:ascii="Courier New" w:hAnsi="Courier New" w:cs="Courier New" w:hint="default"/>
      </w:rPr>
    </w:lvl>
    <w:lvl w:ilvl="2" w:tplc="620A88B2">
      <w:start w:val="1"/>
      <w:numFmt w:val="bullet"/>
      <w:lvlText w:val=""/>
      <w:lvlJc w:val="left"/>
      <w:pPr>
        <w:ind w:left="2160" w:hanging="360"/>
      </w:pPr>
      <w:rPr>
        <w:rFonts w:ascii="Wingdings" w:hAnsi="Wingdings" w:hint="default"/>
      </w:rPr>
    </w:lvl>
    <w:lvl w:ilvl="3" w:tplc="780CBFD8">
      <w:start w:val="1"/>
      <w:numFmt w:val="bullet"/>
      <w:lvlText w:val=""/>
      <w:lvlJc w:val="left"/>
      <w:pPr>
        <w:ind w:left="2880" w:hanging="360"/>
      </w:pPr>
      <w:rPr>
        <w:rFonts w:ascii="Symbol" w:hAnsi="Symbol" w:hint="default"/>
      </w:rPr>
    </w:lvl>
    <w:lvl w:ilvl="4" w:tplc="50065B1C">
      <w:start w:val="1"/>
      <w:numFmt w:val="bullet"/>
      <w:lvlText w:val="o"/>
      <w:lvlJc w:val="left"/>
      <w:pPr>
        <w:ind w:left="3600" w:hanging="360"/>
      </w:pPr>
      <w:rPr>
        <w:rFonts w:ascii="Courier New" w:hAnsi="Courier New" w:cs="Courier New" w:hint="default"/>
      </w:rPr>
    </w:lvl>
    <w:lvl w:ilvl="5" w:tplc="B7BE8400">
      <w:start w:val="1"/>
      <w:numFmt w:val="bullet"/>
      <w:lvlText w:val=""/>
      <w:lvlJc w:val="left"/>
      <w:pPr>
        <w:ind w:left="4320" w:hanging="360"/>
      </w:pPr>
      <w:rPr>
        <w:rFonts w:ascii="Wingdings" w:hAnsi="Wingdings" w:hint="default"/>
      </w:rPr>
    </w:lvl>
    <w:lvl w:ilvl="6" w:tplc="97A03EEC">
      <w:start w:val="1"/>
      <w:numFmt w:val="bullet"/>
      <w:lvlText w:val=""/>
      <w:lvlJc w:val="left"/>
      <w:pPr>
        <w:ind w:left="5040" w:hanging="360"/>
      </w:pPr>
      <w:rPr>
        <w:rFonts w:ascii="Symbol" w:hAnsi="Symbol" w:hint="default"/>
      </w:rPr>
    </w:lvl>
    <w:lvl w:ilvl="7" w:tplc="778CA318">
      <w:start w:val="1"/>
      <w:numFmt w:val="bullet"/>
      <w:lvlText w:val="o"/>
      <w:lvlJc w:val="left"/>
      <w:pPr>
        <w:ind w:left="5760" w:hanging="360"/>
      </w:pPr>
      <w:rPr>
        <w:rFonts w:ascii="Courier New" w:hAnsi="Courier New" w:cs="Courier New" w:hint="default"/>
      </w:rPr>
    </w:lvl>
    <w:lvl w:ilvl="8" w:tplc="6A385FFA">
      <w:start w:val="1"/>
      <w:numFmt w:val="bullet"/>
      <w:lvlText w:val=""/>
      <w:lvlJc w:val="left"/>
      <w:pPr>
        <w:ind w:left="6480" w:hanging="360"/>
      </w:pPr>
      <w:rPr>
        <w:rFonts w:ascii="Wingdings" w:hAnsi="Wingdings" w:hint="default"/>
      </w:rPr>
    </w:lvl>
  </w:abstractNum>
  <w:abstractNum w:abstractNumId="1" w15:restartNumberingAfterBreak="0">
    <w:nsid w:val="4AE45F39"/>
    <w:multiLevelType w:val="hybridMultilevel"/>
    <w:tmpl w:val="B8C4A7E0"/>
    <w:lvl w:ilvl="0" w:tplc="C258389E">
      <w:start w:val="4"/>
      <w:numFmt w:val="decimal"/>
      <w:lvlText w:val="%1."/>
      <w:lvlJc w:val="left"/>
      <w:pPr>
        <w:tabs>
          <w:tab w:val="num" w:pos="720"/>
        </w:tabs>
        <w:ind w:left="720" w:hanging="360"/>
      </w:pPr>
      <w:rPr>
        <w:rFonts w:hint="default"/>
      </w:rPr>
    </w:lvl>
    <w:lvl w:ilvl="1" w:tplc="89CE3D50">
      <w:start w:val="1"/>
      <w:numFmt w:val="lowerLetter"/>
      <w:lvlText w:val="%2."/>
      <w:lvlJc w:val="left"/>
      <w:pPr>
        <w:tabs>
          <w:tab w:val="num" w:pos="1440"/>
        </w:tabs>
        <w:ind w:left="1440" w:hanging="360"/>
      </w:pPr>
    </w:lvl>
    <w:lvl w:ilvl="2" w:tplc="93E0940E">
      <w:start w:val="1"/>
      <w:numFmt w:val="lowerRoman"/>
      <w:lvlText w:val="%3."/>
      <w:lvlJc w:val="right"/>
      <w:pPr>
        <w:tabs>
          <w:tab w:val="num" w:pos="2160"/>
        </w:tabs>
        <w:ind w:left="2160" w:hanging="180"/>
      </w:pPr>
    </w:lvl>
    <w:lvl w:ilvl="3" w:tplc="604CBBD8">
      <w:start w:val="1"/>
      <w:numFmt w:val="decimal"/>
      <w:lvlText w:val="%4."/>
      <w:lvlJc w:val="left"/>
      <w:pPr>
        <w:tabs>
          <w:tab w:val="num" w:pos="2880"/>
        </w:tabs>
        <w:ind w:left="2880" w:hanging="360"/>
      </w:pPr>
    </w:lvl>
    <w:lvl w:ilvl="4" w:tplc="D43807CC">
      <w:start w:val="1"/>
      <w:numFmt w:val="lowerLetter"/>
      <w:lvlText w:val="%5."/>
      <w:lvlJc w:val="left"/>
      <w:pPr>
        <w:tabs>
          <w:tab w:val="num" w:pos="3600"/>
        </w:tabs>
        <w:ind w:left="3600" w:hanging="360"/>
      </w:pPr>
    </w:lvl>
    <w:lvl w:ilvl="5" w:tplc="5688F19A">
      <w:start w:val="1"/>
      <w:numFmt w:val="lowerRoman"/>
      <w:lvlText w:val="%6."/>
      <w:lvlJc w:val="right"/>
      <w:pPr>
        <w:tabs>
          <w:tab w:val="num" w:pos="4320"/>
        </w:tabs>
        <w:ind w:left="4320" w:hanging="180"/>
      </w:pPr>
    </w:lvl>
    <w:lvl w:ilvl="6" w:tplc="44F61ACA">
      <w:start w:val="1"/>
      <w:numFmt w:val="decimal"/>
      <w:lvlText w:val="%7."/>
      <w:lvlJc w:val="left"/>
      <w:pPr>
        <w:tabs>
          <w:tab w:val="num" w:pos="5040"/>
        </w:tabs>
        <w:ind w:left="5040" w:hanging="360"/>
      </w:pPr>
    </w:lvl>
    <w:lvl w:ilvl="7" w:tplc="10D4E440">
      <w:start w:val="1"/>
      <w:numFmt w:val="lowerLetter"/>
      <w:lvlText w:val="%8."/>
      <w:lvlJc w:val="left"/>
      <w:pPr>
        <w:tabs>
          <w:tab w:val="num" w:pos="5760"/>
        </w:tabs>
        <w:ind w:left="5760" w:hanging="360"/>
      </w:pPr>
    </w:lvl>
    <w:lvl w:ilvl="8" w:tplc="15EEA51C">
      <w:start w:val="1"/>
      <w:numFmt w:val="lowerRoman"/>
      <w:lvlText w:val="%9."/>
      <w:lvlJc w:val="right"/>
      <w:pPr>
        <w:tabs>
          <w:tab w:val="num" w:pos="6480"/>
        </w:tabs>
        <w:ind w:left="6480" w:hanging="180"/>
      </w:pPr>
    </w:lvl>
  </w:abstractNum>
  <w:abstractNum w:abstractNumId="2" w15:restartNumberingAfterBreak="0">
    <w:nsid w:val="583C3252"/>
    <w:multiLevelType w:val="hybridMultilevel"/>
    <w:tmpl w:val="3C38BC82"/>
    <w:lvl w:ilvl="0" w:tplc="7AD6F7D2">
      <w:start w:val="4"/>
      <w:numFmt w:val="decimal"/>
      <w:lvlText w:val="%1."/>
      <w:lvlJc w:val="left"/>
      <w:pPr>
        <w:tabs>
          <w:tab w:val="num" w:pos="945"/>
        </w:tabs>
        <w:ind w:left="945" w:hanging="585"/>
      </w:pPr>
      <w:rPr>
        <w:rFonts w:hint="default"/>
      </w:rPr>
    </w:lvl>
    <w:lvl w:ilvl="1" w:tplc="B6CA1612">
      <w:start w:val="1"/>
      <w:numFmt w:val="lowerLetter"/>
      <w:lvlText w:val="%2."/>
      <w:lvlJc w:val="left"/>
      <w:pPr>
        <w:tabs>
          <w:tab w:val="num" w:pos="1440"/>
        </w:tabs>
        <w:ind w:left="1440" w:hanging="360"/>
      </w:pPr>
    </w:lvl>
    <w:lvl w:ilvl="2" w:tplc="2026A46E">
      <w:start w:val="1"/>
      <w:numFmt w:val="lowerRoman"/>
      <w:lvlText w:val="%3."/>
      <w:lvlJc w:val="right"/>
      <w:pPr>
        <w:tabs>
          <w:tab w:val="num" w:pos="2160"/>
        </w:tabs>
        <w:ind w:left="2160" w:hanging="180"/>
      </w:pPr>
    </w:lvl>
    <w:lvl w:ilvl="3" w:tplc="9632A198">
      <w:start w:val="1"/>
      <w:numFmt w:val="decimal"/>
      <w:lvlText w:val="%4."/>
      <w:lvlJc w:val="left"/>
      <w:pPr>
        <w:tabs>
          <w:tab w:val="num" w:pos="2880"/>
        </w:tabs>
        <w:ind w:left="2880" w:hanging="360"/>
      </w:pPr>
    </w:lvl>
    <w:lvl w:ilvl="4" w:tplc="E982D714">
      <w:start w:val="1"/>
      <w:numFmt w:val="lowerLetter"/>
      <w:lvlText w:val="%5."/>
      <w:lvlJc w:val="left"/>
      <w:pPr>
        <w:tabs>
          <w:tab w:val="num" w:pos="3600"/>
        </w:tabs>
        <w:ind w:left="3600" w:hanging="360"/>
      </w:pPr>
    </w:lvl>
    <w:lvl w:ilvl="5" w:tplc="9B407E38">
      <w:start w:val="1"/>
      <w:numFmt w:val="lowerRoman"/>
      <w:lvlText w:val="%6."/>
      <w:lvlJc w:val="right"/>
      <w:pPr>
        <w:tabs>
          <w:tab w:val="num" w:pos="4320"/>
        </w:tabs>
        <w:ind w:left="4320" w:hanging="180"/>
      </w:pPr>
    </w:lvl>
    <w:lvl w:ilvl="6" w:tplc="ACE2E496">
      <w:start w:val="1"/>
      <w:numFmt w:val="decimal"/>
      <w:lvlText w:val="%7."/>
      <w:lvlJc w:val="left"/>
      <w:pPr>
        <w:tabs>
          <w:tab w:val="num" w:pos="5040"/>
        </w:tabs>
        <w:ind w:left="5040" w:hanging="360"/>
      </w:pPr>
    </w:lvl>
    <w:lvl w:ilvl="7" w:tplc="CD94293E">
      <w:start w:val="1"/>
      <w:numFmt w:val="lowerLetter"/>
      <w:lvlText w:val="%8."/>
      <w:lvlJc w:val="left"/>
      <w:pPr>
        <w:tabs>
          <w:tab w:val="num" w:pos="5760"/>
        </w:tabs>
        <w:ind w:left="5760" w:hanging="360"/>
      </w:pPr>
    </w:lvl>
    <w:lvl w:ilvl="8" w:tplc="A0DA4A32">
      <w:start w:val="1"/>
      <w:numFmt w:val="lowerRoman"/>
      <w:lvlText w:val="%9."/>
      <w:lvlJc w:val="right"/>
      <w:pPr>
        <w:tabs>
          <w:tab w:val="num" w:pos="6480"/>
        </w:tabs>
        <w:ind w:left="6480" w:hanging="180"/>
      </w:pPr>
    </w:lvl>
  </w:abstractNum>
  <w:abstractNum w:abstractNumId="3" w15:restartNumberingAfterBreak="0">
    <w:nsid w:val="63E8095A"/>
    <w:multiLevelType w:val="hybridMultilevel"/>
    <w:tmpl w:val="C172BBAC"/>
    <w:lvl w:ilvl="0" w:tplc="6C6262A0">
      <w:start w:val="1"/>
      <w:numFmt w:val="none"/>
      <w:pStyle w:val="Nadpis1"/>
      <w:lvlText w:val=""/>
      <w:lvlJc w:val="left"/>
      <w:pPr>
        <w:tabs>
          <w:tab w:val="num" w:pos="432"/>
        </w:tabs>
        <w:ind w:left="432" w:hanging="432"/>
      </w:pPr>
    </w:lvl>
    <w:lvl w:ilvl="1" w:tplc="21F40FF2">
      <w:start w:val="1"/>
      <w:numFmt w:val="none"/>
      <w:lvlText w:val=""/>
      <w:lvlJc w:val="left"/>
      <w:pPr>
        <w:tabs>
          <w:tab w:val="num" w:pos="576"/>
        </w:tabs>
        <w:ind w:left="576" w:hanging="576"/>
      </w:pPr>
    </w:lvl>
    <w:lvl w:ilvl="2" w:tplc="FC2476E8">
      <w:start w:val="1"/>
      <w:numFmt w:val="none"/>
      <w:pStyle w:val="Nadpis3"/>
      <w:lvlText w:val=""/>
      <w:lvlJc w:val="left"/>
      <w:pPr>
        <w:tabs>
          <w:tab w:val="num" w:pos="720"/>
        </w:tabs>
        <w:ind w:left="720" w:hanging="720"/>
      </w:pPr>
    </w:lvl>
    <w:lvl w:ilvl="3" w:tplc="01FEDE68">
      <w:start w:val="1"/>
      <w:numFmt w:val="none"/>
      <w:lvlText w:val=""/>
      <w:lvlJc w:val="left"/>
      <w:pPr>
        <w:tabs>
          <w:tab w:val="num" w:pos="864"/>
        </w:tabs>
        <w:ind w:left="864" w:hanging="864"/>
      </w:pPr>
    </w:lvl>
    <w:lvl w:ilvl="4" w:tplc="EF36AAA4">
      <w:start w:val="1"/>
      <w:numFmt w:val="none"/>
      <w:lvlText w:val=""/>
      <w:lvlJc w:val="left"/>
      <w:pPr>
        <w:tabs>
          <w:tab w:val="num" w:pos="1008"/>
        </w:tabs>
        <w:ind w:left="1008" w:hanging="1008"/>
      </w:pPr>
    </w:lvl>
    <w:lvl w:ilvl="5" w:tplc="CFDA7C7E">
      <w:start w:val="1"/>
      <w:numFmt w:val="none"/>
      <w:lvlText w:val=""/>
      <w:lvlJc w:val="left"/>
      <w:pPr>
        <w:tabs>
          <w:tab w:val="num" w:pos="1152"/>
        </w:tabs>
        <w:ind w:left="1152" w:hanging="1152"/>
      </w:pPr>
    </w:lvl>
    <w:lvl w:ilvl="6" w:tplc="5C2A3042">
      <w:start w:val="1"/>
      <w:numFmt w:val="none"/>
      <w:lvlText w:val=""/>
      <w:lvlJc w:val="left"/>
      <w:pPr>
        <w:tabs>
          <w:tab w:val="num" w:pos="1296"/>
        </w:tabs>
        <w:ind w:left="1296" w:hanging="1296"/>
      </w:pPr>
    </w:lvl>
    <w:lvl w:ilvl="7" w:tplc="B52A8150">
      <w:start w:val="1"/>
      <w:numFmt w:val="none"/>
      <w:lvlText w:val=""/>
      <w:lvlJc w:val="left"/>
      <w:pPr>
        <w:tabs>
          <w:tab w:val="num" w:pos="1440"/>
        </w:tabs>
        <w:ind w:left="1440" w:hanging="1440"/>
      </w:pPr>
    </w:lvl>
    <w:lvl w:ilvl="8" w:tplc="7662064C">
      <w:start w:val="1"/>
      <w:numFmt w:val="none"/>
      <w:lvlText w:val=""/>
      <w:lvlJc w:val="left"/>
      <w:pPr>
        <w:tabs>
          <w:tab w:val="num" w:pos="1584"/>
        </w:tabs>
        <w:ind w:left="1584" w:hanging="1584"/>
      </w:pPr>
    </w:lvl>
  </w:abstractNum>
  <w:abstractNum w:abstractNumId="4" w15:restartNumberingAfterBreak="0">
    <w:nsid w:val="67601047"/>
    <w:multiLevelType w:val="hybridMultilevel"/>
    <w:tmpl w:val="6F1ACCDE"/>
    <w:lvl w:ilvl="0" w:tplc="EE7E0684">
      <w:start w:val="1"/>
      <w:numFmt w:val="upperRoman"/>
      <w:lvlText w:val="%1."/>
      <w:lvlJc w:val="left"/>
      <w:pPr>
        <w:ind w:left="360" w:hanging="360"/>
      </w:pPr>
    </w:lvl>
    <w:lvl w:ilvl="1" w:tplc="3EE43342">
      <w:start w:val="1"/>
      <w:numFmt w:val="decimal"/>
      <w:lvlText w:val="%2."/>
      <w:lvlJc w:val="left"/>
      <w:pPr>
        <w:ind w:left="357" w:hanging="357"/>
      </w:pPr>
    </w:lvl>
    <w:lvl w:ilvl="2" w:tplc="EF68F29A">
      <w:start w:val="1"/>
      <w:numFmt w:val="lowerLetter"/>
      <w:suff w:val="space"/>
      <w:lvlText w:val="%3)"/>
      <w:lvlJc w:val="left"/>
      <w:pPr>
        <w:ind w:left="357" w:firstLine="210"/>
      </w:pPr>
    </w:lvl>
    <w:lvl w:ilvl="3" w:tplc="BC405572">
      <w:start w:val="1"/>
      <w:numFmt w:val="lowerRoman"/>
      <w:suff w:val="space"/>
      <w:lvlText w:val="(%4)"/>
      <w:lvlJc w:val="left"/>
      <w:pPr>
        <w:ind w:left="341" w:firstLine="794"/>
      </w:pPr>
    </w:lvl>
    <w:lvl w:ilvl="4" w:tplc="66BCB90E">
      <w:start w:val="1"/>
      <w:numFmt w:val="lowerLetter"/>
      <w:lvlText w:val="(%5)"/>
      <w:lvlJc w:val="left"/>
      <w:pPr>
        <w:ind w:left="1800" w:hanging="360"/>
      </w:pPr>
    </w:lvl>
    <w:lvl w:ilvl="5" w:tplc="F634AEE4">
      <w:start w:val="1"/>
      <w:numFmt w:val="lowerRoman"/>
      <w:lvlText w:val="(%6)"/>
      <w:lvlJc w:val="left"/>
      <w:pPr>
        <w:ind w:left="2160" w:hanging="360"/>
      </w:pPr>
    </w:lvl>
    <w:lvl w:ilvl="6" w:tplc="E4C63160">
      <w:start w:val="1"/>
      <w:numFmt w:val="decimal"/>
      <w:lvlText w:val="%7."/>
      <w:lvlJc w:val="left"/>
      <w:pPr>
        <w:ind w:left="2520" w:hanging="360"/>
      </w:pPr>
    </w:lvl>
    <w:lvl w:ilvl="7" w:tplc="B448D47A">
      <w:start w:val="1"/>
      <w:numFmt w:val="lowerLetter"/>
      <w:lvlText w:val="%8."/>
      <w:lvlJc w:val="left"/>
      <w:pPr>
        <w:ind w:left="2880" w:hanging="360"/>
      </w:pPr>
    </w:lvl>
    <w:lvl w:ilvl="8" w:tplc="CA547576">
      <w:start w:val="1"/>
      <w:numFmt w:val="lowerRoman"/>
      <w:lvlText w:val="%9."/>
      <w:lvlJc w:val="left"/>
      <w:pPr>
        <w:ind w:left="3240" w:hanging="360"/>
      </w:pPr>
    </w:lvl>
  </w:abstractNum>
  <w:abstractNum w:abstractNumId="5" w15:restartNumberingAfterBreak="0">
    <w:nsid w:val="6ADE21DC"/>
    <w:multiLevelType w:val="hybridMultilevel"/>
    <w:tmpl w:val="75801C7C"/>
    <w:lvl w:ilvl="0" w:tplc="4422204A">
      <w:start w:val="4"/>
      <w:numFmt w:val="decimal"/>
      <w:lvlText w:val="%1."/>
      <w:lvlJc w:val="left"/>
      <w:pPr>
        <w:tabs>
          <w:tab w:val="num" w:pos="720"/>
        </w:tabs>
        <w:ind w:left="720" w:hanging="360"/>
      </w:pPr>
      <w:rPr>
        <w:rFonts w:hint="default"/>
      </w:rPr>
    </w:lvl>
    <w:lvl w:ilvl="1" w:tplc="25467C66">
      <w:start w:val="1"/>
      <w:numFmt w:val="lowerLetter"/>
      <w:lvlText w:val="%2."/>
      <w:lvlJc w:val="left"/>
      <w:pPr>
        <w:tabs>
          <w:tab w:val="num" w:pos="1440"/>
        </w:tabs>
        <w:ind w:left="1440" w:hanging="360"/>
      </w:pPr>
    </w:lvl>
    <w:lvl w:ilvl="2" w:tplc="F1F25FB6">
      <w:start w:val="1"/>
      <w:numFmt w:val="lowerRoman"/>
      <w:lvlText w:val="%3."/>
      <w:lvlJc w:val="right"/>
      <w:pPr>
        <w:tabs>
          <w:tab w:val="num" w:pos="2160"/>
        </w:tabs>
        <w:ind w:left="2160" w:hanging="180"/>
      </w:pPr>
    </w:lvl>
    <w:lvl w:ilvl="3" w:tplc="47E20F68">
      <w:start w:val="1"/>
      <w:numFmt w:val="decimal"/>
      <w:lvlText w:val="%4."/>
      <w:lvlJc w:val="left"/>
      <w:pPr>
        <w:tabs>
          <w:tab w:val="num" w:pos="2880"/>
        </w:tabs>
        <w:ind w:left="2880" w:hanging="360"/>
      </w:pPr>
    </w:lvl>
    <w:lvl w:ilvl="4" w:tplc="8F2044A2">
      <w:start w:val="1"/>
      <w:numFmt w:val="lowerLetter"/>
      <w:lvlText w:val="%5."/>
      <w:lvlJc w:val="left"/>
      <w:pPr>
        <w:tabs>
          <w:tab w:val="num" w:pos="3600"/>
        </w:tabs>
        <w:ind w:left="3600" w:hanging="360"/>
      </w:pPr>
    </w:lvl>
    <w:lvl w:ilvl="5" w:tplc="737E2C6C">
      <w:start w:val="1"/>
      <w:numFmt w:val="lowerRoman"/>
      <w:lvlText w:val="%6."/>
      <w:lvlJc w:val="right"/>
      <w:pPr>
        <w:tabs>
          <w:tab w:val="num" w:pos="4320"/>
        </w:tabs>
        <w:ind w:left="4320" w:hanging="180"/>
      </w:pPr>
    </w:lvl>
    <w:lvl w:ilvl="6" w:tplc="B32088B8">
      <w:start w:val="1"/>
      <w:numFmt w:val="decimal"/>
      <w:lvlText w:val="%7."/>
      <w:lvlJc w:val="left"/>
      <w:pPr>
        <w:tabs>
          <w:tab w:val="num" w:pos="5040"/>
        </w:tabs>
        <w:ind w:left="5040" w:hanging="360"/>
      </w:pPr>
    </w:lvl>
    <w:lvl w:ilvl="7" w:tplc="5A444512">
      <w:start w:val="1"/>
      <w:numFmt w:val="lowerLetter"/>
      <w:lvlText w:val="%8."/>
      <w:lvlJc w:val="left"/>
      <w:pPr>
        <w:tabs>
          <w:tab w:val="num" w:pos="5760"/>
        </w:tabs>
        <w:ind w:left="5760" w:hanging="360"/>
      </w:pPr>
    </w:lvl>
    <w:lvl w:ilvl="8" w:tplc="3926B56E">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E3"/>
    <w:rsid w:val="00000027"/>
    <w:rsid w:val="001C6A94"/>
    <w:rsid w:val="003B554C"/>
    <w:rsid w:val="005417E3"/>
    <w:rsid w:val="005977A6"/>
    <w:rsid w:val="006C678C"/>
    <w:rsid w:val="0077404A"/>
    <w:rsid w:val="008C538C"/>
    <w:rsid w:val="009D4FAC"/>
    <w:rsid w:val="009F5C7A"/>
    <w:rsid w:val="00B25435"/>
    <w:rsid w:val="00C23EC8"/>
    <w:rsid w:val="00D503EA"/>
    <w:rsid w:val="00E86577"/>
    <w:rsid w:val="00F9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315E"/>
  <w15:docId w15:val="{E19DD43B-D307-467D-AEF8-4F5315DC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eastAsia="ar-SA"/>
    </w:rPr>
  </w:style>
  <w:style w:type="paragraph" w:styleId="Nadpis1">
    <w:name w:val="heading 1"/>
    <w:basedOn w:val="Normln"/>
    <w:next w:val="Normln"/>
    <w:link w:val="Nadpis1Char"/>
    <w:qFormat/>
    <w:pPr>
      <w:keepNext/>
      <w:numPr>
        <w:numId w:val="1"/>
      </w:numPr>
      <w:jc w:val="both"/>
      <w:outlineLvl w:val="0"/>
    </w:pPr>
    <w:rPr>
      <w:sz w:val="24"/>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lntabulka"/>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lntabulka"/>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lntabulka"/>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lntabulka"/>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lntabulka"/>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lntabulka"/>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lntabulka"/>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3z1">
    <w:name w:val="WW8Num3z1"/>
    <w:rPr>
      <w:rFonts w:ascii="Times New Roman" w:eastAsia="Times New Roman" w:hAnsi="Times New Roman" w:cs="Times New Roman"/>
    </w:rPr>
  </w:style>
  <w:style w:type="character" w:customStyle="1" w:styleId="Standardnpsmoodstavce1">
    <w:name w:val="Standardní písmo 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uiPriority w:val="99"/>
    <w:pPr>
      <w:jc w:val="both"/>
    </w:pPr>
    <w:rPr>
      <w:sz w:val="24"/>
    </w:rPr>
  </w:style>
  <w:style w:type="paragraph" w:styleId="Seznam">
    <w:name w:val="List"/>
    <w:basedOn w:val="Zkladntext"/>
    <w:rPr>
      <w:rFonts w:cs="Tahoma"/>
    </w:rPr>
  </w:style>
  <w:style w:type="paragraph" w:customStyle="1" w:styleId="Popisek">
    <w:name w:val="Popisek"/>
    <w:basedOn w:val="Normln"/>
    <w:pPr>
      <w:spacing w:before="120" w:after="120"/>
    </w:pPr>
    <w:rPr>
      <w:rFonts w:cs="Tahoma"/>
      <w:i/>
      <w:iCs/>
      <w:sz w:val="24"/>
      <w:szCs w:val="24"/>
    </w:rPr>
  </w:style>
  <w:style w:type="paragraph" w:customStyle="1" w:styleId="Rejstk">
    <w:name w:val="Rejstřík"/>
    <w:basedOn w:val="Normln"/>
    <w:rPr>
      <w:rFonts w:cs="Tahoma"/>
    </w:rPr>
  </w:style>
  <w:style w:type="paragraph" w:styleId="Nzev">
    <w:name w:val="Title"/>
    <w:basedOn w:val="Normln"/>
    <w:next w:val="Podnadpis"/>
    <w:link w:val="NzevChar"/>
    <w:qFormat/>
    <w:pPr>
      <w:jc w:val="center"/>
    </w:pPr>
    <w:rPr>
      <w:b/>
      <w:sz w:val="28"/>
    </w:rPr>
  </w:style>
  <w:style w:type="paragraph" w:styleId="Podnadpis">
    <w:name w:val="Subtitle"/>
    <w:basedOn w:val="Nadpis"/>
    <w:next w:val="Zkladntext"/>
    <w:link w:val="PodnadpisChar"/>
    <w:qFormat/>
    <w:pPr>
      <w:jc w:val="center"/>
    </w:pPr>
    <w:rPr>
      <w:i/>
      <w:iCs/>
    </w:rPr>
  </w:style>
  <w:style w:type="paragraph" w:styleId="Textbubliny">
    <w:name w:val="Balloon Text"/>
    <w:basedOn w:val="Normln"/>
    <w:rPr>
      <w:rFonts w:ascii="Tahoma" w:hAnsi="Tahoma" w:cs="Tahoma"/>
      <w:sz w:val="16"/>
      <w:szCs w:val="16"/>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lang w:eastAsia="ar-SA"/>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lang w:eastAsia="ar-SA"/>
    </w:rPr>
  </w:style>
  <w:style w:type="character" w:customStyle="1" w:styleId="ZkladntextChar">
    <w:name w:val="Základní text Char"/>
    <w:basedOn w:val="Standardnpsmoodstavce"/>
    <w:link w:val="Zkladntext"/>
    <w:uiPriority w:val="99"/>
    <w:rPr>
      <w:sz w:val="24"/>
      <w:lang w:eastAsia="ar-SA"/>
    </w:rPr>
  </w:style>
  <w:style w:type="character" w:customStyle="1" w:styleId="Nadpis1Char">
    <w:name w:val="Nadpis 1 Char"/>
    <w:basedOn w:val="Standardnpsmoodstavce"/>
    <w:link w:val="Nadpis1"/>
    <w:rPr>
      <w:sz w:val="24"/>
      <w:lang w:eastAsia="ar-SA"/>
    </w:rPr>
  </w:style>
  <w:style w:type="paragraph" w:styleId="Odstavecseseznamem">
    <w:name w:val="List Paragraph"/>
    <w:basedOn w:val="Normln"/>
    <w:uiPriority w:val="34"/>
    <w:qFormat/>
    <w:pPr>
      <w:ind w:left="720"/>
      <w:contextualSpacing/>
    </w:pPr>
  </w:style>
  <w:style w:type="character" w:customStyle="1" w:styleId="preformatted">
    <w:name w:val="preformatted"/>
    <w:basedOn w:val="Standardnpsmoodstavce"/>
  </w:style>
  <w:style w:type="character" w:customStyle="1" w:styleId="nowrap">
    <w:name w:val="nowrap"/>
    <w:basedOn w:val="Standardnpsmoodstavce"/>
  </w:style>
  <w:style w:type="paragraph" w:styleId="Normlnweb">
    <w:name w:val="Normal (Web)"/>
    <w:basedOn w:val="Normln"/>
    <w:uiPriority w:val="99"/>
    <w:semiHidden/>
    <w:unhideWhenUsed/>
    <w:pPr>
      <w:spacing w:before="100" w:beforeAutospacing="1" w:after="100" w:afterAutospacing="1"/>
    </w:pPr>
    <w:rPr>
      <w:sz w:val="24"/>
      <w:szCs w:val="24"/>
      <w:lang w:eastAsia="cs-CZ"/>
    </w:rPr>
  </w:style>
  <w:style w:type="paragraph" w:styleId="FormtovanvHTML">
    <w:name w:val="HTML Preformatted"/>
    <w:basedOn w:val="Normln"/>
    <w:link w:val="Formtovanv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cs-CZ"/>
    </w:rPr>
  </w:style>
  <w:style w:type="character" w:customStyle="1" w:styleId="FormtovanvHTMLChar">
    <w:name w:val="Formátovaný v HTML Char"/>
    <w:basedOn w:val="Standardnpsmoodstavce"/>
    <w:link w:val="FormtovanvHTML"/>
    <w:uiPriority w:val="99"/>
    <w:rPr>
      <w:rFonts w:ascii="Courier New" w:eastAsia="Calibri" w:hAnsi="Courier New" w:cs="Courier New"/>
    </w:rPr>
  </w:style>
  <w:style w:type="character" w:styleId="Hypertextovodkaz">
    <w:name w:val="Hyperlink"/>
    <w:basedOn w:val="Standardnpsmoodstavce"/>
    <w:uiPriority w:val="99"/>
    <w:unhideWhenUsed/>
    <w:rPr>
      <w:color w:val="0000FF"/>
      <w:u w:val="single"/>
    </w:rPr>
  </w:style>
  <w:style w:type="paragraph" w:customStyle="1" w:styleId="Obsahtabulky">
    <w:name w:val="Obsah tabulky"/>
    <w:basedOn w:val="Normln"/>
    <w:pPr>
      <w:widowControl w:val="0"/>
    </w:pPr>
    <w:rPr>
      <w:rFonts w:eastAsia="Lucida Sans Unicode"/>
      <w:sz w:val="24"/>
      <w:szCs w:val="24"/>
    </w:rPr>
  </w:style>
  <w:style w:type="character" w:customStyle="1" w:styleId="UnresolvedMention">
    <w:name w:val="Unresolved Mention"/>
    <w:basedOn w:val="Standardnpsmoodstavce"/>
    <w:uiPriority w:val="99"/>
    <w:semiHidden/>
    <w:unhideWhenUsed/>
    <w:rPr>
      <w:color w:val="605E5C"/>
      <w:shd w:val="clear" w:color="auto" w:fill="E1DFDD"/>
    </w:rPr>
  </w:style>
  <w:style w:type="paragraph" w:customStyle="1" w:styleId="Siln1">
    <w:name w:val="Silné1"/>
    <w:basedOn w:val="Normln"/>
    <w:rsid w:val="0000002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5158">
      <w:bodyDiv w:val="1"/>
      <w:marLeft w:val="0"/>
      <w:marRight w:val="0"/>
      <w:marTop w:val="0"/>
      <w:marBottom w:val="0"/>
      <w:divBdr>
        <w:top w:val="none" w:sz="0" w:space="0" w:color="auto"/>
        <w:left w:val="none" w:sz="0" w:space="0" w:color="auto"/>
        <w:bottom w:val="none" w:sz="0" w:space="0" w:color="auto"/>
        <w:right w:val="none" w:sz="0" w:space="0" w:color="auto"/>
      </w:divBdr>
    </w:div>
    <w:div w:id="191562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2930</Words>
  <Characters>17291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O   POSKYTNUTÍ    SLUŽEB</vt:lpstr>
    </vt:vector>
  </TitlesOfParts>
  <Company>Prádelna Kyselý, a.s.</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dc:title>
  <dc:subject/>
  <dc:creator>Sladkovský</dc:creator>
  <cp:keywords/>
  <cp:lastModifiedBy>Laláková Ivana</cp:lastModifiedBy>
  <cp:revision>3</cp:revision>
  <dcterms:created xsi:type="dcterms:W3CDTF">2022-02-07T07:11:00Z</dcterms:created>
  <dcterms:modified xsi:type="dcterms:W3CDTF">2022-02-07T07:12:00Z</dcterms:modified>
</cp:coreProperties>
</file>