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E11D0BC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</w:t>
      </w:r>
      <w:r w:rsidR="008763C1"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59E127B3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</w:t>
      </w:r>
      <w:r w:rsidR="008763C1">
        <w:rPr>
          <w:rFonts w:ascii="Times New Roman" w:hAnsi="Times New Roman" w:cs="Times New Roman"/>
          <w:b/>
          <w:sz w:val="28"/>
          <w:szCs w:val="28"/>
        </w:rPr>
        <w:t>PROPAGACE DESIGNU V ZAHRANIČÍ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C4136" w:rsidRPr="001C4136">
        <w:rPr>
          <w:rFonts w:ascii="Times New Roman" w:hAnsi="Times New Roman" w:cs="Times New Roman"/>
          <w:b/>
          <w:sz w:val="28"/>
          <w:szCs w:val="28"/>
        </w:rPr>
        <w:t>Maison&amp;Objet</w:t>
      </w:r>
      <w:proofErr w:type="spellEnd"/>
      <w:r w:rsidR="001C4136" w:rsidRPr="001C4136">
        <w:rPr>
          <w:rFonts w:ascii="Times New Roman" w:hAnsi="Times New Roman" w:cs="Times New Roman"/>
          <w:b/>
          <w:sz w:val="28"/>
          <w:szCs w:val="28"/>
        </w:rPr>
        <w:t xml:space="preserve"> Paris</w:t>
      </w:r>
      <w:r w:rsidR="001C4136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Hlk94018593"/>
      <w:r w:rsidR="003D7BAA" w:rsidRPr="003D7BAA">
        <w:rPr>
          <w:rFonts w:ascii="Times New Roman" w:hAnsi="Times New Roman" w:cs="Times New Roman"/>
          <w:b/>
          <w:sz w:val="28"/>
          <w:szCs w:val="28"/>
        </w:rPr>
        <w:t>9.</w:t>
      </w:r>
      <w:r w:rsidR="003D7BAA">
        <w:rPr>
          <w:rFonts w:ascii="Times New Roman" w:hAnsi="Times New Roman" w:cs="Times New Roman"/>
          <w:b/>
          <w:sz w:val="28"/>
          <w:szCs w:val="28"/>
        </w:rPr>
        <w:t> 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–</w:t>
      </w:r>
      <w:r w:rsidR="003D7BAA">
        <w:rPr>
          <w:rFonts w:ascii="Times New Roman" w:hAnsi="Times New Roman" w:cs="Times New Roman"/>
          <w:b/>
          <w:sz w:val="28"/>
          <w:szCs w:val="28"/>
        </w:rPr>
        <w:t> 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13.</w:t>
      </w:r>
      <w:r w:rsidR="003D7BAA">
        <w:rPr>
          <w:rFonts w:ascii="Times New Roman" w:hAnsi="Times New Roman" w:cs="Times New Roman"/>
          <w:b/>
          <w:sz w:val="28"/>
          <w:szCs w:val="28"/>
        </w:rPr>
        <w:t> 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9.</w:t>
      </w:r>
      <w:r w:rsidR="003D7BAA">
        <w:rPr>
          <w:rFonts w:ascii="Times New Roman" w:hAnsi="Times New Roman" w:cs="Times New Roman"/>
          <w:b/>
          <w:sz w:val="28"/>
          <w:szCs w:val="28"/>
        </w:rPr>
        <w:t> 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2021</w:t>
      </w:r>
      <w:bookmarkEnd w:id="0"/>
      <w:r w:rsidR="003D7B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Paříž, Francie</w:t>
      </w:r>
      <w:r w:rsidR="003D7B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24E9">
        <w:rPr>
          <w:rFonts w:ascii="Times New Roman" w:hAnsi="Times New Roman" w:cs="Times New Roman"/>
          <w:b/>
          <w:sz w:val="28"/>
          <w:szCs w:val="28"/>
        </w:rPr>
        <w:t>evidenční číslo akce</w:t>
      </w:r>
      <w:r w:rsidR="003D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BAA" w:rsidRPr="003D7BAA">
        <w:rPr>
          <w:rFonts w:ascii="Times New Roman" w:hAnsi="Times New Roman" w:cs="Times New Roman"/>
          <w:b/>
          <w:sz w:val="28"/>
          <w:szCs w:val="28"/>
        </w:rPr>
        <w:t>2021/</w:t>
      </w:r>
      <w:proofErr w:type="gramStart"/>
      <w:r w:rsidR="003D7BAA" w:rsidRPr="003D7BAA">
        <w:rPr>
          <w:rFonts w:ascii="Times New Roman" w:hAnsi="Times New Roman" w:cs="Times New Roman"/>
          <w:b/>
          <w:sz w:val="28"/>
          <w:szCs w:val="28"/>
        </w:rPr>
        <w:t>003D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 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5B77BA98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="003D7BAA" w:rsidRPr="003D7BAA">
        <w:rPr>
          <w:rFonts w:ascii="Times New Roman" w:hAnsi="Times New Roman" w:cs="Times New Roman"/>
          <w:sz w:val="22"/>
        </w:rPr>
        <w:t>Štěpánská 567/15</w:t>
      </w:r>
      <w:r w:rsidRPr="00152985">
        <w:rPr>
          <w:rFonts w:ascii="Times New Roman" w:hAnsi="Times New Roman" w:cs="Times New Roman"/>
          <w:sz w:val="22"/>
        </w:rPr>
        <w:t>, Praha 2, PSČ 12</w:t>
      </w:r>
      <w:r w:rsidR="003D7BAA">
        <w:rPr>
          <w:rFonts w:ascii="Times New Roman" w:hAnsi="Times New Roman" w:cs="Times New Roman"/>
          <w:sz w:val="22"/>
        </w:rPr>
        <w:t>0</w:t>
      </w:r>
      <w:r w:rsidRPr="00152985">
        <w:rPr>
          <w:rFonts w:ascii="Times New Roman" w:hAnsi="Times New Roman" w:cs="Times New Roman"/>
          <w:sz w:val="22"/>
        </w:rPr>
        <w:t xml:space="preserve"> 0</w:t>
      </w:r>
      <w:r w:rsidR="003D7BAA">
        <w:rPr>
          <w:rFonts w:ascii="Times New Roman" w:hAnsi="Times New Roman" w:cs="Times New Roman"/>
          <w:sz w:val="22"/>
        </w:rPr>
        <w:t>0</w:t>
      </w:r>
      <w:r w:rsidRPr="00152985">
        <w:rPr>
          <w:rFonts w:ascii="Times New Roman" w:hAnsi="Times New Roman" w:cs="Times New Roman"/>
          <w:sz w:val="22"/>
        </w:rPr>
        <w:t>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4C76F3" w14:textId="5375394F" w:rsidR="00474092" w:rsidRPr="00F02DA1" w:rsidRDefault="00474092" w:rsidP="00F02DA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474092">
        <w:rPr>
          <w:rFonts w:ascii="Times New Roman" w:hAnsi="Times New Roman" w:cs="Times New Roman"/>
          <w:b/>
          <w:sz w:val="22"/>
        </w:rPr>
        <w:t xml:space="preserve">Marian </w:t>
      </w:r>
      <w:proofErr w:type="spellStart"/>
      <w:r w:rsidRPr="00474092">
        <w:rPr>
          <w:rFonts w:ascii="Times New Roman" w:hAnsi="Times New Roman" w:cs="Times New Roman"/>
          <w:b/>
          <w:sz w:val="22"/>
        </w:rPr>
        <w:t>Sekula</w:t>
      </w:r>
      <w:proofErr w:type="spellEnd"/>
      <w:r w:rsidRPr="00474092">
        <w:rPr>
          <w:rFonts w:ascii="Times New Roman" w:hAnsi="Times New Roman" w:cs="Times New Roman"/>
          <w:b/>
          <w:sz w:val="22"/>
        </w:rPr>
        <w:t xml:space="preserve"> </w:t>
      </w:r>
    </w:p>
    <w:p w14:paraId="57F9CFD1" w14:textId="0466737E" w:rsidR="00474092" w:rsidRPr="00F02DA1" w:rsidRDefault="00474092" w:rsidP="00F02DA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02DA1">
        <w:rPr>
          <w:rFonts w:ascii="Times New Roman" w:hAnsi="Times New Roman" w:cs="Times New Roman"/>
          <w:sz w:val="22"/>
        </w:rPr>
        <w:t xml:space="preserve">se sídlem Návsí 1043, PSČ 739 92, IČO: 75857774, DIČ: CZ7610065045 </w:t>
      </w:r>
    </w:p>
    <w:p w14:paraId="5F596A12" w14:textId="1098408D" w:rsidR="00DE082C" w:rsidRPr="00152985" w:rsidRDefault="00474092" w:rsidP="00F02DA1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F02DA1">
        <w:rPr>
          <w:rFonts w:ascii="Times New Roman" w:hAnsi="Times New Roman" w:cs="Times New Roman"/>
          <w:sz w:val="22"/>
        </w:rPr>
        <w:t xml:space="preserve">Fyzická osoba podnikající dle živnostenského zákona nezapsaná v obchodním </w:t>
      </w:r>
      <w:proofErr w:type="gramStart"/>
      <w:r w:rsidRPr="00F02DA1">
        <w:rPr>
          <w:rFonts w:ascii="Times New Roman" w:hAnsi="Times New Roman" w:cs="Times New Roman"/>
          <w:sz w:val="22"/>
        </w:rPr>
        <w:t xml:space="preserve">rejstříku </w:t>
      </w:r>
      <w:r w:rsidR="00D119C1" w:rsidRPr="00F02DA1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</w:t>
      </w:r>
      <w:proofErr w:type="gramEnd"/>
      <w:r w:rsidR="00DE082C" w:rsidRPr="00152985">
        <w:rPr>
          <w:rFonts w:ascii="Times New Roman" w:hAnsi="Times New Roman" w:cs="Times New Roman"/>
          <w:sz w:val="22"/>
        </w:rPr>
        <w:t>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nebo </w:t>
      </w:r>
      <w:r w:rsidR="00152985" w:rsidRPr="005224E9">
        <w:rPr>
          <w:rFonts w:ascii="Times New Roman" w:hAnsi="Times New Roman" w:cs="Times New Roman"/>
          <w:b/>
          <w:sz w:val="22"/>
        </w:rPr>
        <w:t>,,MSP“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A654005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3D7BAA">
        <w:rPr>
          <w:rFonts w:ascii="Times New Roman" w:hAnsi="Times New Roman" w:cs="Times New Roman"/>
          <w:sz w:val="22"/>
        </w:rPr>
        <w:t xml:space="preserve">13. 8. 2021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3D7BAA">
        <w:rPr>
          <w:rFonts w:ascii="Times New Roman" w:hAnsi="Times New Roman" w:cs="Times New Roman"/>
          <w:sz w:val="22"/>
        </w:rPr>
        <w:t xml:space="preserve"> 1621</w:t>
      </w:r>
      <w:r w:rsidR="00547C0B">
        <w:rPr>
          <w:rFonts w:ascii="Times New Roman" w:hAnsi="Times New Roman" w:cs="Times New Roman"/>
          <w:sz w:val="22"/>
        </w:rPr>
        <w:t>6</w:t>
      </w:r>
      <w:r w:rsidR="00395C04">
        <w:rPr>
          <w:rFonts w:ascii="Times New Roman" w:hAnsi="Times New Roman" w:cs="Times New Roman"/>
          <w:sz w:val="22"/>
        </w:rPr>
        <w:t>739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3D7BAA" w:rsidRPr="003D7BAA">
        <w:rPr>
          <w:rFonts w:ascii="Times New Roman" w:hAnsi="Times New Roman" w:cs="Times New Roman"/>
          <w:sz w:val="22"/>
        </w:rPr>
        <w:t>9. – 13. 9. 2021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3D7BAA">
        <w:rPr>
          <w:rFonts w:ascii="Times New Roman" w:hAnsi="Times New Roman" w:cs="Times New Roman"/>
          <w:sz w:val="22"/>
        </w:rPr>
        <w:t> Paříži, Francie.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28163855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0EC122D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</w:t>
      </w:r>
      <w:r w:rsidR="008763C1">
        <w:rPr>
          <w:rFonts w:ascii="Times New Roman" w:hAnsi="Times New Roman" w:cs="Times New Roman"/>
          <w:sz w:val="22"/>
        </w:rPr>
        <w:t>j</w:t>
      </w:r>
      <w:r w:rsidR="005E0BF8">
        <w:rPr>
          <w:rFonts w:ascii="Times New Roman" w:hAnsi="Times New Roman" w:cs="Times New Roman"/>
          <w:sz w:val="22"/>
        </w:rPr>
        <w:t xml:space="preserve">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395C04">
        <w:rPr>
          <w:rFonts w:ascii="Times New Roman" w:hAnsi="Times New Roman" w:cs="Times New Roman"/>
          <w:sz w:val="22"/>
        </w:rPr>
        <w:t>85</w:t>
      </w:r>
      <w:r w:rsidR="00B2525E">
        <w:rPr>
          <w:rFonts w:ascii="Times New Roman" w:hAnsi="Times New Roman" w:cs="Times New Roman"/>
          <w:sz w:val="22"/>
        </w:rPr>
        <w:t> </w:t>
      </w:r>
      <w:r w:rsidR="00395C04">
        <w:rPr>
          <w:rFonts w:ascii="Times New Roman" w:hAnsi="Times New Roman" w:cs="Times New Roman"/>
          <w:sz w:val="22"/>
        </w:rPr>
        <w:t>190</w:t>
      </w:r>
      <w:r w:rsidR="00B2525E">
        <w:rPr>
          <w:rFonts w:ascii="Times New Roman" w:hAnsi="Times New Roman" w:cs="Times New Roman"/>
          <w:sz w:val="22"/>
        </w:rPr>
        <w:t>,</w:t>
      </w:r>
      <w:r w:rsidR="00395C04">
        <w:rPr>
          <w:rFonts w:ascii="Times New Roman" w:hAnsi="Times New Roman" w:cs="Times New Roman"/>
          <w:sz w:val="22"/>
        </w:rPr>
        <w:t>51</w:t>
      </w:r>
      <w:r w:rsidR="00B2525E">
        <w:rPr>
          <w:rFonts w:ascii="Times New Roman" w:hAnsi="Times New Roman" w:cs="Times New Roman"/>
          <w:sz w:val="22"/>
        </w:rPr>
        <w:t> 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CF112A" w:rsidRPr="00CF112A">
        <w:rPr>
          <w:rFonts w:ascii="Times New Roman" w:hAnsi="Times New Roman" w:cs="Times New Roman"/>
          <w:sz w:val="22"/>
        </w:rPr>
        <w:t>(slovy: [</w:t>
      </w:r>
      <w:r w:rsidR="00395C04">
        <w:rPr>
          <w:rFonts w:ascii="Times New Roman" w:hAnsi="Times New Roman" w:cs="Times New Roman"/>
          <w:sz w:val="22"/>
        </w:rPr>
        <w:t>osmdesát pět</w:t>
      </w:r>
      <w:r w:rsidR="00B2525E">
        <w:rPr>
          <w:rFonts w:ascii="Times New Roman" w:hAnsi="Times New Roman" w:cs="Times New Roman"/>
          <w:sz w:val="22"/>
        </w:rPr>
        <w:t xml:space="preserve"> tisíc</w:t>
      </w:r>
      <w:r w:rsidR="00D119C1">
        <w:rPr>
          <w:rFonts w:ascii="Times New Roman" w:hAnsi="Times New Roman" w:cs="Times New Roman"/>
          <w:sz w:val="22"/>
        </w:rPr>
        <w:t xml:space="preserve"> </w:t>
      </w:r>
      <w:r w:rsidR="00395C04">
        <w:rPr>
          <w:rFonts w:ascii="Times New Roman" w:hAnsi="Times New Roman" w:cs="Times New Roman"/>
          <w:sz w:val="22"/>
        </w:rPr>
        <w:t>jedno sto devadesát</w:t>
      </w:r>
      <w:r w:rsidR="00CF112A" w:rsidRPr="00CF112A">
        <w:rPr>
          <w:rFonts w:ascii="Times New Roman" w:hAnsi="Times New Roman" w:cs="Times New Roman"/>
          <w:sz w:val="22"/>
        </w:rPr>
        <w:t>] korun českých</w:t>
      </w:r>
      <w:r w:rsidR="00D119C1">
        <w:rPr>
          <w:rFonts w:ascii="Times New Roman" w:hAnsi="Times New Roman" w:cs="Times New Roman"/>
          <w:sz w:val="22"/>
        </w:rPr>
        <w:t xml:space="preserve"> a </w:t>
      </w:r>
      <w:r w:rsidR="00395C04">
        <w:rPr>
          <w:rFonts w:ascii="Times New Roman" w:hAnsi="Times New Roman" w:cs="Times New Roman"/>
          <w:sz w:val="22"/>
        </w:rPr>
        <w:t>padesát</w:t>
      </w:r>
      <w:r w:rsidR="00D119C1">
        <w:rPr>
          <w:rFonts w:ascii="Times New Roman" w:hAnsi="Times New Roman" w:cs="Times New Roman"/>
          <w:sz w:val="22"/>
        </w:rPr>
        <w:t xml:space="preserve"> </w:t>
      </w:r>
      <w:r w:rsidR="00395C04">
        <w:rPr>
          <w:rFonts w:ascii="Times New Roman" w:hAnsi="Times New Roman" w:cs="Times New Roman"/>
          <w:sz w:val="22"/>
        </w:rPr>
        <w:t>jeden</w:t>
      </w:r>
      <w:r w:rsidR="00D119C1">
        <w:rPr>
          <w:rFonts w:ascii="Times New Roman" w:hAnsi="Times New Roman" w:cs="Times New Roman"/>
          <w:sz w:val="22"/>
        </w:rPr>
        <w:t xml:space="preserve"> haléř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>, které bylo schváleno rozhodnutím ŘV a ŘO dne</w:t>
      </w:r>
      <w:r w:rsidR="00B2525E">
        <w:rPr>
          <w:rFonts w:ascii="Times New Roman" w:hAnsi="Times New Roman" w:cs="Times New Roman"/>
          <w:sz w:val="22"/>
        </w:rPr>
        <w:t xml:space="preserve"> 24. 1. 2022.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1C15604B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5B823EA8" w:rsidR="00CF112A" w:rsidRPr="00CF112A" w:rsidRDefault="00395C0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95C04">
              <w:rPr>
                <w:rFonts w:ascii="Times New Roman" w:hAnsi="Times New Roman" w:cs="Times New Roman"/>
                <w:b/>
                <w:sz w:val="22"/>
              </w:rPr>
              <w:t xml:space="preserve">Marian </w:t>
            </w:r>
            <w:proofErr w:type="spellStart"/>
            <w:r w:rsidRPr="00395C04">
              <w:rPr>
                <w:rFonts w:ascii="Times New Roman" w:hAnsi="Times New Roman" w:cs="Times New Roman"/>
                <w:b/>
                <w:sz w:val="22"/>
              </w:rPr>
              <w:t>Sekula</w:t>
            </w:r>
            <w:proofErr w:type="spellEnd"/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6B020921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1E4DB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989E82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1E4DBA">
              <w:rPr>
                <w:rFonts w:ascii="Times New Roman" w:eastAsia="Times New Roman" w:hAnsi="Times New Roman" w:cs="Times New Roman"/>
                <w:bCs/>
                <w:sz w:val="22"/>
              </w:rPr>
              <w:t>ředitelka sekce interních služeb</w:t>
            </w:r>
          </w:p>
        </w:tc>
        <w:tc>
          <w:tcPr>
            <w:tcW w:w="4678" w:type="dxa"/>
          </w:tcPr>
          <w:p w14:paraId="65546A93" w14:textId="0A5C2BE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bookmarkStart w:id="1" w:name="_GoBack"/>
            <w:bookmarkEnd w:id="1"/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21449231" w14:textId="77777777" w:rsidR="00E57F93" w:rsidRDefault="00E57F93" w:rsidP="00EC74B0">
      <w:pPr>
        <w:rPr>
          <w:rFonts w:ascii="Times New Roman" w:hAnsi="Times New Roman" w:cs="Times New Roman"/>
          <w:sz w:val="22"/>
        </w:rPr>
      </w:pPr>
    </w:p>
    <w:p w14:paraId="188AEBFE" w14:textId="77777777" w:rsidR="00E57F93" w:rsidRDefault="00E57F93" w:rsidP="00EC74B0">
      <w:pPr>
        <w:rPr>
          <w:rFonts w:ascii="Times New Roman" w:hAnsi="Times New Roman" w:cs="Times New Roman"/>
          <w:sz w:val="22"/>
        </w:rPr>
      </w:pPr>
    </w:p>
    <w:p w14:paraId="30C47E6A" w14:textId="77777777" w:rsidR="00E57F93" w:rsidRDefault="00E57F93" w:rsidP="00EC74B0">
      <w:pPr>
        <w:rPr>
          <w:rFonts w:ascii="Times New Roman" w:hAnsi="Times New Roman" w:cs="Times New Roman"/>
          <w:sz w:val="22"/>
        </w:rPr>
      </w:pPr>
    </w:p>
    <w:p w14:paraId="1121F729" w14:textId="77777777" w:rsidR="00E57F93" w:rsidRDefault="00E57F93" w:rsidP="00EC74B0">
      <w:pPr>
        <w:rPr>
          <w:rFonts w:ascii="Times New Roman" w:hAnsi="Times New Roman" w:cs="Times New Roman"/>
          <w:sz w:val="22"/>
        </w:rPr>
      </w:pPr>
    </w:p>
    <w:p w14:paraId="0DD86BE0" w14:textId="77777777" w:rsidR="00E57F93" w:rsidRDefault="00E57F93" w:rsidP="00EC74B0">
      <w:pPr>
        <w:rPr>
          <w:rFonts w:ascii="Times New Roman" w:hAnsi="Times New Roman" w:cs="Times New Roman"/>
          <w:sz w:val="22"/>
        </w:rPr>
      </w:pPr>
    </w:p>
    <w:p w14:paraId="5574E30E" w14:textId="77777777" w:rsidR="00E57F93" w:rsidRDefault="00E57F93" w:rsidP="00EC74B0">
      <w:pPr>
        <w:rPr>
          <w:rFonts w:ascii="Times New Roman" w:hAnsi="Times New Roman" w:cs="Times New Roman"/>
          <w:sz w:val="22"/>
        </w:rPr>
      </w:pPr>
    </w:p>
    <w:p w14:paraId="6909F937" w14:textId="77777777" w:rsidR="00E57F93" w:rsidRDefault="00E57F93" w:rsidP="00EC74B0">
      <w:pPr>
        <w:rPr>
          <w:rFonts w:ascii="Times New Roman" w:hAnsi="Times New Roman" w:cs="Times New Roman"/>
          <w:sz w:val="22"/>
        </w:rPr>
      </w:pPr>
    </w:p>
    <w:p w14:paraId="33EE460D" w14:textId="77777777" w:rsidR="00E57F93" w:rsidRDefault="00E57F93" w:rsidP="00EC74B0">
      <w:pPr>
        <w:rPr>
          <w:rFonts w:ascii="Times New Roman" w:hAnsi="Times New Roman" w:cs="Times New Roman"/>
          <w:sz w:val="22"/>
        </w:rPr>
      </w:pPr>
    </w:p>
    <w:p w14:paraId="59D05502" w14:textId="3EAAA7A5" w:rsidR="00EC74B0" w:rsidRPr="00152985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sectPr w:rsidR="00EC74B0" w:rsidRPr="00152985" w:rsidSect="001E4D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7135" w14:textId="77777777" w:rsidR="00EB134A" w:rsidRDefault="00EB134A" w:rsidP="00152985">
      <w:r>
        <w:separator/>
      </w:r>
    </w:p>
  </w:endnote>
  <w:endnote w:type="continuationSeparator" w:id="0">
    <w:p w14:paraId="3B3F78E0" w14:textId="77777777" w:rsidR="00EB134A" w:rsidRDefault="00EB134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D64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765B" w14:textId="77777777" w:rsidR="00EB134A" w:rsidRDefault="00EB134A" w:rsidP="00152985">
      <w:r>
        <w:separator/>
      </w:r>
    </w:p>
  </w:footnote>
  <w:footnote w:type="continuationSeparator" w:id="0">
    <w:p w14:paraId="0E02249D" w14:textId="77777777" w:rsidR="00EB134A" w:rsidRDefault="00EB134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322FA"/>
    <w:multiLevelType w:val="hybridMultilevel"/>
    <w:tmpl w:val="0DA8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A4B41D7E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A25ED"/>
    <w:multiLevelType w:val="hybridMultilevel"/>
    <w:tmpl w:val="627C9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0736A"/>
    <w:rsid w:val="001177AD"/>
    <w:rsid w:val="00152985"/>
    <w:rsid w:val="001906B6"/>
    <w:rsid w:val="001A6F5C"/>
    <w:rsid w:val="001C4136"/>
    <w:rsid w:val="001E4DBA"/>
    <w:rsid w:val="002373A8"/>
    <w:rsid w:val="00255181"/>
    <w:rsid w:val="0025761A"/>
    <w:rsid w:val="00284E57"/>
    <w:rsid w:val="002B3556"/>
    <w:rsid w:val="002B547F"/>
    <w:rsid w:val="0036353B"/>
    <w:rsid w:val="0039411E"/>
    <w:rsid w:val="00395C04"/>
    <w:rsid w:val="003D7BAA"/>
    <w:rsid w:val="003E2738"/>
    <w:rsid w:val="00422631"/>
    <w:rsid w:val="00474092"/>
    <w:rsid w:val="004B669E"/>
    <w:rsid w:val="004E1360"/>
    <w:rsid w:val="00520810"/>
    <w:rsid w:val="005224E9"/>
    <w:rsid w:val="00547C0B"/>
    <w:rsid w:val="005950B2"/>
    <w:rsid w:val="005E0BF8"/>
    <w:rsid w:val="006577B4"/>
    <w:rsid w:val="006B3194"/>
    <w:rsid w:val="006C5CC9"/>
    <w:rsid w:val="006C5FB0"/>
    <w:rsid w:val="007058CB"/>
    <w:rsid w:val="007112E0"/>
    <w:rsid w:val="0075599A"/>
    <w:rsid w:val="007F3951"/>
    <w:rsid w:val="008167A0"/>
    <w:rsid w:val="008763C1"/>
    <w:rsid w:val="0089196B"/>
    <w:rsid w:val="008A5C87"/>
    <w:rsid w:val="008F1D29"/>
    <w:rsid w:val="009513A4"/>
    <w:rsid w:val="00965681"/>
    <w:rsid w:val="00972537"/>
    <w:rsid w:val="009E6CF4"/>
    <w:rsid w:val="00A132F3"/>
    <w:rsid w:val="00AB5E06"/>
    <w:rsid w:val="00B2525E"/>
    <w:rsid w:val="00B3406F"/>
    <w:rsid w:val="00B60B39"/>
    <w:rsid w:val="00B749CC"/>
    <w:rsid w:val="00BA6D64"/>
    <w:rsid w:val="00BF134E"/>
    <w:rsid w:val="00C508F7"/>
    <w:rsid w:val="00C66AB5"/>
    <w:rsid w:val="00CD5790"/>
    <w:rsid w:val="00CE098D"/>
    <w:rsid w:val="00CF112A"/>
    <w:rsid w:val="00D016BA"/>
    <w:rsid w:val="00D119C1"/>
    <w:rsid w:val="00D439FA"/>
    <w:rsid w:val="00D6110A"/>
    <w:rsid w:val="00D66508"/>
    <w:rsid w:val="00DE082C"/>
    <w:rsid w:val="00DE17E5"/>
    <w:rsid w:val="00E57F93"/>
    <w:rsid w:val="00EA325F"/>
    <w:rsid w:val="00EB134A"/>
    <w:rsid w:val="00EB241F"/>
    <w:rsid w:val="00EC74B0"/>
    <w:rsid w:val="00F02DA1"/>
    <w:rsid w:val="00F24DE7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uiPriority w:val="99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Sedmerová Zuzana, Bc.</cp:lastModifiedBy>
  <cp:revision>6</cp:revision>
  <cp:lastPrinted>2022-01-26T10:28:00Z</cp:lastPrinted>
  <dcterms:created xsi:type="dcterms:W3CDTF">2022-01-26T10:23:00Z</dcterms:created>
  <dcterms:modified xsi:type="dcterms:W3CDTF">2022-01-26T10:28:00Z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