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2" w:rsidRPr="000B299A" w:rsidRDefault="00587C43" w:rsidP="000B299A">
      <w:pPr>
        <w:pStyle w:val="Nadpis1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</w:t>
      </w:r>
      <w:r w:rsidR="009F5989" w:rsidRPr="000B29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</w:t>
      </w:r>
      <w:r w:rsidR="000B299A" w:rsidRPr="000B299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2021</w:t>
      </w:r>
    </w:p>
    <w:p w:rsidR="001C3964" w:rsidRPr="004929A7" w:rsidRDefault="001C3964" w:rsidP="001C3964">
      <w:pPr>
        <w:rPr>
          <w:rFonts w:ascii="Calibri" w:hAnsi="Calibri" w:cs="Calibri"/>
        </w:rPr>
      </w:pPr>
    </w:p>
    <w:p w:rsidR="007C3934" w:rsidRPr="005F0904" w:rsidRDefault="00031D9A" w:rsidP="007C3934">
      <w:pPr>
        <w:pStyle w:val="Nadpis1"/>
        <w:jc w:val="center"/>
        <w:rPr>
          <w:rFonts w:ascii="Calibri" w:hAnsi="Calibri" w:cs="Calibri"/>
          <w:spacing w:val="50"/>
          <w:sz w:val="28"/>
          <w:szCs w:val="28"/>
        </w:rPr>
      </w:pPr>
      <w:r w:rsidRPr="005F0904">
        <w:rPr>
          <w:rFonts w:ascii="Calibri" w:hAnsi="Calibri" w:cs="Calibri"/>
          <w:spacing w:val="50"/>
          <w:sz w:val="28"/>
          <w:szCs w:val="28"/>
        </w:rPr>
        <w:t>PŘÍKAZNÍ</w:t>
      </w:r>
      <w:r w:rsidR="00691505" w:rsidRPr="005F0904">
        <w:rPr>
          <w:rFonts w:ascii="Calibri" w:hAnsi="Calibri" w:cs="Calibri"/>
          <w:spacing w:val="50"/>
          <w:sz w:val="28"/>
          <w:szCs w:val="28"/>
        </w:rPr>
        <w:t xml:space="preserve"> </w:t>
      </w:r>
      <w:r w:rsidR="007C3934" w:rsidRPr="005F0904">
        <w:rPr>
          <w:rFonts w:ascii="Calibri" w:hAnsi="Calibri" w:cs="Calibri"/>
          <w:spacing w:val="50"/>
          <w:sz w:val="28"/>
          <w:szCs w:val="28"/>
        </w:rPr>
        <w:t>SMLOUVA</w:t>
      </w:r>
    </w:p>
    <w:p w:rsidR="00CE3994" w:rsidRPr="004929A7" w:rsidRDefault="007C3934" w:rsidP="00CE3994">
      <w:pPr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 xml:space="preserve">na výkon </w:t>
      </w:r>
      <w:r w:rsidR="001C7D32" w:rsidRPr="004929A7">
        <w:rPr>
          <w:rFonts w:ascii="Calibri" w:hAnsi="Calibri" w:cs="Calibri"/>
          <w:b/>
          <w:bCs/>
        </w:rPr>
        <w:t xml:space="preserve">technického dozoru stavebníka </w:t>
      </w:r>
      <w:r w:rsidR="00CE3994" w:rsidRPr="004929A7">
        <w:rPr>
          <w:rFonts w:ascii="Calibri" w:hAnsi="Calibri" w:cs="Calibri"/>
          <w:b/>
          <w:bCs/>
        </w:rPr>
        <w:t xml:space="preserve">a koordinátora </w:t>
      </w:r>
    </w:p>
    <w:p w:rsidR="00CE3994" w:rsidRPr="004929A7" w:rsidRDefault="00CE3994" w:rsidP="00CE3994">
      <w:pPr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>bezpečnosti a ochrany zdraví při práci</w:t>
      </w:r>
      <w:r w:rsidR="00E07ECD" w:rsidRPr="004929A7">
        <w:rPr>
          <w:rFonts w:ascii="Calibri" w:hAnsi="Calibri" w:cs="Calibri"/>
          <w:b/>
          <w:bCs/>
        </w:rPr>
        <w:t xml:space="preserve"> (BOZP)</w:t>
      </w:r>
    </w:p>
    <w:p w:rsidR="009F5989" w:rsidRPr="004929A7" w:rsidRDefault="009F5989" w:rsidP="00CE3994">
      <w:pPr>
        <w:jc w:val="center"/>
        <w:rPr>
          <w:rFonts w:ascii="Calibri" w:hAnsi="Calibri" w:cs="Calibri"/>
          <w:b/>
          <w:bCs/>
        </w:rPr>
      </w:pPr>
    </w:p>
    <w:p w:rsidR="00CE3994" w:rsidRPr="005F0904" w:rsidRDefault="00CE3994" w:rsidP="00CE3994">
      <w:pPr>
        <w:pStyle w:val="Zkladntext"/>
        <w:jc w:val="center"/>
        <w:rPr>
          <w:rFonts w:ascii="Calibri" w:hAnsi="Calibri" w:cs="Calibri"/>
          <w:bCs/>
          <w:i/>
          <w:szCs w:val="24"/>
        </w:rPr>
      </w:pPr>
      <w:r w:rsidRPr="005F0904">
        <w:rPr>
          <w:rFonts w:ascii="Calibri" w:hAnsi="Calibri" w:cs="Calibri"/>
          <w:bCs/>
          <w:i/>
          <w:szCs w:val="24"/>
        </w:rPr>
        <w:t xml:space="preserve">uzavřená </w:t>
      </w:r>
      <w:r w:rsidR="00970C60" w:rsidRPr="005F0904">
        <w:rPr>
          <w:rFonts w:ascii="Calibri" w:hAnsi="Calibri" w:cs="Calibri"/>
          <w:bCs/>
          <w:i/>
          <w:szCs w:val="24"/>
        </w:rPr>
        <w:t>po</w:t>
      </w:r>
      <w:r w:rsidRPr="005F0904">
        <w:rPr>
          <w:rFonts w:ascii="Calibri" w:hAnsi="Calibri" w:cs="Calibri"/>
          <w:bCs/>
          <w:i/>
          <w:szCs w:val="24"/>
        </w:rPr>
        <w:t>dle ustan</w:t>
      </w:r>
      <w:r w:rsidR="00444DCC" w:rsidRPr="005F0904">
        <w:rPr>
          <w:rFonts w:ascii="Calibri" w:hAnsi="Calibri" w:cs="Calibri"/>
          <w:bCs/>
          <w:i/>
          <w:szCs w:val="24"/>
        </w:rPr>
        <w:t>ovení § 2430 a násl. zákona</w:t>
      </w:r>
      <w:r w:rsidRPr="005F0904">
        <w:rPr>
          <w:rFonts w:ascii="Calibri" w:hAnsi="Calibri" w:cs="Calibri"/>
          <w:bCs/>
          <w:i/>
          <w:szCs w:val="24"/>
        </w:rPr>
        <w:t xml:space="preserve"> č. 89/2012 Sb.,</w:t>
      </w:r>
      <w:r w:rsidR="00444DCC" w:rsidRPr="005F0904">
        <w:rPr>
          <w:rFonts w:ascii="Calibri" w:hAnsi="Calibri" w:cs="Calibri"/>
          <w:bCs/>
          <w:i/>
          <w:szCs w:val="24"/>
        </w:rPr>
        <w:t xml:space="preserve"> občanského zákoníku,</w:t>
      </w:r>
      <w:r w:rsidRPr="005F0904">
        <w:rPr>
          <w:rFonts w:ascii="Calibri" w:hAnsi="Calibri" w:cs="Calibri"/>
          <w:bCs/>
          <w:i/>
          <w:szCs w:val="24"/>
        </w:rPr>
        <w:t xml:space="preserve"> </w:t>
      </w:r>
      <w:r w:rsidR="005F0904">
        <w:rPr>
          <w:rFonts w:ascii="Calibri" w:hAnsi="Calibri" w:cs="Calibri"/>
          <w:bCs/>
          <w:i/>
          <w:szCs w:val="24"/>
        </w:rPr>
        <w:br/>
      </w:r>
      <w:r w:rsidRPr="005F0904">
        <w:rPr>
          <w:rFonts w:ascii="Calibri" w:hAnsi="Calibri" w:cs="Calibri"/>
          <w:bCs/>
          <w:i/>
          <w:szCs w:val="24"/>
        </w:rPr>
        <w:t>ve znění pozdějších předpisů</w:t>
      </w:r>
      <w:r w:rsidR="00444DCC" w:rsidRPr="005F0904">
        <w:rPr>
          <w:rFonts w:ascii="Calibri" w:hAnsi="Calibri" w:cs="Calibri"/>
          <w:bCs/>
          <w:i/>
          <w:szCs w:val="24"/>
        </w:rPr>
        <w:t>,</w:t>
      </w:r>
      <w:r w:rsidR="00970C60" w:rsidRPr="005F0904">
        <w:rPr>
          <w:rFonts w:ascii="Calibri" w:hAnsi="Calibri" w:cs="Calibri"/>
          <w:bCs/>
          <w:i/>
          <w:szCs w:val="24"/>
        </w:rPr>
        <w:t xml:space="preserve"> ve spojení s § 153 zákona č. 183/2006 Sb., </w:t>
      </w:r>
      <w:r w:rsidR="00444DCC" w:rsidRPr="005F0904">
        <w:rPr>
          <w:rFonts w:ascii="Calibri" w:hAnsi="Calibri" w:cs="Calibri"/>
          <w:bCs/>
          <w:i/>
          <w:szCs w:val="24"/>
        </w:rPr>
        <w:t>o územním plánování a stavebním řádu (</w:t>
      </w:r>
      <w:r w:rsidR="00970C60" w:rsidRPr="005F0904">
        <w:rPr>
          <w:rFonts w:ascii="Calibri" w:hAnsi="Calibri" w:cs="Calibri"/>
          <w:bCs/>
          <w:i/>
          <w:szCs w:val="24"/>
        </w:rPr>
        <w:t>stavební zákon</w:t>
      </w:r>
      <w:r w:rsidR="00444DCC" w:rsidRPr="005F0904">
        <w:rPr>
          <w:rFonts w:ascii="Calibri" w:hAnsi="Calibri" w:cs="Calibri"/>
          <w:bCs/>
          <w:i/>
          <w:szCs w:val="24"/>
        </w:rPr>
        <w:t>)</w:t>
      </w:r>
      <w:r w:rsidR="00970C60" w:rsidRPr="005F0904">
        <w:rPr>
          <w:rFonts w:ascii="Calibri" w:hAnsi="Calibri" w:cs="Calibri"/>
          <w:bCs/>
          <w:i/>
          <w:szCs w:val="24"/>
        </w:rPr>
        <w:t>, ve znění pozdějších předpisů</w:t>
      </w:r>
    </w:p>
    <w:p w:rsidR="007C3934" w:rsidRPr="004929A7" w:rsidRDefault="007C3934" w:rsidP="007C3934">
      <w:pPr>
        <w:pStyle w:val="Zkladntext"/>
        <w:rPr>
          <w:rFonts w:ascii="Calibri" w:hAnsi="Calibri" w:cs="Calibri"/>
          <w:szCs w:val="24"/>
        </w:rPr>
      </w:pPr>
    </w:p>
    <w:p w:rsidR="007C3934" w:rsidRPr="004929A7" w:rsidRDefault="007C3934" w:rsidP="007C3934">
      <w:pPr>
        <w:rPr>
          <w:rFonts w:ascii="Calibri" w:hAnsi="Calibri" w:cs="Calibri"/>
        </w:rPr>
      </w:pPr>
    </w:p>
    <w:p w:rsidR="00C27550" w:rsidRPr="004929A7" w:rsidRDefault="00C27550" w:rsidP="00C27550">
      <w:pPr>
        <w:jc w:val="both"/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>1.</w:t>
      </w:r>
      <w:r w:rsidRPr="004929A7">
        <w:rPr>
          <w:rFonts w:ascii="Calibri" w:hAnsi="Calibri" w:cs="Calibri"/>
        </w:rPr>
        <w:t xml:space="preserve"> </w:t>
      </w:r>
      <w:r w:rsidRPr="004929A7">
        <w:rPr>
          <w:rFonts w:ascii="Calibri" w:hAnsi="Calibri" w:cs="Calibri"/>
          <w:b/>
        </w:rPr>
        <w:t>Česká republika</w:t>
      </w:r>
      <w:r w:rsidRPr="004929A7">
        <w:rPr>
          <w:rFonts w:ascii="Calibri" w:hAnsi="Calibri" w:cs="Calibri"/>
        </w:rPr>
        <w:t xml:space="preserve"> – </w:t>
      </w:r>
      <w:r w:rsidR="00970C60" w:rsidRPr="004929A7">
        <w:rPr>
          <w:rFonts w:ascii="Calibri" w:hAnsi="Calibri" w:cs="Calibri"/>
          <w:b/>
        </w:rPr>
        <w:t>Nejvyšší soud</w:t>
      </w:r>
    </w:p>
    <w:p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s</w:t>
      </w:r>
      <w:r w:rsidR="00970C60" w:rsidRPr="004929A7">
        <w:rPr>
          <w:rFonts w:ascii="Calibri" w:hAnsi="Calibri" w:cs="Calibri"/>
        </w:rPr>
        <w:t>e sídlem Burešova 20, Brno</w:t>
      </w:r>
    </w:p>
    <w:p w:rsidR="00C27550" w:rsidRPr="004929A7" w:rsidRDefault="00BA4DE6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zastoupená:</w:t>
      </w:r>
      <w:r w:rsidR="00485D98">
        <w:rPr>
          <w:rFonts w:ascii="Calibri" w:hAnsi="Calibri" w:cs="Calibri"/>
        </w:rPr>
        <w:t xml:space="preserve"> </w:t>
      </w:r>
      <w:r w:rsidR="006B5759">
        <w:rPr>
          <w:rFonts w:ascii="Calibri" w:hAnsi="Calibri" w:cs="Calibri"/>
        </w:rPr>
        <w:t xml:space="preserve">JUDr. Petrem </w:t>
      </w:r>
      <w:proofErr w:type="spellStart"/>
      <w:r w:rsidR="006B5759">
        <w:rPr>
          <w:rFonts w:ascii="Calibri" w:hAnsi="Calibri" w:cs="Calibri"/>
        </w:rPr>
        <w:t>Angyalossym</w:t>
      </w:r>
      <w:proofErr w:type="spellEnd"/>
      <w:r w:rsidR="006B5759">
        <w:rPr>
          <w:rFonts w:ascii="Calibri" w:hAnsi="Calibri" w:cs="Calibri"/>
        </w:rPr>
        <w:t>, Ph.D.</w:t>
      </w:r>
      <w:r w:rsidR="00485D98">
        <w:rPr>
          <w:rFonts w:ascii="Calibri" w:hAnsi="Calibri" w:cs="Calibri"/>
        </w:rPr>
        <w:t xml:space="preserve">, </w:t>
      </w:r>
      <w:r w:rsidR="006E528F" w:rsidRPr="004929A7">
        <w:rPr>
          <w:rFonts w:ascii="Calibri" w:hAnsi="Calibri" w:cs="Calibri"/>
        </w:rPr>
        <w:t xml:space="preserve">předsedou </w:t>
      </w:r>
      <w:r w:rsidR="00586653">
        <w:rPr>
          <w:rFonts w:ascii="Calibri" w:hAnsi="Calibri" w:cs="Calibri"/>
        </w:rPr>
        <w:t xml:space="preserve">Nejvyššího </w:t>
      </w:r>
      <w:r w:rsidR="006E528F" w:rsidRPr="004929A7">
        <w:rPr>
          <w:rFonts w:ascii="Calibri" w:hAnsi="Calibri" w:cs="Calibri"/>
        </w:rPr>
        <w:t>soudu</w:t>
      </w:r>
    </w:p>
    <w:p w:rsidR="00C27550" w:rsidRPr="004929A7" w:rsidRDefault="00BA4DE6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IČO: 48510190</w:t>
      </w:r>
    </w:p>
    <w:p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DIČ: neplátce</w:t>
      </w:r>
      <w:r w:rsidR="006268E0">
        <w:rPr>
          <w:rFonts w:ascii="Calibri" w:hAnsi="Calibri" w:cs="Calibri"/>
        </w:rPr>
        <w:t xml:space="preserve"> DPH</w:t>
      </w:r>
    </w:p>
    <w:p w:rsidR="00C27550" w:rsidRPr="004929A7" w:rsidRDefault="004817F8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Kontaktní osoba: </w:t>
      </w:r>
      <w:r w:rsidR="00D42A61" w:rsidRPr="00D42A61">
        <w:rPr>
          <w:rFonts w:ascii="Calibri" w:hAnsi="Calibri" w:cs="Calibri"/>
          <w:highlight w:val="black"/>
        </w:rPr>
        <w:t>XXXXXXXXXXXXXXX</w:t>
      </w:r>
      <w:r w:rsidRPr="004929A7">
        <w:rPr>
          <w:rFonts w:ascii="Calibri" w:hAnsi="Calibri" w:cs="Calibri"/>
        </w:rPr>
        <w:t>, ředitel</w:t>
      </w:r>
      <w:r w:rsidR="00BA4DE6" w:rsidRPr="004929A7">
        <w:rPr>
          <w:rFonts w:ascii="Calibri" w:hAnsi="Calibri" w:cs="Calibri"/>
        </w:rPr>
        <w:t xml:space="preserve"> správy soudu</w:t>
      </w:r>
    </w:p>
    <w:p w:rsidR="00C27550" w:rsidRPr="004929A7" w:rsidRDefault="00C27550" w:rsidP="00C27550">
      <w:pPr>
        <w:pStyle w:val="NormlnIMP"/>
        <w:tabs>
          <w:tab w:val="left" w:pos="1800"/>
        </w:tabs>
        <w:jc w:val="both"/>
        <w:rPr>
          <w:rFonts w:ascii="Calibri" w:hAnsi="Calibri" w:cs="Calibri"/>
          <w:szCs w:val="24"/>
        </w:rPr>
      </w:pPr>
      <w:r w:rsidRPr="004929A7">
        <w:rPr>
          <w:rFonts w:ascii="Calibri" w:hAnsi="Calibri" w:cs="Calibri"/>
          <w:szCs w:val="24"/>
        </w:rPr>
        <w:t>(dále jen „</w:t>
      </w:r>
      <w:r w:rsidR="003B73C6" w:rsidRPr="004929A7">
        <w:rPr>
          <w:rFonts w:ascii="Calibri" w:hAnsi="Calibri" w:cs="Calibri"/>
          <w:b/>
          <w:szCs w:val="24"/>
        </w:rPr>
        <w:t>příkazce</w:t>
      </w:r>
      <w:r w:rsidRPr="004929A7">
        <w:rPr>
          <w:rFonts w:ascii="Calibri" w:hAnsi="Calibri" w:cs="Calibri"/>
          <w:szCs w:val="24"/>
        </w:rPr>
        <w:t>“) na straně jedné</w:t>
      </w:r>
      <w:r w:rsidRPr="004929A7">
        <w:rPr>
          <w:rFonts w:ascii="Calibri" w:hAnsi="Calibri" w:cs="Calibri"/>
          <w:szCs w:val="24"/>
        </w:rPr>
        <w:tab/>
      </w:r>
    </w:p>
    <w:p w:rsidR="007C3934" w:rsidRPr="004929A7" w:rsidRDefault="007C3934" w:rsidP="007C3934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ab/>
      </w:r>
      <w:bookmarkStart w:id="0" w:name="_GoBack"/>
      <w:bookmarkEnd w:id="0"/>
    </w:p>
    <w:p w:rsidR="007C3934" w:rsidRPr="004929A7" w:rsidRDefault="007C3934" w:rsidP="007C3934">
      <w:pPr>
        <w:jc w:val="center"/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>a</w:t>
      </w:r>
    </w:p>
    <w:p w:rsidR="007C3934" w:rsidRPr="004929A7" w:rsidRDefault="007C3934" w:rsidP="007C3934">
      <w:pPr>
        <w:rPr>
          <w:rFonts w:ascii="Calibri" w:hAnsi="Calibri" w:cs="Calibri"/>
        </w:rPr>
      </w:pPr>
    </w:p>
    <w:p w:rsidR="000B299A" w:rsidRPr="004929A7" w:rsidRDefault="00D53732" w:rsidP="000B29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Ing. Josef Karafiát</w:t>
      </w:r>
    </w:p>
    <w:p w:rsidR="000B299A" w:rsidRPr="004929A7" w:rsidRDefault="006268E0" w:rsidP="000B299A">
      <w:pPr>
        <w:rPr>
          <w:rFonts w:ascii="Calibri" w:hAnsi="Calibri" w:cs="Calibri"/>
        </w:rPr>
      </w:pPr>
      <w:r>
        <w:rPr>
          <w:rFonts w:ascii="Calibri" w:hAnsi="Calibri" w:cs="Calibri"/>
        </w:rPr>
        <w:t>se sídlem</w:t>
      </w:r>
      <w:r w:rsidR="000B299A" w:rsidRPr="004929A7">
        <w:rPr>
          <w:rFonts w:ascii="Calibri" w:hAnsi="Calibri" w:cs="Calibri"/>
        </w:rPr>
        <w:t xml:space="preserve">: </w:t>
      </w:r>
      <w:proofErr w:type="spellStart"/>
      <w:r w:rsidR="00D53732">
        <w:rPr>
          <w:rFonts w:ascii="Calibri" w:hAnsi="Calibri" w:cs="Calibri"/>
        </w:rPr>
        <w:t>Svobodov</w:t>
      </w:r>
      <w:proofErr w:type="spellEnd"/>
      <w:r w:rsidR="00D53732">
        <w:rPr>
          <w:rFonts w:ascii="Calibri" w:hAnsi="Calibri" w:cs="Calibri"/>
        </w:rPr>
        <w:t xml:space="preserve"> 395/15, Zábřeh, PSČ 789 01</w:t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IČO: </w:t>
      </w:r>
      <w:r w:rsidR="00D53732">
        <w:rPr>
          <w:rFonts w:ascii="Calibri" w:hAnsi="Calibri" w:cs="Calibri"/>
        </w:rPr>
        <w:t>44761511</w:t>
      </w:r>
    </w:p>
    <w:p w:rsidR="000B299A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DIČ: </w:t>
      </w:r>
      <w:r w:rsidR="00466BD6" w:rsidRPr="00466BD6">
        <w:rPr>
          <w:rFonts w:ascii="Calibri" w:hAnsi="Calibri" w:cs="Calibri"/>
          <w:highlight w:val="black"/>
        </w:rPr>
        <w:t>XXXXXXXXXXXX</w:t>
      </w:r>
    </w:p>
    <w:p w:rsidR="00611C0B" w:rsidRDefault="00611C0B" w:rsidP="000B29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r w:rsidR="00466BD6" w:rsidRPr="00466BD6">
        <w:rPr>
          <w:highlight w:val="black"/>
        </w:rPr>
        <w:t>XXXXXXXXXXXXXXX</w:t>
      </w:r>
    </w:p>
    <w:p w:rsidR="00611C0B" w:rsidRPr="004929A7" w:rsidRDefault="00611C0B" w:rsidP="000B29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mob.: </w:t>
      </w:r>
      <w:r w:rsidR="00466BD6" w:rsidRPr="00466BD6">
        <w:rPr>
          <w:rFonts w:ascii="Calibri" w:hAnsi="Calibri" w:cs="Calibri"/>
          <w:highlight w:val="black"/>
        </w:rPr>
        <w:t>XXXXXXXXXX</w:t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>(dále jen „</w:t>
      </w:r>
      <w:r w:rsidRPr="004929A7">
        <w:rPr>
          <w:rFonts w:ascii="Calibri" w:hAnsi="Calibri" w:cs="Calibri"/>
          <w:b/>
        </w:rPr>
        <w:t>příkazník</w:t>
      </w:r>
      <w:r w:rsidRPr="004929A7">
        <w:rPr>
          <w:rFonts w:ascii="Calibri" w:hAnsi="Calibri" w:cs="Calibri"/>
        </w:rPr>
        <w:t>“) na straně druhé</w:t>
      </w: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uzavřely níže uvedeného dne, měsíce a roku tuto </w:t>
      </w:r>
      <w:r w:rsidR="00B85FA1" w:rsidRPr="004929A7">
        <w:rPr>
          <w:rFonts w:ascii="Calibri" w:hAnsi="Calibri" w:cs="Calibri"/>
        </w:rPr>
        <w:t>příkazní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86653">
        <w:rPr>
          <w:rFonts w:ascii="Calibri" w:hAnsi="Calibri" w:cs="Calibri"/>
        </w:rPr>
        <w:t>smlouvu</w:t>
      </w:r>
      <w:r w:rsidR="00B85FA1" w:rsidRPr="00586653">
        <w:rPr>
          <w:rFonts w:ascii="Calibri" w:hAnsi="Calibri" w:cs="Calibri"/>
        </w:rPr>
        <w:t xml:space="preserve"> (dále jen „</w:t>
      </w:r>
      <w:r w:rsidR="0087462A" w:rsidRPr="00586653">
        <w:rPr>
          <w:rFonts w:ascii="Calibri" w:hAnsi="Calibri" w:cs="Calibri"/>
          <w:b/>
        </w:rPr>
        <w:t>s</w:t>
      </w:r>
      <w:r w:rsidR="00B85FA1" w:rsidRPr="00586653">
        <w:rPr>
          <w:rFonts w:ascii="Calibri" w:hAnsi="Calibri" w:cs="Calibri"/>
          <w:b/>
        </w:rPr>
        <w:t>mlouv</w:t>
      </w:r>
      <w:r w:rsidR="00461358" w:rsidRPr="00586653">
        <w:rPr>
          <w:rFonts w:ascii="Calibri" w:hAnsi="Calibri" w:cs="Calibri"/>
          <w:b/>
        </w:rPr>
        <w:t>a</w:t>
      </w:r>
      <w:r w:rsidR="00B85FA1" w:rsidRPr="00586653">
        <w:rPr>
          <w:rFonts w:ascii="Calibri" w:hAnsi="Calibri" w:cs="Calibri"/>
        </w:rPr>
        <w:t>“)</w:t>
      </w:r>
      <w:r w:rsidRPr="00586653">
        <w:rPr>
          <w:rFonts w:ascii="Calibri" w:hAnsi="Calibri" w:cs="Calibri"/>
        </w:rPr>
        <w:t>:</w:t>
      </w: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>I.</w:t>
      </w: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 xml:space="preserve">Předmět </w:t>
      </w:r>
      <w:r w:rsidR="0001087E" w:rsidRPr="004929A7">
        <w:rPr>
          <w:rFonts w:ascii="Calibri" w:hAnsi="Calibri" w:cs="Calibri"/>
          <w:b/>
          <w:bCs/>
        </w:rPr>
        <w:t>s</w:t>
      </w:r>
      <w:r w:rsidR="003F4EA2" w:rsidRPr="004929A7">
        <w:rPr>
          <w:rFonts w:ascii="Calibri" w:hAnsi="Calibri" w:cs="Calibri"/>
          <w:b/>
          <w:bCs/>
        </w:rPr>
        <w:t>mlou</w:t>
      </w:r>
      <w:r w:rsidRPr="004929A7">
        <w:rPr>
          <w:rFonts w:ascii="Calibri" w:hAnsi="Calibri" w:cs="Calibri"/>
          <w:b/>
          <w:bCs/>
        </w:rPr>
        <w:t>vy</w:t>
      </w:r>
    </w:p>
    <w:p w:rsidR="007C3934" w:rsidRPr="004929A7" w:rsidRDefault="007C3934" w:rsidP="007C3934">
      <w:pPr>
        <w:jc w:val="both"/>
        <w:rPr>
          <w:rFonts w:ascii="Calibri" w:hAnsi="Calibri" w:cs="Calibri"/>
        </w:rPr>
      </w:pPr>
    </w:p>
    <w:p w:rsidR="000B299A" w:rsidRDefault="00275497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1.</w:t>
      </w:r>
      <w:r w:rsidRPr="004929A7">
        <w:rPr>
          <w:rFonts w:ascii="Calibri" w:hAnsi="Calibri" w:cs="Calibri"/>
        </w:rPr>
        <w:tab/>
      </w:r>
      <w:r w:rsidR="003C35E3" w:rsidRPr="004929A7">
        <w:rPr>
          <w:rFonts w:ascii="Calibri" w:hAnsi="Calibri" w:cs="Calibri"/>
        </w:rPr>
        <w:t>Příkazník</w:t>
      </w:r>
      <w:r w:rsidR="007C3934" w:rsidRPr="004929A7">
        <w:rPr>
          <w:rFonts w:ascii="Calibri" w:hAnsi="Calibri" w:cs="Calibri"/>
        </w:rPr>
        <w:t xml:space="preserve"> se zavazuje, že pro </w:t>
      </w:r>
      <w:r w:rsidR="003C35E3" w:rsidRPr="004929A7">
        <w:rPr>
          <w:rFonts w:ascii="Calibri" w:hAnsi="Calibri" w:cs="Calibri"/>
        </w:rPr>
        <w:t>příkazce</w:t>
      </w:r>
      <w:r w:rsidR="007C3934" w:rsidRPr="004929A7">
        <w:rPr>
          <w:rFonts w:ascii="Calibri" w:hAnsi="Calibri" w:cs="Calibri"/>
        </w:rPr>
        <w:t xml:space="preserve"> zařídí jeho jménem, na jeho účet a za </w:t>
      </w:r>
      <w:r w:rsidR="00901783" w:rsidRPr="004929A7">
        <w:rPr>
          <w:rFonts w:ascii="Calibri" w:hAnsi="Calibri" w:cs="Calibri"/>
        </w:rPr>
        <w:t xml:space="preserve">odměnu </w:t>
      </w:r>
      <w:r w:rsidR="007C3934" w:rsidRPr="004929A7">
        <w:rPr>
          <w:rFonts w:ascii="Calibri" w:hAnsi="Calibri" w:cs="Calibri"/>
        </w:rPr>
        <w:t xml:space="preserve">uvedenou v této </w:t>
      </w:r>
      <w:r w:rsidR="00086104" w:rsidRPr="004929A7">
        <w:rPr>
          <w:rFonts w:ascii="Calibri" w:hAnsi="Calibri" w:cs="Calibri"/>
        </w:rPr>
        <w:t>s</w:t>
      </w:r>
      <w:r w:rsidR="003F4EA2" w:rsidRPr="004929A7">
        <w:rPr>
          <w:rFonts w:ascii="Calibri" w:hAnsi="Calibri" w:cs="Calibri"/>
        </w:rPr>
        <w:t>mlou</w:t>
      </w:r>
      <w:r w:rsidR="007C3934" w:rsidRPr="004929A7">
        <w:rPr>
          <w:rFonts w:ascii="Calibri" w:hAnsi="Calibri" w:cs="Calibri"/>
        </w:rPr>
        <w:t xml:space="preserve">vě tuto záležitost: </w:t>
      </w:r>
      <w:r w:rsidR="0010622F" w:rsidRPr="004929A7">
        <w:rPr>
          <w:rFonts w:ascii="Calibri" w:hAnsi="Calibri" w:cs="Calibri"/>
        </w:rPr>
        <w:t>výkon technického dozoru stavebníka</w:t>
      </w:r>
      <w:r w:rsidR="007C3934" w:rsidRPr="004929A7">
        <w:rPr>
          <w:rFonts w:ascii="Calibri" w:hAnsi="Calibri" w:cs="Calibri"/>
        </w:rPr>
        <w:t xml:space="preserve"> </w:t>
      </w:r>
      <w:r w:rsidRPr="004929A7">
        <w:rPr>
          <w:rFonts w:ascii="Calibri" w:hAnsi="Calibri" w:cs="Calibri"/>
        </w:rPr>
        <w:br/>
      </w:r>
      <w:r w:rsidR="00394D55" w:rsidRPr="00586653">
        <w:rPr>
          <w:rFonts w:ascii="Calibri" w:hAnsi="Calibri" w:cs="Calibri"/>
        </w:rPr>
        <w:t>a koordinátora bezpečnosti a ochrany zdraví při práci na staveništi</w:t>
      </w:r>
      <w:r w:rsidR="00EC147A" w:rsidRPr="00586653">
        <w:rPr>
          <w:rFonts w:ascii="Calibri" w:hAnsi="Calibri" w:cs="Calibri"/>
        </w:rPr>
        <w:t xml:space="preserve"> </w:t>
      </w:r>
      <w:r w:rsidR="00394D55" w:rsidRPr="00586653">
        <w:rPr>
          <w:rFonts w:ascii="Calibri" w:hAnsi="Calibri" w:cs="Calibri"/>
        </w:rPr>
        <w:t>(dále jen „</w:t>
      </w:r>
      <w:r w:rsidR="00C27550" w:rsidRPr="00586653">
        <w:rPr>
          <w:rFonts w:ascii="Calibri" w:hAnsi="Calibri" w:cs="Calibri"/>
        </w:rPr>
        <w:t>Z</w:t>
      </w:r>
      <w:r w:rsidR="00394D55" w:rsidRPr="00586653">
        <w:rPr>
          <w:rFonts w:ascii="Calibri" w:hAnsi="Calibri" w:cs="Calibri"/>
        </w:rPr>
        <w:t>áležitost“)</w:t>
      </w:r>
      <w:r w:rsidR="0084166E" w:rsidRPr="00586653">
        <w:rPr>
          <w:rFonts w:ascii="Calibri" w:hAnsi="Calibri" w:cs="Calibri"/>
        </w:rPr>
        <w:t xml:space="preserve">, kde bude zhotovováno dílo vedené příkazcem pod názvem „NS Brno – </w:t>
      </w:r>
      <w:r w:rsidR="00587C43">
        <w:rPr>
          <w:rFonts w:ascii="Calibri" w:hAnsi="Calibri" w:cs="Calibri"/>
        </w:rPr>
        <w:t>rekonstrukce jednacího sálu</w:t>
      </w:r>
      <w:r w:rsidR="0084166E" w:rsidRPr="00586653">
        <w:rPr>
          <w:rFonts w:ascii="Calibri" w:hAnsi="Calibri" w:cs="Calibri"/>
        </w:rPr>
        <w:t xml:space="preserve">“ (dále jen „Dílo“). </w:t>
      </w:r>
    </w:p>
    <w:p w:rsidR="00A30B11" w:rsidRDefault="00A30B11" w:rsidP="00A30B11">
      <w:pPr>
        <w:rPr>
          <w:rFonts w:ascii="Calibri" w:hAnsi="Calibri" w:cs="Calibri"/>
        </w:rPr>
      </w:pPr>
    </w:p>
    <w:p w:rsidR="00394D55" w:rsidRPr="00586653" w:rsidRDefault="0084166E" w:rsidP="00A30B11">
      <w:pPr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Záležitost bude obstarávána </w:t>
      </w:r>
      <w:r w:rsidR="002268ED" w:rsidRPr="00586653">
        <w:rPr>
          <w:rFonts w:ascii="Calibri" w:hAnsi="Calibri" w:cs="Calibri"/>
        </w:rPr>
        <w:t>na základě těchto podkladů</w:t>
      </w:r>
      <w:r w:rsidR="00394D55" w:rsidRPr="00586653">
        <w:rPr>
          <w:rFonts w:ascii="Calibri" w:hAnsi="Calibri" w:cs="Calibri"/>
        </w:rPr>
        <w:t>:</w:t>
      </w:r>
    </w:p>
    <w:p w:rsidR="00D401F8" w:rsidRPr="00586653" w:rsidRDefault="00CF0BD1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</w:t>
      </w:r>
      <w:r w:rsidR="0084166E" w:rsidRPr="00586653">
        <w:rPr>
          <w:rFonts w:ascii="Calibri" w:hAnsi="Calibri" w:cs="Calibri"/>
        </w:rPr>
        <w:t>rojektová dokumentace Díla</w:t>
      </w:r>
      <w:r w:rsidR="00873942">
        <w:rPr>
          <w:rFonts w:ascii="Calibri" w:hAnsi="Calibri" w:cs="Calibri"/>
        </w:rPr>
        <w:t>,</w:t>
      </w:r>
    </w:p>
    <w:p w:rsidR="00D401F8" w:rsidRPr="00586653" w:rsidRDefault="0039385C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příslušná </w:t>
      </w:r>
      <w:r w:rsidR="00CF0BD1" w:rsidRPr="00586653">
        <w:rPr>
          <w:rFonts w:ascii="Calibri" w:hAnsi="Calibri" w:cs="Calibri"/>
        </w:rPr>
        <w:t>s</w:t>
      </w:r>
      <w:r w:rsidR="00D401F8" w:rsidRPr="00586653">
        <w:rPr>
          <w:rFonts w:ascii="Calibri" w:hAnsi="Calibri" w:cs="Calibri"/>
        </w:rPr>
        <w:t>ml</w:t>
      </w:r>
      <w:r w:rsidRPr="00586653">
        <w:rPr>
          <w:rFonts w:ascii="Calibri" w:hAnsi="Calibri" w:cs="Calibri"/>
        </w:rPr>
        <w:t xml:space="preserve">ouva </w:t>
      </w:r>
      <w:r w:rsidR="0084166E" w:rsidRPr="00586653">
        <w:rPr>
          <w:rFonts w:ascii="Calibri" w:hAnsi="Calibri" w:cs="Calibri"/>
        </w:rPr>
        <w:t xml:space="preserve">na realizaci </w:t>
      </w:r>
      <w:r w:rsidRPr="00586653">
        <w:rPr>
          <w:rFonts w:ascii="Calibri" w:hAnsi="Calibri" w:cs="Calibri"/>
        </w:rPr>
        <w:t>Díla</w:t>
      </w:r>
      <w:r w:rsidR="00DD3E82" w:rsidRPr="00586653">
        <w:rPr>
          <w:rFonts w:ascii="Calibri" w:hAnsi="Calibri" w:cs="Calibri"/>
        </w:rPr>
        <w:t xml:space="preserve"> včetně položkového rozpočtu</w:t>
      </w:r>
      <w:r w:rsidR="00873942">
        <w:rPr>
          <w:rFonts w:ascii="Calibri" w:hAnsi="Calibri" w:cs="Calibri"/>
        </w:rPr>
        <w:t>,</w:t>
      </w:r>
    </w:p>
    <w:p w:rsidR="002268ED" w:rsidRPr="00586653" w:rsidRDefault="000C1A5E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rozhodnutí</w:t>
      </w:r>
      <w:r w:rsidR="00110A8D" w:rsidRPr="00586653">
        <w:rPr>
          <w:rFonts w:ascii="Calibri" w:hAnsi="Calibri" w:cs="Calibri"/>
        </w:rPr>
        <w:t xml:space="preserve"> </w:t>
      </w:r>
      <w:r w:rsidR="00873942">
        <w:rPr>
          <w:rFonts w:ascii="Calibri" w:hAnsi="Calibri" w:cs="Calibri"/>
        </w:rPr>
        <w:t>MMB, Odbor památkové péče, ze dne 16. 11. 2021, č. j. MMB/0595556/2021/SZ/</w:t>
      </w:r>
      <w:proofErr w:type="spellStart"/>
      <w:r w:rsidR="00873942">
        <w:rPr>
          <w:rFonts w:ascii="Calibri" w:hAnsi="Calibri" w:cs="Calibri"/>
        </w:rPr>
        <w:t>zs</w:t>
      </w:r>
      <w:proofErr w:type="spellEnd"/>
      <w:r w:rsidR="00873942">
        <w:rPr>
          <w:rFonts w:ascii="Calibri" w:hAnsi="Calibri" w:cs="Calibri"/>
        </w:rPr>
        <w:t>.</w:t>
      </w:r>
    </w:p>
    <w:p w:rsidR="00C27550" w:rsidRPr="00586653" w:rsidRDefault="00D401F8" w:rsidP="007C3934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lastRenderedPageBreak/>
        <w:t xml:space="preserve"> </w:t>
      </w:r>
    </w:p>
    <w:p w:rsidR="007C3934" w:rsidRPr="00586653" w:rsidRDefault="00110A8D" w:rsidP="00110A8D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2. </w:t>
      </w:r>
      <w:r w:rsidR="00D401F8" w:rsidRPr="00586653">
        <w:rPr>
          <w:rFonts w:ascii="Calibri" w:hAnsi="Calibri" w:cs="Calibri"/>
        </w:rPr>
        <w:t>P</w:t>
      </w:r>
      <w:r w:rsidR="00E67F96" w:rsidRPr="00586653">
        <w:rPr>
          <w:rFonts w:ascii="Calibri" w:hAnsi="Calibri" w:cs="Calibri"/>
        </w:rPr>
        <w:t>říkazce</w:t>
      </w:r>
      <w:r w:rsidR="007C3934" w:rsidRPr="00586653">
        <w:rPr>
          <w:rFonts w:ascii="Calibri" w:hAnsi="Calibri" w:cs="Calibri"/>
        </w:rPr>
        <w:t xml:space="preserve"> se zavazuje zaplatit </w:t>
      </w:r>
      <w:r w:rsidR="00D401F8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za to </w:t>
      </w:r>
      <w:r w:rsidR="00453912" w:rsidRPr="00586653">
        <w:rPr>
          <w:rFonts w:ascii="Calibri" w:hAnsi="Calibri" w:cs="Calibri"/>
        </w:rPr>
        <w:t>odměnu</w:t>
      </w:r>
      <w:r w:rsidR="007C3934" w:rsidRPr="00586653">
        <w:rPr>
          <w:rFonts w:ascii="Calibri" w:hAnsi="Calibri" w:cs="Calibri"/>
        </w:rPr>
        <w:t>.</w:t>
      </w:r>
    </w:p>
    <w:p w:rsidR="007C3934" w:rsidRPr="00586653" w:rsidRDefault="007C3934" w:rsidP="007C3934">
      <w:pPr>
        <w:jc w:val="both"/>
        <w:rPr>
          <w:rFonts w:ascii="Calibri" w:hAnsi="Calibri" w:cs="Calibri"/>
        </w:rPr>
      </w:pPr>
    </w:p>
    <w:p w:rsidR="007C3934" w:rsidRPr="00586653" w:rsidRDefault="00110A8D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</w:t>
      </w:r>
      <w:r w:rsidR="00C27550" w:rsidRPr="00586653">
        <w:rPr>
          <w:rFonts w:ascii="Calibri" w:hAnsi="Calibri" w:cs="Calibri"/>
        </w:rPr>
        <w:t xml:space="preserve">předá </w:t>
      </w:r>
      <w:r w:rsidR="00E67F96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informace a doklady nutné k zařízení </w:t>
      </w:r>
      <w:r w:rsidR="00C27550"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>áležit</w:t>
      </w:r>
      <w:r w:rsidR="00691505" w:rsidRPr="00586653">
        <w:rPr>
          <w:rFonts w:ascii="Calibri" w:hAnsi="Calibri" w:cs="Calibri"/>
        </w:rPr>
        <w:t>osti</w:t>
      </w:r>
      <w:r w:rsidR="008C3558" w:rsidRPr="00586653">
        <w:rPr>
          <w:rFonts w:ascii="Calibri" w:hAnsi="Calibri" w:cs="Calibri"/>
        </w:rPr>
        <w:t xml:space="preserve"> </w:t>
      </w:r>
      <w:r w:rsidR="00DD3E82" w:rsidRPr="00586653">
        <w:rPr>
          <w:rFonts w:ascii="Calibri" w:hAnsi="Calibri" w:cs="Calibri"/>
        </w:rPr>
        <w:t>v</w:t>
      </w:r>
      <w:r w:rsidR="00275497" w:rsidRPr="00586653">
        <w:rPr>
          <w:rFonts w:ascii="Calibri" w:hAnsi="Calibri" w:cs="Calibri"/>
        </w:rPr>
        <w:t> </w:t>
      </w:r>
      <w:r w:rsidR="003F0C09" w:rsidRPr="00586653">
        <w:rPr>
          <w:rFonts w:ascii="Calibri" w:hAnsi="Calibri" w:cs="Calibri"/>
        </w:rPr>
        <w:t xml:space="preserve">listinné </w:t>
      </w:r>
      <w:r w:rsidR="00DD3E82" w:rsidRPr="00586653">
        <w:rPr>
          <w:rFonts w:ascii="Calibri" w:hAnsi="Calibri" w:cs="Calibri"/>
        </w:rPr>
        <w:t xml:space="preserve">nebo elektronické podobě. </w:t>
      </w:r>
    </w:p>
    <w:p w:rsidR="00C27550" w:rsidRPr="004929A7" w:rsidRDefault="00C27550" w:rsidP="00417D7D">
      <w:pPr>
        <w:jc w:val="both"/>
        <w:rPr>
          <w:rFonts w:ascii="Calibri" w:hAnsi="Calibri" w:cs="Calibri"/>
        </w:rPr>
      </w:pPr>
    </w:p>
    <w:p w:rsidR="00367FCC" w:rsidRPr="00586653" w:rsidRDefault="00D33A94" w:rsidP="00367FCC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367FCC" w:rsidRPr="00586653">
        <w:rPr>
          <w:rFonts w:ascii="Calibri" w:hAnsi="Calibri" w:cs="Calibri"/>
        </w:rPr>
        <w:t>.</w:t>
      </w:r>
      <w:r w:rsidR="00367FCC" w:rsidRPr="00586653">
        <w:rPr>
          <w:rFonts w:ascii="Calibri" w:hAnsi="Calibri" w:cs="Calibri"/>
          <w:b/>
        </w:rPr>
        <w:tab/>
      </w:r>
      <w:r w:rsidR="003F0C09" w:rsidRPr="00586653">
        <w:rPr>
          <w:rFonts w:ascii="Calibri" w:hAnsi="Calibri" w:cs="Calibri"/>
        </w:rPr>
        <w:t>Součástí výkonu funkce technického d</w:t>
      </w:r>
      <w:r w:rsidR="001A773E" w:rsidRPr="00586653">
        <w:rPr>
          <w:rFonts w:ascii="Calibri" w:hAnsi="Calibri" w:cs="Calibri"/>
        </w:rPr>
        <w:t>ozoru stavebníka, kterou</w:t>
      </w:r>
      <w:r w:rsidR="003F0C09" w:rsidRPr="00586653">
        <w:rPr>
          <w:rFonts w:ascii="Calibri" w:hAnsi="Calibri" w:cs="Calibri"/>
        </w:rPr>
        <w:t xml:space="preserve"> bude příkazník pro příkazce vykonávat, jsou zejména tyto činnosti:</w:t>
      </w:r>
    </w:p>
    <w:p w:rsidR="003F0C09" w:rsidRPr="00586653" w:rsidRDefault="003F0C09" w:rsidP="00367FCC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3F0C09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seznámit se s podklady, podle kterých se bude provádět rea</w:t>
      </w:r>
      <w:r w:rsidR="00322B67" w:rsidRPr="00586653">
        <w:rPr>
          <w:color w:val="auto"/>
        </w:rPr>
        <w:t>lizace D</w:t>
      </w:r>
      <w:r w:rsidR="00611C0B">
        <w:rPr>
          <w:color w:val="auto"/>
        </w:rPr>
        <w:t>íla, s obsahem smlouvy o D</w:t>
      </w:r>
      <w:r w:rsidRPr="00586653">
        <w:rPr>
          <w:color w:val="auto"/>
        </w:rPr>
        <w:t xml:space="preserve">ílo </w:t>
      </w:r>
      <w:r w:rsidR="00322B67" w:rsidRPr="00586653">
        <w:rPr>
          <w:color w:val="auto"/>
        </w:rPr>
        <w:t>uzavřené se zhotovitelem D</w:t>
      </w:r>
      <w:r w:rsidRPr="00586653">
        <w:rPr>
          <w:color w:val="auto"/>
        </w:rPr>
        <w:t>íla, se závazný</w:t>
      </w:r>
      <w:r w:rsidR="00322B67" w:rsidRPr="00586653">
        <w:rPr>
          <w:color w:val="auto"/>
        </w:rPr>
        <w:t>m stanoviskem příslušného orgánu státní</w:t>
      </w:r>
      <w:r w:rsidRPr="00586653">
        <w:rPr>
          <w:color w:val="auto"/>
        </w:rPr>
        <w:t xml:space="preserve"> památkové péče, a dalšími nezbytnými podklady a smlouvami, </w:t>
      </w:r>
    </w:p>
    <w:p w:rsidR="00873942" w:rsidRPr="00586653" w:rsidRDefault="00873942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>
        <w:rPr>
          <w:color w:val="auto"/>
        </w:rPr>
        <w:t>na výzvu příkazce provádět konzultace související s výběrem dodavatele Díla,</w:t>
      </w:r>
    </w:p>
    <w:p w:rsidR="003F0C09" w:rsidRPr="00586653" w:rsidRDefault="00471601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>
        <w:rPr>
          <w:color w:val="auto"/>
        </w:rPr>
        <w:t>v průběhu zhotovování D</w:t>
      </w:r>
      <w:r w:rsidR="003F0C09" w:rsidRPr="00586653">
        <w:rPr>
          <w:color w:val="auto"/>
        </w:rPr>
        <w:t xml:space="preserve">íla vykonávat průběžný technický dohled nad prováděním prací a dodávek,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jsou práce a dodávky prováděny dle stanovených či předepsaných p</w:t>
      </w:r>
      <w:r w:rsidR="00322B67" w:rsidRPr="00586653">
        <w:rPr>
          <w:color w:val="auto"/>
        </w:rPr>
        <w:t xml:space="preserve">arametrů, technických </w:t>
      </w:r>
      <w:r w:rsidR="00471601">
        <w:rPr>
          <w:color w:val="auto"/>
        </w:rPr>
        <w:t xml:space="preserve">či jiných </w:t>
      </w:r>
      <w:r w:rsidRPr="00586653">
        <w:rPr>
          <w:color w:val="auto"/>
        </w:rPr>
        <w:t xml:space="preserve">norem, materiálů, rozměrů, apod. a zda jsou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v souladu s právními předpisy,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všechny práce a postupy z hlediska jejich návaznosti, proveditelnosti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a technologické správnosti, </w:t>
      </w:r>
    </w:p>
    <w:p w:rsidR="003F0C09" w:rsidRPr="00586653" w:rsidRDefault="00471601" w:rsidP="00471601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471601">
        <w:rPr>
          <w:color w:val="auto"/>
        </w:rPr>
        <w:t>odpovídat za kontrolu a dodržování podmínek rozhodnutí a stanovisek správních úřadů a dalších orgánů, podmíne</w:t>
      </w:r>
      <w:r>
        <w:rPr>
          <w:color w:val="auto"/>
        </w:rPr>
        <w:t>k smlouvy se zhotovitelem Díla</w:t>
      </w:r>
      <w:r w:rsidRPr="00471601">
        <w:rPr>
          <w:color w:val="auto"/>
        </w:rPr>
        <w:t>, obecných požadavků na výstavbu, dodržování technických norem a požadavků výr</w:t>
      </w:r>
      <w:r>
        <w:rPr>
          <w:color w:val="auto"/>
        </w:rPr>
        <w:t>obců, sleduje jakost provádění D</w:t>
      </w:r>
      <w:r w:rsidRPr="00471601">
        <w:rPr>
          <w:color w:val="auto"/>
        </w:rPr>
        <w:t>íla, příp. požaduje po zhotoviteli stavby náprav</w:t>
      </w:r>
      <w:r w:rsidR="00165E31">
        <w:rPr>
          <w:color w:val="auto"/>
        </w:rPr>
        <w:t>u či odstranění prací a dodávek</w:t>
      </w:r>
      <w:r w:rsidRPr="00471601">
        <w:rPr>
          <w:color w:val="auto"/>
        </w:rPr>
        <w:t>. Pokud nedojde k nápravě či odstranění prací a dodávek, u kterých odstranění požadoval, je oprávněn záznamem ve stavebním deníku p</w:t>
      </w:r>
      <w:r>
        <w:rPr>
          <w:color w:val="auto"/>
        </w:rPr>
        <w:t>ráce pozastavit,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práce, které budou v dalším postupu zakryty nebo se stanou nepřístupnými, </w:t>
      </w:r>
    </w:p>
    <w:p w:rsidR="003F0C09" w:rsidRPr="00586653" w:rsidRDefault="00471601" w:rsidP="00471601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471601">
        <w:rPr>
          <w:color w:val="auto"/>
        </w:rPr>
        <w:t>sledovat vedení stavebního deníku a průběžně kon</w:t>
      </w:r>
      <w:r>
        <w:rPr>
          <w:color w:val="auto"/>
        </w:rPr>
        <w:t>trolovat, zda v něm zhotovitel D</w:t>
      </w:r>
      <w:r w:rsidRPr="00471601">
        <w:rPr>
          <w:color w:val="auto"/>
        </w:rPr>
        <w:t>íla vede záznamy řádně, provádí do stavebního deníku záznamy, provádí záznamy všech ústně podaných pokynů účas</w:t>
      </w:r>
      <w:r>
        <w:rPr>
          <w:color w:val="auto"/>
        </w:rPr>
        <w:t>tníků stavby zhotoviteli stavby</w:t>
      </w:r>
      <w:r w:rsidR="003F0C09" w:rsidRPr="00586653">
        <w:rPr>
          <w:color w:val="auto"/>
        </w:rPr>
        <w:t xml:space="preserve">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účastnit se kontrolních dní a pořizovat z nich zápisy, které roz</w:t>
      </w:r>
      <w:r w:rsidR="0014390D" w:rsidRPr="00586653">
        <w:rPr>
          <w:color w:val="auto"/>
        </w:rPr>
        <w:t xml:space="preserve">esílá </w:t>
      </w:r>
      <w:r w:rsidRPr="00586653">
        <w:rPr>
          <w:color w:val="auto"/>
        </w:rPr>
        <w:t xml:space="preserve">nejpozději do </w:t>
      </w:r>
      <w:r w:rsidR="00165E31">
        <w:rPr>
          <w:color w:val="auto"/>
        </w:rPr>
        <w:t>48 </w:t>
      </w:r>
      <w:r w:rsidRPr="00586653">
        <w:rPr>
          <w:color w:val="auto"/>
        </w:rPr>
        <w:t>hod. od skončení kontrolního d</w:t>
      </w:r>
      <w:r w:rsidR="0014390D" w:rsidRPr="00586653">
        <w:rPr>
          <w:color w:val="auto"/>
        </w:rPr>
        <w:t>ne</w:t>
      </w:r>
      <w:r w:rsidR="00446313">
        <w:rPr>
          <w:color w:val="auto"/>
        </w:rPr>
        <w:t xml:space="preserve"> stavby</w:t>
      </w:r>
      <w:r w:rsidR="0014390D" w:rsidRPr="00586653">
        <w:rPr>
          <w:color w:val="auto"/>
        </w:rPr>
        <w:t xml:space="preserve"> </w:t>
      </w:r>
      <w:r w:rsidR="007F184F" w:rsidRPr="00586653">
        <w:rPr>
          <w:color w:val="auto"/>
        </w:rPr>
        <w:t xml:space="preserve">všem </w:t>
      </w:r>
      <w:r w:rsidR="0014390D" w:rsidRPr="00586653">
        <w:rPr>
          <w:color w:val="auto"/>
        </w:rPr>
        <w:t>účastníkům</w:t>
      </w:r>
      <w:r w:rsidR="00446313">
        <w:rPr>
          <w:color w:val="auto"/>
        </w:rPr>
        <w:t xml:space="preserve"> stavby</w:t>
      </w:r>
      <w:r w:rsidRPr="00586653">
        <w:rPr>
          <w:color w:val="auto"/>
        </w:rPr>
        <w:t xml:space="preserve">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spolupracovat s projektantem či autorským dozorem stavby a </w:t>
      </w:r>
      <w:r w:rsidR="001A773E" w:rsidRPr="00586653">
        <w:rPr>
          <w:color w:val="auto"/>
        </w:rPr>
        <w:t>pověřeným pracovníkem příkazce</w:t>
      </w:r>
      <w:r w:rsidRPr="00586653">
        <w:rPr>
          <w:color w:val="auto"/>
        </w:rPr>
        <w:t xml:space="preserve">, </w:t>
      </w:r>
    </w:p>
    <w:p w:rsidR="003F0C09" w:rsidRPr="00586653" w:rsidRDefault="00360A1F" w:rsidP="004929A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86653">
        <w:rPr>
          <w:color w:val="auto"/>
        </w:rPr>
        <w:t>kontrolovat postup realizace D</w:t>
      </w:r>
      <w:r w:rsidR="003F0C09" w:rsidRPr="00586653">
        <w:rPr>
          <w:color w:val="auto"/>
        </w:rPr>
        <w:t>íla dle časového harmonogramu a průběžně up</w:t>
      </w:r>
      <w:r w:rsidR="00E9206D" w:rsidRPr="00586653">
        <w:rPr>
          <w:color w:val="auto"/>
        </w:rPr>
        <w:t>ozorňovat zhotovitele D</w:t>
      </w:r>
      <w:r w:rsidR="003F0C09" w:rsidRPr="00586653">
        <w:rPr>
          <w:color w:val="auto"/>
        </w:rPr>
        <w:t>íla na případné nedodržování termínů zápisem do stavebního deníku a nedodržování term</w:t>
      </w:r>
      <w:r w:rsidR="001A773E" w:rsidRPr="00586653">
        <w:rPr>
          <w:color w:val="auto"/>
        </w:rPr>
        <w:t>ínů sdělit také ihned příkazci</w:t>
      </w:r>
      <w:r w:rsidR="003F0C09" w:rsidRPr="00586653">
        <w:rPr>
          <w:color w:val="auto"/>
        </w:rPr>
        <w:t xml:space="preserve">, </w:t>
      </w:r>
    </w:p>
    <w:p w:rsidR="003F0C09" w:rsidRPr="00586653" w:rsidRDefault="003F0C09" w:rsidP="00275497">
      <w:pPr>
        <w:pStyle w:val="Default"/>
        <w:jc w:val="both"/>
        <w:rPr>
          <w:color w:val="auto"/>
        </w:rPr>
      </w:pP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objemy skutečně provedených prací či dodávek nejsou nižší (popř. vyšší), n</w:t>
      </w:r>
      <w:r w:rsidR="009F3D5F" w:rsidRPr="00586653">
        <w:rPr>
          <w:color w:val="auto"/>
        </w:rPr>
        <w:t>ež jak je</w:t>
      </w:r>
      <w:r w:rsidR="00446313">
        <w:rPr>
          <w:color w:val="auto"/>
        </w:rPr>
        <w:t xml:space="preserve"> uvedeno v položkovém rozpočtu D</w:t>
      </w:r>
      <w:r w:rsidR="009F3D5F" w:rsidRPr="00586653">
        <w:rPr>
          <w:color w:val="auto"/>
        </w:rPr>
        <w:t>íla</w:t>
      </w:r>
      <w:r w:rsidR="001A773E" w:rsidRPr="00586653">
        <w:rPr>
          <w:color w:val="auto"/>
        </w:rPr>
        <w:t xml:space="preserve"> a na žádost příkazce</w:t>
      </w:r>
      <w:r w:rsidR="00E9206D" w:rsidRPr="00586653">
        <w:rPr>
          <w:color w:val="auto"/>
        </w:rPr>
        <w:t xml:space="preserve"> provádět</w:t>
      </w:r>
      <w:r w:rsidR="00446313">
        <w:rPr>
          <w:color w:val="auto"/>
        </w:rPr>
        <w:t xml:space="preserve"> kontrolu </w:t>
      </w:r>
      <w:r w:rsidR="00165E31">
        <w:rPr>
          <w:color w:val="auto"/>
        </w:rPr>
        <w:t>soupisů provedených prací</w:t>
      </w:r>
      <w:r w:rsidR="00446313">
        <w:rPr>
          <w:color w:val="auto"/>
        </w:rPr>
        <w:t xml:space="preserve"> zhotovitele D</w:t>
      </w:r>
      <w:r w:rsidRPr="00586653">
        <w:rPr>
          <w:color w:val="auto"/>
        </w:rPr>
        <w:t>íla, přičemž veškeré zjištěné informace a nesrovnalo</w:t>
      </w:r>
      <w:r w:rsidR="00E9206D" w:rsidRPr="00586653">
        <w:rPr>
          <w:color w:val="auto"/>
        </w:rPr>
        <w:t>sti předávat</w:t>
      </w:r>
      <w:r w:rsidRPr="00586653">
        <w:rPr>
          <w:color w:val="auto"/>
        </w:rPr>
        <w:t xml:space="preserve"> b</w:t>
      </w:r>
      <w:r w:rsidR="001A773E" w:rsidRPr="00586653">
        <w:rPr>
          <w:color w:val="auto"/>
        </w:rPr>
        <w:t>ez zbytečného odkladu příkazci</w:t>
      </w:r>
      <w:r w:rsidRPr="00586653">
        <w:rPr>
          <w:color w:val="auto"/>
        </w:rPr>
        <w:t xml:space="preserve">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lastRenderedPageBreak/>
        <w:t xml:space="preserve">kontrolovat případné odstraňování vad zjištěných </w:t>
      </w:r>
      <w:r w:rsidR="00E9206D" w:rsidRPr="00586653">
        <w:rPr>
          <w:color w:val="auto"/>
        </w:rPr>
        <w:t>v průběhu zhotovování D</w:t>
      </w:r>
      <w:r w:rsidRPr="00586653">
        <w:rPr>
          <w:color w:val="auto"/>
        </w:rPr>
        <w:t xml:space="preserve">íla,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kontrolovat, zda zhotovitel udržuje staveniště, okolí i přístupové trasy v čistém, upraveném stavu,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zhotovitel dodržuje směrni</w:t>
      </w:r>
      <w:r w:rsidR="001A773E" w:rsidRPr="00586653">
        <w:rPr>
          <w:color w:val="auto"/>
        </w:rPr>
        <w:t>ce a vnitřní předpisy příkazce</w:t>
      </w:r>
      <w:r w:rsidRPr="00586653">
        <w:rPr>
          <w:color w:val="auto"/>
        </w:rPr>
        <w:t xml:space="preserve"> uvedené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ve smlouvě </w:t>
      </w:r>
      <w:r w:rsidR="00611C0B">
        <w:rPr>
          <w:color w:val="auto"/>
        </w:rPr>
        <w:t>o D</w:t>
      </w:r>
      <w:r w:rsidR="001A773E" w:rsidRPr="00586653">
        <w:rPr>
          <w:color w:val="auto"/>
        </w:rPr>
        <w:t>ílo uzavřené mezi příkazcem</w:t>
      </w:r>
      <w:r w:rsidRPr="00586653">
        <w:rPr>
          <w:color w:val="auto"/>
        </w:rPr>
        <w:t xml:space="preserve"> a zhotovitelem, </w:t>
      </w:r>
    </w:p>
    <w:p w:rsidR="003F0C09" w:rsidRPr="00586653" w:rsidRDefault="001A773E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informovat příkazce</w:t>
      </w:r>
      <w:r w:rsidR="003F0C09" w:rsidRPr="00586653">
        <w:rPr>
          <w:color w:val="auto"/>
        </w:rPr>
        <w:t xml:space="preserve"> o všech závažných oko</w:t>
      </w:r>
      <w:r w:rsidR="00E9206D" w:rsidRPr="00586653">
        <w:rPr>
          <w:color w:val="auto"/>
        </w:rPr>
        <w:t>lnostech při postupu realizace D</w:t>
      </w:r>
      <w:r w:rsidR="003F0C09" w:rsidRPr="00586653">
        <w:rPr>
          <w:color w:val="auto"/>
        </w:rPr>
        <w:t xml:space="preserve">íla,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účastnit se</w:t>
      </w:r>
      <w:r w:rsidR="00E9206D" w:rsidRPr="00586653">
        <w:rPr>
          <w:color w:val="auto"/>
        </w:rPr>
        <w:t xml:space="preserve"> předání staveniště a převzetí D</w:t>
      </w:r>
      <w:r w:rsidRPr="00586653">
        <w:rPr>
          <w:color w:val="auto"/>
        </w:rPr>
        <w:t>íla, provést sezn</w:t>
      </w:r>
      <w:r w:rsidR="00E9206D" w:rsidRPr="00586653">
        <w:rPr>
          <w:color w:val="auto"/>
        </w:rPr>
        <w:t>am vad a nedodělků předávaného D</w:t>
      </w:r>
      <w:r w:rsidR="00446313">
        <w:rPr>
          <w:color w:val="auto"/>
        </w:rPr>
        <w:t>íla, dohlížet na odstraňování vad vytknutých při předání Díla a dohlížet na vyklizení staveniště,</w:t>
      </w:r>
    </w:p>
    <w:p w:rsidR="003F0C09" w:rsidRPr="00586653" w:rsidRDefault="00E9206D" w:rsidP="004929A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86653">
        <w:rPr>
          <w:color w:val="auto"/>
        </w:rPr>
        <w:t>účastnit</w:t>
      </w:r>
      <w:r w:rsidR="003F0C09" w:rsidRPr="00586653">
        <w:rPr>
          <w:color w:val="auto"/>
        </w:rPr>
        <w:t xml:space="preserve"> se kolaudačního řízení až do vydání pravomocného kolaudačního souhlasu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>a provádět</w:t>
      </w:r>
      <w:r w:rsidR="003F0C09" w:rsidRPr="00586653">
        <w:rPr>
          <w:color w:val="auto"/>
        </w:rPr>
        <w:t xml:space="preserve"> další související práce technického dozoru stavebníka d</w:t>
      </w:r>
      <w:r w:rsidR="001A773E" w:rsidRPr="00586653">
        <w:rPr>
          <w:color w:val="auto"/>
        </w:rPr>
        <w:t xml:space="preserve">le pokynů </w:t>
      </w:r>
      <w:r w:rsidR="00F8705D" w:rsidRPr="00586653">
        <w:rPr>
          <w:color w:val="auto"/>
        </w:rPr>
        <w:br/>
      </w:r>
      <w:r w:rsidR="001A773E" w:rsidRPr="00586653">
        <w:rPr>
          <w:color w:val="auto"/>
        </w:rPr>
        <w:t>a požadavků příkazce</w:t>
      </w:r>
      <w:r w:rsidR="003F0C09" w:rsidRPr="00586653">
        <w:rPr>
          <w:color w:val="auto"/>
        </w:rPr>
        <w:t xml:space="preserve">. </w:t>
      </w:r>
    </w:p>
    <w:p w:rsidR="00275497" w:rsidRPr="00586653" w:rsidRDefault="00275497" w:rsidP="00275497">
      <w:pPr>
        <w:pStyle w:val="Default"/>
        <w:jc w:val="both"/>
        <w:rPr>
          <w:color w:val="auto"/>
        </w:rPr>
      </w:pPr>
    </w:p>
    <w:p w:rsidR="00275497" w:rsidRPr="00586653" w:rsidRDefault="00275497" w:rsidP="002A3C3B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Není-li některá činnost související s výkonem technického dozoru stavebníka výslovně </w:t>
      </w:r>
      <w:r w:rsidR="001A773E" w:rsidRPr="00586653">
        <w:rPr>
          <w:rFonts w:ascii="Calibri" w:hAnsi="Calibri" w:cs="Calibri"/>
        </w:rPr>
        <w:t xml:space="preserve">výše </w:t>
      </w:r>
      <w:r w:rsidRPr="00586653">
        <w:rPr>
          <w:rFonts w:ascii="Calibri" w:hAnsi="Calibri" w:cs="Calibri"/>
        </w:rPr>
        <w:t xml:space="preserve">uvedena, ale je </w:t>
      </w:r>
      <w:r w:rsidR="001A773E" w:rsidRPr="00586653">
        <w:rPr>
          <w:rFonts w:ascii="Calibri" w:hAnsi="Calibri" w:cs="Calibri"/>
        </w:rPr>
        <w:t>při takovém druhu montážních a stavebních prací obvyklá, pak je příkazník povinen ji vykonávat.</w:t>
      </w:r>
      <w:r w:rsidRPr="00586653">
        <w:rPr>
          <w:rFonts w:ascii="Calibri" w:hAnsi="Calibri" w:cs="Calibri"/>
        </w:rPr>
        <w:t xml:space="preserve">  </w:t>
      </w:r>
    </w:p>
    <w:p w:rsidR="009F3D5F" w:rsidRPr="00586653" w:rsidRDefault="009F3D5F" w:rsidP="00275497">
      <w:pPr>
        <w:pStyle w:val="Default"/>
        <w:jc w:val="both"/>
        <w:rPr>
          <w:color w:val="auto"/>
        </w:rPr>
      </w:pPr>
    </w:p>
    <w:p w:rsidR="009F3D5F" w:rsidRPr="00586653" w:rsidRDefault="009F3D5F" w:rsidP="009F3D5F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5.</w:t>
      </w:r>
      <w:r w:rsidRPr="00586653">
        <w:t xml:space="preserve"> </w:t>
      </w:r>
      <w:r w:rsidRPr="00586653">
        <w:rPr>
          <w:rFonts w:ascii="Calibri" w:hAnsi="Calibri" w:cs="Calibri"/>
        </w:rPr>
        <w:t>Součástí výkonu funkce koordinátora BOZP, kterou bude příkazník pro příkazce vykonávat, jsou zejména tyto činnosti:</w:t>
      </w:r>
    </w:p>
    <w:p w:rsidR="009F3D5F" w:rsidRPr="00586653" w:rsidRDefault="009F3D5F" w:rsidP="00275497">
      <w:pPr>
        <w:pStyle w:val="Default"/>
        <w:jc w:val="both"/>
        <w:rPr>
          <w:color w:val="auto"/>
        </w:rPr>
      </w:pPr>
    </w:p>
    <w:p w:rsidR="009F3D5F" w:rsidRPr="00586653" w:rsidRDefault="009F3D5F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vytvořit plán bezpečnosti a ochrany zdraví při práci na staveništi, tak aby plně vyhovoval potřebám zajištění bezpečné a zdraví neohrožující práce, a to před zahájením prací na staveništi,</w:t>
      </w:r>
    </w:p>
    <w:p w:rsidR="009F3D5F" w:rsidRPr="00586653" w:rsidRDefault="00190513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provádět </w:t>
      </w:r>
      <w:r w:rsidR="009F3D5F" w:rsidRPr="00586653">
        <w:rPr>
          <w:color w:val="auto"/>
        </w:rPr>
        <w:t>kontrolu dodržování plánu BOZP včetně hlášení zjištěných nedostatků a kontroly jejich nápravy,</w:t>
      </w:r>
    </w:p>
    <w:p w:rsidR="003F0C09" w:rsidRPr="00586653" w:rsidRDefault="009F3D5F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provádět další činnosti vyplývající ze zákona č. 309/2006 Sb.</w:t>
      </w:r>
      <w:r w:rsidR="004F373B" w:rsidRPr="00586653">
        <w:rPr>
          <w:color w:val="auto"/>
        </w:rPr>
        <w:t>,</w:t>
      </w:r>
      <w:r w:rsidRPr="00586653">
        <w:rPr>
          <w:color w:val="auto"/>
        </w:rPr>
        <w:t xml:space="preserve"> v platném znění.</w:t>
      </w:r>
    </w:p>
    <w:p w:rsidR="009F3D5F" w:rsidRPr="00586653" w:rsidRDefault="009F3D5F" w:rsidP="002A3C3B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Není-li některá činnost související s výkon</w:t>
      </w:r>
      <w:r w:rsidR="002A3C3B" w:rsidRPr="00586653">
        <w:rPr>
          <w:rFonts w:ascii="Calibri" w:hAnsi="Calibri" w:cs="Calibri"/>
        </w:rPr>
        <w:t>em koordinátora BOZP</w:t>
      </w:r>
      <w:r w:rsidRPr="00586653">
        <w:rPr>
          <w:rFonts w:ascii="Calibri" w:hAnsi="Calibri" w:cs="Calibri"/>
        </w:rPr>
        <w:t xml:space="preserve"> výslovně výše uvedena, ale je při takovém druhu </w:t>
      </w:r>
      <w:r w:rsidR="00A30B11">
        <w:rPr>
          <w:rFonts w:ascii="Calibri" w:hAnsi="Calibri" w:cs="Calibri"/>
        </w:rPr>
        <w:t xml:space="preserve">dodávek, </w:t>
      </w:r>
      <w:r w:rsidRPr="00586653">
        <w:rPr>
          <w:rFonts w:ascii="Calibri" w:hAnsi="Calibri" w:cs="Calibri"/>
        </w:rPr>
        <w:t xml:space="preserve">montážních a stavebních prací obvyklá, pak je příkazník povinen ji vykonávat.  </w:t>
      </w:r>
    </w:p>
    <w:p w:rsidR="001C3964" w:rsidRPr="00586653" w:rsidRDefault="001C3964" w:rsidP="00367FCC">
      <w:pPr>
        <w:spacing w:before="120" w:line="280" w:lineRule="atLeast"/>
        <w:ind w:left="709" w:hanging="709"/>
        <w:jc w:val="both"/>
        <w:rPr>
          <w:rFonts w:ascii="Calibri" w:hAnsi="Calibri" w:cs="Calibri"/>
        </w:rPr>
      </w:pPr>
    </w:p>
    <w:p w:rsidR="007C3934" w:rsidRPr="00586653" w:rsidRDefault="007C3934" w:rsidP="0015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II.</w:t>
      </w:r>
    </w:p>
    <w:p w:rsidR="007C3934" w:rsidRPr="00586653" w:rsidRDefault="007C3934" w:rsidP="0015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Povinnosti smluvních stran</w:t>
      </w:r>
    </w:p>
    <w:p w:rsidR="007C3934" w:rsidRPr="00586653" w:rsidRDefault="007C3934" w:rsidP="00157F1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7C3934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je povinen zejména:</w:t>
      </w:r>
    </w:p>
    <w:p w:rsidR="007C3934" w:rsidRPr="00586653" w:rsidRDefault="007C3934" w:rsidP="00F870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postupovat při zařizování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áležitos</w:t>
      </w:r>
      <w:r w:rsidRPr="00586653">
        <w:rPr>
          <w:rFonts w:ascii="Calibri" w:hAnsi="Calibri" w:cs="Calibri"/>
        </w:rPr>
        <w:t xml:space="preserve">ti s odbornou péčí dle pokynů </w:t>
      </w:r>
      <w:r w:rsidR="00E67F96" w:rsidRPr="00586653">
        <w:rPr>
          <w:rFonts w:ascii="Calibri" w:hAnsi="Calibri" w:cs="Calibri"/>
        </w:rPr>
        <w:t>příkazce</w:t>
      </w:r>
      <w:r w:rsidR="00691505" w:rsidRPr="00586653">
        <w:rPr>
          <w:rFonts w:ascii="Calibri" w:hAnsi="Calibri" w:cs="Calibri"/>
        </w:rPr>
        <w:t xml:space="preserve"> a v </w:t>
      </w:r>
      <w:r w:rsidR="00F8705D" w:rsidRPr="00586653">
        <w:rPr>
          <w:rFonts w:ascii="Calibri" w:hAnsi="Calibri" w:cs="Calibri"/>
        </w:rPr>
        <w:t xml:space="preserve">souladu </w:t>
      </w:r>
      <w:r w:rsidR="008A27B7" w:rsidRPr="00586653">
        <w:rPr>
          <w:rFonts w:ascii="Calibri" w:hAnsi="Calibri" w:cs="Calibri"/>
        </w:rPr>
        <w:br/>
      </w:r>
      <w:r w:rsidR="00F8705D" w:rsidRPr="00586653">
        <w:rPr>
          <w:rFonts w:ascii="Calibri" w:hAnsi="Calibri" w:cs="Calibri"/>
        </w:rPr>
        <w:t xml:space="preserve">s </w:t>
      </w:r>
      <w:r w:rsidRPr="00586653">
        <w:rPr>
          <w:rFonts w:ascii="Calibri" w:hAnsi="Calibri" w:cs="Calibri"/>
        </w:rPr>
        <w:t xml:space="preserve">jeho zájmy, které </w:t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zná nebo musí znát,</w:t>
      </w:r>
    </w:p>
    <w:p w:rsidR="008A27B7" w:rsidRPr="00586653" w:rsidRDefault="008A27B7" w:rsidP="008A27B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oznamovat </w:t>
      </w:r>
      <w:r w:rsidR="00E67F96" w:rsidRPr="00586653">
        <w:rPr>
          <w:rFonts w:ascii="Calibri" w:hAnsi="Calibri" w:cs="Calibri"/>
        </w:rPr>
        <w:t>příkazci</w:t>
      </w:r>
      <w:r w:rsidRPr="00586653">
        <w:rPr>
          <w:rFonts w:ascii="Calibri" w:hAnsi="Calibri" w:cs="Calibri"/>
        </w:rPr>
        <w:t xml:space="preserve"> všechny okolnosti, které zjist</w:t>
      </w:r>
      <w:r w:rsidR="00691505" w:rsidRPr="00586653">
        <w:rPr>
          <w:rFonts w:ascii="Calibri" w:hAnsi="Calibri" w:cs="Calibri"/>
        </w:rPr>
        <w:t xml:space="preserve">il při zařizování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691505" w:rsidRPr="00586653">
        <w:rPr>
          <w:rFonts w:ascii="Calibri" w:hAnsi="Calibri" w:cs="Calibri"/>
        </w:rPr>
        <w:t>osti a </w:t>
      </w:r>
      <w:r w:rsidRPr="00586653">
        <w:rPr>
          <w:rFonts w:ascii="Calibri" w:hAnsi="Calibri" w:cs="Calibri"/>
        </w:rPr>
        <w:t xml:space="preserve">jež mohou mít vliv na pokyny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>,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upozornit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na nevhodnost jeho pokynů; v případě, že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i přes upozornění </w:t>
      </w:r>
      <w:r w:rsidR="00E67F96" w:rsidRPr="00586653">
        <w:rPr>
          <w:rFonts w:ascii="Calibri" w:hAnsi="Calibri" w:cs="Calibri"/>
        </w:rPr>
        <w:t>příkazníka</w:t>
      </w:r>
      <w:r w:rsidRPr="00586653">
        <w:rPr>
          <w:rFonts w:ascii="Calibri" w:hAnsi="Calibri" w:cs="Calibri"/>
        </w:rPr>
        <w:t xml:space="preserve"> na splnění pokynů trvá, se </w:t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v odpovídajícím poměru zprošťuje odpovědnosti za úspěch zařízení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Pr="00586653">
        <w:rPr>
          <w:rFonts w:ascii="Calibri" w:hAnsi="Calibri" w:cs="Calibri"/>
        </w:rPr>
        <w:t xml:space="preserve">osti a za vady jím poskytované služby </w:t>
      </w:r>
      <w:r w:rsidR="00BF3280" w:rsidRPr="00586653">
        <w:rPr>
          <w:rFonts w:ascii="Calibri" w:hAnsi="Calibri" w:cs="Calibri"/>
        </w:rPr>
        <w:t>příkazci</w:t>
      </w:r>
      <w:r w:rsidRPr="00586653">
        <w:rPr>
          <w:rFonts w:ascii="Calibri" w:hAnsi="Calibri" w:cs="Calibri"/>
        </w:rPr>
        <w:t>,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8A27B7" w:rsidRPr="00586653" w:rsidRDefault="007C3934" w:rsidP="00377A7F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851" w:hanging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zařizovat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AE1321" w:rsidRPr="00586653">
        <w:rPr>
          <w:rFonts w:ascii="Calibri" w:hAnsi="Calibri" w:cs="Calibri"/>
        </w:rPr>
        <w:t>ost osobně,</w:t>
      </w:r>
    </w:p>
    <w:p w:rsidR="007C3934" w:rsidRPr="00586653" w:rsidRDefault="007C3934" w:rsidP="008A27B7">
      <w:pPr>
        <w:tabs>
          <w:tab w:val="num" w:pos="1440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zařizovat </w:t>
      </w:r>
      <w:r w:rsidR="003B73C6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Pr="00586653">
        <w:rPr>
          <w:rFonts w:ascii="Calibri" w:hAnsi="Calibri" w:cs="Calibri"/>
        </w:rPr>
        <w:t>ost v souladu s podklady</w:t>
      </w:r>
      <w:r w:rsidR="008A27B7" w:rsidRPr="00586653">
        <w:rPr>
          <w:rFonts w:ascii="Calibri" w:hAnsi="Calibri" w:cs="Calibri"/>
        </w:rPr>
        <w:t xml:space="preserve"> specifikovanými v čl. I odst. 1</w:t>
      </w:r>
      <w:r w:rsidRPr="00586653">
        <w:rPr>
          <w:rFonts w:ascii="Calibri" w:hAnsi="Calibri" w:cs="Calibri"/>
        </w:rPr>
        <w:t xml:space="preserve">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 </w:t>
      </w:r>
      <w:r w:rsidR="008A27B7" w:rsidRPr="00586653">
        <w:rPr>
          <w:rFonts w:ascii="Calibri" w:hAnsi="Calibri" w:cs="Calibri"/>
        </w:rPr>
        <w:br/>
      </w:r>
      <w:r w:rsidR="00D379E9" w:rsidRPr="00586653">
        <w:rPr>
          <w:rFonts w:ascii="Calibri" w:hAnsi="Calibri" w:cs="Calibri"/>
        </w:rPr>
        <w:t>a s </w:t>
      </w:r>
      <w:r w:rsidRPr="00586653">
        <w:rPr>
          <w:rFonts w:ascii="Calibri" w:hAnsi="Calibri" w:cs="Calibri"/>
        </w:rPr>
        <w:t xml:space="preserve">pokyny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. Od pokynů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se může </w:t>
      </w:r>
      <w:r w:rsidR="00BF3280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odchýlit, jen je-li to naléhavě nezbytné v zájmu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a </w:t>
      </w:r>
      <w:r w:rsidR="00BF3280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nemůže včas obdržet jeho souhlas,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při provádění inženýrské činnosti a technického dozoru, i po jejich ukončení, zachovávat mlčenlivost o všech skutečnostech, o kterých se dozví od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</w:t>
      </w:r>
      <w:r w:rsidR="008A27B7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>v souvislosti s</w:t>
      </w:r>
      <w:r w:rsidR="003F4EA2" w:rsidRPr="00586653">
        <w:rPr>
          <w:rFonts w:ascii="Calibri" w:hAnsi="Calibri" w:cs="Calibri"/>
        </w:rPr>
        <w:t xml:space="preserve">e zařizováním </w:t>
      </w:r>
      <w:r w:rsidR="003B73C6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áležitosti</w:t>
      </w:r>
      <w:r w:rsidR="001B37E9" w:rsidRPr="00586653">
        <w:rPr>
          <w:rFonts w:ascii="Calibri" w:hAnsi="Calibri" w:cs="Calibri"/>
        </w:rPr>
        <w:t>,</w:t>
      </w:r>
    </w:p>
    <w:p w:rsidR="001B37E9" w:rsidRPr="00586653" w:rsidRDefault="001B37E9" w:rsidP="001B37E9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1B37E9" w:rsidRPr="00586653" w:rsidRDefault="001B37E9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účastnit se osobně kontrolních dnů a postupu stavebních a montážních prací, je-li to s ohledem na jejich odbornou nebo technologickou náročnost důležité, 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podle § 2 písm. e) zákona č. 320/2001 Sb., o finanční kontrole ve veřejné správě </w:t>
      </w:r>
      <w:r w:rsidR="008A27B7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a o změně některých zákonů, v platném znění, jako osoba povinná spolupůsobit při výkonu finanční kontroly prováděné v souvislosti s úhradou zboží nebo služeb </w:t>
      </w:r>
      <w:r w:rsidR="004F373B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>z veřejných výdajů.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C3934" w:rsidRPr="00586653" w:rsidRDefault="007C3934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je zejména povinen:</w:t>
      </w:r>
    </w:p>
    <w:p w:rsidR="00E915FA" w:rsidRPr="00586653" w:rsidRDefault="00E915FA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8A27B7" w:rsidRPr="00586653" w:rsidRDefault="007C3934" w:rsidP="00F273C1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na výzvu </w:t>
      </w:r>
      <w:r w:rsidR="00BF3280" w:rsidRPr="00586653">
        <w:rPr>
          <w:rFonts w:ascii="Calibri" w:hAnsi="Calibri" w:cs="Calibri"/>
        </w:rPr>
        <w:t>příkazníka</w:t>
      </w:r>
      <w:r w:rsidRPr="00586653">
        <w:rPr>
          <w:rFonts w:ascii="Calibri" w:hAnsi="Calibri" w:cs="Calibri"/>
        </w:rPr>
        <w:t xml:space="preserve"> se zúčastnit důležitých jednání,</w:t>
      </w:r>
    </w:p>
    <w:p w:rsidR="007C3934" w:rsidRPr="00586653" w:rsidRDefault="007C3934" w:rsidP="008A27B7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:rsidR="007C3934" w:rsidRPr="00586653" w:rsidRDefault="007C3934" w:rsidP="00BF3B0A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poskytovat </w:t>
      </w:r>
      <w:r w:rsidR="00BF3280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nezbytnou součinnost, potřebnou pro řádné </w:t>
      </w:r>
      <w:r w:rsidR="00B85FA1" w:rsidRPr="00586653">
        <w:rPr>
          <w:rFonts w:ascii="Calibri" w:hAnsi="Calibri" w:cs="Calibri"/>
        </w:rPr>
        <w:t>za</w:t>
      </w:r>
      <w:r w:rsidRPr="00586653">
        <w:rPr>
          <w:rFonts w:ascii="Calibri" w:hAnsi="Calibri" w:cs="Calibri"/>
        </w:rPr>
        <w:t xml:space="preserve">řízení </w:t>
      </w:r>
      <w:r w:rsidR="003B73C6" w:rsidRPr="00586653">
        <w:rPr>
          <w:rFonts w:ascii="Calibri" w:hAnsi="Calibri" w:cs="Calibri"/>
        </w:rPr>
        <w:t>Z</w:t>
      </w:r>
      <w:r w:rsidR="00BF3B0A" w:rsidRPr="00586653">
        <w:rPr>
          <w:rFonts w:ascii="Calibri" w:hAnsi="Calibri" w:cs="Calibri"/>
        </w:rPr>
        <w:t>áležitosti.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1B23DB" w:rsidRPr="00586653" w:rsidRDefault="001B23DB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III.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 xml:space="preserve">Trvání </w:t>
      </w:r>
      <w:r w:rsidR="0001087E" w:rsidRPr="00586653">
        <w:rPr>
          <w:rFonts w:ascii="Calibri" w:hAnsi="Calibri" w:cs="Calibri"/>
          <w:b/>
          <w:bCs/>
        </w:rPr>
        <w:t>s</w:t>
      </w:r>
      <w:r w:rsidR="003F4EA2" w:rsidRPr="00586653">
        <w:rPr>
          <w:rFonts w:ascii="Calibri" w:hAnsi="Calibri" w:cs="Calibri"/>
          <w:b/>
          <w:bCs/>
        </w:rPr>
        <w:t>mlou</w:t>
      </w:r>
      <w:r w:rsidR="00A1372E" w:rsidRPr="00586653">
        <w:rPr>
          <w:rFonts w:ascii="Calibri" w:hAnsi="Calibri" w:cs="Calibri"/>
          <w:b/>
          <w:bCs/>
        </w:rPr>
        <w:t>vy, místo plnění, ukončení</w:t>
      </w:r>
      <w:r w:rsidRPr="00586653">
        <w:rPr>
          <w:rFonts w:ascii="Calibri" w:hAnsi="Calibri" w:cs="Calibri"/>
          <w:b/>
          <w:bCs/>
        </w:rPr>
        <w:t xml:space="preserve"> </w:t>
      </w:r>
      <w:r w:rsidR="0001087E" w:rsidRPr="00586653">
        <w:rPr>
          <w:rFonts w:ascii="Calibri" w:hAnsi="Calibri" w:cs="Calibri"/>
          <w:b/>
          <w:bCs/>
        </w:rPr>
        <w:t>s</w:t>
      </w:r>
      <w:r w:rsidR="003F4EA2" w:rsidRPr="00586653">
        <w:rPr>
          <w:rFonts w:ascii="Calibri" w:hAnsi="Calibri" w:cs="Calibri"/>
          <w:b/>
          <w:bCs/>
        </w:rPr>
        <w:t>mlou</w:t>
      </w:r>
      <w:r w:rsidRPr="00586653">
        <w:rPr>
          <w:rFonts w:ascii="Calibri" w:hAnsi="Calibri" w:cs="Calibri"/>
          <w:b/>
          <w:bCs/>
        </w:rPr>
        <w:t>vy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Tato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va se uzavírá na dobu do splnění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BF3B0A" w:rsidRPr="00586653">
        <w:rPr>
          <w:rFonts w:ascii="Calibri" w:hAnsi="Calibri" w:cs="Calibri"/>
        </w:rPr>
        <w:t>vy, tedy na dobu realizace Díla,</w:t>
      </w:r>
      <w:r w:rsidR="00CF5E1E" w:rsidRPr="00586653">
        <w:rPr>
          <w:rFonts w:ascii="Calibri" w:hAnsi="Calibri" w:cs="Calibri"/>
        </w:rPr>
        <w:t xml:space="preserve"> v</w:t>
      </w:r>
      <w:r w:rsidR="00BF3B0A" w:rsidRPr="00586653">
        <w:rPr>
          <w:rFonts w:ascii="Calibri" w:hAnsi="Calibri" w:cs="Calibri"/>
        </w:rPr>
        <w:t>četně předání a převzetí staveniště</w:t>
      </w:r>
      <w:r w:rsidR="009D398A" w:rsidRPr="00586653">
        <w:rPr>
          <w:rFonts w:ascii="Calibri" w:hAnsi="Calibri" w:cs="Calibri"/>
        </w:rPr>
        <w:t xml:space="preserve"> </w:t>
      </w:r>
      <w:r w:rsidR="00CF5E1E" w:rsidRPr="00586653">
        <w:rPr>
          <w:rFonts w:ascii="Calibri" w:hAnsi="Calibri" w:cs="Calibri"/>
        </w:rPr>
        <w:t>i s konečným vyúčtováním, závě</w:t>
      </w:r>
      <w:r w:rsidR="00BF3B0A" w:rsidRPr="00586653">
        <w:rPr>
          <w:rFonts w:ascii="Calibri" w:hAnsi="Calibri" w:cs="Calibri"/>
        </w:rPr>
        <w:t>rečné kontrolní prohlídky Díla</w:t>
      </w:r>
      <w:r w:rsidR="00CF5E1E" w:rsidRPr="00586653">
        <w:rPr>
          <w:rFonts w:ascii="Calibri" w:hAnsi="Calibri" w:cs="Calibri"/>
        </w:rPr>
        <w:t xml:space="preserve"> a doby odstranění vad a nedodělků zjištěných při závě</w:t>
      </w:r>
      <w:r w:rsidR="0000164A" w:rsidRPr="00586653">
        <w:rPr>
          <w:rFonts w:ascii="Calibri" w:hAnsi="Calibri" w:cs="Calibri"/>
        </w:rPr>
        <w:t>rečné kontrolní prohlídce Díla</w:t>
      </w:r>
      <w:r w:rsidR="00CF5E1E" w:rsidRPr="00586653">
        <w:rPr>
          <w:rFonts w:ascii="Calibri" w:hAnsi="Calibri" w:cs="Calibri"/>
        </w:rPr>
        <w:t xml:space="preserve">. </w:t>
      </w:r>
    </w:p>
    <w:p w:rsidR="00CF5E1E" w:rsidRPr="00586653" w:rsidRDefault="00CF5E1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4B1B06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7C3934" w:rsidRPr="00586653">
        <w:rPr>
          <w:rFonts w:ascii="Calibri" w:hAnsi="Calibri" w:cs="Calibri"/>
        </w:rPr>
        <w:t xml:space="preserve">Místem plnění je </w:t>
      </w:r>
      <w:r w:rsidR="0080091F" w:rsidRPr="00586653">
        <w:rPr>
          <w:rFonts w:ascii="Calibri" w:hAnsi="Calibri" w:cs="Calibri"/>
        </w:rPr>
        <w:t>b</w:t>
      </w:r>
      <w:r w:rsidR="004B1B06" w:rsidRPr="00586653">
        <w:rPr>
          <w:rFonts w:ascii="Calibri" w:hAnsi="Calibri" w:cs="Calibri"/>
        </w:rPr>
        <w:t xml:space="preserve">udova </w:t>
      </w:r>
      <w:r w:rsidR="0000164A" w:rsidRPr="00586653">
        <w:rPr>
          <w:rFonts w:ascii="Calibri" w:hAnsi="Calibri" w:cs="Calibri"/>
        </w:rPr>
        <w:t>Nejvyššího soudu, Burešova 20, Brno</w:t>
      </w:r>
      <w:r w:rsidR="003B73C6" w:rsidRPr="00586653">
        <w:rPr>
          <w:rFonts w:ascii="Calibri" w:hAnsi="Calibri" w:cs="Calibri"/>
        </w:rPr>
        <w:t>.</w:t>
      </w:r>
    </w:p>
    <w:p w:rsidR="003B73C6" w:rsidRPr="00586653" w:rsidRDefault="003B73C6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3.</w:t>
      </w:r>
      <w:r w:rsidRPr="00586653">
        <w:rPr>
          <w:rFonts w:ascii="Calibri" w:hAnsi="Calibri" w:cs="Calibri"/>
        </w:rPr>
        <w:tab/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může </w:t>
      </w:r>
      <w:r w:rsidR="00ED1D2A" w:rsidRPr="00586653">
        <w:rPr>
          <w:rFonts w:ascii="Calibri" w:hAnsi="Calibri" w:cs="Calibri"/>
        </w:rPr>
        <w:t>příkaz odvolat</w:t>
      </w:r>
      <w:r w:rsidR="00691505" w:rsidRPr="00586653">
        <w:rPr>
          <w:rFonts w:ascii="Calibri" w:hAnsi="Calibri" w:cs="Calibri"/>
        </w:rPr>
        <w:t xml:space="preserve"> (i bez udání důvodu)</w:t>
      </w:r>
      <w:r w:rsidR="00ED1D2A" w:rsidRPr="00586653">
        <w:rPr>
          <w:rFonts w:ascii="Calibri" w:hAnsi="Calibri" w:cs="Calibri"/>
        </w:rPr>
        <w:t>, nahradí však příkazníkovi náklady, které do té doby měl, a škodu, pokud ji utrpěl, jakož i část odměny přiměřenou vynaložené námaze příkazníka.</w:t>
      </w:r>
    </w:p>
    <w:p w:rsidR="00D43510" w:rsidRPr="00586653" w:rsidRDefault="00D43510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A1372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E915FA" w:rsidRPr="00586653">
        <w:rPr>
          <w:rFonts w:ascii="Calibri" w:hAnsi="Calibri" w:cs="Calibri"/>
        </w:rPr>
        <w:t>.</w:t>
      </w:r>
      <w:r w:rsidR="00E915FA" w:rsidRPr="00586653">
        <w:rPr>
          <w:rFonts w:ascii="Calibri" w:hAnsi="Calibri" w:cs="Calibri"/>
        </w:rPr>
        <w:tab/>
      </w:r>
      <w:r w:rsidR="0000164A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D53496" w:rsidRPr="00586653">
        <w:rPr>
          <w:rFonts w:ascii="Calibri" w:hAnsi="Calibri" w:cs="Calibri"/>
        </w:rPr>
        <w:t>vu</w:t>
      </w:r>
      <w:r w:rsidR="007C3934" w:rsidRPr="00586653">
        <w:rPr>
          <w:rFonts w:ascii="Calibri" w:hAnsi="Calibri" w:cs="Calibri"/>
        </w:rPr>
        <w:t xml:space="preserve"> je možno rovněž ukončit na základě vzájemné dohody obou smluvních stran </w:t>
      </w:r>
      <w:r w:rsidR="00E915FA" w:rsidRPr="00586653">
        <w:rPr>
          <w:rFonts w:ascii="Calibri" w:hAnsi="Calibri" w:cs="Calibri"/>
        </w:rPr>
        <w:br/>
      </w:r>
      <w:r w:rsidR="007C3934" w:rsidRPr="00586653">
        <w:rPr>
          <w:rFonts w:ascii="Calibri" w:hAnsi="Calibri" w:cs="Calibri"/>
        </w:rPr>
        <w:t>s tí</w:t>
      </w:r>
      <w:r w:rsidR="00D53496" w:rsidRPr="00586653">
        <w:rPr>
          <w:rFonts w:ascii="Calibri" w:hAnsi="Calibri" w:cs="Calibri"/>
        </w:rPr>
        <w:t xml:space="preserve">m, že k datu ukončení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>vy bude provedeno vzájemné finanční vypořádání.</w:t>
      </w:r>
    </w:p>
    <w:p w:rsidR="00F1017F" w:rsidRPr="00586653" w:rsidRDefault="00F1017F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691505" w:rsidRPr="00586653" w:rsidRDefault="00A1372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F1017F" w:rsidRPr="00586653">
        <w:rPr>
          <w:rFonts w:ascii="Calibri" w:hAnsi="Calibri" w:cs="Calibri"/>
        </w:rPr>
        <w:t>.</w:t>
      </w:r>
      <w:r w:rsidR="00E915FA" w:rsidRPr="00586653">
        <w:rPr>
          <w:rFonts w:ascii="Calibri" w:hAnsi="Calibri" w:cs="Calibri"/>
        </w:rPr>
        <w:tab/>
      </w:r>
      <w:r w:rsidR="00F1017F" w:rsidRPr="00586653">
        <w:rPr>
          <w:rFonts w:ascii="Calibri" w:hAnsi="Calibri" w:cs="Calibri"/>
        </w:rPr>
        <w:t xml:space="preserve">Dojde-li ke změně statutu </w:t>
      </w:r>
      <w:r w:rsidR="007915C3" w:rsidRPr="00586653">
        <w:rPr>
          <w:rFonts w:ascii="Calibri" w:hAnsi="Calibri" w:cs="Calibri"/>
        </w:rPr>
        <w:t>příkazníka</w:t>
      </w:r>
      <w:r w:rsidR="00F1017F" w:rsidRPr="00586653">
        <w:rPr>
          <w:rFonts w:ascii="Calibri" w:hAnsi="Calibri" w:cs="Calibri"/>
        </w:rPr>
        <w:t xml:space="preserve">, je </w:t>
      </w:r>
      <w:r w:rsidR="007915C3" w:rsidRPr="00586653">
        <w:rPr>
          <w:rFonts w:ascii="Calibri" w:hAnsi="Calibri" w:cs="Calibri"/>
        </w:rPr>
        <w:t>příkazník</w:t>
      </w:r>
      <w:r w:rsidR="00F1017F" w:rsidRPr="00586653">
        <w:rPr>
          <w:rFonts w:ascii="Calibri" w:hAnsi="Calibri" w:cs="Calibri"/>
        </w:rPr>
        <w:t xml:space="preserve"> povinen oznámit tuto skutečnost </w:t>
      </w:r>
      <w:r w:rsidR="007915C3" w:rsidRPr="00586653">
        <w:rPr>
          <w:rFonts w:ascii="Calibri" w:hAnsi="Calibri" w:cs="Calibri"/>
        </w:rPr>
        <w:t>příkazci</w:t>
      </w:r>
      <w:r w:rsidR="00F1017F" w:rsidRPr="00586653">
        <w:rPr>
          <w:rFonts w:ascii="Calibri" w:hAnsi="Calibri" w:cs="Calibri"/>
        </w:rPr>
        <w:t xml:space="preserve"> ve lhůtě </w:t>
      </w:r>
      <w:r w:rsidR="00CA7513" w:rsidRPr="00586653">
        <w:rPr>
          <w:rFonts w:ascii="Calibri" w:hAnsi="Calibri" w:cs="Calibri"/>
        </w:rPr>
        <w:t>7</w:t>
      </w:r>
      <w:r w:rsidR="00F1017F" w:rsidRPr="00586653">
        <w:rPr>
          <w:rFonts w:ascii="Calibri" w:hAnsi="Calibri" w:cs="Calibri"/>
        </w:rPr>
        <w:t xml:space="preserve"> dnů od zápisu této změny v obchodním rejstříku</w:t>
      </w:r>
      <w:r w:rsidR="00D53496" w:rsidRPr="00586653">
        <w:rPr>
          <w:rFonts w:ascii="Calibri" w:hAnsi="Calibri" w:cs="Calibri"/>
        </w:rPr>
        <w:t xml:space="preserve"> nebo jiném veřejném rejstříku</w:t>
      </w:r>
      <w:r w:rsidR="00F1017F" w:rsidRPr="00586653">
        <w:rPr>
          <w:rFonts w:ascii="Calibri" w:hAnsi="Calibri" w:cs="Calibri"/>
        </w:rPr>
        <w:t xml:space="preserve">. </w:t>
      </w:r>
      <w:r w:rsidR="001C35FE" w:rsidRPr="00586653">
        <w:rPr>
          <w:rFonts w:ascii="Calibri" w:hAnsi="Calibri" w:cs="Calibri"/>
        </w:rPr>
        <w:t>Příkazce</w:t>
      </w:r>
      <w:r w:rsidR="00691505" w:rsidRPr="00586653">
        <w:rPr>
          <w:rFonts w:ascii="Calibri" w:hAnsi="Calibri" w:cs="Calibri"/>
        </w:rPr>
        <w:t xml:space="preserve"> je v </w:t>
      </w:r>
      <w:r w:rsidR="00F1017F" w:rsidRPr="00586653">
        <w:rPr>
          <w:rFonts w:ascii="Calibri" w:hAnsi="Calibri" w:cs="Calibri"/>
        </w:rPr>
        <w:t xml:space="preserve">tomto případě oprávněn písemně vypovědět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 xml:space="preserve">vu z důvodu změny statutu </w:t>
      </w:r>
      <w:r w:rsidR="00F1017F" w:rsidRPr="00586653">
        <w:rPr>
          <w:rFonts w:ascii="Calibri" w:hAnsi="Calibri" w:cs="Calibri"/>
        </w:rPr>
        <w:lastRenderedPageBreak/>
        <w:t xml:space="preserve">druhé smluvní strany. Výpovědní </w:t>
      </w:r>
      <w:r w:rsidR="00F1309D" w:rsidRPr="00586653">
        <w:rPr>
          <w:rFonts w:ascii="Calibri" w:hAnsi="Calibri" w:cs="Calibri"/>
        </w:rPr>
        <w:t xml:space="preserve">doba </w:t>
      </w:r>
      <w:r w:rsidR="00F1017F" w:rsidRPr="00586653">
        <w:rPr>
          <w:rFonts w:ascii="Calibri" w:hAnsi="Calibri" w:cs="Calibri"/>
        </w:rPr>
        <w:t xml:space="preserve">činí </w:t>
      </w:r>
      <w:r w:rsidR="007915C3" w:rsidRPr="00586653">
        <w:rPr>
          <w:rFonts w:ascii="Calibri" w:hAnsi="Calibri" w:cs="Calibri"/>
        </w:rPr>
        <w:t xml:space="preserve">1 </w:t>
      </w:r>
      <w:r w:rsidR="00F1017F" w:rsidRPr="00586653">
        <w:rPr>
          <w:rFonts w:ascii="Calibri" w:hAnsi="Calibri" w:cs="Calibri"/>
        </w:rPr>
        <w:t>měsíc a počíná běžet od prvního dne měsíce následujícího po doručení výpovědi druhé smluvní straně</w:t>
      </w:r>
      <w:r w:rsidR="007915C3" w:rsidRPr="00586653">
        <w:rPr>
          <w:rFonts w:ascii="Calibri" w:hAnsi="Calibri" w:cs="Calibri"/>
        </w:rPr>
        <w:t>.</w:t>
      </w:r>
    </w:p>
    <w:p w:rsidR="00691505" w:rsidRPr="00586653" w:rsidRDefault="00691505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IV.</w:t>
      </w:r>
    </w:p>
    <w:p w:rsidR="007C3934" w:rsidRPr="00586653" w:rsidRDefault="007C3934" w:rsidP="00C52FF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 xml:space="preserve">Odměna </w:t>
      </w:r>
      <w:r w:rsidR="001C35FE" w:rsidRPr="00586653">
        <w:rPr>
          <w:rFonts w:ascii="Calibri" w:hAnsi="Calibri" w:cs="Calibri"/>
          <w:b/>
        </w:rPr>
        <w:t>příkazníka</w:t>
      </w:r>
    </w:p>
    <w:p w:rsidR="00C52FF2" w:rsidRPr="00586653" w:rsidRDefault="00C52FF2" w:rsidP="00C52FF2">
      <w:pPr>
        <w:jc w:val="both"/>
        <w:rPr>
          <w:rFonts w:ascii="Calibri" w:hAnsi="Calibri" w:cs="Calibri"/>
        </w:rPr>
      </w:pPr>
    </w:p>
    <w:p w:rsidR="000715D5" w:rsidRPr="00586653" w:rsidRDefault="00C52FF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 xml:space="preserve">a činnosti související s vyřizováním </w:t>
      </w:r>
      <w:r w:rsidR="00092BCE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7C3934" w:rsidRPr="00586653">
        <w:rPr>
          <w:rFonts w:ascii="Calibri" w:hAnsi="Calibri" w:cs="Calibri"/>
        </w:rPr>
        <w:t>osti</w:t>
      </w:r>
      <w:r w:rsidR="003F4EA2" w:rsidRPr="00586653">
        <w:rPr>
          <w:rFonts w:ascii="Calibri" w:hAnsi="Calibri" w:cs="Calibri"/>
        </w:rPr>
        <w:t xml:space="preserve"> </w:t>
      </w:r>
      <w:r w:rsidR="007C3934" w:rsidRPr="00586653">
        <w:rPr>
          <w:rFonts w:ascii="Calibri" w:hAnsi="Calibri" w:cs="Calibri"/>
        </w:rPr>
        <w:t xml:space="preserve">se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zavazuje zaplatit </w:t>
      </w:r>
      <w:r w:rsidR="001C35FE" w:rsidRPr="00586653">
        <w:rPr>
          <w:rFonts w:ascii="Calibri" w:hAnsi="Calibri" w:cs="Calibri"/>
        </w:rPr>
        <w:t>příkazníkovi</w:t>
      </w:r>
      <w:r w:rsidR="00EC147A" w:rsidRPr="00586653">
        <w:rPr>
          <w:rFonts w:ascii="Calibri" w:hAnsi="Calibri" w:cs="Calibri"/>
        </w:rPr>
        <w:t xml:space="preserve"> pevně sjednanou </w:t>
      </w:r>
      <w:r w:rsidR="007C3934" w:rsidRPr="00586653">
        <w:rPr>
          <w:rFonts w:ascii="Calibri" w:hAnsi="Calibri" w:cs="Calibri"/>
        </w:rPr>
        <w:t>odměnu</w:t>
      </w:r>
      <w:r w:rsidR="00C96E4C" w:rsidRPr="00586653">
        <w:rPr>
          <w:rFonts w:ascii="Calibri" w:hAnsi="Calibri" w:cs="Calibri"/>
        </w:rPr>
        <w:t xml:space="preserve"> </w:t>
      </w:r>
      <w:r w:rsidR="00092BCE" w:rsidRPr="00586653">
        <w:rPr>
          <w:rFonts w:ascii="Calibri" w:hAnsi="Calibri" w:cs="Calibri"/>
        </w:rPr>
        <w:t xml:space="preserve">ve výši </w:t>
      </w:r>
      <w:r w:rsidR="00D53732">
        <w:rPr>
          <w:rFonts w:ascii="Calibri" w:hAnsi="Calibri" w:cs="Calibri"/>
        </w:rPr>
        <w:t>164.000,- Kč bez DPH + DPH v sazbě 21</w:t>
      </w:r>
      <w:r w:rsidR="00D43510">
        <w:rPr>
          <w:rFonts w:ascii="Calibri" w:hAnsi="Calibri" w:cs="Calibri"/>
        </w:rPr>
        <w:t xml:space="preserve"> </w:t>
      </w:r>
      <w:r w:rsidR="00D53732">
        <w:rPr>
          <w:rFonts w:ascii="Calibri" w:hAnsi="Calibri" w:cs="Calibri"/>
        </w:rPr>
        <w:t>% ve výši</w:t>
      </w:r>
      <w:r w:rsidR="002E1C31">
        <w:rPr>
          <w:rFonts w:ascii="Calibri" w:hAnsi="Calibri" w:cs="Calibri"/>
        </w:rPr>
        <w:t xml:space="preserve"> 34.440,- Kč, tj. </w:t>
      </w:r>
      <w:r w:rsidR="002E1C31">
        <w:rPr>
          <w:rFonts w:ascii="Calibri" w:hAnsi="Calibri" w:cs="Calibri"/>
          <w:b/>
        </w:rPr>
        <w:t>celkem 198.440,- Kč</w:t>
      </w:r>
      <w:r w:rsidR="000B299A" w:rsidRPr="00164EAA">
        <w:rPr>
          <w:rFonts w:ascii="Calibri" w:hAnsi="Calibri" w:cs="Calibri"/>
        </w:rPr>
        <w:t xml:space="preserve"> </w:t>
      </w:r>
      <w:r w:rsidR="004701F4" w:rsidRPr="00586653">
        <w:rPr>
          <w:rFonts w:ascii="Calibri" w:hAnsi="Calibri" w:cs="Calibri"/>
        </w:rPr>
        <w:t xml:space="preserve">(slovy: </w:t>
      </w:r>
      <w:r w:rsidR="00D43510">
        <w:rPr>
          <w:rFonts w:ascii="Calibri" w:hAnsi="Calibri" w:cs="Calibri"/>
        </w:rPr>
        <w:t xml:space="preserve">jedno </w:t>
      </w:r>
      <w:r w:rsidR="002E1C31">
        <w:rPr>
          <w:rFonts w:ascii="Calibri" w:hAnsi="Calibri" w:cs="Calibri"/>
        </w:rPr>
        <w:t>sto devadesát osm tisíc čtyři sta čtyřicet</w:t>
      </w:r>
      <w:r w:rsidR="000B299A" w:rsidRPr="00164EAA">
        <w:rPr>
          <w:rFonts w:ascii="Calibri" w:hAnsi="Calibri" w:cs="Calibri"/>
        </w:rPr>
        <w:t xml:space="preserve"> korun českých</w:t>
      </w:r>
      <w:r w:rsidR="00092BCE" w:rsidRPr="00586653">
        <w:rPr>
          <w:rFonts w:ascii="Calibri" w:hAnsi="Calibri" w:cs="Calibri"/>
        </w:rPr>
        <w:t>).</w:t>
      </w:r>
    </w:p>
    <w:p w:rsidR="00092BCE" w:rsidRPr="00586653" w:rsidRDefault="00092BC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C52FF2" w:rsidRPr="00586653" w:rsidRDefault="00C52FF2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V.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Platební podmínky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Odměna bude </w:t>
      </w:r>
      <w:r w:rsidR="001C35FE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proplácena na základě faktur vystavených </w:t>
      </w:r>
      <w:r w:rsidR="001C35FE" w:rsidRPr="00586653">
        <w:rPr>
          <w:rFonts w:ascii="Calibri" w:hAnsi="Calibri" w:cs="Calibri"/>
        </w:rPr>
        <w:t>příkazníkem</w:t>
      </w:r>
      <w:r w:rsidRPr="00586653">
        <w:rPr>
          <w:rFonts w:ascii="Calibri" w:hAnsi="Calibri" w:cs="Calibri"/>
        </w:rPr>
        <w:t xml:space="preserve"> </w:t>
      </w:r>
      <w:r w:rsidR="004701F4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a odsouhlasených oprávněným zástupcem </w:t>
      </w:r>
      <w:r w:rsidR="001C35FE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>.</w:t>
      </w:r>
    </w:p>
    <w:p w:rsidR="006F4567" w:rsidRPr="00586653" w:rsidRDefault="006F4567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6F4567" w:rsidRPr="00586653" w:rsidRDefault="006F4567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713921" w:rsidRPr="00586653">
        <w:rPr>
          <w:rFonts w:ascii="Calibri" w:hAnsi="Calibri" w:cs="Calibri"/>
        </w:rPr>
        <w:t>Příkazník je oprávněn fakturovat vždy po uplynutí třech měsíců</w:t>
      </w:r>
      <w:r w:rsidR="006475EF" w:rsidRPr="00586653">
        <w:rPr>
          <w:rFonts w:ascii="Calibri" w:hAnsi="Calibri" w:cs="Calibri"/>
        </w:rPr>
        <w:t xml:space="preserve"> a to jen v rozsahu skutečně provedených činností jeho osobou</w:t>
      </w:r>
      <w:r w:rsidR="00713921" w:rsidRPr="00586653">
        <w:rPr>
          <w:rFonts w:ascii="Calibri" w:hAnsi="Calibri" w:cs="Calibri"/>
        </w:rPr>
        <w:t>. Pro počátek běhu této lhůty je den předá</w:t>
      </w:r>
      <w:r w:rsidR="004701F4" w:rsidRPr="00586653">
        <w:rPr>
          <w:rFonts w:ascii="Calibri" w:hAnsi="Calibri" w:cs="Calibri"/>
        </w:rPr>
        <w:t>ní staveniště zhotoviteli Díla</w:t>
      </w:r>
      <w:r w:rsidR="00713921" w:rsidRPr="00586653">
        <w:rPr>
          <w:rFonts w:ascii="Calibri" w:hAnsi="Calibri" w:cs="Calibri"/>
        </w:rPr>
        <w:t>.</w:t>
      </w: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06514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Faktury musí obsahovat veškeré náležitosti daňového dokladu předepsané ustanovením §</w:t>
      </w:r>
      <w:r w:rsidR="00D43510">
        <w:rPr>
          <w:rFonts w:ascii="Calibri" w:hAnsi="Calibri" w:cs="Calibri"/>
        </w:rPr>
        <w:t> </w:t>
      </w:r>
      <w:r w:rsidR="007C3934" w:rsidRPr="00586653">
        <w:rPr>
          <w:rFonts w:ascii="Calibri" w:hAnsi="Calibri" w:cs="Calibri"/>
        </w:rPr>
        <w:t>2</w:t>
      </w:r>
      <w:r w:rsidR="001C35FE" w:rsidRPr="00586653">
        <w:rPr>
          <w:rFonts w:ascii="Calibri" w:hAnsi="Calibri" w:cs="Calibri"/>
        </w:rPr>
        <w:t>9</w:t>
      </w:r>
      <w:r w:rsidR="007C3934" w:rsidRPr="00586653">
        <w:rPr>
          <w:rFonts w:ascii="Calibri" w:hAnsi="Calibri" w:cs="Calibri"/>
        </w:rPr>
        <w:t xml:space="preserve"> zák. č. 235/2004 Sb., o dani z přidané hodnoty</w:t>
      </w:r>
      <w:r w:rsidR="0080434F" w:rsidRPr="00586653">
        <w:rPr>
          <w:rFonts w:ascii="Calibri" w:hAnsi="Calibri" w:cs="Calibri"/>
        </w:rPr>
        <w:t>, ve znění pozdějších předpisů</w:t>
      </w:r>
      <w:r w:rsidR="007C3934" w:rsidRPr="00586653">
        <w:rPr>
          <w:rFonts w:ascii="Calibri" w:hAnsi="Calibri" w:cs="Calibri"/>
        </w:rPr>
        <w:t xml:space="preserve">. Nedílnou součástí faktury </w:t>
      </w:r>
      <w:r w:rsidR="00713921" w:rsidRPr="00586653">
        <w:rPr>
          <w:rFonts w:ascii="Calibri" w:hAnsi="Calibri" w:cs="Calibri"/>
        </w:rPr>
        <w:t>musí být soupis vykázaných činností</w:t>
      </w:r>
      <w:r w:rsidR="007C3934" w:rsidRPr="00586653">
        <w:rPr>
          <w:rFonts w:ascii="Calibri" w:hAnsi="Calibri" w:cs="Calibri"/>
        </w:rPr>
        <w:t xml:space="preserve">, odsouhlasený oprávněným zástupcem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. V případě, že předložená faktura neobsahuje předepsané náležitosti, je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oprávněn ji v </w:t>
      </w:r>
      <w:r w:rsidR="0092521F" w:rsidRPr="00586653">
        <w:rPr>
          <w:rFonts w:ascii="Calibri" w:hAnsi="Calibri" w:cs="Calibri"/>
        </w:rPr>
        <w:t>době</w:t>
      </w:r>
      <w:r w:rsidR="007C3934" w:rsidRPr="00586653">
        <w:rPr>
          <w:rFonts w:ascii="Calibri" w:hAnsi="Calibri" w:cs="Calibri"/>
        </w:rPr>
        <w:t xml:space="preserve"> splatnosti vrátit </w:t>
      </w:r>
      <w:r w:rsidR="001C35FE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k doplnění; po obdržení opravené faktury mu běží nová </w:t>
      </w:r>
      <w:r w:rsidR="0092521F" w:rsidRPr="00586653">
        <w:rPr>
          <w:rFonts w:ascii="Calibri" w:hAnsi="Calibri" w:cs="Calibri"/>
        </w:rPr>
        <w:t>dob</w:t>
      </w:r>
      <w:r w:rsidR="007C3934" w:rsidRPr="00586653">
        <w:rPr>
          <w:rFonts w:ascii="Calibri" w:hAnsi="Calibri" w:cs="Calibri"/>
        </w:rPr>
        <w:t>a k jejímu proplacení.</w:t>
      </w: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06514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Splatnost faktury je </w:t>
      </w:r>
      <w:r w:rsidR="0048274F" w:rsidRPr="00586653">
        <w:rPr>
          <w:rFonts w:ascii="Calibri" w:hAnsi="Calibri" w:cs="Calibri"/>
        </w:rPr>
        <w:t xml:space="preserve">30 </w:t>
      </w:r>
      <w:r w:rsidR="007C3934" w:rsidRPr="00586653">
        <w:rPr>
          <w:rFonts w:ascii="Calibri" w:hAnsi="Calibri" w:cs="Calibri"/>
        </w:rPr>
        <w:t xml:space="preserve">dnů ode dne jejího doručení </w:t>
      </w:r>
      <w:r w:rsidR="001C35FE" w:rsidRPr="00586653">
        <w:rPr>
          <w:rFonts w:ascii="Calibri" w:hAnsi="Calibri" w:cs="Calibri"/>
        </w:rPr>
        <w:t>příkazci</w:t>
      </w:r>
      <w:r w:rsidR="007C3934" w:rsidRPr="00586653">
        <w:rPr>
          <w:rFonts w:ascii="Calibri" w:hAnsi="Calibri" w:cs="Calibri"/>
        </w:rPr>
        <w:t xml:space="preserve">. Termínem úhrady je den odepsání příslušné částky z účtu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ve prospěch účtu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>.</w:t>
      </w:r>
    </w:p>
    <w:p w:rsidR="00B32308" w:rsidRPr="00586653" w:rsidRDefault="00B32308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ab/>
      </w:r>
    </w:p>
    <w:p w:rsidR="007C3934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Zjistí-li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v průběhu plnění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 její porušení ze strany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 xml:space="preserve"> nebo jiné nedostatky v jeho činnosti, je po předchozím projednání těchto nedostatků </w:t>
      </w:r>
      <w:r w:rsidR="003C5426" w:rsidRPr="00586653">
        <w:rPr>
          <w:rFonts w:ascii="Calibri" w:hAnsi="Calibri" w:cs="Calibri"/>
        </w:rPr>
        <w:br/>
      </w:r>
      <w:r w:rsidR="007C3934" w:rsidRPr="00586653">
        <w:rPr>
          <w:rFonts w:ascii="Calibri" w:hAnsi="Calibri" w:cs="Calibri"/>
        </w:rPr>
        <w:t xml:space="preserve">s </w:t>
      </w:r>
      <w:r w:rsidR="001C35FE" w:rsidRPr="00586653">
        <w:rPr>
          <w:rFonts w:ascii="Calibri" w:hAnsi="Calibri" w:cs="Calibri"/>
        </w:rPr>
        <w:t>příkazníkem</w:t>
      </w:r>
      <w:r w:rsidR="007C3934" w:rsidRPr="00586653">
        <w:rPr>
          <w:rFonts w:ascii="Calibri" w:hAnsi="Calibri" w:cs="Calibri"/>
        </w:rPr>
        <w:t xml:space="preserve"> oprávněn přiměřeně snížit jeho odměnu s ohledem na následky vzniklé neodpovídajícím plněním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vy, nebude-li dohodnuto jinak. Tím není dotčeno právo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na náhradu škody, která mu případně vznikne postupem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>.</w:t>
      </w:r>
    </w:p>
    <w:p w:rsidR="007C3934" w:rsidRPr="00586653" w:rsidRDefault="007C3934" w:rsidP="007C3934">
      <w:pPr>
        <w:jc w:val="both"/>
        <w:rPr>
          <w:rFonts w:ascii="Calibri" w:hAnsi="Calibri" w:cs="Calibri"/>
        </w:rPr>
      </w:pPr>
    </w:p>
    <w:p w:rsidR="007C3934" w:rsidRPr="00586653" w:rsidRDefault="007C3934" w:rsidP="00E7067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VI.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Odpovědnost za vady</w:t>
      </w:r>
    </w:p>
    <w:p w:rsidR="00F1017F" w:rsidRPr="00586653" w:rsidRDefault="00F101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C3934" w:rsidRPr="00586653" w:rsidRDefault="001C35F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Příkazce</w:t>
      </w:r>
      <w:r w:rsidR="00CE1310" w:rsidRPr="00586653">
        <w:rPr>
          <w:rFonts w:ascii="Calibri" w:hAnsi="Calibri" w:cs="Calibri"/>
        </w:rPr>
        <w:t xml:space="preserve"> je oprávněn </w:t>
      </w:r>
      <w:r w:rsidR="00616558" w:rsidRPr="00586653">
        <w:rPr>
          <w:rFonts w:ascii="Calibri" w:hAnsi="Calibri" w:cs="Calibri"/>
        </w:rPr>
        <w:t>uplatňovat</w:t>
      </w:r>
      <w:r w:rsidR="007C3934" w:rsidRPr="00586653">
        <w:rPr>
          <w:rFonts w:ascii="Calibri" w:hAnsi="Calibri" w:cs="Calibri"/>
        </w:rPr>
        <w:t xml:space="preserve"> vady zařizování </w:t>
      </w:r>
      <w:r w:rsidR="00C109F6"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 xml:space="preserve">áležitosti. </w:t>
      </w:r>
      <w:r w:rsidR="00116F07" w:rsidRPr="00586653">
        <w:rPr>
          <w:rFonts w:ascii="Calibri" w:hAnsi="Calibri" w:cs="Calibri"/>
        </w:rPr>
        <w:t>Příkazník</w:t>
      </w:r>
      <w:r w:rsidR="007C3934" w:rsidRPr="00586653">
        <w:rPr>
          <w:rFonts w:ascii="Calibri" w:hAnsi="Calibri" w:cs="Calibri"/>
        </w:rPr>
        <w:t xml:space="preserve"> je povinen tyto vady bezplatně odstranit ve lhůtě stanovené </w:t>
      </w:r>
      <w:r w:rsidR="00116F07" w:rsidRPr="00586653">
        <w:rPr>
          <w:rFonts w:ascii="Calibri" w:hAnsi="Calibri" w:cs="Calibri"/>
        </w:rPr>
        <w:t>příkazcem</w:t>
      </w:r>
      <w:r w:rsidR="007C3934" w:rsidRPr="00586653">
        <w:rPr>
          <w:rFonts w:ascii="Calibri" w:hAnsi="Calibri" w:cs="Calibri"/>
        </w:rPr>
        <w:t>.</w:t>
      </w:r>
      <w:r w:rsidR="00C96E20" w:rsidRPr="00586653">
        <w:rPr>
          <w:rFonts w:ascii="Calibri" w:hAnsi="Calibri" w:cs="Calibri"/>
        </w:rPr>
        <w:t xml:space="preserve"> Vada zařizování Záležitosti bude</w:t>
      </w:r>
      <w:r w:rsidR="00CE1310" w:rsidRPr="00586653">
        <w:rPr>
          <w:rFonts w:ascii="Calibri" w:hAnsi="Calibri" w:cs="Calibri"/>
        </w:rPr>
        <w:t xml:space="preserve"> příkazcem</w:t>
      </w:r>
      <w:r w:rsidR="00C96E20" w:rsidRPr="00586653">
        <w:rPr>
          <w:rFonts w:ascii="Calibri" w:hAnsi="Calibri" w:cs="Calibri"/>
        </w:rPr>
        <w:t xml:space="preserve"> uplatňována v písemné formě. V neodkladných případech může příkazce vadu zařizování Záležitosti uplatnit ústně s tím, že ji bez zbytečného odkladu následně doplní písemným podáním.</w:t>
      </w:r>
    </w:p>
    <w:p w:rsidR="00D25E5C" w:rsidRPr="00586653" w:rsidRDefault="00D25E5C" w:rsidP="00D25E5C">
      <w:pPr>
        <w:jc w:val="both"/>
        <w:rPr>
          <w:rFonts w:ascii="Calibri" w:hAnsi="Calibri" w:cs="Calibri"/>
        </w:rPr>
      </w:pPr>
    </w:p>
    <w:p w:rsidR="005B237D" w:rsidRDefault="005B237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lastRenderedPageBreak/>
        <w:t>VII</w:t>
      </w:r>
      <w:r w:rsidR="007C3934" w:rsidRPr="00586653">
        <w:rPr>
          <w:rFonts w:ascii="Calibri" w:hAnsi="Calibri" w:cs="Calibri"/>
          <w:b/>
        </w:rPr>
        <w:t>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Úrok z prodlení a smluvní pokuta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Je-li </w:t>
      </w:r>
      <w:r w:rsidR="00116F07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v prodlení s</w:t>
      </w:r>
      <w:r w:rsidR="001D2180" w:rsidRPr="00586653">
        <w:rPr>
          <w:rFonts w:ascii="Calibri" w:hAnsi="Calibri" w:cs="Calibri"/>
        </w:rPr>
        <w:t xml:space="preserve">e lhůtou splatnosti faktury sjednané v </w:t>
      </w:r>
      <w:r w:rsidRPr="00586653">
        <w:rPr>
          <w:rFonts w:ascii="Calibri" w:hAnsi="Calibri" w:cs="Calibri"/>
        </w:rPr>
        <w:t xml:space="preserve">čl. </w:t>
      </w:r>
      <w:r w:rsidR="00CD33A5" w:rsidRPr="00586653">
        <w:rPr>
          <w:rFonts w:ascii="Calibri" w:hAnsi="Calibri" w:cs="Calibri"/>
        </w:rPr>
        <w:t>V</w:t>
      </w:r>
      <w:r w:rsidR="00923851" w:rsidRPr="00586653">
        <w:rPr>
          <w:rFonts w:ascii="Calibri" w:hAnsi="Calibri" w:cs="Calibri"/>
        </w:rPr>
        <w:t xml:space="preserve"> odst</w:t>
      </w:r>
      <w:r w:rsidR="00CD33A5" w:rsidRPr="00586653">
        <w:rPr>
          <w:rFonts w:ascii="Calibri" w:hAnsi="Calibri" w:cs="Calibri"/>
        </w:rPr>
        <w:t>.</w:t>
      </w:r>
      <w:r w:rsidR="00923851" w:rsidRPr="00586653">
        <w:rPr>
          <w:rFonts w:ascii="Calibri" w:hAnsi="Calibri" w:cs="Calibri"/>
        </w:rPr>
        <w:t xml:space="preserve"> </w:t>
      </w:r>
      <w:r w:rsidR="00926B9A" w:rsidRPr="00586653">
        <w:rPr>
          <w:rFonts w:ascii="Calibri" w:hAnsi="Calibri" w:cs="Calibri"/>
        </w:rPr>
        <w:t>4</w:t>
      </w:r>
      <w:r w:rsidR="00CD33A5" w:rsidRPr="00586653">
        <w:rPr>
          <w:rFonts w:ascii="Calibri" w:hAnsi="Calibri" w:cs="Calibri"/>
        </w:rPr>
        <w:t xml:space="preserve"> </w:t>
      </w:r>
      <w:r w:rsidRPr="00586653">
        <w:rPr>
          <w:rFonts w:ascii="Calibri" w:hAnsi="Calibri" w:cs="Calibri"/>
        </w:rPr>
        <w:t xml:space="preserve">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</w:t>
      </w:r>
      <w:r w:rsidR="003C5426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je povinen uhradit </w:t>
      </w:r>
      <w:r w:rsidR="00116F07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úrok z prodlení z neuhrazené dlužné částky podle konkrétní faktury za každý</w:t>
      </w:r>
      <w:r w:rsidR="00F92133" w:rsidRPr="00586653">
        <w:rPr>
          <w:rFonts w:ascii="Calibri" w:hAnsi="Calibri" w:cs="Calibri"/>
        </w:rPr>
        <w:t>, byť jen započatý</w:t>
      </w:r>
      <w:r w:rsidRPr="00586653">
        <w:rPr>
          <w:rFonts w:ascii="Calibri" w:hAnsi="Calibri" w:cs="Calibri"/>
        </w:rPr>
        <w:t xml:space="preserve"> den prodlení ve vý</w:t>
      </w:r>
      <w:r w:rsidR="001D2180" w:rsidRPr="00586653">
        <w:rPr>
          <w:rFonts w:ascii="Calibri" w:hAnsi="Calibri" w:cs="Calibri"/>
        </w:rPr>
        <w:t xml:space="preserve">ši stanovené nařízením vlády </w:t>
      </w:r>
      <w:r w:rsidR="001D2180" w:rsidRPr="00586653">
        <w:rPr>
          <w:rFonts w:ascii="Calibri" w:hAnsi="Calibri" w:cs="Calibri"/>
        </w:rPr>
        <w:br/>
        <w:t>č. 351/2013 Sb., ve znění pozdějších předpisů</w:t>
      </w:r>
      <w:r w:rsidRPr="00586653">
        <w:rPr>
          <w:rFonts w:ascii="Calibri" w:hAnsi="Calibri" w:cs="Calibri"/>
        </w:rPr>
        <w:t>.</w:t>
      </w: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2D3AD6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  <w:t>V</w:t>
      </w:r>
      <w:r w:rsidR="001B37E9" w:rsidRPr="00586653">
        <w:rPr>
          <w:rFonts w:ascii="Calibri" w:hAnsi="Calibri" w:cs="Calibri"/>
        </w:rPr>
        <w:t> </w:t>
      </w:r>
      <w:r w:rsidRPr="00586653">
        <w:rPr>
          <w:rFonts w:ascii="Calibri" w:hAnsi="Calibri" w:cs="Calibri"/>
        </w:rPr>
        <w:t>případě</w:t>
      </w:r>
      <w:r w:rsidR="001B37E9" w:rsidRPr="00586653">
        <w:rPr>
          <w:rFonts w:ascii="Calibri" w:hAnsi="Calibri" w:cs="Calibri"/>
        </w:rPr>
        <w:t xml:space="preserve">, že příkazník poruší svou </w:t>
      </w:r>
      <w:r w:rsidRPr="00586653">
        <w:rPr>
          <w:rFonts w:ascii="Calibri" w:hAnsi="Calibri" w:cs="Calibri"/>
        </w:rPr>
        <w:t>povinno</w:t>
      </w:r>
      <w:r w:rsidR="001B37E9" w:rsidRPr="00586653">
        <w:rPr>
          <w:rFonts w:ascii="Calibri" w:hAnsi="Calibri" w:cs="Calibri"/>
        </w:rPr>
        <w:t>st stanovenou</w:t>
      </w:r>
      <w:r w:rsidRPr="00586653">
        <w:rPr>
          <w:rFonts w:ascii="Calibri" w:hAnsi="Calibri" w:cs="Calibri"/>
        </w:rPr>
        <w:t xml:space="preserve"> v čl. II </w:t>
      </w:r>
      <w:r w:rsidR="00923851" w:rsidRPr="00586653">
        <w:rPr>
          <w:rFonts w:ascii="Calibri" w:hAnsi="Calibri" w:cs="Calibri"/>
        </w:rPr>
        <w:t xml:space="preserve">odst. </w:t>
      </w:r>
      <w:r w:rsidR="001B37E9" w:rsidRPr="00586653">
        <w:rPr>
          <w:rFonts w:ascii="Calibri" w:hAnsi="Calibri" w:cs="Calibri"/>
        </w:rPr>
        <w:t>1 písm. g</w:t>
      </w:r>
      <w:r w:rsidRPr="00586653">
        <w:rPr>
          <w:rFonts w:ascii="Calibri" w:hAnsi="Calibri" w:cs="Calibri"/>
        </w:rPr>
        <w:t xml:space="preserve">)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>vy</w:t>
      </w:r>
      <w:r w:rsidR="001B37E9" w:rsidRPr="00586653">
        <w:rPr>
          <w:rFonts w:ascii="Calibri" w:hAnsi="Calibri" w:cs="Calibri"/>
        </w:rPr>
        <w:t>,</w:t>
      </w:r>
      <w:r w:rsidRPr="00586653">
        <w:rPr>
          <w:rFonts w:ascii="Calibri" w:hAnsi="Calibri" w:cs="Calibri"/>
        </w:rPr>
        <w:t xml:space="preserve"> je </w:t>
      </w:r>
      <w:r w:rsidR="00116F07" w:rsidRPr="00586653">
        <w:rPr>
          <w:rFonts w:ascii="Calibri" w:hAnsi="Calibri" w:cs="Calibri"/>
        </w:rPr>
        <w:t>příkazce</w:t>
      </w:r>
      <w:r w:rsidR="002D3AD6" w:rsidRPr="00586653">
        <w:rPr>
          <w:rFonts w:ascii="Calibri" w:hAnsi="Calibri" w:cs="Calibri"/>
        </w:rPr>
        <w:t xml:space="preserve"> oprávněn </w:t>
      </w:r>
      <w:r w:rsidRPr="00586653">
        <w:rPr>
          <w:rFonts w:ascii="Calibri" w:hAnsi="Calibri" w:cs="Calibri"/>
        </w:rPr>
        <w:t>požadovat</w:t>
      </w:r>
      <w:r w:rsidR="002D3AD6" w:rsidRPr="00586653">
        <w:rPr>
          <w:rFonts w:ascii="Calibri" w:hAnsi="Calibri" w:cs="Calibri"/>
        </w:rPr>
        <w:t xml:space="preserve"> po příkazníkovi</w:t>
      </w:r>
      <w:r w:rsidRPr="00586653">
        <w:rPr>
          <w:rFonts w:ascii="Calibri" w:hAnsi="Calibri" w:cs="Calibri"/>
        </w:rPr>
        <w:t xml:space="preserve"> smluvní pokutu ve výši </w:t>
      </w:r>
      <w:r w:rsidR="002D3AD6" w:rsidRPr="00586653">
        <w:rPr>
          <w:rFonts w:ascii="Calibri" w:hAnsi="Calibri" w:cs="Calibri"/>
        </w:rPr>
        <w:t>6</w:t>
      </w:r>
      <w:r w:rsidR="000A15DB" w:rsidRPr="00586653">
        <w:rPr>
          <w:rFonts w:ascii="Calibri" w:hAnsi="Calibri" w:cs="Calibri"/>
        </w:rPr>
        <w:t>00</w:t>
      </w:r>
      <w:r w:rsidR="002D3AD6" w:rsidRPr="00586653">
        <w:rPr>
          <w:rFonts w:ascii="Calibri" w:hAnsi="Calibri" w:cs="Calibri"/>
        </w:rPr>
        <w:t>,-</w:t>
      </w:r>
      <w:r w:rsidR="000A15DB" w:rsidRPr="00586653">
        <w:rPr>
          <w:rFonts w:ascii="Calibri" w:hAnsi="Calibri" w:cs="Calibri"/>
        </w:rPr>
        <w:t xml:space="preserve"> Kč</w:t>
      </w:r>
      <w:r w:rsidRPr="00586653">
        <w:rPr>
          <w:rFonts w:ascii="Calibri" w:hAnsi="Calibri" w:cs="Calibri"/>
        </w:rPr>
        <w:t xml:space="preserve"> za každ</w:t>
      </w:r>
      <w:r w:rsidR="00467877" w:rsidRPr="00586653">
        <w:rPr>
          <w:rFonts w:ascii="Calibri" w:hAnsi="Calibri" w:cs="Calibri"/>
        </w:rPr>
        <w:t xml:space="preserve">é jednotlivé porušení povinnosti. </w:t>
      </w:r>
    </w:p>
    <w:p w:rsidR="002D3AD6" w:rsidRPr="00586653" w:rsidRDefault="002D3AD6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6A7D5D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2D3AD6" w:rsidRPr="00586653">
        <w:rPr>
          <w:rFonts w:ascii="Calibri" w:hAnsi="Calibri" w:cs="Calibri"/>
        </w:rPr>
        <w:t xml:space="preserve">. V případě, že příkazník poruší svou povinnost odstranit příkazcem uplatněnou vadu zařizování Záležitosti ve lhůtě stanovené příkazcem (viz čl. VI odst. 2 této smlouvy), </w:t>
      </w:r>
      <w:r w:rsidR="007C3934" w:rsidRPr="00586653">
        <w:rPr>
          <w:rFonts w:ascii="Calibri" w:hAnsi="Calibri" w:cs="Calibri"/>
        </w:rPr>
        <w:t xml:space="preserve">je </w:t>
      </w:r>
      <w:r w:rsidR="00116F07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oprávněn požadovat po </w:t>
      </w:r>
      <w:r w:rsidR="00116F07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</w:t>
      </w:r>
      <w:r w:rsidR="002D3AD6" w:rsidRPr="00586653">
        <w:rPr>
          <w:rFonts w:ascii="Calibri" w:hAnsi="Calibri" w:cs="Calibri"/>
        </w:rPr>
        <w:t>smluvní pokutu ve výši 600,- Kč za každé jednotlivé porušení povinnosti.</w:t>
      </w:r>
    </w:p>
    <w:p w:rsidR="00AE1321" w:rsidRPr="00586653" w:rsidRDefault="00AE1321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D25E5C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D25E5C" w:rsidRPr="00586653">
        <w:rPr>
          <w:rFonts w:ascii="Calibri" w:hAnsi="Calibri" w:cs="Calibri"/>
        </w:rPr>
        <w:t xml:space="preserve">.  </w:t>
      </w:r>
      <w:r w:rsidR="00C77E71" w:rsidRPr="00586653">
        <w:rPr>
          <w:rFonts w:ascii="Calibri" w:hAnsi="Calibri" w:cs="Calibri"/>
        </w:rPr>
        <w:tab/>
      </w:r>
      <w:r w:rsidR="00D25E5C" w:rsidRPr="00586653">
        <w:rPr>
          <w:rFonts w:ascii="Calibri" w:hAnsi="Calibri" w:cs="Calibri"/>
        </w:rPr>
        <w:t xml:space="preserve">Za porušení povinnosti mlčenlivosti specifikované v čl. </w:t>
      </w:r>
      <w:r w:rsidR="00D2352E" w:rsidRPr="00586653">
        <w:rPr>
          <w:rFonts w:ascii="Calibri" w:hAnsi="Calibri" w:cs="Calibri"/>
        </w:rPr>
        <w:t xml:space="preserve">II odst. </w:t>
      </w:r>
      <w:r w:rsidR="00D25E5C" w:rsidRPr="00586653">
        <w:rPr>
          <w:rFonts w:ascii="Calibri" w:hAnsi="Calibri" w:cs="Calibri"/>
        </w:rPr>
        <w:t xml:space="preserve">1 </w:t>
      </w:r>
      <w:r w:rsidR="00D2352E" w:rsidRPr="00586653">
        <w:rPr>
          <w:rFonts w:ascii="Calibri" w:hAnsi="Calibri" w:cs="Calibri"/>
        </w:rPr>
        <w:t xml:space="preserve">písm. </w:t>
      </w:r>
      <w:r w:rsidR="00BD02F6" w:rsidRPr="00586653">
        <w:rPr>
          <w:rFonts w:ascii="Calibri" w:hAnsi="Calibri" w:cs="Calibri"/>
        </w:rPr>
        <w:t>f</w:t>
      </w:r>
      <w:r w:rsidR="00D25E5C" w:rsidRPr="00586653">
        <w:rPr>
          <w:rFonts w:ascii="Calibri" w:hAnsi="Calibri" w:cs="Calibri"/>
        </w:rPr>
        <w:t xml:space="preserve">)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D25E5C" w:rsidRPr="00586653">
        <w:rPr>
          <w:rFonts w:ascii="Calibri" w:hAnsi="Calibri" w:cs="Calibri"/>
        </w:rPr>
        <w:t xml:space="preserve">vy je </w:t>
      </w:r>
      <w:r w:rsidR="00116F07" w:rsidRPr="00586653">
        <w:rPr>
          <w:rFonts w:ascii="Calibri" w:hAnsi="Calibri" w:cs="Calibri"/>
        </w:rPr>
        <w:t>příkazník</w:t>
      </w:r>
      <w:r w:rsidR="00D25E5C" w:rsidRPr="00586653">
        <w:rPr>
          <w:rFonts w:ascii="Calibri" w:hAnsi="Calibri" w:cs="Calibri"/>
        </w:rPr>
        <w:t xml:space="preserve"> povinen uhradit </w:t>
      </w:r>
      <w:r w:rsidR="00116F07" w:rsidRPr="00586653">
        <w:rPr>
          <w:rFonts w:ascii="Calibri" w:hAnsi="Calibri" w:cs="Calibri"/>
        </w:rPr>
        <w:t>příkazci</w:t>
      </w:r>
      <w:r w:rsidR="00D25E5C" w:rsidRPr="00586653">
        <w:rPr>
          <w:rFonts w:ascii="Calibri" w:hAnsi="Calibri" w:cs="Calibri"/>
        </w:rPr>
        <w:t xml:space="preserve"> smluvní pokutu ve výši </w:t>
      </w:r>
      <w:r w:rsidR="00926B9A" w:rsidRPr="00586653">
        <w:rPr>
          <w:rFonts w:ascii="Calibri" w:hAnsi="Calibri" w:cs="Calibri"/>
        </w:rPr>
        <w:t xml:space="preserve">10.000 </w:t>
      </w:r>
      <w:r w:rsidR="00D25E5C" w:rsidRPr="00586653">
        <w:rPr>
          <w:rFonts w:ascii="Calibri" w:hAnsi="Calibri" w:cs="Calibri"/>
        </w:rPr>
        <w:t>Kč, a to za každý jednotlivý případ porušení povinnosti</w:t>
      </w:r>
      <w:r w:rsidR="00D2352E" w:rsidRPr="00586653">
        <w:rPr>
          <w:rFonts w:ascii="Calibri" w:hAnsi="Calibri" w:cs="Calibri"/>
        </w:rPr>
        <w:t>.</w:t>
      </w: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Ujednáním o smluvní pokutě dle odstavce 2</w:t>
      </w:r>
      <w:r w:rsidR="00CD33A5" w:rsidRPr="00586653">
        <w:rPr>
          <w:rFonts w:ascii="Calibri" w:hAnsi="Calibri" w:cs="Calibri"/>
        </w:rPr>
        <w:t xml:space="preserve"> a</w:t>
      </w:r>
      <w:r w:rsidRPr="00586653">
        <w:rPr>
          <w:rFonts w:ascii="Calibri" w:hAnsi="Calibri" w:cs="Calibri"/>
        </w:rPr>
        <w:t xml:space="preserve">ž 4 </w:t>
      </w:r>
      <w:r w:rsidR="007C3934" w:rsidRPr="00586653">
        <w:rPr>
          <w:rFonts w:ascii="Calibri" w:hAnsi="Calibri" w:cs="Calibri"/>
        </w:rPr>
        <w:t xml:space="preserve">tohoto článku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CD33A5" w:rsidRPr="00586653">
        <w:rPr>
          <w:rFonts w:ascii="Calibri" w:hAnsi="Calibri" w:cs="Calibri"/>
        </w:rPr>
        <w:t xml:space="preserve">vy </w:t>
      </w:r>
      <w:r w:rsidR="007C3934" w:rsidRPr="00586653">
        <w:rPr>
          <w:rFonts w:ascii="Calibri" w:hAnsi="Calibri" w:cs="Calibri"/>
        </w:rPr>
        <w:t>není dotčeno právo na náhradu škody.</w:t>
      </w: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6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Pro vyúčtování, náležitosti faktury a splatnost úroků z prodlení a smluvních pokut</w:t>
      </w:r>
      <w:r w:rsidR="00D2352E" w:rsidRPr="00586653">
        <w:rPr>
          <w:rFonts w:ascii="Calibri" w:hAnsi="Calibri" w:cs="Calibri"/>
        </w:rPr>
        <w:t xml:space="preserve"> platí obdobně ustanovení čl. V</w:t>
      </w:r>
      <w:r w:rsidR="00091B62" w:rsidRPr="00586653">
        <w:rPr>
          <w:rFonts w:ascii="Calibri" w:hAnsi="Calibri" w:cs="Calibri"/>
        </w:rPr>
        <w:t xml:space="preserve"> </w:t>
      </w:r>
      <w:r w:rsidR="00041EDB" w:rsidRPr="00586653">
        <w:rPr>
          <w:rFonts w:ascii="Calibri" w:hAnsi="Calibri" w:cs="Calibri"/>
        </w:rPr>
        <w:t xml:space="preserve">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041EDB" w:rsidRPr="00586653">
        <w:rPr>
          <w:rFonts w:ascii="Calibri" w:hAnsi="Calibri" w:cs="Calibri"/>
        </w:rPr>
        <w:t>vy.</w:t>
      </w:r>
    </w:p>
    <w:p w:rsidR="00611C0B" w:rsidRPr="00586653" w:rsidRDefault="00611C0B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VIII</w:t>
      </w:r>
      <w:r w:rsidR="007C3934" w:rsidRPr="00586653">
        <w:rPr>
          <w:rFonts w:ascii="Calibri" w:hAnsi="Calibri" w:cs="Calibri"/>
          <w:b/>
        </w:rPr>
        <w:t>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Zvláštní ustanovení</w:t>
      </w:r>
    </w:p>
    <w:p w:rsidR="007C3934" w:rsidRPr="00586653" w:rsidRDefault="007C3934" w:rsidP="007C3934">
      <w:pPr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Vyskytnou-li se události, které jedné nebo oběma smluvním stranám částečně nebo úplně znemožní plnění jejich povinností podle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jsou povinni se o tomto bez zbytečného odkladu informovat a společně podniknout kroky k jejich překonání. </w:t>
      </w: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  <w:t xml:space="preserve">Stane-li se některé ustanovení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 neplatné či neúčinné, nedotýká se to ostatních ustanovení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která zůstávají platná a účinná. Smluvní strany se v tomto případě zavazují </w:t>
      </w:r>
      <w:r w:rsidR="00B90287" w:rsidRPr="00586653">
        <w:rPr>
          <w:rFonts w:ascii="Calibri" w:hAnsi="Calibri" w:cs="Calibri"/>
        </w:rPr>
        <w:t xml:space="preserve">bez zbytečného odkladu </w:t>
      </w:r>
      <w:r w:rsidRPr="00586653">
        <w:rPr>
          <w:rFonts w:ascii="Calibri" w:hAnsi="Calibri" w:cs="Calibri"/>
        </w:rPr>
        <w:t xml:space="preserve">dohodou nahradit ustanovení neplatné/neúčinné novým ustanovením platným/účinným, které nejlépe odpovídá </w:t>
      </w:r>
      <w:r w:rsidR="00E135DC" w:rsidRPr="00586653">
        <w:rPr>
          <w:rFonts w:ascii="Calibri" w:hAnsi="Calibri" w:cs="Calibri"/>
        </w:rPr>
        <w:t xml:space="preserve">původně zamýšlenému </w:t>
      </w:r>
      <w:r w:rsidRPr="00586653">
        <w:rPr>
          <w:rFonts w:ascii="Calibri" w:hAnsi="Calibri" w:cs="Calibri"/>
        </w:rPr>
        <w:t>účelu ustanovení neplatného/neúčinného. Do té doby platí odpovídající úprava obecně závazných právních předpisů České republiky.</w:t>
      </w:r>
    </w:p>
    <w:p w:rsidR="008B7EBA" w:rsidRPr="00586653" w:rsidRDefault="008B7EBA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8B7EBA" w:rsidRDefault="00691505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3.</w:t>
      </w:r>
      <w:r w:rsidR="00467877" w:rsidRPr="00586653">
        <w:rPr>
          <w:rFonts w:ascii="Calibri" w:hAnsi="Calibri" w:cs="Calibri"/>
        </w:rPr>
        <w:tab/>
      </w:r>
      <w:r w:rsidR="008B7EBA" w:rsidRPr="00586653">
        <w:rPr>
          <w:rFonts w:ascii="Calibri" w:hAnsi="Calibri" w:cs="Calibri"/>
        </w:rPr>
        <w:t xml:space="preserve">Práce nad rámec rozsahu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 xml:space="preserve">vy, které budou nezbytné k řádnému dokončení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>vy, mohou být realizovány jen s písemným souhlasem objednatele při splnění pod</w:t>
      </w:r>
      <w:r w:rsidR="00CB1E5D" w:rsidRPr="00586653">
        <w:rPr>
          <w:rFonts w:ascii="Calibri" w:hAnsi="Calibri" w:cs="Calibri"/>
        </w:rPr>
        <w:t>mínek stanovených zákonem č. 134/201</w:t>
      </w:r>
      <w:r w:rsidR="008B7EBA" w:rsidRPr="00586653">
        <w:rPr>
          <w:rFonts w:ascii="Calibri" w:hAnsi="Calibri" w:cs="Calibri"/>
        </w:rPr>
        <w:t xml:space="preserve">6 Sb., o </w:t>
      </w:r>
      <w:r w:rsidR="00CB1E5D" w:rsidRPr="00586653">
        <w:rPr>
          <w:rFonts w:ascii="Calibri" w:hAnsi="Calibri" w:cs="Calibri"/>
        </w:rPr>
        <w:t>zadávání veřejných zakázek</w:t>
      </w:r>
      <w:r w:rsidR="008B7EBA" w:rsidRPr="00586653">
        <w:rPr>
          <w:rFonts w:ascii="Calibri" w:hAnsi="Calibri" w:cs="Calibri"/>
        </w:rPr>
        <w:t xml:space="preserve">, ve znění pozdějších předpisů. Dodatkem ke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>vě bude dohodnut rozsah těchto prací a jejich finanční ohodnocení.</w:t>
      </w:r>
    </w:p>
    <w:p w:rsidR="00611C0B" w:rsidRPr="00586653" w:rsidRDefault="00611C0B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</w:t>
      </w:r>
      <w:r w:rsidR="007C3934" w:rsidRPr="00586653">
        <w:rPr>
          <w:rFonts w:ascii="Calibri" w:hAnsi="Calibri" w:cs="Calibri"/>
          <w:b/>
          <w:bCs/>
        </w:rPr>
        <w:t>X.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Závěrečná ustanovení</w:t>
      </w:r>
    </w:p>
    <w:p w:rsidR="007C3934" w:rsidRPr="00586653" w:rsidRDefault="007C3934" w:rsidP="007C3934">
      <w:pPr>
        <w:jc w:val="both"/>
        <w:rPr>
          <w:rFonts w:ascii="Calibri" w:hAnsi="Calibri" w:cs="Calibri"/>
        </w:rPr>
      </w:pP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Na právní vztahy, touto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vou založené a v ní výslovně neupravené, se použijí příslušná ustanovení </w:t>
      </w:r>
      <w:r w:rsidR="00116F07" w:rsidRPr="00586653">
        <w:rPr>
          <w:rFonts w:ascii="Calibri" w:hAnsi="Calibri" w:cs="Calibri"/>
        </w:rPr>
        <w:t>občansk</w:t>
      </w:r>
      <w:r w:rsidR="004701F4" w:rsidRPr="00586653">
        <w:rPr>
          <w:rFonts w:ascii="Calibri" w:hAnsi="Calibri" w:cs="Calibri"/>
        </w:rPr>
        <w:t>ého</w:t>
      </w:r>
      <w:r w:rsidRPr="00586653">
        <w:rPr>
          <w:rFonts w:ascii="Calibri" w:hAnsi="Calibri" w:cs="Calibri"/>
        </w:rPr>
        <w:t xml:space="preserve"> zákoník</w:t>
      </w:r>
      <w:r w:rsidR="004701F4" w:rsidRPr="00586653">
        <w:rPr>
          <w:rFonts w:ascii="Calibri" w:hAnsi="Calibri" w:cs="Calibri"/>
        </w:rPr>
        <w:t>u</w:t>
      </w:r>
      <w:r w:rsidR="00D2352E" w:rsidRPr="00586653">
        <w:rPr>
          <w:rFonts w:ascii="Calibri" w:hAnsi="Calibri" w:cs="Calibri"/>
        </w:rPr>
        <w:t>.</w:t>
      </w: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Veškeré změny a doplňky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 musí být učiněny písemně ve formě číslovaného dodatku k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vě, podepsaného oprávněnými </w:t>
      </w:r>
      <w:r w:rsidR="00D2352E" w:rsidRPr="00586653">
        <w:rPr>
          <w:rFonts w:ascii="Calibri" w:hAnsi="Calibri" w:cs="Calibri"/>
        </w:rPr>
        <w:t>osobami</w:t>
      </w:r>
      <w:r w:rsidR="007C3934" w:rsidRPr="00586653">
        <w:rPr>
          <w:rFonts w:ascii="Calibri" w:hAnsi="Calibri" w:cs="Calibri"/>
        </w:rPr>
        <w:t xml:space="preserve"> obou smluvních stran.</w:t>
      </w: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3F4EA2" w:rsidRPr="00586653">
        <w:rPr>
          <w:rFonts w:ascii="Calibri" w:hAnsi="Calibri" w:cs="Calibri"/>
        </w:rPr>
        <w:t>Smlou</w:t>
      </w:r>
      <w:r w:rsidR="005A5EAB" w:rsidRPr="00586653">
        <w:rPr>
          <w:rFonts w:ascii="Calibri" w:hAnsi="Calibri" w:cs="Calibri"/>
        </w:rPr>
        <w:t>va je vyhotovena ve dvou</w:t>
      </w:r>
      <w:r w:rsidR="007C3934" w:rsidRPr="00586653">
        <w:rPr>
          <w:rFonts w:ascii="Calibri" w:hAnsi="Calibri" w:cs="Calibri"/>
        </w:rPr>
        <w:t xml:space="preserve"> výtiscích s platností originálu, z nichž každá z</w:t>
      </w:r>
      <w:r w:rsidR="005A5EAB" w:rsidRPr="00586653">
        <w:rPr>
          <w:rFonts w:ascii="Calibri" w:hAnsi="Calibri" w:cs="Calibri"/>
        </w:rPr>
        <w:t>e smluvních stran obdrží po jednom vyhotovení</w:t>
      </w:r>
      <w:r w:rsidR="007C3934" w:rsidRPr="00586653">
        <w:rPr>
          <w:rFonts w:ascii="Calibri" w:hAnsi="Calibri" w:cs="Calibri"/>
        </w:rPr>
        <w:t>.</w:t>
      </w:r>
    </w:p>
    <w:p w:rsidR="00C0507F" w:rsidRPr="00586653" w:rsidRDefault="00C050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C0507F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C0507F" w:rsidRPr="00586653">
        <w:rPr>
          <w:rFonts w:ascii="Calibri" w:hAnsi="Calibri" w:cs="Calibri"/>
        </w:rPr>
        <w:t>.</w:t>
      </w:r>
      <w:r w:rsidR="00467877" w:rsidRPr="00586653">
        <w:rPr>
          <w:rFonts w:ascii="Calibri" w:hAnsi="Calibri" w:cs="Calibri"/>
        </w:rPr>
        <w:tab/>
      </w:r>
      <w:r w:rsidR="00C0507F" w:rsidRPr="00586653">
        <w:rPr>
          <w:rFonts w:ascii="Calibri" w:hAnsi="Calibri" w:cs="Calibri"/>
        </w:rPr>
        <w:t xml:space="preserve">Tato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C0507F" w:rsidRPr="00586653">
        <w:rPr>
          <w:rFonts w:ascii="Calibri" w:hAnsi="Calibri" w:cs="Calibri"/>
        </w:rPr>
        <w:t>va</w:t>
      </w:r>
      <w:r w:rsidR="005A5EAB" w:rsidRPr="00586653">
        <w:rPr>
          <w:rFonts w:ascii="Calibri" w:hAnsi="Calibri" w:cs="Calibri"/>
        </w:rPr>
        <w:t xml:space="preserve"> vstupuje v platnost </w:t>
      </w:r>
      <w:r w:rsidR="00C0507F" w:rsidRPr="00586653">
        <w:rPr>
          <w:rFonts w:ascii="Calibri" w:hAnsi="Calibri" w:cs="Calibri"/>
        </w:rPr>
        <w:t>dnem jejího podpisu oběma smluvními stranami</w:t>
      </w:r>
      <w:r w:rsidR="005A5EAB" w:rsidRPr="00586653">
        <w:rPr>
          <w:rFonts w:ascii="Calibri" w:hAnsi="Calibri" w:cs="Calibri"/>
        </w:rPr>
        <w:t xml:space="preserve"> </w:t>
      </w:r>
      <w:r w:rsidR="003C5426" w:rsidRPr="00586653">
        <w:rPr>
          <w:rFonts w:ascii="Calibri" w:hAnsi="Calibri" w:cs="Calibri"/>
        </w:rPr>
        <w:br/>
      </w:r>
      <w:r w:rsidR="005A5EAB" w:rsidRPr="00586653">
        <w:rPr>
          <w:rFonts w:ascii="Calibri" w:hAnsi="Calibri" w:cs="Calibri"/>
        </w:rPr>
        <w:t>a účinnosti nabývá dnem uveřejnění v registru smluv</w:t>
      </w:r>
      <w:r w:rsidR="00C0507F" w:rsidRPr="00586653">
        <w:rPr>
          <w:rFonts w:ascii="Calibri" w:hAnsi="Calibri" w:cs="Calibri"/>
        </w:rPr>
        <w:t>.</w:t>
      </w:r>
    </w:p>
    <w:p w:rsidR="00C0507F" w:rsidRPr="00586653" w:rsidRDefault="00C050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4954F3" w:rsidRPr="00586653">
        <w:rPr>
          <w:rFonts w:ascii="Calibri" w:hAnsi="Calibri" w:cs="Calibri"/>
        </w:rPr>
        <w:t>Smluvní strany</w:t>
      </w:r>
      <w:r w:rsidR="007C3934" w:rsidRPr="00586653">
        <w:rPr>
          <w:rFonts w:ascii="Calibri" w:hAnsi="Calibri" w:cs="Calibri"/>
        </w:rPr>
        <w:t xml:space="preserve"> prohlašují, že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>va byla sjednána na základě jejich pravé a svobodné vůle, že si její obsah přečetl</w:t>
      </w:r>
      <w:r w:rsidR="004954F3" w:rsidRPr="00586653">
        <w:rPr>
          <w:rFonts w:ascii="Calibri" w:hAnsi="Calibri" w:cs="Calibri"/>
        </w:rPr>
        <w:t>y</w:t>
      </w:r>
      <w:r w:rsidR="007C3934" w:rsidRPr="00586653">
        <w:rPr>
          <w:rFonts w:ascii="Calibri" w:hAnsi="Calibri" w:cs="Calibri"/>
        </w:rPr>
        <w:t xml:space="preserve"> a bezvýhradně s ním souhlasí, což stvrzují svými vlastnoručními podpisy.</w:t>
      </w:r>
    </w:p>
    <w:p w:rsidR="005A5EAB" w:rsidRPr="00586653" w:rsidRDefault="005A5EAB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6F15C3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6</w:t>
      </w:r>
      <w:r w:rsidR="006F15C3" w:rsidRPr="00586653">
        <w:rPr>
          <w:rFonts w:ascii="Calibri" w:hAnsi="Calibri" w:cs="Calibri"/>
        </w:rPr>
        <w:t>.</w:t>
      </w:r>
      <w:r w:rsidR="006F15C3" w:rsidRPr="00586653">
        <w:rPr>
          <w:rFonts w:ascii="Calibri" w:hAnsi="Calibri" w:cs="Calibri"/>
        </w:rPr>
        <w:tab/>
        <w:t>Příkazník tímto souhlasí se zveřejněním celého znění smlouvy</w:t>
      </w:r>
      <w:r w:rsidR="001B23DB" w:rsidRPr="00586653">
        <w:rPr>
          <w:rFonts w:ascii="Calibri" w:hAnsi="Calibri" w:cs="Calibri"/>
        </w:rPr>
        <w:t xml:space="preserve"> včetně případných dodatků</w:t>
      </w:r>
      <w:r w:rsidR="006F15C3" w:rsidRPr="00586653">
        <w:rPr>
          <w:rFonts w:ascii="Calibri" w:hAnsi="Calibri" w:cs="Calibri"/>
        </w:rPr>
        <w:t xml:space="preserve"> na dobu neurčitou podle zákona č. 340/2015 Sb., o registru smluv</w:t>
      </w:r>
      <w:r w:rsidR="00560BAD" w:rsidRPr="00586653">
        <w:rPr>
          <w:rFonts w:ascii="Calibri" w:hAnsi="Calibri" w:cs="Calibri"/>
        </w:rPr>
        <w:t>, ve</w:t>
      </w:r>
      <w:r w:rsidR="001B23DB" w:rsidRPr="00586653">
        <w:rPr>
          <w:rFonts w:ascii="Calibri" w:hAnsi="Calibri" w:cs="Calibri"/>
        </w:rPr>
        <w:t xml:space="preserve"> znění</w:t>
      </w:r>
      <w:r w:rsidR="00877227" w:rsidRPr="00586653">
        <w:rPr>
          <w:rFonts w:ascii="Calibri" w:hAnsi="Calibri" w:cs="Calibri"/>
        </w:rPr>
        <w:t xml:space="preserve"> pozdějších předp</w:t>
      </w:r>
      <w:r w:rsidR="00560BAD" w:rsidRPr="00586653">
        <w:rPr>
          <w:rFonts w:ascii="Calibri" w:hAnsi="Calibri" w:cs="Calibri"/>
        </w:rPr>
        <w:t>isů</w:t>
      </w:r>
      <w:r w:rsidR="006F15C3" w:rsidRPr="00586653">
        <w:rPr>
          <w:rFonts w:ascii="Calibri" w:hAnsi="Calibri" w:cs="Calibri"/>
        </w:rPr>
        <w:t>.</w:t>
      </w:r>
      <w:r w:rsidR="00466346" w:rsidRPr="00586653">
        <w:rPr>
          <w:rFonts w:ascii="Calibri" w:hAnsi="Calibri" w:cs="Calibri"/>
        </w:rPr>
        <w:t xml:space="preserve"> Uveřejnění smlouvy zajistí příkazce.</w:t>
      </w:r>
    </w:p>
    <w:p w:rsidR="00377A7F" w:rsidRPr="00586653" w:rsidRDefault="00377A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1B23DB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7</w:t>
      </w:r>
      <w:r w:rsidR="00377A7F" w:rsidRPr="00586653">
        <w:rPr>
          <w:rFonts w:ascii="Calibri" w:hAnsi="Calibri" w:cs="Calibri"/>
        </w:rPr>
        <w:t xml:space="preserve">. </w:t>
      </w:r>
      <w:r w:rsidR="00377A7F" w:rsidRPr="00586653">
        <w:rPr>
          <w:rFonts w:ascii="Calibri" w:hAnsi="Calibri" w:cs="Calibri"/>
        </w:rPr>
        <w:tab/>
      </w:r>
      <w:r w:rsidR="001B23DB" w:rsidRPr="00586653">
        <w:rPr>
          <w:rFonts w:ascii="Calibri" w:hAnsi="Calibri" w:cs="Calibri"/>
        </w:rPr>
        <w:t>V souladu s Nařízením Evropského parlamentu a Rady (EU) 2016/679 ze dne 27. dubna 2016, o ochraně fyzických osob v souvislosti se zpracováním osobních údajů a volném pohybu těchto údajů a o zrušení směrnice 95/46/ES (dále jen „GDPR“), je správcem osobních údajů</w:t>
      </w:r>
      <w:r w:rsidR="00370B03" w:rsidRPr="00586653">
        <w:rPr>
          <w:rFonts w:ascii="Calibri" w:hAnsi="Calibri" w:cs="Calibri"/>
        </w:rPr>
        <w:t xml:space="preserve"> příkazce</w:t>
      </w:r>
      <w:r w:rsidR="001B23DB" w:rsidRPr="00586653">
        <w:rPr>
          <w:rFonts w:ascii="Calibri" w:hAnsi="Calibri" w:cs="Calibri"/>
        </w:rPr>
        <w:t xml:space="preserve">: </w:t>
      </w:r>
      <w:r w:rsidR="00560BAD" w:rsidRPr="00586653">
        <w:rPr>
          <w:rFonts w:ascii="Calibri" w:hAnsi="Calibri" w:cs="Calibri"/>
        </w:rPr>
        <w:t>Nejvyšší soud, se sídlem Burešova 20, Brno, IČO:</w:t>
      </w:r>
      <w:r w:rsidR="00877227" w:rsidRPr="00586653">
        <w:rPr>
          <w:rFonts w:ascii="Calibri" w:hAnsi="Calibri" w:cs="Calibri"/>
        </w:rPr>
        <w:t xml:space="preserve"> 48510190</w:t>
      </w:r>
      <w:r w:rsidR="00560BAD" w:rsidRPr="00586653">
        <w:rPr>
          <w:rFonts w:ascii="Calibri" w:hAnsi="Calibri" w:cs="Calibri"/>
        </w:rPr>
        <w:t xml:space="preserve"> </w:t>
      </w:r>
      <w:r w:rsidR="001B23DB" w:rsidRPr="00586653">
        <w:rPr>
          <w:rFonts w:ascii="Calibri" w:hAnsi="Calibri" w:cs="Calibri"/>
        </w:rPr>
        <w:t xml:space="preserve">a správcem osobních údajů </w:t>
      </w:r>
      <w:r w:rsidR="00370B03" w:rsidRPr="00586653">
        <w:rPr>
          <w:rFonts w:ascii="Calibri" w:hAnsi="Calibri" w:cs="Calibri"/>
        </w:rPr>
        <w:t>příkazníka</w:t>
      </w:r>
      <w:r w:rsidR="00877227" w:rsidRPr="00586653">
        <w:rPr>
          <w:rFonts w:ascii="Calibri" w:hAnsi="Calibri" w:cs="Calibri"/>
        </w:rPr>
        <w:t xml:space="preserve"> sám příkazník.</w:t>
      </w:r>
      <w:r w:rsidR="00DD3E82" w:rsidRPr="00586653">
        <w:rPr>
          <w:rFonts w:ascii="Calibri" w:hAnsi="Calibri" w:cs="Calibri"/>
        </w:rPr>
        <w:t xml:space="preserve"> Obě smluvní strany budou</w:t>
      </w:r>
      <w:r w:rsidR="001B23DB" w:rsidRPr="00586653">
        <w:rPr>
          <w:rFonts w:ascii="Calibri" w:hAnsi="Calibri" w:cs="Calibri"/>
        </w:rPr>
        <w:t xml:space="preserve"> pro účely realizace smluvního vztahu na základě smlou</w:t>
      </w:r>
      <w:r w:rsidR="00D50E2F" w:rsidRPr="00586653">
        <w:rPr>
          <w:rFonts w:ascii="Calibri" w:hAnsi="Calibri" w:cs="Calibri"/>
        </w:rPr>
        <w:t xml:space="preserve">vy, včetně všech dodatků, </w:t>
      </w:r>
      <w:r w:rsidR="001B23DB" w:rsidRPr="00586653">
        <w:rPr>
          <w:rFonts w:ascii="Calibri" w:hAnsi="Calibri" w:cs="Calibri"/>
        </w:rPr>
        <w:t>zpracovávat následující osobní údaje:</w:t>
      </w:r>
    </w:p>
    <w:p w:rsidR="001B23DB" w:rsidRPr="00586653" w:rsidRDefault="001B23DB" w:rsidP="001B23DB">
      <w:pPr>
        <w:pStyle w:val="Odstavecseseznamem"/>
        <w:jc w:val="both"/>
        <w:rPr>
          <w:rFonts w:cs="Calibri"/>
          <w:bCs/>
          <w:iCs/>
          <w:sz w:val="24"/>
          <w:szCs w:val="24"/>
        </w:rPr>
      </w:pPr>
    </w:p>
    <w:p w:rsidR="001B23DB" w:rsidRPr="00586653" w:rsidRDefault="001B23DB" w:rsidP="004929A7">
      <w:pPr>
        <w:pStyle w:val="Odstavecseseznamem"/>
        <w:keepNext/>
        <w:numPr>
          <w:ilvl w:val="0"/>
          <w:numId w:val="5"/>
        </w:numPr>
        <w:autoSpaceDN w:val="0"/>
        <w:ind w:left="714" w:hanging="357"/>
        <w:jc w:val="both"/>
        <w:rPr>
          <w:rFonts w:cs="Calibri"/>
          <w:bCs/>
          <w:iCs/>
          <w:sz w:val="24"/>
          <w:szCs w:val="24"/>
        </w:rPr>
      </w:pPr>
      <w:r w:rsidRPr="00586653">
        <w:rPr>
          <w:rFonts w:cs="Calibri"/>
          <w:bCs/>
          <w:iCs/>
          <w:sz w:val="24"/>
          <w:szCs w:val="24"/>
        </w:rPr>
        <w:t>Jméno, příjmení, titul</w:t>
      </w:r>
      <w:r w:rsidR="00877227" w:rsidRPr="00586653">
        <w:rPr>
          <w:rFonts w:cs="Calibri"/>
          <w:bCs/>
          <w:iCs/>
          <w:sz w:val="24"/>
          <w:szCs w:val="24"/>
        </w:rPr>
        <w:t>, e-mail, tel. číslo osob</w:t>
      </w:r>
      <w:r w:rsidRPr="00586653">
        <w:rPr>
          <w:rFonts w:cs="Calibri"/>
          <w:bCs/>
          <w:iCs/>
          <w:sz w:val="24"/>
          <w:szCs w:val="24"/>
        </w:rPr>
        <w:t>, kte</w:t>
      </w:r>
      <w:r w:rsidR="002907F2">
        <w:rPr>
          <w:rFonts w:cs="Calibri"/>
          <w:bCs/>
          <w:iCs/>
          <w:sz w:val="24"/>
          <w:szCs w:val="24"/>
        </w:rPr>
        <w:t>ré</w:t>
      </w:r>
      <w:r w:rsidR="00877227" w:rsidRPr="00586653">
        <w:rPr>
          <w:rFonts w:cs="Calibri"/>
          <w:bCs/>
          <w:iCs/>
          <w:sz w:val="24"/>
          <w:szCs w:val="24"/>
        </w:rPr>
        <w:t xml:space="preserve"> budou uveden</w:t>
      </w:r>
      <w:r w:rsidR="002907F2">
        <w:rPr>
          <w:rFonts w:cs="Calibri"/>
          <w:bCs/>
          <w:iCs/>
          <w:sz w:val="24"/>
          <w:szCs w:val="24"/>
        </w:rPr>
        <w:t>y</w:t>
      </w:r>
      <w:r w:rsidR="00877227" w:rsidRPr="00586653">
        <w:rPr>
          <w:rFonts w:cs="Calibri"/>
          <w:bCs/>
          <w:iCs/>
          <w:sz w:val="24"/>
          <w:szCs w:val="24"/>
        </w:rPr>
        <w:t xml:space="preserve"> jako </w:t>
      </w:r>
      <w:r w:rsidRPr="00586653">
        <w:rPr>
          <w:rFonts w:cs="Calibri"/>
          <w:bCs/>
          <w:iCs/>
          <w:sz w:val="24"/>
          <w:szCs w:val="24"/>
        </w:rPr>
        <w:t>kontaktní osoby</w:t>
      </w:r>
      <w:r w:rsidR="00877227" w:rsidRPr="00586653">
        <w:rPr>
          <w:rFonts w:cs="Calibri"/>
          <w:bCs/>
          <w:iCs/>
          <w:sz w:val="24"/>
          <w:szCs w:val="24"/>
        </w:rPr>
        <w:t xml:space="preserve"> příkazníka nebo stejné osobní údaje </w:t>
      </w:r>
      <w:r w:rsidR="00370B03" w:rsidRPr="00586653">
        <w:rPr>
          <w:rFonts w:cs="Calibri"/>
          <w:bCs/>
          <w:iCs/>
          <w:sz w:val="24"/>
          <w:szCs w:val="24"/>
        </w:rPr>
        <w:t>příkazce</w:t>
      </w:r>
      <w:r w:rsidRPr="00586653">
        <w:rPr>
          <w:rFonts w:cs="Calibri"/>
          <w:bCs/>
          <w:iCs/>
          <w:sz w:val="24"/>
          <w:szCs w:val="24"/>
        </w:rPr>
        <w:t>.</w:t>
      </w:r>
    </w:p>
    <w:p w:rsidR="001B23DB" w:rsidRPr="00586653" w:rsidRDefault="001B23DB" w:rsidP="001B23DB">
      <w:pPr>
        <w:pStyle w:val="Odstavecseseznamem"/>
        <w:keepNext/>
        <w:ind w:left="357" w:firstLine="357"/>
        <w:jc w:val="both"/>
        <w:rPr>
          <w:rFonts w:cs="Calibri"/>
          <w:bCs/>
          <w:iCs/>
          <w:sz w:val="24"/>
          <w:szCs w:val="24"/>
        </w:rPr>
      </w:pPr>
    </w:p>
    <w:p w:rsidR="001B23DB" w:rsidRPr="00586653" w:rsidRDefault="001B23DB" w:rsidP="001B23DB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  <w:bCs/>
          <w:iCs/>
        </w:rPr>
        <w:t>Se shora uvedenými osobními údaji se seznámí toliko osoby</w:t>
      </w:r>
      <w:r w:rsidR="00370B03" w:rsidRPr="00586653">
        <w:rPr>
          <w:rFonts w:ascii="Calibri" w:hAnsi="Calibri" w:cs="Calibri"/>
          <w:bCs/>
          <w:iCs/>
        </w:rPr>
        <w:t xml:space="preserve"> příkazníka a příkazce</w:t>
      </w:r>
      <w:r w:rsidRPr="00586653">
        <w:rPr>
          <w:rFonts w:ascii="Calibri" w:hAnsi="Calibri" w:cs="Calibri"/>
          <w:bCs/>
          <w:iCs/>
        </w:rPr>
        <w:t>, které jsou kontaktními osobami po stránce finanční, organizační a technické. Osobní údaje nebudou předávány žádné</w:t>
      </w:r>
      <w:r w:rsidR="00877227" w:rsidRPr="00586653">
        <w:rPr>
          <w:rFonts w:ascii="Calibri" w:hAnsi="Calibri" w:cs="Calibri"/>
          <w:bCs/>
          <w:iCs/>
        </w:rPr>
        <w:t>mu</w:t>
      </w:r>
      <w:r w:rsidRPr="00586653">
        <w:rPr>
          <w:rFonts w:ascii="Calibri" w:hAnsi="Calibri" w:cs="Calibri"/>
          <w:bCs/>
          <w:iCs/>
        </w:rPr>
        <w:t xml:space="preserve"> další</w:t>
      </w:r>
      <w:r w:rsidR="00877227" w:rsidRPr="00586653">
        <w:rPr>
          <w:rFonts w:ascii="Calibri" w:hAnsi="Calibri" w:cs="Calibri"/>
          <w:bCs/>
          <w:iCs/>
        </w:rPr>
        <w:t>mu subjektu</w:t>
      </w:r>
      <w:r w:rsidRPr="00586653">
        <w:rPr>
          <w:rFonts w:ascii="Calibri" w:hAnsi="Calibri" w:cs="Calibri"/>
          <w:bCs/>
          <w:iCs/>
        </w:rPr>
        <w:t xml:space="preserve">. Tyto osobní údaje bude </w:t>
      </w:r>
      <w:r w:rsidR="00370B03" w:rsidRPr="00586653">
        <w:rPr>
          <w:rFonts w:ascii="Calibri" w:hAnsi="Calibri" w:cs="Calibri"/>
          <w:bCs/>
          <w:iCs/>
        </w:rPr>
        <w:t xml:space="preserve">příkazce </w:t>
      </w:r>
      <w:r w:rsidRPr="00586653">
        <w:rPr>
          <w:rFonts w:ascii="Calibri" w:hAnsi="Calibri" w:cs="Calibri"/>
          <w:bCs/>
          <w:iCs/>
        </w:rPr>
        <w:t xml:space="preserve">zpracovávat do doby ukončení smluvního vztahu a po jeho skončení budou uchovány v souladu se lhůtami stanovenými </w:t>
      </w:r>
      <w:r w:rsidR="00877227" w:rsidRPr="00586653">
        <w:rPr>
          <w:rFonts w:ascii="Calibri" w:hAnsi="Calibri" w:cs="Calibri"/>
        </w:rPr>
        <w:t xml:space="preserve">právními předpisy a </w:t>
      </w:r>
      <w:r w:rsidR="00EE76BB" w:rsidRPr="00586653">
        <w:rPr>
          <w:rFonts w:ascii="Calibri" w:hAnsi="Calibri" w:cs="Calibri"/>
        </w:rPr>
        <w:t xml:space="preserve">Kancelářským a spisovým </w:t>
      </w:r>
      <w:r w:rsidR="00877227" w:rsidRPr="00586653">
        <w:rPr>
          <w:rFonts w:ascii="Calibri" w:hAnsi="Calibri" w:cs="Calibri"/>
        </w:rPr>
        <w:t xml:space="preserve">řádem Nejvyššího soudu. </w:t>
      </w:r>
      <w:r w:rsidRPr="00586653">
        <w:rPr>
          <w:rFonts w:ascii="Calibri" w:hAnsi="Calibri" w:cs="Calibri"/>
        </w:rPr>
        <w:t>Osobní údaje v elektronické podobě se řídí předpisy danými v resortu Ministerstva spravedlnosti ČR, který spravuje informační systémy.</w:t>
      </w:r>
    </w:p>
    <w:p w:rsidR="001B23DB" w:rsidRPr="00586653" w:rsidRDefault="001B23DB" w:rsidP="001B23DB">
      <w:pPr>
        <w:jc w:val="both"/>
        <w:rPr>
          <w:rFonts w:ascii="Calibri" w:hAnsi="Calibri" w:cs="Calibri"/>
        </w:rPr>
      </w:pPr>
    </w:p>
    <w:p w:rsidR="001B23DB" w:rsidRPr="00586653" w:rsidRDefault="00370B03" w:rsidP="001B23DB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Příkazník a příkazce</w:t>
      </w:r>
      <w:r w:rsidR="001B23DB" w:rsidRPr="00586653">
        <w:rPr>
          <w:rFonts w:ascii="Calibri" w:hAnsi="Calibri" w:cs="Calibri"/>
        </w:rPr>
        <w:t xml:space="preserve"> (popřípadě jejich zaměstnanci, o jejichž údaje se jedná) </w:t>
      </w:r>
      <w:r w:rsidR="001B23DB" w:rsidRPr="00586653">
        <w:rPr>
          <w:rFonts w:ascii="Calibri" w:hAnsi="Calibri" w:cs="Calibri"/>
          <w:bCs/>
          <w:iCs/>
        </w:rPr>
        <w:t>m</w:t>
      </w:r>
      <w:r w:rsidR="007708EE">
        <w:rPr>
          <w:rFonts w:ascii="Calibri" w:hAnsi="Calibri" w:cs="Calibri"/>
          <w:bCs/>
          <w:iCs/>
        </w:rPr>
        <w:t>a</w:t>
      </w:r>
      <w:r w:rsidR="001B23DB" w:rsidRPr="00586653">
        <w:rPr>
          <w:rFonts w:ascii="Calibri" w:hAnsi="Calibri" w:cs="Calibri"/>
          <w:bCs/>
          <w:iCs/>
        </w:rPr>
        <w:t>jí právo: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lastRenderedPageBreak/>
        <w:t>mít přístup ke svým osobním údajům podle čl. 15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požadovat jejich opravu podle čl. 16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 xml:space="preserve">na výmaz osobních údajů bez zbytečného odkladu, pokud jsou dány důvody podle </w:t>
      </w:r>
      <w:r w:rsidR="003C5426"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br/>
      </w: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čl. 17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na omezení zpracování osobních údajů v případech podle čl. 18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na přenositelnost údajů v případech stanovených v čl. 20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vznést námitku proti zpracování podle čl. 21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odvolat tento souhlas podle čl. 7 odst. 3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podat proti správci údajů stížnost podle čl. 77 GDPR.</w:t>
      </w:r>
    </w:p>
    <w:p w:rsidR="00823302" w:rsidRPr="00586653" w:rsidRDefault="00823302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67877" w:rsidRPr="00586653" w:rsidRDefault="00467877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C3934" w:rsidRPr="00586653" w:rsidRDefault="005A5EAB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V Brně</w:t>
      </w:r>
      <w:r w:rsidR="000A15DB" w:rsidRPr="00586653">
        <w:rPr>
          <w:rFonts w:ascii="Calibri" w:hAnsi="Calibri" w:cs="Calibri"/>
        </w:rPr>
        <w:t xml:space="preserve"> </w:t>
      </w:r>
      <w:proofErr w:type="gramStart"/>
      <w:r w:rsidR="000A15DB" w:rsidRPr="00586653">
        <w:rPr>
          <w:rFonts w:ascii="Calibri" w:hAnsi="Calibri" w:cs="Calibri"/>
        </w:rPr>
        <w:t>dne ....................</w:t>
      </w:r>
      <w:r w:rsidR="007C3934" w:rsidRPr="00586653">
        <w:rPr>
          <w:rFonts w:ascii="Calibri" w:hAnsi="Calibri" w:cs="Calibri"/>
        </w:rPr>
        <w:t xml:space="preserve">                                         </w:t>
      </w:r>
      <w:r w:rsidR="001B23DB" w:rsidRPr="00586653">
        <w:rPr>
          <w:rFonts w:ascii="Calibri" w:hAnsi="Calibri" w:cs="Calibri"/>
        </w:rPr>
        <w:t xml:space="preserve">                      </w:t>
      </w:r>
      <w:r w:rsidR="00EC2C68" w:rsidRPr="00586653">
        <w:rPr>
          <w:rFonts w:ascii="Calibri" w:hAnsi="Calibri" w:cs="Calibri"/>
        </w:rPr>
        <w:t>V.....</w:t>
      </w:r>
      <w:r w:rsidR="00467877" w:rsidRPr="00586653">
        <w:rPr>
          <w:rFonts w:ascii="Calibri" w:hAnsi="Calibri" w:cs="Calibri"/>
        </w:rPr>
        <w:t>......</w:t>
      </w:r>
      <w:r w:rsidR="00EC2C68" w:rsidRPr="00586653">
        <w:rPr>
          <w:rFonts w:ascii="Calibri" w:hAnsi="Calibri" w:cs="Calibri"/>
        </w:rPr>
        <w:t xml:space="preserve">   </w:t>
      </w:r>
      <w:r w:rsidR="007C3934" w:rsidRPr="00586653">
        <w:rPr>
          <w:rFonts w:ascii="Calibri" w:hAnsi="Calibri" w:cs="Calibri"/>
        </w:rPr>
        <w:t>dne</w:t>
      </w:r>
      <w:proofErr w:type="gramEnd"/>
      <w:r w:rsidR="00467877" w:rsidRPr="00586653">
        <w:rPr>
          <w:rFonts w:ascii="Calibri" w:hAnsi="Calibri" w:cs="Calibri"/>
        </w:rPr>
        <w:t xml:space="preserve"> ………………</w:t>
      </w:r>
      <w:r w:rsidR="007C3934" w:rsidRPr="00586653">
        <w:rPr>
          <w:rFonts w:ascii="Calibri" w:hAnsi="Calibri" w:cs="Calibri"/>
        </w:rPr>
        <w:t xml:space="preserve"> </w:t>
      </w:r>
    </w:p>
    <w:p w:rsidR="00DA4659" w:rsidRPr="00586653" w:rsidRDefault="00DA4659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701F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 xml:space="preserve">Za </w:t>
      </w:r>
      <w:r w:rsidR="00116F07" w:rsidRPr="00586653">
        <w:rPr>
          <w:rFonts w:ascii="Calibri" w:hAnsi="Calibri" w:cs="Calibri"/>
          <w:b/>
          <w:bCs/>
        </w:rPr>
        <w:t>příkazce</w:t>
      </w:r>
      <w:r w:rsidRPr="00586653">
        <w:rPr>
          <w:rFonts w:ascii="Calibri" w:hAnsi="Calibri" w:cs="Calibri"/>
          <w:b/>
          <w:bCs/>
        </w:rPr>
        <w:t>:</w:t>
      </w:r>
      <w:r w:rsidR="004701F4" w:rsidRPr="00586653">
        <w:rPr>
          <w:rFonts w:ascii="Calibri" w:hAnsi="Calibri" w:cs="Calibri"/>
          <w:b/>
          <w:bCs/>
        </w:rPr>
        <w:t xml:space="preserve"> </w:t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  <w:t>Za příkazníka:</w:t>
      </w:r>
    </w:p>
    <w:p w:rsidR="004701F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4701F4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268E0" w:rsidRPr="00586653" w:rsidRDefault="006268E0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  <w:b/>
          <w:bCs/>
        </w:rPr>
        <w:t>…………………………………………</w:t>
      </w:r>
      <w:r w:rsidR="007C3934" w:rsidRPr="00586653">
        <w:rPr>
          <w:rFonts w:ascii="Calibri" w:hAnsi="Calibri" w:cs="Calibri"/>
          <w:b/>
          <w:bCs/>
        </w:rPr>
        <w:t xml:space="preserve">   </w:t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 w:rsidRPr="00586653">
        <w:rPr>
          <w:rFonts w:ascii="Calibri" w:hAnsi="Calibri" w:cs="Calibri"/>
          <w:b/>
          <w:bCs/>
        </w:rPr>
        <w:t xml:space="preserve">………………………………………… </w:t>
      </w:r>
      <w:r w:rsidR="007C3934" w:rsidRPr="00586653">
        <w:rPr>
          <w:rFonts w:ascii="Calibri" w:hAnsi="Calibri" w:cs="Calibri"/>
          <w:b/>
          <w:bCs/>
        </w:rPr>
        <w:t xml:space="preserve">                                                          </w:t>
      </w:r>
      <w:r w:rsidR="000A15DB" w:rsidRPr="00586653">
        <w:rPr>
          <w:rFonts w:ascii="Calibri" w:hAnsi="Calibri" w:cs="Calibri"/>
          <w:b/>
          <w:bCs/>
        </w:rPr>
        <w:t xml:space="preserve">                 </w:t>
      </w:r>
    </w:p>
    <w:p w:rsidR="00587C43" w:rsidRDefault="00586653">
      <w:pPr>
        <w:rPr>
          <w:rFonts w:ascii="Calibri" w:hAnsi="Calibri" w:cs="Calibri"/>
        </w:rPr>
      </w:pPr>
      <w:r>
        <w:rPr>
          <w:rFonts w:ascii="Calibri" w:hAnsi="Calibri" w:cs="Calibri"/>
        </w:rPr>
        <w:t>JUDr.</w:t>
      </w:r>
      <w:r w:rsidR="006B5759">
        <w:rPr>
          <w:rFonts w:ascii="Calibri" w:hAnsi="Calibri" w:cs="Calibri"/>
        </w:rPr>
        <w:t xml:space="preserve"> Petr Angyalossy, Ph.D</w:t>
      </w:r>
      <w:r w:rsidR="007708EE">
        <w:rPr>
          <w:rFonts w:ascii="Calibri" w:hAnsi="Calibri" w:cs="Calibri"/>
        </w:rPr>
        <w:t>.</w:t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6268E0">
        <w:rPr>
          <w:rFonts w:ascii="Calibri" w:hAnsi="Calibri" w:cs="Calibri"/>
        </w:rPr>
        <w:t xml:space="preserve">          Ing. Josef Karafiát</w:t>
      </w:r>
    </w:p>
    <w:p w:rsidR="000A15DB" w:rsidRPr="00586653" w:rsidRDefault="000A15DB">
      <w:pPr>
        <w:rPr>
          <w:rFonts w:ascii="Calibri" w:hAnsi="Calibri" w:cs="Calibri"/>
        </w:rPr>
      </w:pPr>
      <w:r w:rsidRPr="00586653">
        <w:rPr>
          <w:rFonts w:ascii="Calibri" w:hAnsi="Calibri" w:cs="Calibri"/>
        </w:rPr>
        <w:t>předsed</w:t>
      </w:r>
      <w:r w:rsidR="005A5EAB" w:rsidRPr="00586653">
        <w:rPr>
          <w:rFonts w:ascii="Calibri" w:hAnsi="Calibri" w:cs="Calibri"/>
        </w:rPr>
        <w:t xml:space="preserve">a </w:t>
      </w:r>
      <w:r w:rsidR="00586653">
        <w:rPr>
          <w:rFonts w:ascii="Calibri" w:hAnsi="Calibri" w:cs="Calibri"/>
        </w:rPr>
        <w:t xml:space="preserve">Nejvyššího </w:t>
      </w:r>
      <w:r w:rsidR="00C109F6" w:rsidRPr="00586653">
        <w:rPr>
          <w:rFonts w:ascii="Calibri" w:hAnsi="Calibri" w:cs="Calibri"/>
        </w:rPr>
        <w:t xml:space="preserve">soudu </w:t>
      </w:r>
    </w:p>
    <w:sectPr w:rsidR="000A15DB" w:rsidRPr="00586653" w:rsidSect="001D0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62" w:rsidRDefault="00963962">
      <w:r>
        <w:separator/>
      </w:r>
    </w:p>
  </w:endnote>
  <w:endnote w:type="continuationSeparator" w:id="0">
    <w:p w:rsidR="00963962" w:rsidRDefault="009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97" w:rsidRPr="000B299A" w:rsidRDefault="00275497" w:rsidP="000B299A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0B299A">
      <w:rPr>
        <w:rFonts w:asciiTheme="minorHAnsi" w:hAnsiTheme="minorHAnsi" w:cstheme="minorHAnsi"/>
        <w:sz w:val="20"/>
        <w:szCs w:val="20"/>
      </w:rPr>
      <w:fldChar w:fldCharType="begin"/>
    </w:r>
    <w:r w:rsidRPr="000B299A">
      <w:rPr>
        <w:rFonts w:asciiTheme="minorHAnsi" w:hAnsiTheme="minorHAnsi" w:cstheme="minorHAnsi"/>
        <w:sz w:val="20"/>
        <w:szCs w:val="20"/>
      </w:rPr>
      <w:instrText>PAGE   \* MERGEFORMAT</w:instrText>
    </w:r>
    <w:r w:rsidRPr="000B299A">
      <w:rPr>
        <w:rFonts w:asciiTheme="minorHAnsi" w:hAnsiTheme="minorHAnsi" w:cstheme="minorHAnsi"/>
        <w:sz w:val="20"/>
        <w:szCs w:val="20"/>
      </w:rPr>
      <w:fldChar w:fldCharType="separate"/>
    </w:r>
    <w:r w:rsidR="00D42A61" w:rsidRPr="00D42A61">
      <w:rPr>
        <w:rFonts w:asciiTheme="minorHAnsi" w:hAnsiTheme="minorHAnsi" w:cstheme="minorHAnsi"/>
        <w:noProof/>
        <w:sz w:val="20"/>
        <w:szCs w:val="20"/>
        <w:lang w:val="cs-CZ"/>
      </w:rPr>
      <w:t>2</w:t>
    </w:r>
    <w:r w:rsidRPr="000B299A">
      <w:rPr>
        <w:rFonts w:asciiTheme="minorHAnsi" w:hAnsiTheme="minorHAnsi" w:cstheme="minorHAnsi"/>
        <w:sz w:val="20"/>
        <w:szCs w:val="20"/>
      </w:rPr>
      <w:fldChar w:fldCharType="end"/>
    </w:r>
  </w:p>
  <w:p w:rsidR="00275497" w:rsidRDefault="002754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62" w:rsidRDefault="00963962">
      <w:r>
        <w:separator/>
      </w:r>
    </w:p>
  </w:footnote>
  <w:footnote w:type="continuationSeparator" w:id="0">
    <w:p w:rsidR="00963962" w:rsidRDefault="0096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A27FAF"/>
    <w:multiLevelType w:val="hybridMultilevel"/>
    <w:tmpl w:val="5A468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5C41"/>
    <w:multiLevelType w:val="hybridMultilevel"/>
    <w:tmpl w:val="22322AB0"/>
    <w:lvl w:ilvl="0" w:tplc="C706D0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86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EE6328">
      <w:start w:val="5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D7C1A"/>
    <w:multiLevelType w:val="hybridMultilevel"/>
    <w:tmpl w:val="E9BC5738"/>
    <w:lvl w:ilvl="0" w:tplc="A8CC0AB4">
      <w:start w:val="2"/>
      <w:numFmt w:val="bullet"/>
      <w:lvlText w:val="-"/>
      <w:lvlJc w:val="left"/>
      <w:pPr>
        <w:ind w:left="107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4D32427"/>
    <w:multiLevelType w:val="hybridMultilevel"/>
    <w:tmpl w:val="6F5EC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07E5"/>
    <w:multiLevelType w:val="hybridMultilevel"/>
    <w:tmpl w:val="1A8601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8B9"/>
    <w:multiLevelType w:val="hybridMultilevel"/>
    <w:tmpl w:val="CFD82EFC"/>
    <w:lvl w:ilvl="0" w:tplc="E04EA62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4"/>
    <w:rsid w:val="0000164A"/>
    <w:rsid w:val="0001087E"/>
    <w:rsid w:val="000149DB"/>
    <w:rsid w:val="00031D9A"/>
    <w:rsid w:val="00032580"/>
    <w:rsid w:val="00036F9E"/>
    <w:rsid w:val="000418E8"/>
    <w:rsid w:val="00041EDB"/>
    <w:rsid w:val="00045D71"/>
    <w:rsid w:val="00046C9C"/>
    <w:rsid w:val="00055171"/>
    <w:rsid w:val="00055749"/>
    <w:rsid w:val="00065142"/>
    <w:rsid w:val="000715D5"/>
    <w:rsid w:val="0007683E"/>
    <w:rsid w:val="00086104"/>
    <w:rsid w:val="00091B62"/>
    <w:rsid w:val="00092BCE"/>
    <w:rsid w:val="0009539F"/>
    <w:rsid w:val="000A15DB"/>
    <w:rsid w:val="000A69A1"/>
    <w:rsid w:val="000B299A"/>
    <w:rsid w:val="000B3CAA"/>
    <w:rsid w:val="000C1A5E"/>
    <w:rsid w:val="000D2CE3"/>
    <w:rsid w:val="000E07CB"/>
    <w:rsid w:val="000E7938"/>
    <w:rsid w:val="00100570"/>
    <w:rsid w:val="001005E8"/>
    <w:rsid w:val="001050AE"/>
    <w:rsid w:val="0010622F"/>
    <w:rsid w:val="00110A8D"/>
    <w:rsid w:val="001166DD"/>
    <w:rsid w:val="00116F07"/>
    <w:rsid w:val="00124C79"/>
    <w:rsid w:val="00130F0A"/>
    <w:rsid w:val="00140DAD"/>
    <w:rsid w:val="0014390D"/>
    <w:rsid w:val="00153ACD"/>
    <w:rsid w:val="00157F1D"/>
    <w:rsid w:val="00165E31"/>
    <w:rsid w:val="00190513"/>
    <w:rsid w:val="00192F2B"/>
    <w:rsid w:val="001A773E"/>
    <w:rsid w:val="001B23DB"/>
    <w:rsid w:val="001B37E9"/>
    <w:rsid w:val="001C00A8"/>
    <w:rsid w:val="001C35FE"/>
    <w:rsid w:val="001C3964"/>
    <w:rsid w:val="001C7D32"/>
    <w:rsid w:val="001D0579"/>
    <w:rsid w:val="001D2180"/>
    <w:rsid w:val="001F7EE4"/>
    <w:rsid w:val="0020459E"/>
    <w:rsid w:val="00204AF2"/>
    <w:rsid w:val="00220B12"/>
    <w:rsid w:val="00224CA5"/>
    <w:rsid w:val="002268ED"/>
    <w:rsid w:val="00237278"/>
    <w:rsid w:val="0024548E"/>
    <w:rsid w:val="00246E15"/>
    <w:rsid w:val="00252EA1"/>
    <w:rsid w:val="00257D27"/>
    <w:rsid w:val="00264849"/>
    <w:rsid w:val="00273BDF"/>
    <w:rsid w:val="00275497"/>
    <w:rsid w:val="002907F2"/>
    <w:rsid w:val="002A2B94"/>
    <w:rsid w:val="002A3C3B"/>
    <w:rsid w:val="002B482A"/>
    <w:rsid w:val="002B6AAD"/>
    <w:rsid w:val="002C1655"/>
    <w:rsid w:val="002D3310"/>
    <w:rsid w:val="002D3AD6"/>
    <w:rsid w:val="002D7A8E"/>
    <w:rsid w:val="002E1C31"/>
    <w:rsid w:val="00300F4F"/>
    <w:rsid w:val="00317CE4"/>
    <w:rsid w:val="00322B67"/>
    <w:rsid w:val="003407BD"/>
    <w:rsid w:val="003448BC"/>
    <w:rsid w:val="003454CB"/>
    <w:rsid w:val="00345975"/>
    <w:rsid w:val="00352796"/>
    <w:rsid w:val="00360A1F"/>
    <w:rsid w:val="003617BD"/>
    <w:rsid w:val="00367FCC"/>
    <w:rsid w:val="00370B03"/>
    <w:rsid w:val="00377A7F"/>
    <w:rsid w:val="00387992"/>
    <w:rsid w:val="00391A23"/>
    <w:rsid w:val="0039385C"/>
    <w:rsid w:val="00394D55"/>
    <w:rsid w:val="00395F08"/>
    <w:rsid w:val="003A670A"/>
    <w:rsid w:val="003B0CE5"/>
    <w:rsid w:val="003B18CA"/>
    <w:rsid w:val="003B360C"/>
    <w:rsid w:val="003B73C6"/>
    <w:rsid w:val="003C29E2"/>
    <w:rsid w:val="003C35E3"/>
    <w:rsid w:val="003C402A"/>
    <w:rsid w:val="003C5426"/>
    <w:rsid w:val="003F0C09"/>
    <w:rsid w:val="003F3770"/>
    <w:rsid w:val="003F4EA2"/>
    <w:rsid w:val="00407321"/>
    <w:rsid w:val="00410036"/>
    <w:rsid w:val="00415CE4"/>
    <w:rsid w:val="00417D7D"/>
    <w:rsid w:val="00444DCC"/>
    <w:rsid w:val="00446313"/>
    <w:rsid w:val="00447E17"/>
    <w:rsid w:val="00453912"/>
    <w:rsid w:val="00461358"/>
    <w:rsid w:val="00466346"/>
    <w:rsid w:val="00466BD6"/>
    <w:rsid w:val="00467877"/>
    <w:rsid w:val="004701F4"/>
    <w:rsid w:val="00471564"/>
    <w:rsid w:val="00471601"/>
    <w:rsid w:val="0047254C"/>
    <w:rsid w:val="004817F8"/>
    <w:rsid w:val="0048274F"/>
    <w:rsid w:val="00485D98"/>
    <w:rsid w:val="00487D0B"/>
    <w:rsid w:val="004929A7"/>
    <w:rsid w:val="00494003"/>
    <w:rsid w:val="004941D9"/>
    <w:rsid w:val="004954F3"/>
    <w:rsid w:val="00496ECD"/>
    <w:rsid w:val="004B1B06"/>
    <w:rsid w:val="004B4C25"/>
    <w:rsid w:val="004C391E"/>
    <w:rsid w:val="004E1255"/>
    <w:rsid w:val="004E208C"/>
    <w:rsid w:val="004F373B"/>
    <w:rsid w:val="004F3C40"/>
    <w:rsid w:val="00505602"/>
    <w:rsid w:val="00532AEE"/>
    <w:rsid w:val="005339C0"/>
    <w:rsid w:val="00541E5E"/>
    <w:rsid w:val="00547036"/>
    <w:rsid w:val="00560BAD"/>
    <w:rsid w:val="00586653"/>
    <w:rsid w:val="00587C43"/>
    <w:rsid w:val="005A2BCB"/>
    <w:rsid w:val="005A5EAB"/>
    <w:rsid w:val="005B237D"/>
    <w:rsid w:val="005B24C4"/>
    <w:rsid w:val="005B7CCE"/>
    <w:rsid w:val="005C5212"/>
    <w:rsid w:val="005D6DC5"/>
    <w:rsid w:val="005E523B"/>
    <w:rsid w:val="005F0904"/>
    <w:rsid w:val="006013C3"/>
    <w:rsid w:val="006016C1"/>
    <w:rsid w:val="0061057B"/>
    <w:rsid w:val="00611C0B"/>
    <w:rsid w:val="00616558"/>
    <w:rsid w:val="00616A27"/>
    <w:rsid w:val="006268E0"/>
    <w:rsid w:val="00637709"/>
    <w:rsid w:val="006445BD"/>
    <w:rsid w:val="006475EF"/>
    <w:rsid w:val="00654B14"/>
    <w:rsid w:val="00691505"/>
    <w:rsid w:val="006A7D5D"/>
    <w:rsid w:val="006B46A5"/>
    <w:rsid w:val="006B5759"/>
    <w:rsid w:val="006C1277"/>
    <w:rsid w:val="006E528F"/>
    <w:rsid w:val="006F15C3"/>
    <w:rsid w:val="006F4567"/>
    <w:rsid w:val="00712E83"/>
    <w:rsid w:val="00713921"/>
    <w:rsid w:val="00717AEA"/>
    <w:rsid w:val="007252B5"/>
    <w:rsid w:val="00726300"/>
    <w:rsid w:val="00743597"/>
    <w:rsid w:val="007511A1"/>
    <w:rsid w:val="0076085B"/>
    <w:rsid w:val="007708EE"/>
    <w:rsid w:val="00780C41"/>
    <w:rsid w:val="00785F26"/>
    <w:rsid w:val="007915C3"/>
    <w:rsid w:val="00793ED6"/>
    <w:rsid w:val="007A4EE8"/>
    <w:rsid w:val="007A593B"/>
    <w:rsid w:val="007A6FAC"/>
    <w:rsid w:val="007B5E9C"/>
    <w:rsid w:val="007C2577"/>
    <w:rsid w:val="007C3934"/>
    <w:rsid w:val="007E59AB"/>
    <w:rsid w:val="007E5CA3"/>
    <w:rsid w:val="007F184F"/>
    <w:rsid w:val="008005FC"/>
    <w:rsid w:val="0080091F"/>
    <w:rsid w:val="00801BB4"/>
    <w:rsid w:val="0080434F"/>
    <w:rsid w:val="0082218C"/>
    <w:rsid w:val="00823302"/>
    <w:rsid w:val="008325B7"/>
    <w:rsid w:val="0084166E"/>
    <w:rsid w:val="00861625"/>
    <w:rsid w:val="00873942"/>
    <w:rsid w:val="0087462A"/>
    <w:rsid w:val="00877227"/>
    <w:rsid w:val="00893223"/>
    <w:rsid w:val="008A27B7"/>
    <w:rsid w:val="008B7EBA"/>
    <w:rsid w:val="008C3558"/>
    <w:rsid w:val="008E129F"/>
    <w:rsid w:val="008E3549"/>
    <w:rsid w:val="008F0903"/>
    <w:rsid w:val="008F3F64"/>
    <w:rsid w:val="008F43FF"/>
    <w:rsid w:val="00901783"/>
    <w:rsid w:val="00901983"/>
    <w:rsid w:val="009125AA"/>
    <w:rsid w:val="009146A3"/>
    <w:rsid w:val="00923851"/>
    <w:rsid w:val="0092521F"/>
    <w:rsid w:val="00926B9A"/>
    <w:rsid w:val="0094482F"/>
    <w:rsid w:val="0095352E"/>
    <w:rsid w:val="00956200"/>
    <w:rsid w:val="00963962"/>
    <w:rsid w:val="00970C60"/>
    <w:rsid w:val="00970CCA"/>
    <w:rsid w:val="009832CA"/>
    <w:rsid w:val="00987B62"/>
    <w:rsid w:val="00991172"/>
    <w:rsid w:val="009A3AB8"/>
    <w:rsid w:val="009B6C43"/>
    <w:rsid w:val="009C72A5"/>
    <w:rsid w:val="009D398A"/>
    <w:rsid w:val="009F3D5F"/>
    <w:rsid w:val="009F5989"/>
    <w:rsid w:val="00A024D6"/>
    <w:rsid w:val="00A1372E"/>
    <w:rsid w:val="00A30B11"/>
    <w:rsid w:val="00A33C58"/>
    <w:rsid w:val="00A42DEB"/>
    <w:rsid w:val="00A6101F"/>
    <w:rsid w:val="00A63FA1"/>
    <w:rsid w:val="00A726D8"/>
    <w:rsid w:val="00A7538D"/>
    <w:rsid w:val="00A85454"/>
    <w:rsid w:val="00A92025"/>
    <w:rsid w:val="00A95643"/>
    <w:rsid w:val="00A97F3A"/>
    <w:rsid w:val="00AA1382"/>
    <w:rsid w:val="00AB780F"/>
    <w:rsid w:val="00AD44D7"/>
    <w:rsid w:val="00AD6C89"/>
    <w:rsid w:val="00AE1321"/>
    <w:rsid w:val="00AF02AD"/>
    <w:rsid w:val="00B30E73"/>
    <w:rsid w:val="00B32308"/>
    <w:rsid w:val="00B40AAE"/>
    <w:rsid w:val="00B53201"/>
    <w:rsid w:val="00B750F5"/>
    <w:rsid w:val="00B85FA1"/>
    <w:rsid w:val="00B90287"/>
    <w:rsid w:val="00BA3D0B"/>
    <w:rsid w:val="00BA4DE6"/>
    <w:rsid w:val="00BC1656"/>
    <w:rsid w:val="00BC7B0C"/>
    <w:rsid w:val="00BD02F6"/>
    <w:rsid w:val="00BD0391"/>
    <w:rsid w:val="00BD3FAB"/>
    <w:rsid w:val="00BD424F"/>
    <w:rsid w:val="00BE5312"/>
    <w:rsid w:val="00BE7CDA"/>
    <w:rsid w:val="00BF3280"/>
    <w:rsid w:val="00BF3B0A"/>
    <w:rsid w:val="00BF626A"/>
    <w:rsid w:val="00C0507F"/>
    <w:rsid w:val="00C109F6"/>
    <w:rsid w:val="00C10DDA"/>
    <w:rsid w:val="00C2153C"/>
    <w:rsid w:val="00C22780"/>
    <w:rsid w:val="00C27550"/>
    <w:rsid w:val="00C37174"/>
    <w:rsid w:val="00C50002"/>
    <w:rsid w:val="00C52FF2"/>
    <w:rsid w:val="00C77E71"/>
    <w:rsid w:val="00C916BC"/>
    <w:rsid w:val="00C96E20"/>
    <w:rsid w:val="00C96E4C"/>
    <w:rsid w:val="00C977A9"/>
    <w:rsid w:val="00CA7513"/>
    <w:rsid w:val="00CB1E5D"/>
    <w:rsid w:val="00CB4548"/>
    <w:rsid w:val="00CC1709"/>
    <w:rsid w:val="00CD33A5"/>
    <w:rsid w:val="00CD6654"/>
    <w:rsid w:val="00CE0C51"/>
    <w:rsid w:val="00CE1310"/>
    <w:rsid w:val="00CE264E"/>
    <w:rsid w:val="00CE3994"/>
    <w:rsid w:val="00CE564E"/>
    <w:rsid w:val="00CF0BD1"/>
    <w:rsid w:val="00CF230C"/>
    <w:rsid w:val="00CF3371"/>
    <w:rsid w:val="00CF34C7"/>
    <w:rsid w:val="00CF5E1E"/>
    <w:rsid w:val="00D02F12"/>
    <w:rsid w:val="00D04BBA"/>
    <w:rsid w:val="00D13C54"/>
    <w:rsid w:val="00D2352E"/>
    <w:rsid w:val="00D24A3C"/>
    <w:rsid w:val="00D25E5C"/>
    <w:rsid w:val="00D33A94"/>
    <w:rsid w:val="00D34090"/>
    <w:rsid w:val="00D379E9"/>
    <w:rsid w:val="00D401F8"/>
    <w:rsid w:val="00D428F6"/>
    <w:rsid w:val="00D42A61"/>
    <w:rsid w:val="00D43510"/>
    <w:rsid w:val="00D50E2F"/>
    <w:rsid w:val="00D53496"/>
    <w:rsid w:val="00D53732"/>
    <w:rsid w:val="00D541C0"/>
    <w:rsid w:val="00D7191D"/>
    <w:rsid w:val="00DA4659"/>
    <w:rsid w:val="00DA7285"/>
    <w:rsid w:val="00DB0B54"/>
    <w:rsid w:val="00DB383A"/>
    <w:rsid w:val="00DC0C92"/>
    <w:rsid w:val="00DC10DC"/>
    <w:rsid w:val="00DC11EB"/>
    <w:rsid w:val="00DD1855"/>
    <w:rsid w:val="00DD3E82"/>
    <w:rsid w:val="00DD64EF"/>
    <w:rsid w:val="00DE2A45"/>
    <w:rsid w:val="00DF6444"/>
    <w:rsid w:val="00E05313"/>
    <w:rsid w:val="00E07ECD"/>
    <w:rsid w:val="00E135DC"/>
    <w:rsid w:val="00E45638"/>
    <w:rsid w:val="00E53CEE"/>
    <w:rsid w:val="00E67F96"/>
    <w:rsid w:val="00E7067F"/>
    <w:rsid w:val="00E731C1"/>
    <w:rsid w:val="00E915FA"/>
    <w:rsid w:val="00E9206D"/>
    <w:rsid w:val="00EB2435"/>
    <w:rsid w:val="00EC147A"/>
    <w:rsid w:val="00EC2C68"/>
    <w:rsid w:val="00EC72EC"/>
    <w:rsid w:val="00ED0873"/>
    <w:rsid w:val="00ED1D2A"/>
    <w:rsid w:val="00ED492F"/>
    <w:rsid w:val="00ED71BC"/>
    <w:rsid w:val="00EE76BB"/>
    <w:rsid w:val="00EF78C9"/>
    <w:rsid w:val="00EF7D08"/>
    <w:rsid w:val="00F01DC1"/>
    <w:rsid w:val="00F1017F"/>
    <w:rsid w:val="00F11087"/>
    <w:rsid w:val="00F1309D"/>
    <w:rsid w:val="00F15509"/>
    <w:rsid w:val="00F2498B"/>
    <w:rsid w:val="00F273C1"/>
    <w:rsid w:val="00F420AA"/>
    <w:rsid w:val="00F45575"/>
    <w:rsid w:val="00F545E5"/>
    <w:rsid w:val="00F6360B"/>
    <w:rsid w:val="00F651FE"/>
    <w:rsid w:val="00F8705D"/>
    <w:rsid w:val="00F92133"/>
    <w:rsid w:val="00FA04A1"/>
    <w:rsid w:val="00FA6112"/>
    <w:rsid w:val="00FB5C6F"/>
    <w:rsid w:val="00FC3060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C0F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34"/>
    <w:rPr>
      <w:sz w:val="24"/>
      <w:szCs w:val="24"/>
    </w:rPr>
  </w:style>
  <w:style w:type="paragraph" w:styleId="Nadpis1">
    <w:name w:val="heading 1"/>
    <w:basedOn w:val="Normln"/>
    <w:next w:val="Normln"/>
    <w:qFormat/>
    <w:rsid w:val="007C3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C3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C3934"/>
    <w:pPr>
      <w:jc w:val="both"/>
    </w:pPr>
    <w:rPr>
      <w:szCs w:val="20"/>
    </w:rPr>
  </w:style>
  <w:style w:type="paragraph" w:customStyle="1" w:styleId="Import5">
    <w:name w:val="Import 5"/>
    <w:rsid w:val="007C39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poznpodarou">
    <w:name w:val="footnote text"/>
    <w:basedOn w:val="Normln"/>
    <w:semiHidden/>
    <w:rsid w:val="007C3934"/>
    <w:rPr>
      <w:sz w:val="20"/>
      <w:szCs w:val="20"/>
    </w:rPr>
  </w:style>
  <w:style w:type="character" w:styleId="Znakapoznpodarou">
    <w:name w:val="footnote reference"/>
    <w:semiHidden/>
    <w:rsid w:val="007C3934"/>
    <w:rPr>
      <w:vertAlign w:val="superscript"/>
    </w:rPr>
  </w:style>
  <w:style w:type="paragraph" w:styleId="Textbubliny">
    <w:name w:val="Balloon Text"/>
    <w:basedOn w:val="Normln"/>
    <w:semiHidden/>
    <w:rsid w:val="007C393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16F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F07"/>
  </w:style>
  <w:style w:type="paragraph" w:styleId="Pedmtkomente">
    <w:name w:val="annotation subject"/>
    <w:basedOn w:val="Textkomente"/>
    <w:next w:val="Textkomente"/>
    <w:link w:val="PedmtkomenteChar"/>
    <w:rsid w:val="00116F0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16F07"/>
    <w:rPr>
      <w:b/>
      <w:bCs/>
    </w:rPr>
  </w:style>
  <w:style w:type="paragraph" w:styleId="Revize">
    <w:name w:val="Revision"/>
    <w:hidden/>
    <w:uiPriority w:val="99"/>
    <w:semiHidden/>
    <w:rsid w:val="005E523B"/>
    <w:rPr>
      <w:sz w:val="24"/>
      <w:szCs w:val="24"/>
    </w:rPr>
  </w:style>
  <w:style w:type="paragraph" w:styleId="Zhlav">
    <w:name w:val="header"/>
    <w:basedOn w:val="Normln"/>
    <w:link w:val="ZhlavChar"/>
    <w:rsid w:val="00AB78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B78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78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B780F"/>
    <w:rPr>
      <w:sz w:val="24"/>
      <w:szCs w:val="24"/>
    </w:rPr>
  </w:style>
  <w:style w:type="character" w:styleId="Hypertextovodkaz">
    <w:name w:val="Hyperlink"/>
    <w:rsid w:val="001050AE"/>
    <w:rPr>
      <w:color w:val="0000FF"/>
      <w:u w:val="single"/>
    </w:rPr>
  </w:style>
  <w:style w:type="paragraph" w:customStyle="1" w:styleId="NormlnIMP">
    <w:name w:val="Normální_IMP"/>
    <w:basedOn w:val="Normln"/>
    <w:rsid w:val="00C27550"/>
    <w:pPr>
      <w:suppressAutoHyphens/>
      <w:overflowPunct w:val="0"/>
      <w:autoSpaceDE w:val="0"/>
      <w:autoSpaceDN w:val="0"/>
      <w:adjustRightInd w:val="0"/>
      <w:spacing w:line="218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A138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0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D530-3A59-4BE8-B5E2-D6A43F53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2334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mailto:roman.krupica@nsoud.cz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2022-02-04T10:53:00Z</dcterms:created>
  <dcterms:modified xsi:type="dcterms:W3CDTF">2022-02-04T11:55:00Z</dcterms:modified>
</cp:coreProperties>
</file>