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vnitřních věcí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Milada Švihálková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383 700 221, 724 232 888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milada.svihalkova@mu-st.cz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466C57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1. 2. 2022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466C57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Bc. Oldřich Saiko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cr/>
              <w:t>SAIKO servis</w:t>
            </w:r>
          </w:p>
          <w:p w:rsidR="001F0477" w:rsidRPr="006F0BA2" w:rsidRDefault="00466C5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Za Tratí 1011</w:t>
            </w:r>
          </w:p>
          <w:p w:rsidR="001F0477" w:rsidRPr="006F0BA2" w:rsidRDefault="00466C57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370 08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České Budějovice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466C57">
              <w:rPr>
                <w:rFonts w:ascii="Tahoma" w:hAnsi="Tahoma" w:cs="Tahoma"/>
                <w:bCs/>
                <w:noProof/>
                <w:sz w:val="22"/>
                <w:szCs w:val="22"/>
              </w:rPr>
              <w:t>73500941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466C57">
              <w:rPr>
                <w:rFonts w:ascii="Tahoma" w:hAnsi="Tahoma" w:cs="Tahoma"/>
                <w:bCs/>
                <w:noProof/>
                <w:sz w:val="22"/>
                <w:szCs w:val="22"/>
              </w:rPr>
              <w:t>CZ7504161368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466C57">
        <w:rPr>
          <w:rFonts w:ascii="Tahoma" w:hAnsi="Tahoma" w:cs="Tahoma"/>
          <w:noProof/>
          <w:sz w:val="28"/>
          <w:szCs w:val="28"/>
        </w:rPr>
        <w:t>6/22/11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466C5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roční objednávka na servis a spotřební materiál do kopírek pro rok 2022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466C5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Objednávky na servis a dodávky spotřebního materiálu do kopírovacích strojů bude telefonicky zajišťovat p. Švihálková. Na každé faktuře prosíme o uvedení čísla objednávky 6/22/11. Předpokládaný objem za odebrané zboží a služby  je více než 50 tis. Kč bez DPH pro rok 2022. Při pořizování kompletního stroje bude vystavena nová jednorázová objednávka. Děkujeme.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466C57">
        <w:rPr>
          <w:rFonts w:ascii="Tahoma" w:hAnsi="Tahoma" w:cs="Tahoma"/>
          <w:noProof/>
          <w:sz w:val="20"/>
          <w:szCs w:val="20"/>
        </w:rPr>
        <w:t>Bc. Štěpánka Mošovská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466C57">
        <w:rPr>
          <w:rFonts w:ascii="Tahoma" w:hAnsi="Tahoma" w:cs="Tahoma"/>
          <w:noProof/>
          <w:sz w:val="20"/>
          <w:szCs w:val="20"/>
        </w:rPr>
        <w:t>vedoucí odboru vnitřních věcí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A3" w:rsidRDefault="003A52A3">
      <w:r>
        <w:separator/>
      </w:r>
    </w:p>
  </w:endnote>
  <w:endnote w:type="continuationSeparator" w:id="0">
    <w:p w:rsidR="003A52A3" w:rsidRDefault="003A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A3" w:rsidRDefault="003A52A3">
      <w:r>
        <w:separator/>
      </w:r>
    </w:p>
  </w:footnote>
  <w:footnote w:type="continuationSeparator" w:id="0">
    <w:p w:rsidR="003A52A3" w:rsidRDefault="003A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57"/>
    <w:rsid w:val="001A6E76"/>
    <w:rsid w:val="001F0477"/>
    <w:rsid w:val="00351E8F"/>
    <w:rsid w:val="003A52A3"/>
    <w:rsid w:val="003E4984"/>
    <w:rsid w:val="00447743"/>
    <w:rsid w:val="00466C57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A5A6-8A88-4C4D-BE4D-BE37F59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1179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Milada Švihálková</dc:creator>
  <cp:keywords/>
  <dc:description/>
  <cp:lastModifiedBy>Milada Švihálková</cp:lastModifiedBy>
  <cp:revision>1</cp:revision>
  <dcterms:created xsi:type="dcterms:W3CDTF">2022-02-04T07:46:00Z</dcterms:created>
  <dcterms:modified xsi:type="dcterms:W3CDTF">2022-02-04T07:47:00Z</dcterms:modified>
</cp:coreProperties>
</file>