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23" w:rsidRDefault="00524B23" w:rsidP="002C7196">
      <w:pPr>
        <w:jc w:val="center"/>
        <w:rPr>
          <w:rFonts w:ascii="Times New Roman" w:hAnsi="Times New Roman"/>
        </w:rPr>
      </w:pPr>
    </w:p>
    <w:p w:rsidR="002C7196" w:rsidRDefault="002C7196">
      <w:pPr>
        <w:rPr>
          <w:rFonts w:ascii="Times New Roman" w:hAnsi="Times New Roman"/>
        </w:rPr>
      </w:pPr>
    </w:p>
    <w:p w:rsidR="00C5263C" w:rsidRPr="002C7196" w:rsidRDefault="00524B23">
      <w:pPr>
        <w:jc w:val="center"/>
        <w:rPr>
          <w:rFonts w:ascii="Times New Roman" w:hAnsi="Times New Roman"/>
          <w:b/>
        </w:rPr>
      </w:pPr>
      <w:r w:rsidRPr="002C7196">
        <w:rPr>
          <w:b/>
        </w:rPr>
        <w:t>KUPNÍ SMLOUV</w:t>
      </w:r>
      <w:r w:rsidR="003006D2">
        <w:rPr>
          <w:b/>
        </w:rPr>
        <w:t>A</w:t>
      </w:r>
    </w:p>
    <w:p w:rsidR="00C5263C" w:rsidRPr="002C7196" w:rsidRDefault="00C5263C">
      <w:pPr>
        <w:jc w:val="center"/>
        <w:rPr>
          <w:rFonts w:ascii="Times New Roman" w:hAnsi="Times New Roman"/>
          <w:b/>
        </w:rPr>
      </w:pPr>
    </w:p>
    <w:p w:rsidR="00F37B79" w:rsidRDefault="00343E16" w:rsidP="002B661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2B661B">
        <w:rPr>
          <w:rFonts w:ascii="Times New Roman" w:hAnsi="Times New Roman" w:cs="Times New Roman"/>
        </w:rPr>
        <w:t>podle</w:t>
      </w:r>
      <w:r w:rsidR="00C5263C" w:rsidRPr="002B661B">
        <w:rPr>
          <w:rFonts w:ascii="Times New Roman" w:hAnsi="Times New Roman" w:cs="Times New Roman"/>
        </w:rPr>
        <w:t xml:space="preserve"> Rámcové smlou</w:t>
      </w:r>
      <w:r w:rsidRPr="002B661B">
        <w:rPr>
          <w:rFonts w:ascii="Times New Roman" w:hAnsi="Times New Roman" w:cs="Times New Roman"/>
        </w:rPr>
        <w:t>vy</w:t>
      </w:r>
      <w:r w:rsidR="005F15A3" w:rsidRPr="002B661B">
        <w:rPr>
          <w:rFonts w:ascii="Times New Roman" w:hAnsi="Times New Roman" w:cs="Times New Roman"/>
        </w:rPr>
        <w:t xml:space="preserve"> </w:t>
      </w:r>
      <w:r w:rsidR="00524B23" w:rsidRPr="002B661B">
        <w:rPr>
          <w:rFonts w:ascii="Times New Roman" w:hAnsi="Times New Roman" w:cs="Times New Roman"/>
        </w:rPr>
        <w:t xml:space="preserve">na dodávky kancelářského papíru pro 6 resortů pro část </w:t>
      </w:r>
      <w:r w:rsidR="00C20C31" w:rsidRPr="002B661B">
        <w:rPr>
          <w:rFonts w:ascii="Times New Roman" w:hAnsi="Times New Roman" w:cs="Times New Roman"/>
        </w:rPr>
        <w:t>6</w:t>
      </w:r>
      <w:r w:rsidR="00784667" w:rsidRPr="002B661B">
        <w:rPr>
          <w:rFonts w:ascii="Times New Roman" w:hAnsi="Times New Roman" w:cs="Times New Roman"/>
        </w:rPr>
        <w:t xml:space="preserve"> </w:t>
      </w:r>
      <w:r w:rsidR="00524B23" w:rsidRPr="002B661B">
        <w:rPr>
          <w:rFonts w:ascii="Times New Roman" w:hAnsi="Times New Roman" w:cs="Times New Roman"/>
        </w:rPr>
        <w:t xml:space="preserve">– území </w:t>
      </w:r>
      <w:r w:rsidR="00784667" w:rsidRPr="002B661B">
        <w:rPr>
          <w:rFonts w:ascii="Times New Roman" w:hAnsi="Times New Roman" w:cs="Times New Roman"/>
        </w:rPr>
        <w:t>CZ0</w:t>
      </w:r>
      <w:r w:rsidR="00C20C31" w:rsidRPr="002B661B">
        <w:rPr>
          <w:rFonts w:ascii="Times New Roman" w:hAnsi="Times New Roman" w:cs="Times New Roman"/>
        </w:rPr>
        <w:t>6</w:t>
      </w:r>
      <w:r w:rsidR="00784667" w:rsidRPr="002B661B">
        <w:rPr>
          <w:rFonts w:ascii="Times New Roman" w:hAnsi="Times New Roman" w:cs="Times New Roman"/>
        </w:rPr>
        <w:t xml:space="preserve"> (</w:t>
      </w:r>
      <w:r w:rsidR="00C20C31" w:rsidRPr="002B661B">
        <w:rPr>
          <w:rFonts w:ascii="Times New Roman" w:hAnsi="Times New Roman" w:cs="Times New Roman"/>
        </w:rPr>
        <w:t>Jihovýchod</w:t>
      </w:r>
      <w:r w:rsidR="00784667" w:rsidRPr="002B661B">
        <w:rPr>
          <w:rFonts w:ascii="Times New Roman" w:hAnsi="Times New Roman" w:cs="Times New Roman"/>
        </w:rPr>
        <w:t xml:space="preserve">) </w:t>
      </w:r>
      <w:r w:rsidR="00C5263C" w:rsidRPr="002B661B">
        <w:rPr>
          <w:rFonts w:ascii="Times New Roman" w:hAnsi="Times New Roman" w:cs="Times New Roman"/>
        </w:rPr>
        <w:t xml:space="preserve">podepsané </w:t>
      </w:r>
      <w:r w:rsidR="00524B23" w:rsidRPr="002B661B">
        <w:rPr>
          <w:rFonts w:ascii="Times New Roman" w:hAnsi="Times New Roman" w:cs="Times New Roman"/>
        </w:rPr>
        <w:t xml:space="preserve">dne </w:t>
      </w:r>
      <w:r w:rsidR="002B661B" w:rsidRPr="002B661B">
        <w:rPr>
          <w:rFonts w:ascii="Times New Roman" w:hAnsi="Times New Roman" w:cs="Times New Roman"/>
        </w:rPr>
        <w:t>11</w:t>
      </w:r>
      <w:r w:rsidR="00CF11FB" w:rsidRPr="002B661B">
        <w:rPr>
          <w:rFonts w:ascii="Times New Roman" w:hAnsi="Times New Roman" w:cs="Times New Roman"/>
          <w:i/>
        </w:rPr>
        <w:t>.</w:t>
      </w:r>
      <w:r w:rsidR="002B661B" w:rsidRPr="002B661B">
        <w:rPr>
          <w:rFonts w:ascii="Times New Roman" w:hAnsi="Times New Roman" w:cs="Times New Roman"/>
          <w:i/>
        </w:rPr>
        <w:t>5</w:t>
      </w:r>
      <w:r w:rsidR="00CF11FB" w:rsidRPr="002B661B">
        <w:rPr>
          <w:rFonts w:ascii="Times New Roman" w:hAnsi="Times New Roman" w:cs="Times New Roman"/>
          <w:i/>
        </w:rPr>
        <w:t>.201</w:t>
      </w:r>
      <w:r w:rsidR="002B661B" w:rsidRPr="002B661B">
        <w:rPr>
          <w:rFonts w:ascii="Times New Roman" w:hAnsi="Times New Roman" w:cs="Times New Roman"/>
          <w:i/>
        </w:rPr>
        <w:t>6</w:t>
      </w:r>
      <w:r w:rsidRPr="002B661B">
        <w:rPr>
          <w:rFonts w:ascii="Times New Roman" w:hAnsi="Times New Roman" w:cs="Times New Roman"/>
          <w:i/>
        </w:rPr>
        <w:t xml:space="preserve"> </w:t>
      </w:r>
      <w:r w:rsidR="002B661B" w:rsidRPr="002B661B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mezi Ministerstvem financí, </w:t>
      </w:r>
      <w:r w:rsidR="002B661B" w:rsidRPr="002B661B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dodavatelem</w:t>
      </w:r>
      <w:r w:rsidR="00F37B79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 </w:t>
      </w:r>
      <w:r w:rsidR="002B661B" w:rsidRPr="002B661B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č. 1 </w:t>
      </w:r>
      <w:r w:rsidR="002B661B" w:rsidRPr="002B661B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ACTIVA spol. s r.o., </w:t>
      </w:r>
      <w:r w:rsidR="002B661B" w:rsidRPr="002B661B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dodavatelem č. 2 </w:t>
      </w:r>
      <w:r w:rsidR="002B661B" w:rsidRPr="002B661B">
        <w:rPr>
          <w:rFonts w:ascii="Times New Roman" w:eastAsia="Times New Roman" w:hAnsi="Times New Roman" w:cs="Times New Roman"/>
          <w:kern w:val="0"/>
          <w:lang w:eastAsia="cs-CZ" w:bidi="ar-SA"/>
        </w:rPr>
        <w:t>OFFICE DEPOT s.r.o.</w:t>
      </w:r>
      <w:r w:rsidR="002B661B" w:rsidRPr="002B661B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, dodavatelem č.3 </w:t>
      </w:r>
      <w:r w:rsidR="002B661B" w:rsidRPr="002B661B">
        <w:rPr>
          <w:rFonts w:ascii="Times New Roman" w:eastAsia="Times New Roman" w:hAnsi="Times New Roman" w:cs="Times New Roman"/>
          <w:kern w:val="0"/>
          <w:lang w:eastAsia="cs-CZ" w:bidi="ar-SA"/>
        </w:rPr>
        <w:t>ASTRA kancelářské potřeby s.r.o.</w:t>
      </w:r>
      <w:r w:rsidR="002B661B" w:rsidRPr="002B661B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, dodavatelem č. 4 </w:t>
      </w:r>
      <w:r w:rsidR="002B661B" w:rsidRPr="002B661B">
        <w:rPr>
          <w:rFonts w:ascii="Times New Roman" w:eastAsia="Times New Roman" w:hAnsi="Times New Roman" w:cs="Times New Roman"/>
          <w:kern w:val="0"/>
          <w:lang w:eastAsia="cs-CZ" w:bidi="ar-SA"/>
        </w:rPr>
        <w:t>AB plus CZ s.r.o., ve</w:t>
      </w:r>
      <w:r w:rsidR="002B661B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</w:t>
      </w:r>
      <w:r w:rsidR="002B661B" w:rsidRPr="002B661B">
        <w:rPr>
          <w:rFonts w:ascii="Times New Roman" w:eastAsia="Times New Roman" w:hAnsi="Times New Roman" w:cs="Times New Roman"/>
          <w:kern w:val="0"/>
          <w:lang w:eastAsia="cs-CZ" w:bidi="ar-SA"/>
        </w:rPr>
        <w:t>prospěch a na účet Odběratele a ve smyslu § 92 odst. 2 písm. a) zákona č.137/2006 Sb., o veřejných zakázkách ve znění pozdějších předpisů.</w:t>
      </w:r>
    </w:p>
    <w:p w:rsidR="00C5263C" w:rsidRPr="002B661B" w:rsidRDefault="00343E16" w:rsidP="00F37B7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  <w:i/>
        </w:rPr>
        <w:t>(dále jen „Rámcová smlouva“)</w:t>
      </w:r>
    </w:p>
    <w:p w:rsidR="00C5263C" w:rsidRPr="002B661B" w:rsidRDefault="00C5263C">
      <w:pPr>
        <w:jc w:val="center"/>
        <w:rPr>
          <w:rFonts w:ascii="Times New Roman" w:hAnsi="Times New Roman" w:cs="Times New Roman"/>
        </w:rPr>
      </w:pPr>
    </w:p>
    <w:p w:rsidR="00C5263C" w:rsidRPr="002B661B" w:rsidRDefault="00524B23" w:rsidP="00524B2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Níže uvedeného dne, měsíce a roku smluvní strany</w:t>
      </w:r>
    </w:p>
    <w:p w:rsidR="00E414BD" w:rsidRPr="00E414BD" w:rsidRDefault="00E414BD" w:rsidP="00E414BD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kern w:val="0"/>
          <w:lang w:eastAsia="cs-CZ" w:bidi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90"/>
      </w:tblGrid>
      <w:tr w:rsidR="00E414BD" w:rsidRPr="00E414BD" w:rsidTr="00E414BD">
        <w:trPr>
          <w:trHeight w:val="56"/>
        </w:trPr>
        <w:tc>
          <w:tcPr>
            <w:tcW w:w="5090" w:type="dxa"/>
          </w:tcPr>
          <w:p w:rsidR="00E414BD" w:rsidRDefault="00E414BD" w:rsidP="00E414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3"/>
                <w:szCs w:val="23"/>
                <w:lang w:eastAsia="cs-CZ" w:bidi="ar-SA"/>
              </w:rPr>
            </w:pPr>
            <w:r w:rsidRPr="00E414BD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3"/>
                <w:szCs w:val="23"/>
                <w:lang w:eastAsia="cs-CZ" w:bidi="ar-SA"/>
              </w:rPr>
              <w:t xml:space="preserve">Krajské státní zastupitelství v Brně </w:t>
            </w:r>
          </w:p>
          <w:p w:rsidR="00E414BD" w:rsidRPr="00E414BD" w:rsidRDefault="00E414BD" w:rsidP="00E414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cs-CZ" w:bidi="ar-SA"/>
              </w:rPr>
            </w:pPr>
          </w:p>
        </w:tc>
      </w:tr>
    </w:tbl>
    <w:p w:rsidR="00073C69" w:rsidRPr="00E414BD" w:rsidRDefault="00524B23" w:rsidP="00FF37E2">
      <w:pPr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E414BD">
        <w:rPr>
          <w:rFonts w:ascii="Times New Roman" w:hAnsi="Times New Roman" w:cs="Times New Roman"/>
        </w:rPr>
        <w:t>se sídlem</w:t>
      </w:r>
      <w:r w:rsidR="00FF37E2" w:rsidRPr="00E414BD">
        <w:rPr>
          <w:rFonts w:ascii="Times New Roman" w:hAnsi="Times New Roman" w:cs="Times New Roman"/>
        </w:rPr>
        <w:t>:</w:t>
      </w:r>
      <w:r w:rsidR="00FF37E2" w:rsidRPr="00E414BD">
        <w:rPr>
          <w:rFonts w:ascii="Times New Roman" w:hAnsi="Times New Roman" w:cs="Times New Roman"/>
        </w:rPr>
        <w:tab/>
      </w:r>
      <w:r w:rsidR="00E00F8D">
        <w:rPr>
          <w:rFonts w:ascii="Times New Roman" w:hAnsi="Times New Roman" w:cs="Times New Roman"/>
        </w:rPr>
        <w:tab/>
      </w:r>
      <w:r w:rsidR="00E00F8D">
        <w:rPr>
          <w:rFonts w:ascii="Times New Roman" w:hAnsi="Times New Roman" w:cs="Times New Roman"/>
        </w:rPr>
        <w:tab/>
      </w:r>
      <w:r w:rsidR="00E414BD" w:rsidRPr="00E414BD">
        <w:rPr>
          <w:rFonts w:ascii="Times New Roman" w:hAnsi="Times New Roman" w:cs="Times New Roman"/>
        </w:rPr>
        <w:t xml:space="preserve">Mozartova 18/3, 601 52 Brno </w:t>
      </w:r>
      <w:r w:rsidR="00ED45B9" w:rsidRPr="00E414BD">
        <w:rPr>
          <w:rFonts w:ascii="Times New Roman" w:hAnsi="Times New Roman" w:cs="Times New Roman"/>
        </w:rPr>
        <w:tab/>
      </w:r>
    </w:p>
    <w:p w:rsidR="00201669" w:rsidRPr="00201669" w:rsidRDefault="00ED45B9" w:rsidP="00E00F8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414BD">
        <w:rPr>
          <w:rFonts w:ascii="Times New Roman" w:hAnsi="Times New Roman" w:cs="Times New Roman"/>
        </w:rPr>
        <w:t>jejímž jménem jedná</w:t>
      </w:r>
      <w:r w:rsidR="00FF37E2" w:rsidRPr="00E414BD">
        <w:rPr>
          <w:rFonts w:ascii="Times New Roman" w:hAnsi="Times New Roman" w:cs="Times New Roman"/>
        </w:rPr>
        <w:t>:</w:t>
      </w:r>
      <w:r w:rsidR="00201669" w:rsidRPr="00E414BD">
        <w:rPr>
          <w:rFonts w:ascii="Times New Roman" w:hAnsi="Times New Roman" w:cs="Times New Roman"/>
        </w:rPr>
        <w:t xml:space="preserve">  </w:t>
      </w:r>
      <w:r w:rsidR="00E00F8D">
        <w:rPr>
          <w:rFonts w:ascii="Times New Roman" w:hAnsi="Times New Roman" w:cs="Times New Roman"/>
        </w:rPr>
        <w:tab/>
      </w:r>
      <w:r w:rsidR="00E00F8D" w:rsidRPr="00E00F8D">
        <w:rPr>
          <w:rFonts w:ascii="Times New Roman" w:hAnsi="Times New Roman" w:cs="Times New Roman"/>
          <w:sz w:val="23"/>
          <w:szCs w:val="23"/>
          <w:lang w:eastAsia="cs-CZ"/>
        </w:rPr>
        <w:t>JUDr. Jan Sladký,  krajský státní zástupce</w:t>
      </w:r>
      <w:r w:rsidR="00E00F8D">
        <w:rPr>
          <w:rFonts w:ascii="Times New Roman" w:hAnsi="Times New Roman" w:cs="Times New Roman"/>
          <w:bCs/>
          <w:iCs/>
        </w:rPr>
        <w:tab/>
      </w:r>
      <w:r w:rsidR="00201669" w:rsidRPr="00201669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073C69" w:rsidRPr="002B661B" w:rsidRDefault="00FF37E2" w:rsidP="00E00F8D">
      <w:pPr>
        <w:pStyle w:val="Default"/>
        <w:rPr>
          <w:rFonts w:ascii="Times New Roman" w:hAnsi="Times New Roman" w:cs="Times New Roman"/>
          <w:lang w:eastAsia="cs-CZ"/>
        </w:rPr>
      </w:pPr>
      <w:r w:rsidRPr="002B661B">
        <w:rPr>
          <w:rFonts w:ascii="Times New Roman" w:hAnsi="Times New Roman" w:cs="Times New Roman"/>
        </w:rPr>
        <w:t>IČ</w:t>
      </w:r>
      <w:r w:rsidR="00940FEE" w:rsidRPr="002B661B">
        <w:rPr>
          <w:rFonts w:ascii="Times New Roman" w:hAnsi="Times New Roman" w:cs="Times New Roman"/>
        </w:rPr>
        <w:t>O</w:t>
      </w:r>
      <w:r w:rsidRPr="002B661B">
        <w:rPr>
          <w:rFonts w:ascii="Times New Roman" w:hAnsi="Times New Roman" w:cs="Times New Roman"/>
        </w:rPr>
        <w:t>:</w:t>
      </w:r>
      <w:r w:rsidRPr="002B661B">
        <w:rPr>
          <w:rFonts w:ascii="Times New Roman" w:hAnsi="Times New Roman" w:cs="Times New Roman"/>
        </w:rPr>
        <w:tab/>
      </w:r>
      <w:r w:rsidR="00201669">
        <w:rPr>
          <w:rFonts w:ascii="Times New Roman" w:hAnsi="Times New Roman" w:cs="Times New Roman"/>
        </w:rPr>
        <w:t xml:space="preserve">         </w:t>
      </w:r>
      <w:r w:rsidR="00E00F8D">
        <w:rPr>
          <w:rFonts w:ascii="Times New Roman" w:hAnsi="Times New Roman" w:cs="Times New Roman"/>
        </w:rPr>
        <w:tab/>
      </w:r>
      <w:r w:rsidR="00E00F8D">
        <w:rPr>
          <w:rFonts w:ascii="Times New Roman" w:hAnsi="Times New Roman" w:cs="Times New Roman"/>
        </w:rPr>
        <w:tab/>
      </w:r>
      <w:r w:rsidR="00E00F8D">
        <w:rPr>
          <w:rFonts w:ascii="Times New Roman" w:hAnsi="Times New Roman" w:cs="Times New Roman"/>
        </w:rPr>
        <w:tab/>
      </w:r>
      <w:r w:rsidR="00E414BD">
        <w:rPr>
          <w:rFonts w:ascii="Times New Roman" w:hAnsi="Times New Roman" w:cs="Times New Roman"/>
        </w:rPr>
        <w:t>00026069</w:t>
      </w:r>
      <w:r w:rsidR="00201669">
        <w:rPr>
          <w:rFonts w:ascii="Times New Roman" w:hAnsi="Times New Roman" w:cs="Times New Roman"/>
        </w:rPr>
        <w:t xml:space="preserve">                   </w:t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</w:p>
    <w:p w:rsidR="002B661B" w:rsidRPr="002B661B" w:rsidRDefault="002B661B" w:rsidP="00524B23">
      <w:pPr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2B661B">
        <w:rPr>
          <w:rFonts w:ascii="Times New Roman" w:hAnsi="Times New Roman" w:cs="Times New Roman"/>
        </w:rPr>
        <w:t>DIČ: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201669">
        <w:rPr>
          <w:rFonts w:ascii="Times New Roman" w:hAnsi="Times New Roman" w:cs="Times New Roman"/>
        </w:rPr>
        <w:t xml:space="preserve">není plátcem DPH </w:t>
      </w:r>
    </w:p>
    <w:p w:rsidR="00524B23" w:rsidRPr="002B661B" w:rsidRDefault="00FF37E2" w:rsidP="00524B2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Bankovní spojení:</w:t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B90BF8">
        <w:rPr>
          <w:rFonts w:ascii="Times New Roman" w:hAnsi="Times New Roman" w:cs="Times New Roman"/>
        </w:rPr>
        <w:t>ČNB</w:t>
      </w:r>
    </w:p>
    <w:p w:rsidR="00877DCB" w:rsidRDefault="00FF37E2" w:rsidP="00524B23">
      <w:pPr>
        <w:rPr>
          <w:rFonts w:ascii="TimesNewRomanPSMT" w:eastAsia="Times New Roman" w:hAnsi="TimesNewRomanPSMT" w:cs="TimesNewRomanPSMT"/>
          <w:kern w:val="0"/>
          <w:sz w:val="18"/>
          <w:szCs w:val="18"/>
          <w:lang w:eastAsia="cs-CZ" w:bidi="ar-SA"/>
        </w:rPr>
      </w:pPr>
      <w:r w:rsidRPr="002B661B">
        <w:rPr>
          <w:rFonts w:ascii="Times New Roman" w:hAnsi="Times New Roman" w:cs="Times New Roman"/>
        </w:rPr>
        <w:t>Číslo účtu: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E00F8D">
        <w:rPr>
          <w:rFonts w:ascii="TimesNewRomanPSMT" w:eastAsia="Times New Roman" w:hAnsi="TimesNewRomanPSMT" w:cs="TimesNewRomanPSMT"/>
          <w:kern w:val="0"/>
          <w:lang w:eastAsia="cs-CZ" w:bidi="ar-SA"/>
        </w:rPr>
        <w:t>4226621</w:t>
      </w:r>
      <w:r w:rsidR="00201669">
        <w:rPr>
          <w:rFonts w:ascii="TimesNewRomanPSMT" w:eastAsia="Times New Roman" w:hAnsi="TimesNewRomanPSMT" w:cs="TimesNewRomanPSMT"/>
          <w:kern w:val="0"/>
          <w:lang w:eastAsia="cs-CZ" w:bidi="ar-SA"/>
        </w:rPr>
        <w:t>/0710</w:t>
      </w:r>
    </w:p>
    <w:p w:rsidR="00622FF8" w:rsidRDefault="00FF37E2" w:rsidP="00E00F8D">
      <w:pPr>
        <w:pStyle w:val="Default"/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e-mail: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</w:p>
    <w:p w:rsidR="00201669" w:rsidRDefault="00ED45B9" w:rsidP="00E00F8D">
      <w:pPr>
        <w:pStyle w:val="Default"/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ID datové schránky:</w:t>
      </w:r>
      <w:r w:rsidRPr="002B661B">
        <w:rPr>
          <w:rFonts w:ascii="Times New Roman" w:hAnsi="Times New Roman" w:cs="Times New Roman"/>
        </w:rPr>
        <w:tab/>
      </w:r>
      <w:r w:rsidR="00E00F8D">
        <w:rPr>
          <w:rFonts w:ascii="Times New Roman" w:hAnsi="Times New Roman" w:cs="Times New Roman"/>
        </w:rPr>
        <w:tab/>
      </w:r>
      <w:r w:rsidR="00E00F8D" w:rsidRPr="00E00F8D">
        <w:rPr>
          <w:rFonts w:ascii="Times New Roman" w:hAnsi="Times New Roman" w:cs="Times New Roman"/>
          <w:sz w:val="23"/>
          <w:szCs w:val="23"/>
          <w:lang w:eastAsia="cs-CZ"/>
        </w:rPr>
        <w:t>feaabdn</w:t>
      </w:r>
    </w:p>
    <w:p w:rsidR="00201669" w:rsidRDefault="00ED45B9" w:rsidP="00524B2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ab/>
      </w:r>
    </w:p>
    <w:p w:rsidR="00524B23" w:rsidRPr="002B661B" w:rsidRDefault="00BC2C43" w:rsidP="00524B2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(dále jen jako „O</w:t>
      </w:r>
      <w:r w:rsidR="00FF37E2" w:rsidRPr="002B661B">
        <w:rPr>
          <w:rFonts w:ascii="Times New Roman" w:hAnsi="Times New Roman" w:cs="Times New Roman"/>
        </w:rPr>
        <w:t>dběratel</w:t>
      </w:r>
      <w:r w:rsidR="00524B23" w:rsidRPr="002B661B">
        <w:rPr>
          <w:rFonts w:ascii="Times New Roman" w:hAnsi="Times New Roman" w:cs="Times New Roman"/>
        </w:rPr>
        <w:t xml:space="preserve">“)  </w:t>
      </w:r>
    </w:p>
    <w:p w:rsidR="00524B23" w:rsidRPr="002B661B" w:rsidRDefault="00524B23" w:rsidP="00524B23">
      <w:pPr>
        <w:rPr>
          <w:rFonts w:ascii="Times New Roman" w:hAnsi="Times New Roman" w:cs="Times New Roman"/>
        </w:rPr>
      </w:pPr>
    </w:p>
    <w:p w:rsidR="00524B23" w:rsidRPr="002B661B" w:rsidRDefault="00524B23" w:rsidP="00524B2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 xml:space="preserve">na straně jedné  </w:t>
      </w:r>
    </w:p>
    <w:p w:rsidR="00524B23" w:rsidRPr="002B661B" w:rsidRDefault="00524B23" w:rsidP="00524B23">
      <w:pPr>
        <w:rPr>
          <w:rFonts w:ascii="Times New Roman" w:hAnsi="Times New Roman" w:cs="Times New Roman"/>
        </w:rPr>
      </w:pPr>
    </w:p>
    <w:p w:rsidR="00524B23" w:rsidRPr="002B661B" w:rsidRDefault="00524B23" w:rsidP="00524B2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a</w:t>
      </w:r>
    </w:p>
    <w:p w:rsidR="00524B23" w:rsidRPr="002B661B" w:rsidRDefault="00524B23" w:rsidP="00524B23">
      <w:pPr>
        <w:rPr>
          <w:rFonts w:ascii="Times New Roman" w:hAnsi="Times New Roman" w:cs="Times New Roman"/>
        </w:rPr>
      </w:pPr>
    </w:p>
    <w:p w:rsidR="00FF37E2" w:rsidRPr="002B661B" w:rsidRDefault="00073C69" w:rsidP="00FF37E2">
      <w:pPr>
        <w:pStyle w:val="Default"/>
        <w:rPr>
          <w:rFonts w:ascii="Times New Roman" w:hAnsi="Times New Roman" w:cs="Times New Roman"/>
          <w:b/>
        </w:rPr>
      </w:pPr>
      <w:r w:rsidRPr="002B661B">
        <w:rPr>
          <w:rFonts w:ascii="Times New Roman" w:hAnsi="Times New Roman" w:cs="Times New Roman"/>
          <w:b/>
          <w:lang w:eastAsia="cs-CZ"/>
        </w:rPr>
        <w:t>ACTIVA spol. s r.o.</w:t>
      </w:r>
    </w:p>
    <w:p w:rsidR="00073C69" w:rsidRPr="002B661B" w:rsidRDefault="00FF37E2" w:rsidP="00FF37E2">
      <w:pPr>
        <w:pStyle w:val="Default"/>
        <w:rPr>
          <w:rFonts w:ascii="Times New Roman" w:hAnsi="Times New Roman" w:cs="Times New Roman"/>
          <w:lang w:eastAsia="cs-CZ"/>
        </w:rPr>
      </w:pPr>
      <w:r w:rsidRPr="002B661B">
        <w:rPr>
          <w:rFonts w:ascii="Times New Roman" w:hAnsi="Times New Roman" w:cs="Times New Roman"/>
        </w:rPr>
        <w:t>se sídlem: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073C69" w:rsidRPr="002B661B">
        <w:rPr>
          <w:rFonts w:ascii="Times New Roman" w:hAnsi="Times New Roman" w:cs="Times New Roman"/>
          <w:lang w:eastAsia="cs-CZ"/>
        </w:rPr>
        <w:t>Veselská 686, 199 00 Praha 9 - Letňany</w:t>
      </w:r>
    </w:p>
    <w:p w:rsidR="00073C69" w:rsidRPr="002B661B" w:rsidRDefault="00FF37E2" w:rsidP="00FF37E2">
      <w:pPr>
        <w:pStyle w:val="Default"/>
        <w:rPr>
          <w:rFonts w:ascii="Times New Roman" w:hAnsi="Times New Roman" w:cs="Times New Roman"/>
          <w:lang w:eastAsia="cs-CZ"/>
        </w:rPr>
      </w:pPr>
      <w:r w:rsidRPr="002B661B">
        <w:rPr>
          <w:rFonts w:ascii="Times New Roman" w:hAnsi="Times New Roman" w:cs="Times New Roman"/>
        </w:rPr>
        <w:t>IČ</w:t>
      </w:r>
      <w:r w:rsidR="00940FEE" w:rsidRPr="002B661B">
        <w:rPr>
          <w:rFonts w:ascii="Times New Roman" w:hAnsi="Times New Roman" w:cs="Times New Roman"/>
        </w:rPr>
        <w:t>O</w:t>
      </w:r>
      <w:r w:rsidRPr="002B661B">
        <w:rPr>
          <w:rFonts w:ascii="Times New Roman" w:hAnsi="Times New Roman" w:cs="Times New Roman"/>
        </w:rPr>
        <w:t>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073C69" w:rsidRPr="002B661B">
        <w:rPr>
          <w:rFonts w:ascii="Times New Roman" w:hAnsi="Times New Roman" w:cs="Times New Roman"/>
          <w:lang w:eastAsia="cs-CZ"/>
        </w:rPr>
        <w:t>48111198</w:t>
      </w:r>
    </w:p>
    <w:p w:rsidR="00FF37E2" w:rsidRPr="002B661B" w:rsidRDefault="00FF37E2" w:rsidP="00FF37E2">
      <w:pPr>
        <w:pStyle w:val="Default"/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DIČ: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073C69" w:rsidRPr="002B661B">
        <w:rPr>
          <w:rFonts w:ascii="Times New Roman" w:hAnsi="Times New Roman" w:cs="Times New Roman"/>
        </w:rPr>
        <w:t>CZ</w:t>
      </w:r>
      <w:r w:rsidR="00073C69" w:rsidRPr="002B661B">
        <w:rPr>
          <w:rFonts w:ascii="Times New Roman" w:hAnsi="Times New Roman" w:cs="Times New Roman"/>
          <w:lang w:eastAsia="cs-CZ"/>
        </w:rPr>
        <w:t>48111198</w:t>
      </w:r>
    </w:p>
    <w:p w:rsidR="00FF37E2" w:rsidRPr="002B661B" w:rsidRDefault="00FF37E2" w:rsidP="00FF37E2">
      <w:pPr>
        <w:pStyle w:val="Default"/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 xml:space="preserve">zapsaná v obchodním rejstříku pod spisovou značkou </w:t>
      </w:r>
      <w:r w:rsidR="00073C69" w:rsidRPr="002B661B">
        <w:rPr>
          <w:rFonts w:ascii="Times New Roman" w:hAnsi="Times New Roman" w:cs="Times New Roman"/>
        </w:rPr>
        <w:t xml:space="preserve">oddíl C vložka 16077 </w:t>
      </w:r>
      <w:r w:rsidRPr="002B661B">
        <w:rPr>
          <w:rFonts w:ascii="Times New Roman" w:hAnsi="Times New Roman" w:cs="Times New Roman"/>
        </w:rPr>
        <w:t xml:space="preserve">vedenou u </w:t>
      </w:r>
      <w:r w:rsidR="00073C69" w:rsidRPr="002B661B">
        <w:rPr>
          <w:rFonts w:ascii="Times New Roman" w:hAnsi="Times New Roman" w:cs="Times New Roman"/>
        </w:rPr>
        <w:t>Městského soudu</w:t>
      </w:r>
      <w:r w:rsidRPr="002B661B">
        <w:rPr>
          <w:rFonts w:ascii="Times New Roman" w:hAnsi="Times New Roman" w:cs="Times New Roman"/>
        </w:rPr>
        <w:t xml:space="preserve"> v</w:t>
      </w:r>
      <w:r w:rsidR="00073C69" w:rsidRPr="002B661B">
        <w:rPr>
          <w:rFonts w:ascii="Times New Roman" w:hAnsi="Times New Roman" w:cs="Times New Roman"/>
        </w:rPr>
        <w:t>  Praze</w:t>
      </w:r>
    </w:p>
    <w:p w:rsidR="00FF37E2" w:rsidRPr="002B661B" w:rsidRDefault="00ED45B9" w:rsidP="00FF37E2">
      <w:pPr>
        <w:pStyle w:val="Default"/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zastoupená</w:t>
      </w:r>
      <w:r w:rsidR="00FF37E2" w:rsidRPr="002B661B">
        <w:rPr>
          <w:rFonts w:ascii="Times New Roman" w:hAnsi="Times New Roman" w:cs="Times New Roman"/>
        </w:rPr>
        <w:t>:</w:t>
      </w:r>
      <w:r w:rsidR="00BC2C43" w:rsidRPr="002B661B">
        <w:rPr>
          <w:rFonts w:ascii="Times New Roman" w:hAnsi="Times New Roman" w:cs="Times New Roman"/>
        </w:rPr>
        <w:tab/>
      </w:r>
      <w:r w:rsidR="00BC2C43"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073C69" w:rsidRPr="002B661B">
        <w:rPr>
          <w:rFonts w:ascii="Times New Roman" w:hAnsi="Times New Roman" w:cs="Times New Roman"/>
        </w:rPr>
        <w:t>Arnoštem Brožem, jednatelem</w:t>
      </w:r>
    </w:p>
    <w:p w:rsidR="00073C69" w:rsidRPr="002B661B" w:rsidRDefault="00BC2C43" w:rsidP="00BC2C43">
      <w:pPr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2B661B">
        <w:rPr>
          <w:rFonts w:ascii="Times New Roman" w:hAnsi="Times New Roman" w:cs="Times New Roman"/>
        </w:rPr>
        <w:t>Bankovní spojení:</w:t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073C69" w:rsidRPr="002B661B">
        <w:rPr>
          <w:rFonts w:ascii="Times New Roman" w:eastAsia="Times New Roman" w:hAnsi="Times New Roman" w:cs="Times New Roman"/>
          <w:kern w:val="0"/>
          <w:lang w:eastAsia="cs-CZ" w:bidi="ar-SA"/>
        </w:rPr>
        <w:t>ČSOB, a.s.</w:t>
      </w:r>
    </w:p>
    <w:p w:rsidR="00721C95" w:rsidRDefault="00BC2C43" w:rsidP="00BC2C4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Číslo účtu: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</w:p>
    <w:p w:rsidR="00BC2C43" w:rsidRPr="002B661B" w:rsidRDefault="00BC2C43" w:rsidP="00BC2C4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e-mail: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073C69" w:rsidRPr="002B661B">
        <w:rPr>
          <w:rFonts w:ascii="Times New Roman" w:hAnsi="Times New Roman" w:cs="Times New Roman"/>
        </w:rPr>
        <w:t>obchod@activa.cz</w:t>
      </w:r>
    </w:p>
    <w:p w:rsidR="00ED45B9" w:rsidRPr="002B661B" w:rsidRDefault="00ED45B9" w:rsidP="00ED45B9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ID datové schránky: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073C69" w:rsidRPr="002B661B">
        <w:rPr>
          <w:rFonts w:ascii="Times New Roman" w:eastAsia="Times New Roman" w:hAnsi="Times New Roman" w:cs="Times New Roman"/>
          <w:kern w:val="0"/>
          <w:lang w:eastAsia="cs-CZ" w:bidi="ar-SA"/>
        </w:rPr>
        <w:t>dhxi5k5</w:t>
      </w:r>
    </w:p>
    <w:p w:rsidR="00BC2C43" w:rsidRDefault="00BC2C43" w:rsidP="00FF37E2">
      <w:pPr>
        <w:pStyle w:val="Default"/>
        <w:rPr>
          <w:rFonts w:ascii="Times New Roman" w:hAnsi="Times New Roman" w:cs="Times New Roman"/>
        </w:rPr>
      </w:pPr>
    </w:p>
    <w:p w:rsidR="00FF37E2" w:rsidRPr="00D60C2A" w:rsidRDefault="00BC2C43" w:rsidP="00FF37E2">
      <w:r>
        <w:t>(dále jen „Dodavatel</w:t>
      </w:r>
      <w:r w:rsidR="00FF37E2" w:rsidRPr="00D60C2A">
        <w:t>“)</w:t>
      </w:r>
    </w:p>
    <w:p w:rsidR="00FF37E2" w:rsidRDefault="00FF37E2" w:rsidP="00524B23"/>
    <w:p w:rsidR="00BC2C43" w:rsidRPr="00BC2C43" w:rsidRDefault="00BC2C43" w:rsidP="00BC2C43">
      <w:pPr>
        <w:pStyle w:val="CZZkladntexttun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>na straně druhé</w:t>
      </w:r>
    </w:p>
    <w:p w:rsidR="00BC2C43" w:rsidRPr="00BC2C43" w:rsidRDefault="00BC2C43" w:rsidP="00BC2C43">
      <w:pPr>
        <w:rPr>
          <w:rFonts w:ascii="Times New Roman" w:hAnsi="Times New Roman" w:cs="Times New Roman"/>
        </w:rPr>
      </w:pPr>
    </w:p>
    <w:p w:rsidR="00BC2C43" w:rsidRDefault="00BC2C43" w:rsidP="00343E16">
      <w:pPr>
        <w:jc w:val="both"/>
        <w:rPr>
          <w:rFonts w:ascii="Times New Roman" w:hAnsi="Times New Roman" w:cs="Times New Roman"/>
        </w:rPr>
      </w:pPr>
      <w:r w:rsidRPr="00BC2C43">
        <w:rPr>
          <w:rFonts w:ascii="Times New Roman" w:hAnsi="Times New Roman" w:cs="Times New Roman"/>
        </w:rPr>
        <w:t xml:space="preserve">uzavřely tuto </w:t>
      </w:r>
      <w:r>
        <w:rPr>
          <w:rFonts w:ascii="Times New Roman" w:hAnsi="Times New Roman" w:cs="Times New Roman"/>
        </w:rPr>
        <w:t>K</w:t>
      </w:r>
      <w:r w:rsidRPr="00BC2C43">
        <w:rPr>
          <w:rFonts w:ascii="Times New Roman" w:hAnsi="Times New Roman" w:cs="Times New Roman"/>
        </w:rPr>
        <w:t>upní smlouvu (dále jen „</w:t>
      </w:r>
      <w:r>
        <w:rPr>
          <w:rFonts w:ascii="Times New Roman" w:hAnsi="Times New Roman" w:cs="Times New Roman"/>
        </w:rPr>
        <w:t>Kupní</w:t>
      </w:r>
      <w:r w:rsidRPr="00BC2C43">
        <w:rPr>
          <w:rFonts w:ascii="Times New Roman" w:hAnsi="Times New Roman" w:cs="Times New Roman"/>
        </w:rPr>
        <w:t xml:space="preserve"> smlouva“) </w:t>
      </w:r>
      <w:r w:rsidR="00343E16">
        <w:rPr>
          <w:rFonts w:ascii="Times New Roman" w:hAnsi="Times New Roman" w:cs="Times New Roman"/>
        </w:rPr>
        <w:t>podle</w:t>
      </w:r>
      <w:r w:rsidRPr="00BC2C43">
        <w:rPr>
          <w:rFonts w:ascii="Times New Roman" w:hAnsi="Times New Roman" w:cs="Times New Roman"/>
        </w:rPr>
        <w:t xml:space="preserve"> Rámcové smlouv</w:t>
      </w:r>
      <w:r w:rsidR="0091516D">
        <w:rPr>
          <w:rFonts w:ascii="Times New Roman" w:hAnsi="Times New Roman" w:cs="Times New Roman"/>
        </w:rPr>
        <w:t>y, po</w:t>
      </w:r>
      <w:r w:rsidRPr="00BC2C43">
        <w:rPr>
          <w:rFonts w:ascii="Times New Roman" w:hAnsi="Times New Roman" w:cs="Times New Roman"/>
        </w:rPr>
        <w:t>dle zákona č.</w:t>
      </w:r>
      <w:r w:rsidR="005F15A3">
        <w:rPr>
          <w:rFonts w:ascii="Times New Roman" w:hAnsi="Times New Roman" w:cs="Times New Roman"/>
        </w:rPr>
        <w:t> </w:t>
      </w:r>
      <w:r w:rsidRPr="00BC2C43">
        <w:rPr>
          <w:rFonts w:ascii="Times New Roman" w:hAnsi="Times New Roman" w:cs="Times New Roman"/>
        </w:rPr>
        <w:t>137/2006 Sb., o veřejných zakázkách, ve znění pozdějších předpisů a v</w:t>
      </w:r>
      <w:r>
        <w:rPr>
          <w:rFonts w:ascii="Times New Roman" w:hAnsi="Times New Roman" w:cs="Times New Roman"/>
        </w:rPr>
        <w:t> </w:t>
      </w:r>
      <w:r w:rsidRPr="00BC2C43">
        <w:rPr>
          <w:rFonts w:ascii="Times New Roman" w:hAnsi="Times New Roman" w:cs="Times New Roman"/>
        </w:rPr>
        <w:t xml:space="preserve">souladu </w:t>
      </w:r>
      <w:r w:rsidRPr="00D60C2A">
        <w:t xml:space="preserve">s ust. § </w:t>
      </w:r>
      <w:r w:rsidR="0091516D">
        <w:t>207</w:t>
      </w:r>
      <w:r w:rsidR="00D133A5">
        <w:t>9</w:t>
      </w:r>
      <w:r w:rsidRPr="00D60C2A">
        <w:t xml:space="preserve"> zákona č. 89/2012 Sb., občanský zákoník</w:t>
      </w:r>
      <w:r w:rsidRPr="00BC2C43">
        <w:rPr>
          <w:rFonts w:ascii="Times New Roman" w:hAnsi="Times New Roman" w:cs="Times New Roman"/>
        </w:rPr>
        <w:t xml:space="preserve">, </w:t>
      </w:r>
      <w:r w:rsidR="003006D2">
        <w:rPr>
          <w:rFonts w:ascii="Times New Roman" w:hAnsi="Times New Roman" w:cs="Times New Roman"/>
        </w:rPr>
        <w:t>v platném znění</w:t>
      </w:r>
      <w:r w:rsidRPr="00BC2C43">
        <w:rPr>
          <w:rFonts w:ascii="Times New Roman" w:hAnsi="Times New Roman" w:cs="Times New Roman"/>
        </w:rPr>
        <w:t xml:space="preserve">, k veřejné zakázce </w:t>
      </w:r>
      <w:r>
        <w:rPr>
          <w:rFonts w:ascii="Times New Roman" w:hAnsi="Times New Roman" w:cs="Times New Roman"/>
        </w:rPr>
        <w:t xml:space="preserve">s názvem </w:t>
      </w:r>
      <w:r w:rsidRPr="00BC2C43">
        <w:rPr>
          <w:rFonts w:ascii="Times New Roman" w:hAnsi="Times New Roman" w:cs="Times New Roman"/>
          <w:i/>
        </w:rPr>
        <w:t>Dodávky kancelářského papíru pro 6 resortů</w:t>
      </w:r>
      <w:r w:rsidR="005F15A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uveřejněné </w:t>
      </w:r>
      <w:r w:rsidRPr="00D60C2A">
        <w:t xml:space="preserve">ve Věstníku veřejných zakázek dne </w:t>
      </w:r>
      <w:r w:rsidR="00CF11FB" w:rsidRPr="00CF11FB">
        <w:t>12</w:t>
      </w:r>
      <w:r w:rsidRPr="00CF11FB">
        <w:t>.</w:t>
      </w:r>
      <w:r w:rsidR="00CF11FB" w:rsidRPr="00CF11FB">
        <w:t>10</w:t>
      </w:r>
      <w:r w:rsidRPr="00CF11FB">
        <w:t>.2015 pod</w:t>
      </w:r>
      <w:r w:rsidRPr="00DE2AF7">
        <w:t xml:space="preserve"> evidenčním číslem </w:t>
      </w:r>
      <w:r w:rsidRPr="002323A2">
        <w:rPr>
          <w:sz w:val="22"/>
          <w:szCs w:val="22"/>
        </w:rPr>
        <w:t>V</w:t>
      </w:r>
      <w:r w:rsidRPr="002323A2">
        <w:t xml:space="preserve">Z </w:t>
      </w:r>
      <w:r w:rsidR="002323A2" w:rsidRPr="002323A2">
        <w:t>513112</w:t>
      </w:r>
      <w:r w:rsidRPr="00BC2C43">
        <w:rPr>
          <w:rFonts w:ascii="Times New Roman" w:hAnsi="Times New Roman" w:cs="Times New Roman"/>
        </w:rPr>
        <w:t>.</w:t>
      </w:r>
    </w:p>
    <w:p w:rsidR="00BC2C43" w:rsidRDefault="00BC2C43">
      <w:pPr>
        <w:widowControl/>
        <w:suppressAutoHyphens w:val="0"/>
        <w:rPr>
          <w:rFonts w:ascii="Times New Roman" w:hAnsi="Times New Roman" w:cs="Times New Roman"/>
        </w:rPr>
      </w:pPr>
    </w:p>
    <w:p w:rsidR="00BC2C43" w:rsidRPr="00BC2C43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>Předmět smlouvy</w:t>
      </w:r>
    </w:p>
    <w:p w:rsidR="00BC2C43" w:rsidRDefault="006766F9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385908">
        <w:rPr>
          <w:rFonts w:ascii="Times New Roman" w:hAnsi="Times New Roman"/>
          <w:sz w:val="24"/>
        </w:rPr>
        <w:t xml:space="preserve">Předmětem této Kupní smlouvy je </w:t>
      </w:r>
      <w:r w:rsidR="00ED45B9" w:rsidRPr="00385908">
        <w:rPr>
          <w:rFonts w:ascii="Times New Roman" w:hAnsi="Times New Roman"/>
          <w:sz w:val="24"/>
        </w:rPr>
        <w:t xml:space="preserve">závazek Dodavatele dodat Odběrateli </w:t>
      </w:r>
      <w:r w:rsidRPr="00385908">
        <w:rPr>
          <w:rFonts w:ascii="Times New Roman" w:hAnsi="Times New Roman"/>
          <w:sz w:val="24"/>
        </w:rPr>
        <w:t>kancelářsk</w:t>
      </w:r>
      <w:r w:rsidR="00ED45B9" w:rsidRPr="00385908">
        <w:rPr>
          <w:rFonts w:ascii="Times New Roman" w:hAnsi="Times New Roman"/>
          <w:sz w:val="24"/>
        </w:rPr>
        <w:t xml:space="preserve">ý </w:t>
      </w:r>
      <w:r w:rsidRPr="00385908">
        <w:rPr>
          <w:rFonts w:ascii="Times New Roman" w:hAnsi="Times New Roman"/>
          <w:sz w:val="24"/>
        </w:rPr>
        <w:t xml:space="preserve">papír v souladu se specifikací uvedenou v </w:t>
      </w:r>
      <w:r w:rsidRPr="005036F6">
        <w:rPr>
          <w:rFonts w:ascii="Times New Roman" w:hAnsi="Times New Roman"/>
          <w:sz w:val="24"/>
        </w:rPr>
        <w:t xml:space="preserve">Příloze č. 1 této </w:t>
      </w:r>
      <w:r w:rsidRPr="00225FC3">
        <w:rPr>
          <w:rFonts w:ascii="Times New Roman" w:hAnsi="Times New Roman"/>
          <w:sz w:val="24"/>
        </w:rPr>
        <w:t xml:space="preserve">Kupní smlouvy a v souladu s výzvou Odběratele k předložení </w:t>
      </w:r>
      <w:r w:rsidR="00ED45B9" w:rsidRPr="00225FC3">
        <w:rPr>
          <w:rFonts w:ascii="Times New Roman" w:hAnsi="Times New Roman"/>
          <w:sz w:val="24"/>
        </w:rPr>
        <w:t xml:space="preserve">Návrhu </w:t>
      </w:r>
      <w:r w:rsidRPr="00225FC3">
        <w:rPr>
          <w:rFonts w:ascii="Times New Roman" w:hAnsi="Times New Roman"/>
          <w:sz w:val="24"/>
        </w:rPr>
        <w:t xml:space="preserve">na uzavření </w:t>
      </w:r>
      <w:r w:rsidR="00ED45B9" w:rsidRPr="00225FC3">
        <w:rPr>
          <w:rFonts w:ascii="Times New Roman" w:hAnsi="Times New Roman"/>
          <w:sz w:val="24"/>
        </w:rPr>
        <w:t xml:space="preserve">Kupní </w:t>
      </w:r>
      <w:r w:rsidRPr="00225FC3">
        <w:rPr>
          <w:rFonts w:ascii="Times New Roman" w:hAnsi="Times New Roman"/>
          <w:sz w:val="24"/>
        </w:rPr>
        <w:t>smlouvy</w:t>
      </w:r>
      <w:r w:rsidR="00ED45B9" w:rsidRPr="00225FC3">
        <w:rPr>
          <w:rFonts w:ascii="Times New Roman" w:hAnsi="Times New Roman"/>
          <w:sz w:val="24"/>
        </w:rPr>
        <w:t xml:space="preserve"> (dále jen „Předmět plnění") a umožnit </w:t>
      </w:r>
      <w:r w:rsidRPr="00225FC3">
        <w:rPr>
          <w:rFonts w:ascii="Times New Roman" w:hAnsi="Times New Roman"/>
          <w:sz w:val="24"/>
        </w:rPr>
        <w:t>Odběrateli nabytí vlastnického práva k Předmětu plnění.</w:t>
      </w:r>
      <w:r w:rsidR="00ED45B9" w:rsidRPr="00225FC3">
        <w:rPr>
          <w:rFonts w:ascii="Times New Roman" w:hAnsi="Times New Roman"/>
          <w:sz w:val="24"/>
        </w:rPr>
        <w:t xml:space="preserve"> Předmětem této Kupní smlouvy je dále závazek Odběratele řádně dodaný Předmět plnění převzít a zaplatit za něj dohodnutou kupní cenu specifikovanou v čl. II této Kupní smlouvy, a to v souladu s Rámcovou smlouvou.</w:t>
      </w:r>
    </w:p>
    <w:p w:rsidR="00BC2C43" w:rsidRPr="00BC2C43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Kupní cena </w:t>
      </w:r>
    </w:p>
    <w:p w:rsidR="00BC2C43" w:rsidRDefault="00BC2C43" w:rsidP="00BC2C43">
      <w:pPr>
        <w:pStyle w:val="CZodstavec"/>
        <w:numPr>
          <w:ilvl w:val="0"/>
          <w:numId w:val="5"/>
        </w:numPr>
        <w:spacing w:before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Kupní cena za </w:t>
      </w:r>
      <w:r w:rsidR="002912E9">
        <w:rPr>
          <w:rFonts w:ascii="Times New Roman" w:hAnsi="Times New Roman"/>
          <w:sz w:val="24"/>
        </w:rPr>
        <w:t>Předmět plnění</w:t>
      </w:r>
      <w:r w:rsidRPr="00BC2C43">
        <w:rPr>
          <w:rFonts w:ascii="Times New Roman" w:hAnsi="Times New Roman"/>
          <w:sz w:val="24"/>
        </w:rPr>
        <w:t xml:space="preserve"> dle této </w:t>
      </w:r>
      <w:r w:rsidR="002912E9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smlouvy činí</w:t>
      </w:r>
      <w:r w:rsidR="00255F7C">
        <w:rPr>
          <w:rFonts w:ascii="Times New Roman" w:hAnsi="Times New Roman"/>
          <w:sz w:val="24"/>
        </w:rPr>
        <w:t xml:space="preserve"> </w:t>
      </w:r>
      <w:r w:rsidR="00131A55">
        <w:rPr>
          <w:rFonts w:ascii="Tahoma" w:hAnsi="Tahoma" w:cs="Tahoma"/>
          <w:b/>
        </w:rPr>
        <w:t>109 029,-</w:t>
      </w:r>
      <w:r w:rsidRPr="00BC2C43">
        <w:rPr>
          <w:rFonts w:ascii="Times New Roman" w:hAnsi="Times New Roman"/>
          <w:sz w:val="24"/>
        </w:rPr>
        <w:t>Kč bez DPH, výše DPH činí</w:t>
      </w:r>
      <w:r w:rsidR="00255F7C">
        <w:rPr>
          <w:rFonts w:ascii="Times New Roman" w:hAnsi="Times New Roman"/>
          <w:sz w:val="24"/>
        </w:rPr>
        <w:t xml:space="preserve"> </w:t>
      </w:r>
      <w:r w:rsidR="00131A55">
        <w:rPr>
          <w:rFonts w:ascii="Tahoma" w:hAnsi="Tahoma" w:cs="Tahoma"/>
          <w:b/>
        </w:rPr>
        <w:t>22 896,09</w:t>
      </w:r>
      <w:r w:rsidRPr="00BC2C43">
        <w:rPr>
          <w:rFonts w:ascii="Times New Roman" w:hAnsi="Times New Roman"/>
          <w:sz w:val="24"/>
        </w:rPr>
        <w:t>Kč, cena včetně DPH činí</w:t>
      </w:r>
      <w:r w:rsidR="00255F7C">
        <w:rPr>
          <w:rFonts w:ascii="Times New Roman" w:hAnsi="Times New Roman"/>
          <w:sz w:val="24"/>
        </w:rPr>
        <w:t xml:space="preserve"> </w:t>
      </w:r>
      <w:r w:rsidR="00131A55">
        <w:rPr>
          <w:rFonts w:ascii="Tahoma" w:hAnsi="Tahoma" w:cs="Tahoma"/>
          <w:b/>
        </w:rPr>
        <w:t xml:space="preserve">131 925,09 </w:t>
      </w:r>
      <w:r w:rsidRPr="00BC2C43">
        <w:rPr>
          <w:rFonts w:ascii="Times New Roman" w:hAnsi="Times New Roman"/>
          <w:sz w:val="24"/>
        </w:rPr>
        <w:t xml:space="preserve">Kč. </w:t>
      </w:r>
    </w:p>
    <w:p w:rsidR="003E5174" w:rsidRDefault="003E5174" w:rsidP="003E5174">
      <w:pPr>
        <w:pStyle w:val="CZodstavec"/>
        <w:numPr>
          <w:ilvl w:val="0"/>
          <w:numId w:val="0"/>
        </w:numPr>
        <w:spacing w:before="120" w:line="240" w:lineRule="auto"/>
        <w:ind w:left="360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Ind w:w="108" w:type="dxa"/>
        <w:tblCellMar>
          <w:left w:w="57" w:type="dxa"/>
          <w:right w:w="57" w:type="dxa"/>
        </w:tblCellMar>
        <w:tblLook w:val="04A0"/>
      </w:tblPr>
      <w:tblGrid>
        <w:gridCol w:w="1081"/>
        <w:gridCol w:w="1077"/>
        <w:gridCol w:w="1407"/>
        <w:gridCol w:w="1309"/>
        <w:gridCol w:w="1398"/>
        <w:gridCol w:w="1398"/>
        <w:gridCol w:w="1408"/>
      </w:tblGrid>
      <w:tr w:rsidR="003E5174" w:rsidRPr="00E80024" w:rsidTr="00201669">
        <w:trPr>
          <w:trHeight w:val="397"/>
          <w:tblHeader/>
        </w:trPr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3E5174" w:rsidRPr="006530BA" w:rsidRDefault="003E5174" w:rsidP="00201669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Formát papíru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3E5174" w:rsidRPr="00E80024" w:rsidRDefault="003E5174" w:rsidP="0020166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</w:rPr>
              <w:t>Kvalita papíru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3E5174" w:rsidRPr="00E80024" w:rsidRDefault="003E5174" w:rsidP="0020166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8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bal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íků</w:t>
            </w:r>
            <w:r w:rsidRPr="00E8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E8002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(po 500 listech)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3E5174" w:rsidRPr="00E80024" w:rsidRDefault="003E5174" w:rsidP="0020166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v Kč za 1 balík po 500 listech bez DPH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3E5174" w:rsidRPr="00E80024" w:rsidRDefault="003E5174" w:rsidP="00201669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v Kč za dodávku bez DPH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3E5174" w:rsidRPr="00E80024" w:rsidRDefault="003E5174" w:rsidP="0020166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Výše DPH v Kč za dodávku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3E5174" w:rsidRPr="00E80024" w:rsidRDefault="003E5174" w:rsidP="0020166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 v Kč za dodávku</w:t>
            </w:r>
          </w:p>
        </w:tc>
      </w:tr>
      <w:tr w:rsidR="003E5174" w:rsidRPr="00E80024" w:rsidTr="00201669">
        <w:trPr>
          <w:trHeight w:val="397"/>
        </w:trPr>
        <w:tc>
          <w:tcPr>
            <w:tcW w:w="1081" w:type="dxa"/>
            <w:vAlign w:val="center"/>
          </w:tcPr>
          <w:p w:rsidR="003E5174" w:rsidRPr="003524DC" w:rsidRDefault="003E5174" w:rsidP="00201669">
            <w:pPr>
              <w:spacing w:before="20" w:after="20"/>
              <w:rPr>
                <w:rFonts w:ascii="Tahoma" w:hAnsi="Tahoma" w:cs="Tahoma"/>
              </w:rPr>
            </w:pPr>
            <w:r w:rsidRPr="003524DC">
              <w:rPr>
                <w:rFonts w:ascii="Tahoma" w:hAnsi="Tahoma" w:cs="Tahoma"/>
              </w:rPr>
              <w:t>A4</w:t>
            </w:r>
          </w:p>
        </w:tc>
        <w:tc>
          <w:tcPr>
            <w:tcW w:w="1077" w:type="dxa"/>
            <w:vAlign w:val="center"/>
          </w:tcPr>
          <w:p w:rsidR="003E5174" w:rsidRPr="003524DC" w:rsidRDefault="003E5174" w:rsidP="00201669">
            <w:pPr>
              <w:spacing w:before="20" w:after="20"/>
              <w:rPr>
                <w:rFonts w:ascii="Tahoma" w:hAnsi="Tahoma" w:cs="Tahoma"/>
              </w:rPr>
            </w:pPr>
            <w:r w:rsidRPr="003524DC">
              <w:rPr>
                <w:rFonts w:ascii="Tahoma" w:hAnsi="Tahoma" w:cs="Tahoma"/>
              </w:rPr>
              <w:t>A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E5174" w:rsidRPr="003524DC" w:rsidRDefault="00131A55" w:rsidP="00201669">
            <w:pPr>
              <w:spacing w:before="20" w:after="2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1890</w:t>
            </w:r>
          </w:p>
        </w:tc>
        <w:tc>
          <w:tcPr>
            <w:tcW w:w="1309" w:type="dxa"/>
            <w:vAlign w:val="center"/>
          </w:tcPr>
          <w:p w:rsidR="003E5174" w:rsidRPr="003524DC" w:rsidRDefault="003E5174" w:rsidP="0020166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3524DC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57,10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3E5174" w:rsidRPr="003524DC" w:rsidRDefault="00131A55" w:rsidP="00201669">
            <w:pPr>
              <w:spacing w:before="20" w:after="2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107 919,-</w:t>
            </w:r>
          </w:p>
        </w:tc>
        <w:tc>
          <w:tcPr>
            <w:tcW w:w="1398" w:type="dxa"/>
            <w:vAlign w:val="center"/>
          </w:tcPr>
          <w:p w:rsidR="003E5174" w:rsidRPr="003524DC" w:rsidRDefault="00131A55" w:rsidP="00201669">
            <w:pPr>
              <w:spacing w:before="20" w:after="2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22 662,99</w:t>
            </w:r>
          </w:p>
        </w:tc>
        <w:tc>
          <w:tcPr>
            <w:tcW w:w="1408" w:type="dxa"/>
            <w:vAlign w:val="center"/>
          </w:tcPr>
          <w:p w:rsidR="003E5174" w:rsidRPr="003524DC" w:rsidRDefault="00131A55" w:rsidP="00201669">
            <w:pPr>
              <w:spacing w:before="20" w:after="2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130 581,99</w:t>
            </w:r>
          </w:p>
        </w:tc>
      </w:tr>
      <w:tr w:rsidR="003E5174" w:rsidRPr="00E80024" w:rsidTr="00201669">
        <w:trPr>
          <w:trHeight w:val="397"/>
        </w:trPr>
        <w:tc>
          <w:tcPr>
            <w:tcW w:w="1081" w:type="dxa"/>
            <w:vAlign w:val="center"/>
          </w:tcPr>
          <w:p w:rsidR="003E5174" w:rsidRPr="003524DC" w:rsidRDefault="009E5546" w:rsidP="00201669">
            <w:pPr>
              <w:spacing w:before="20" w:after="20"/>
              <w:rPr>
                <w:rFonts w:ascii="Tahoma" w:hAnsi="Tahoma" w:cs="Tahoma"/>
              </w:rPr>
            </w:pPr>
            <w:r w:rsidRPr="003524DC">
              <w:rPr>
                <w:rFonts w:ascii="Tahoma" w:hAnsi="Tahoma" w:cs="Tahoma"/>
              </w:rPr>
              <w:t>A3</w:t>
            </w:r>
          </w:p>
        </w:tc>
        <w:tc>
          <w:tcPr>
            <w:tcW w:w="1077" w:type="dxa"/>
            <w:vAlign w:val="center"/>
          </w:tcPr>
          <w:p w:rsidR="003E5174" w:rsidRPr="003524DC" w:rsidRDefault="009E5546" w:rsidP="00201669">
            <w:pPr>
              <w:spacing w:before="20" w:after="20"/>
              <w:rPr>
                <w:rFonts w:ascii="Tahoma" w:hAnsi="Tahoma" w:cs="Tahoma"/>
              </w:rPr>
            </w:pPr>
            <w:r w:rsidRPr="003524DC">
              <w:rPr>
                <w:rFonts w:ascii="Tahoma" w:hAnsi="Tahoma" w:cs="Tahoma"/>
              </w:rPr>
              <w:t>A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E5174" w:rsidRPr="003524DC" w:rsidRDefault="009E5546" w:rsidP="00201669">
            <w:pPr>
              <w:spacing w:before="20" w:after="20"/>
              <w:jc w:val="right"/>
              <w:rPr>
                <w:rFonts w:ascii="Tahoma" w:hAnsi="Tahoma" w:cs="Tahoma"/>
              </w:rPr>
            </w:pPr>
            <w:r w:rsidRPr="003524DC">
              <w:rPr>
                <w:rFonts w:ascii="Tahoma" w:hAnsi="Tahoma" w:cs="Tahoma"/>
              </w:rPr>
              <w:t>10</w:t>
            </w:r>
          </w:p>
        </w:tc>
        <w:tc>
          <w:tcPr>
            <w:tcW w:w="1309" w:type="dxa"/>
            <w:vAlign w:val="center"/>
          </w:tcPr>
          <w:p w:rsidR="003E5174" w:rsidRPr="003524DC" w:rsidRDefault="00E50C78" w:rsidP="00E50C78">
            <w:pPr>
              <w:spacing w:before="20" w:after="2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111,00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3E5174" w:rsidRPr="003524DC" w:rsidRDefault="00E50C78" w:rsidP="00E50C78">
            <w:pPr>
              <w:spacing w:before="20" w:after="2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1 110,00</w:t>
            </w:r>
          </w:p>
        </w:tc>
        <w:tc>
          <w:tcPr>
            <w:tcW w:w="1398" w:type="dxa"/>
            <w:vAlign w:val="center"/>
          </w:tcPr>
          <w:p w:rsidR="003E5174" w:rsidRPr="003524DC" w:rsidRDefault="00E50C78" w:rsidP="00201669">
            <w:pPr>
              <w:spacing w:before="20" w:after="2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233,10</w:t>
            </w:r>
          </w:p>
        </w:tc>
        <w:tc>
          <w:tcPr>
            <w:tcW w:w="1408" w:type="dxa"/>
            <w:vAlign w:val="center"/>
          </w:tcPr>
          <w:p w:rsidR="003E5174" w:rsidRPr="003524DC" w:rsidRDefault="00E50C78" w:rsidP="00201669">
            <w:pPr>
              <w:spacing w:before="20" w:after="2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1343,10</w:t>
            </w:r>
          </w:p>
        </w:tc>
      </w:tr>
      <w:tr w:rsidR="003E5174" w:rsidRPr="006B25C6" w:rsidTr="00201669">
        <w:trPr>
          <w:trHeight w:val="397"/>
        </w:trPr>
        <w:tc>
          <w:tcPr>
            <w:tcW w:w="4874" w:type="dxa"/>
            <w:gridSpan w:val="4"/>
            <w:shd w:val="clear" w:color="auto" w:fill="EAF1DD" w:themeFill="accent3" w:themeFillTint="33"/>
            <w:vAlign w:val="center"/>
          </w:tcPr>
          <w:p w:rsidR="003E5174" w:rsidRPr="003524DC" w:rsidRDefault="003E5174" w:rsidP="00201669">
            <w:pPr>
              <w:spacing w:before="20" w:after="20"/>
              <w:rPr>
                <w:rFonts w:ascii="Tahoma" w:hAnsi="Tahoma" w:cs="Tahoma"/>
                <w:b/>
              </w:rPr>
            </w:pPr>
            <w:r w:rsidRPr="003524DC">
              <w:rPr>
                <w:rFonts w:ascii="Tahoma" w:hAnsi="Tahoma" w:cs="Tahoma"/>
                <w:b/>
              </w:rPr>
              <w:t>Celková kupní cena</w:t>
            </w:r>
          </w:p>
        </w:tc>
        <w:tc>
          <w:tcPr>
            <w:tcW w:w="1398" w:type="dxa"/>
            <w:shd w:val="clear" w:color="auto" w:fill="EAF1DD" w:themeFill="accent3" w:themeFillTint="33"/>
            <w:vAlign w:val="center"/>
          </w:tcPr>
          <w:p w:rsidR="003E5174" w:rsidRPr="003524DC" w:rsidRDefault="00131A55" w:rsidP="00201669">
            <w:pPr>
              <w:spacing w:before="20" w:after="2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109 029,-</w:t>
            </w:r>
          </w:p>
        </w:tc>
        <w:tc>
          <w:tcPr>
            <w:tcW w:w="1398" w:type="dxa"/>
            <w:shd w:val="clear" w:color="auto" w:fill="EAF1DD" w:themeFill="accent3" w:themeFillTint="33"/>
            <w:vAlign w:val="center"/>
          </w:tcPr>
          <w:p w:rsidR="003E5174" w:rsidRPr="003524DC" w:rsidRDefault="00131A55" w:rsidP="00201669">
            <w:pPr>
              <w:spacing w:before="20" w:after="2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22 896,09</w:t>
            </w:r>
          </w:p>
        </w:tc>
        <w:tc>
          <w:tcPr>
            <w:tcW w:w="1408" w:type="dxa"/>
            <w:shd w:val="clear" w:color="auto" w:fill="EAF1DD" w:themeFill="accent3" w:themeFillTint="33"/>
            <w:vAlign w:val="center"/>
          </w:tcPr>
          <w:p w:rsidR="003E5174" w:rsidRPr="003524DC" w:rsidRDefault="00131A55" w:rsidP="00201669">
            <w:pPr>
              <w:spacing w:before="20" w:after="2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131 925,09</w:t>
            </w:r>
          </w:p>
        </w:tc>
      </w:tr>
    </w:tbl>
    <w:p w:rsidR="003E5174" w:rsidRDefault="003E5174" w:rsidP="003E5174">
      <w:pPr>
        <w:pStyle w:val="CZodstavec"/>
        <w:numPr>
          <w:ilvl w:val="0"/>
          <w:numId w:val="0"/>
        </w:numPr>
        <w:spacing w:before="120" w:line="240" w:lineRule="auto"/>
        <w:ind w:left="360"/>
        <w:rPr>
          <w:rFonts w:ascii="Times New Roman" w:hAnsi="Times New Roman"/>
          <w:sz w:val="24"/>
        </w:rPr>
      </w:pPr>
    </w:p>
    <w:p w:rsidR="00BC2C43" w:rsidRPr="00BC2C43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Doba a místo dodání </w:t>
      </w:r>
      <w:r w:rsidR="005109FD">
        <w:rPr>
          <w:rFonts w:ascii="Times New Roman" w:hAnsi="Times New Roman"/>
          <w:sz w:val="24"/>
        </w:rPr>
        <w:t>Předmětu plnění</w:t>
      </w:r>
    </w:p>
    <w:p w:rsidR="005B4108" w:rsidRPr="005B4108" w:rsidRDefault="005B4108" w:rsidP="005B4108">
      <w:pPr>
        <w:pStyle w:val="CZodstavec"/>
        <w:numPr>
          <w:ilvl w:val="0"/>
          <w:numId w:val="6"/>
        </w:numPr>
        <w:spacing w:before="120" w:line="240" w:lineRule="auto"/>
        <w:rPr>
          <w:rFonts w:ascii="Times New Roman" w:hAnsi="Times New Roman"/>
          <w:sz w:val="24"/>
        </w:rPr>
      </w:pPr>
      <w:r w:rsidRPr="005B4108">
        <w:rPr>
          <w:rFonts w:ascii="Times New Roman" w:hAnsi="Times New Roman"/>
          <w:sz w:val="24"/>
        </w:rPr>
        <w:t xml:space="preserve">Dodavatel se zavazuje dodat Předmět plnění </w:t>
      </w:r>
      <w:r w:rsidR="00385908">
        <w:rPr>
          <w:rFonts w:ascii="Times New Roman" w:hAnsi="Times New Roman"/>
          <w:sz w:val="24"/>
        </w:rPr>
        <w:t xml:space="preserve">blíže </w:t>
      </w:r>
      <w:r w:rsidR="00E32C22">
        <w:rPr>
          <w:rFonts w:ascii="Times New Roman" w:hAnsi="Times New Roman"/>
          <w:sz w:val="24"/>
        </w:rPr>
        <w:t>specifikovaný</w:t>
      </w:r>
      <w:r w:rsidR="00385908">
        <w:rPr>
          <w:rFonts w:ascii="Times New Roman" w:hAnsi="Times New Roman"/>
          <w:sz w:val="24"/>
        </w:rPr>
        <w:t xml:space="preserve"> v Příloze č. 1</w:t>
      </w:r>
      <w:r w:rsidRPr="003E541E">
        <w:rPr>
          <w:rFonts w:ascii="Times New Roman" w:hAnsi="Times New Roman"/>
          <w:sz w:val="24"/>
        </w:rPr>
        <w:t xml:space="preserve"> této Kupní smlouvy </w:t>
      </w:r>
      <w:r w:rsidRPr="005B4108">
        <w:rPr>
          <w:rFonts w:ascii="Times New Roman" w:hAnsi="Times New Roman"/>
          <w:sz w:val="24"/>
        </w:rPr>
        <w:t>vždy nejpozději do 2 pracovních dnů ode dne odeslání oznámení o uzavření Kupní smlouvy Odběratelem</w:t>
      </w:r>
      <w:r>
        <w:rPr>
          <w:rFonts w:ascii="Times New Roman" w:hAnsi="Times New Roman"/>
          <w:sz w:val="24"/>
        </w:rPr>
        <w:t>.</w:t>
      </w:r>
    </w:p>
    <w:p w:rsidR="00BC2C43" w:rsidRPr="00BC2C43" w:rsidRDefault="003E541E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Místem dodání </w:t>
      </w:r>
      <w:r w:rsidR="00C72057">
        <w:rPr>
          <w:rFonts w:ascii="Times New Roman" w:hAnsi="Times New Roman"/>
          <w:sz w:val="24"/>
        </w:rPr>
        <w:t>Předmětu plnění</w:t>
      </w:r>
      <w:r w:rsidR="00405D8D">
        <w:rPr>
          <w:rFonts w:ascii="Times New Roman" w:hAnsi="Times New Roman"/>
          <w:sz w:val="24"/>
        </w:rPr>
        <w:t xml:space="preserve"> jsou odběrná místa </w:t>
      </w:r>
      <w:r>
        <w:rPr>
          <w:rFonts w:ascii="Times New Roman" w:hAnsi="Times New Roman"/>
          <w:sz w:val="24"/>
        </w:rPr>
        <w:t>Odběratele uvedená v Příloze č. 1 této Kupní smlouvy</w:t>
      </w:r>
      <w:r w:rsidR="00BC2C43" w:rsidRPr="003E541E">
        <w:rPr>
          <w:rFonts w:ascii="Times New Roman" w:hAnsi="Times New Roman"/>
          <w:sz w:val="24"/>
        </w:rPr>
        <w:t xml:space="preserve">. </w:t>
      </w:r>
    </w:p>
    <w:p w:rsidR="00BC2C43" w:rsidRPr="00BC2C43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>Záruka</w:t>
      </w:r>
    </w:p>
    <w:p w:rsidR="00BC2C43" w:rsidRPr="0045078A" w:rsidRDefault="00BC2C43" w:rsidP="0045078A">
      <w:pPr>
        <w:pStyle w:val="CZodstavec"/>
        <w:numPr>
          <w:ilvl w:val="0"/>
          <w:numId w:val="7"/>
        </w:numPr>
        <w:spacing w:before="120" w:line="240" w:lineRule="auto"/>
        <w:rPr>
          <w:rFonts w:ascii="Times New Roman" w:hAnsi="Times New Roman"/>
          <w:sz w:val="24"/>
        </w:rPr>
      </w:pPr>
      <w:r w:rsidRPr="0045078A">
        <w:rPr>
          <w:rFonts w:ascii="Times New Roman" w:hAnsi="Times New Roman"/>
          <w:sz w:val="24"/>
        </w:rPr>
        <w:t xml:space="preserve">Dodavatel poskytuje </w:t>
      </w:r>
      <w:r w:rsidR="003E541E" w:rsidRPr="0045078A">
        <w:rPr>
          <w:rFonts w:ascii="Times New Roman" w:hAnsi="Times New Roman"/>
          <w:sz w:val="24"/>
        </w:rPr>
        <w:t>Odběrateli</w:t>
      </w:r>
      <w:r w:rsidR="007B0818" w:rsidRPr="0045078A">
        <w:rPr>
          <w:rFonts w:ascii="Times New Roman" w:hAnsi="Times New Roman"/>
          <w:sz w:val="24"/>
        </w:rPr>
        <w:t xml:space="preserve"> </w:t>
      </w:r>
      <w:r w:rsidR="005036F6" w:rsidRPr="0045078A">
        <w:rPr>
          <w:rFonts w:ascii="Times New Roman" w:hAnsi="Times New Roman"/>
          <w:sz w:val="24"/>
        </w:rPr>
        <w:t>záruku za jakost, která zaručuje, že Předmět plnění bude odpovídat technické specifikaci stanovené v Příloze č. 3 Rámcové smlouvy a bude prostý právních vad. Dodavatel poskytuje záruční dobu v délce 6 měsíců, která začíná běžet okamžikem převzetí Předmětu plnění Odběratelem.</w:t>
      </w:r>
    </w:p>
    <w:p w:rsidR="00BC2C43" w:rsidRPr="00BC2C43" w:rsidRDefault="00BC2C43" w:rsidP="0045078A">
      <w:pPr>
        <w:pStyle w:val="CZslolnku"/>
        <w:keepNext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>Ostatní ujednání</w:t>
      </w:r>
    </w:p>
    <w:p w:rsidR="00BC2C43" w:rsidRPr="00BC2C43" w:rsidRDefault="00BC2C43" w:rsidP="00BC2C43">
      <w:pPr>
        <w:pStyle w:val="CZodstavec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Veškerá ujednání této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smlouvy </w:t>
      </w:r>
      <w:r w:rsidR="0045078A">
        <w:rPr>
          <w:rFonts w:ascii="Times New Roman" w:hAnsi="Times New Roman"/>
          <w:sz w:val="24"/>
        </w:rPr>
        <w:t>vycházejí</w:t>
      </w:r>
      <w:r w:rsidR="0045078A" w:rsidRPr="00BC2C43">
        <w:rPr>
          <w:rFonts w:ascii="Times New Roman" w:hAnsi="Times New Roman"/>
          <w:sz w:val="24"/>
        </w:rPr>
        <w:t xml:space="preserve"> </w:t>
      </w:r>
      <w:r w:rsidRPr="00BC2C43">
        <w:rPr>
          <w:rFonts w:ascii="Times New Roman" w:hAnsi="Times New Roman"/>
          <w:sz w:val="24"/>
        </w:rPr>
        <w:t xml:space="preserve">na Rámcovou smlouvu a Rámcovou smlouvou se řídí, tj. práva, povinnosti či skutečnosti neupravené v této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smlouvě se řídí </w:t>
      </w:r>
      <w:r w:rsidRPr="00BC2C43">
        <w:rPr>
          <w:rFonts w:ascii="Times New Roman" w:hAnsi="Times New Roman"/>
          <w:sz w:val="24"/>
        </w:rPr>
        <w:lastRenderedPageBreak/>
        <w:t xml:space="preserve">ustanoveními Rámcové smlouvy. </w:t>
      </w:r>
      <w:r w:rsidR="003006D2">
        <w:rPr>
          <w:rFonts w:ascii="Times New Roman" w:hAnsi="Times New Roman"/>
          <w:sz w:val="24"/>
        </w:rPr>
        <w:t>Vztahy smluvních stran neupravené touto Kupní smlouvou se řídí ujednáními Rámcové smlouvy a obecně závaznými právními předpisy</w:t>
      </w:r>
      <w:r w:rsidRPr="00BC2C43">
        <w:rPr>
          <w:rFonts w:ascii="Times New Roman" w:hAnsi="Times New Roman"/>
          <w:sz w:val="24"/>
        </w:rPr>
        <w:t>.</w:t>
      </w:r>
    </w:p>
    <w:p w:rsidR="00BC2C43" w:rsidRPr="00BC2C43" w:rsidRDefault="00BC2C43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Tato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smlouva nabývá platnosti a účinnosti dnem podpisu </w:t>
      </w:r>
      <w:r w:rsidR="003006D2">
        <w:rPr>
          <w:rFonts w:ascii="Times New Roman" w:hAnsi="Times New Roman"/>
          <w:sz w:val="24"/>
        </w:rPr>
        <w:t>oběma</w:t>
      </w:r>
      <w:r w:rsidR="003006D2" w:rsidRPr="00BC2C43">
        <w:rPr>
          <w:rFonts w:ascii="Times New Roman" w:hAnsi="Times New Roman"/>
          <w:sz w:val="24"/>
        </w:rPr>
        <w:t xml:space="preserve"> </w:t>
      </w:r>
      <w:r w:rsidRPr="00BC2C43">
        <w:rPr>
          <w:rFonts w:ascii="Times New Roman" w:hAnsi="Times New Roman"/>
          <w:sz w:val="24"/>
        </w:rPr>
        <w:t>Smluvní</w:t>
      </w:r>
      <w:r w:rsidR="003006D2">
        <w:rPr>
          <w:rFonts w:ascii="Times New Roman" w:hAnsi="Times New Roman"/>
          <w:sz w:val="24"/>
        </w:rPr>
        <w:t>mi</w:t>
      </w:r>
      <w:r w:rsidRPr="00BC2C43">
        <w:rPr>
          <w:rFonts w:ascii="Times New Roman" w:hAnsi="Times New Roman"/>
          <w:sz w:val="24"/>
        </w:rPr>
        <w:t xml:space="preserve"> stran</w:t>
      </w:r>
      <w:r w:rsidR="003006D2">
        <w:rPr>
          <w:rFonts w:ascii="Times New Roman" w:hAnsi="Times New Roman"/>
          <w:sz w:val="24"/>
        </w:rPr>
        <w:t>ami</w:t>
      </w:r>
      <w:r w:rsidRPr="00BC2C43">
        <w:rPr>
          <w:rFonts w:ascii="Times New Roman" w:hAnsi="Times New Roman"/>
          <w:sz w:val="24"/>
        </w:rPr>
        <w:t>.</w:t>
      </w:r>
    </w:p>
    <w:p w:rsidR="00C72057" w:rsidRPr="00322293" w:rsidRDefault="00BC2C43" w:rsidP="0032229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322293">
        <w:rPr>
          <w:rFonts w:ascii="Times New Roman" w:hAnsi="Times New Roman"/>
          <w:sz w:val="24"/>
        </w:rPr>
        <w:t xml:space="preserve">Tato </w:t>
      </w:r>
      <w:r w:rsidR="00C72057" w:rsidRPr="00322293">
        <w:rPr>
          <w:rFonts w:ascii="Times New Roman" w:hAnsi="Times New Roman"/>
          <w:sz w:val="24"/>
        </w:rPr>
        <w:t>Kupní</w:t>
      </w:r>
      <w:r w:rsidRPr="00322293">
        <w:rPr>
          <w:rFonts w:ascii="Times New Roman" w:hAnsi="Times New Roman"/>
          <w:sz w:val="24"/>
        </w:rPr>
        <w:t xml:space="preserve"> smlouva je vyhotovena ve 4 stejnopisech, z nichž každý bude považován za prvopis</w:t>
      </w:r>
      <w:r w:rsidR="00322293" w:rsidRPr="00322293">
        <w:rPr>
          <w:rFonts w:ascii="Times New Roman" w:hAnsi="Times New Roman"/>
          <w:sz w:val="24"/>
        </w:rPr>
        <w:t xml:space="preserve">, přičemž </w:t>
      </w:r>
      <w:r w:rsidR="00322293">
        <w:rPr>
          <w:rFonts w:ascii="Times New Roman" w:hAnsi="Times New Roman"/>
          <w:sz w:val="24"/>
        </w:rPr>
        <w:t>Odběratel</w:t>
      </w:r>
      <w:r w:rsidR="00322293" w:rsidRPr="00322293">
        <w:rPr>
          <w:rFonts w:ascii="Times New Roman" w:hAnsi="Times New Roman"/>
          <w:sz w:val="24"/>
        </w:rPr>
        <w:t xml:space="preserve"> obdrží </w:t>
      </w:r>
      <w:r w:rsidR="00322293">
        <w:rPr>
          <w:rFonts w:ascii="Times New Roman" w:hAnsi="Times New Roman"/>
          <w:sz w:val="24"/>
        </w:rPr>
        <w:t>tři</w:t>
      </w:r>
      <w:r w:rsidR="00322293" w:rsidRPr="00322293">
        <w:rPr>
          <w:rFonts w:ascii="Times New Roman" w:hAnsi="Times New Roman"/>
          <w:sz w:val="24"/>
        </w:rPr>
        <w:t xml:space="preserve"> vyhotovení a </w:t>
      </w:r>
      <w:r w:rsidR="00322293">
        <w:rPr>
          <w:rFonts w:ascii="Times New Roman" w:hAnsi="Times New Roman"/>
          <w:sz w:val="24"/>
        </w:rPr>
        <w:t>D</w:t>
      </w:r>
      <w:r w:rsidR="00322293" w:rsidRPr="00322293">
        <w:rPr>
          <w:rFonts w:ascii="Times New Roman" w:hAnsi="Times New Roman"/>
          <w:sz w:val="24"/>
        </w:rPr>
        <w:t>odavatel obdrží jedno vyhotovení</w:t>
      </w:r>
      <w:r w:rsidRPr="00322293">
        <w:rPr>
          <w:rFonts w:ascii="Times New Roman" w:hAnsi="Times New Roman"/>
          <w:sz w:val="24"/>
        </w:rPr>
        <w:t xml:space="preserve"> této </w:t>
      </w:r>
      <w:r w:rsidR="00C72057" w:rsidRPr="00322293">
        <w:rPr>
          <w:rFonts w:ascii="Times New Roman" w:hAnsi="Times New Roman"/>
          <w:sz w:val="24"/>
        </w:rPr>
        <w:t>Kupní</w:t>
      </w:r>
      <w:r w:rsidRPr="00322293">
        <w:rPr>
          <w:rFonts w:ascii="Times New Roman" w:hAnsi="Times New Roman"/>
          <w:sz w:val="24"/>
        </w:rPr>
        <w:t xml:space="preserve"> smlouvy.</w:t>
      </w:r>
    </w:p>
    <w:p w:rsidR="00BC2C43" w:rsidRPr="00BC2C43" w:rsidRDefault="00BC2C43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Na důkaz toho, že Smluvní strany s obsahem této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smlouvy souhlasí, rozumí jí a zavazují se k jejímu plnění, připojují své podpisy a prohlašují, že tato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smlouva byla uzavřena podle jejich svobodné a vážné vůle</w:t>
      </w:r>
      <w:r w:rsidR="0048237B">
        <w:rPr>
          <w:rFonts w:ascii="Times New Roman" w:hAnsi="Times New Roman"/>
          <w:sz w:val="24"/>
        </w:rPr>
        <w:t>, nikoli v tísni nebo za nápadně nevýhodných podmínek</w:t>
      </w:r>
      <w:r w:rsidRPr="00BC2C43">
        <w:rPr>
          <w:rFonts w:ascii="Times New Roman" w:hAnsi="Times New Roman"/>
          <w:sz w:val="24"/>
        </w:rPr>
        <w:t>.</w:t>
      </w: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</w:p>
    <w:p w:rsidR="00BC2C43" w:rsidRPr="00E65942" w:rsidRDefault="00C72057" w:rsidP="00E65942">
      <w:pPr>
        <w:pStyle w:val="Odstavecseseznamem"/>
        <w:numPr>
          <w:ilvl w:val="0"/>
          <w:numId w:val="22"/>
        </w:numPr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r w:rsidRPr="00E65942">
        <w:rPr>
          <w:rFonts w:ascii="Times New Roman" w:hAnsi="Times New Roman" w:cs="Times New Roman"/>
        </w:rPr>
        <w:t>Specifikace Předmětu plnění</w:t>
      </w:r>
    </w:p>
    <w:p w:rsidR="003451EE" w:rsidRDefault="003451EE" w:rsidP="003451EE">
      <w:pPr>
        <w:pStyle w:val="Odstavecseseznamem"/>
        <w:numPr>
          <w:ilvl w:val="0"/>
          <w:numId w:val="22"/>
        </w:numPr>
        <w:spacing w:before="120" w:after="120"/>
        <w:ind w:hanging="720"/>
        <w:contextualSpacing w:val="0"/>
      </w:pPr>
      <w:r>
        <w:t>Písemná výzva Odběratele k předložení návrhu</w:t>
      </w:r>
      <w:r w:rsidR="007B0818">
        <w:t xml:space="preserve"> </w:t>
      </w:r>
      <w:r>
        <w:t xml:space="preserve">na uzavření </w:t>
      </w:r>
      <w:r w:rsidR="007B0818">
        <w:t>K</w:t>
      </w:r>
      <w:r>
        <w:t>upní smlouvy</w:t>
      </w:r>
    </w:p>
    <w:p w:rsidR="003451EE" w:rsidRDefault="003451EE" w:rsidP="003451EE">
      <w:pPr>
        <w:pStyle w:val="Odstavecseseznamem"/>
        <w:numPr>
          <w:ilvl w:val="0"/>
          <w:numId w:val="22"/>
        </w:numPr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r>
        <w:t>Písemné potvrzení přijetí výzvy</w:t>
      </w:r>
      <w:r w:rsidR="007B0818">
        <w:t xml:space="preserve"> </w:t>
      </w:r>
      <w:r>
        <w:t>Dodavatelem</w:t>
      </w:r>
    </w:p>
    <w:p w:rsidR="00E65942" w:rsidRDefault="00E65942" w:rsidP="00E65942">
      <w:pPr>
        <w:pStyle w:val="Odstavecseseznamem"/>
        <w:numPr>
          <w:ilvl w:val="0"/>
          <w:numId w:val="22"/>
        </w:numPr>
        <w:spacing w:before="120" w:after="120"/>
        <w:ind w:left="1418" w:hanging="141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E65942">
        <w:rPr>
          <w:rFonts w:ascii="Times New Roman" w:hAnsi="Times New Roman" w:cs="Times New Roman"/>
        </w:rPr>
        <w:t>ertifikát dokladující požadovanou kvalitu papíru vystavený akreditovaným pracovištěm v českém jazyce</w:t>
      </w:r>
      <w:r w:rsidR="007B0818">
        <w:rPr>
          <w:rFonts w:ascii="Times New Roman" w:hAnsi="Times New Roman" w:cs="Times New Roman"/>
        </w:rPr>
        <w:t xml:space="preserve"> </w:t>
      </w:r>
      <w:r w:rsidRPr="00E65942">
        <w:rPr>
          <w:rFonts w:ascii="Times New Roman" w:hAnsi="Times New Roman" w:cs="Times New Roman"/>
          <w:i/>
        </w:rPr>
        <w:t>(tato příloha bude součástí návrhu na uzavření kupní smlouvy pouze v případě, že bude Dodavatelem nabízena jiná značka papíru, než jakou nabídl v rámci zadávacího řízení, které vedlo k uzavření Rámcové smlouvy)</w:t>
      </w:r>
    </w:p>
    <w:p w:rsidR="00C72057" w:rsidRDefault="00C72057" w:rsidP="00BC2C43">
      <w:pPr>
        <w:spacing w:before="120" w:after="120"/>
        <w:rPr>
          <w:rFonts w:ascii="Times New Roman" w:hAnsi="Times New Roman" w:cs="Times New Roman"/>
        </w:rPr>
      </w:pPr>
    </w:p>
    <w:p w:rsidR="00C72057" w:rsidRPr="00BC2C43" w:rsidRDefault="00C72057" w:rsidP="00BC2C43">
      <w:pPr>
        <w:spacing w:before="120" w:after="120"/>
        <w:rPr>
          <w:rFonts w:ascii="Times New Roman" w:hAnsi="Times New Roman" w:cs="Times New Roman"/>
        </w:rPr>
      </w:pPr>
    </w:p>
    <w:p w:rsidR="00BC2C43" w:rsidRDefault="00F37B79" w:rsidP="00BC2C43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DC432E">
        <w:rPr>
          <w:rFonts w:ascii="Times New Roman" w:hAnsi="Times New Roman" w:cs="Times New Roman"/>
        </w:rPr>
        <w:t>Brně</w:t>
      </w:r>
      <w:r w:rsidR="00DF3B49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ab/>
      </w:r>
      <w:r w:rsidR="00DC432E">
        <w:rPr>
          <w:rFonts w:ascii="Times New Roman" w:hAnsi="Times New Roman" w:cs="Times New Roman"/>
        </w:rPr>
        <w:tab/>
      </w:r>
      <w:r w:rsidR="00DC43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</w:r>
      <w:r w:rsidR="003E5174">
        <w:rPr>
          <w:rFonts w:ascii="Times New Roman" w:hAnsi="Times New Roman" w:cs="Times New Roman"/>
        </w:rPr>
        <w:t xml:space="preserve">      </w:t>
      </w:r>
      <w:r w:rsidR="00131A55">
        <w:rPr>
          <w:rFonts w:ascii="Times New Roman" w:hAnsi="Times New Roman" w:cs="Times New Roman"/>
        </w:rPr>
        <w:t xml:space="preserve">    </w:t>
      </w:r>
      <w:r w:rsidR="003E5174">
        <w:rPr>
          <w:rFonts w:ascii="Times New Roman" w:hAnsi="Times New Roman" w:cs="Times New Roman"/>
        </w:rPr>
        <w:t xml:space="preserve"> V</w:t>
      </w:r>
      <w:r w:rsidR="00255F7C">
        <w:rPr>
          <w:rFonts w:ascii="Times New Roman" w:hAnsi="Times New Roman" w:cs="Times New Roman"/>
        </w:rPr>
        <w:t xml:space="preserve"> Praze dne </w:t>
      </w:r>
    </w:p>
    <w:p w:rsidR="00131A55" w:rsidRPr="00131A55" w:rsidRDefault="00131A55" w:rsidP="00131A5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</w:pPr>
      <w:r w:rsidRPr="00131A5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 xml:space="preserve">JUDr. Jan Sladký 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31A5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 xml:space="preserve">Arnošt Brož </w:t>
      </w:r>
    </w:p>
    <w:p w:rsidR="00131A55" w:rsidRPr="00131A55" w:rsidRDefault="00131A55" w:rsidP="00131A5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</w:pPr>
      <w:r w:rsidRPr="00131A5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 xml:space="preserve">krajský státní zástupce 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31A5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 xml:space="preserve">jednatel </w:t>
      </w:r>
    </w:p>
    <w:p w:rsidR="00BC2C43" w:rsidRPr="00201669" w:rsidRDefault="00131A55" w:rsidP="00131A55">
      <w:pPr>
        <w:rPr>
          <w:b/>
          <w:sz w:val="22"/>
          <w:szCs w:val="22"/>
        </w:rPr>
      </w:pPr>
      <w:r w:rsidRPr="00131A5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 xml:space="preserve">Krajské státní zastupitelství v Brně 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31A55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>ACTIVA spol. s r.o.</w:t>
      </w:r>
      <w:r w:rsidR="007829C3" w:rsidRPr="00201669">
        <w:rPr>
          <w:b/>
          <w:sz w:val="22"/>
          <w:szCs w:val="22"/>
        </w:rPr>
        <w:tab/>
      </w:r>
      <w:r w:rsidR="00F37B79" w:rsidRPr="00201669">
        <w:rPr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ab/>
      </w:r>
      <w:r w:rsidR="00F37B79" w:rsidRPr="00201669">
        <w:rPr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ab/>
      </w:r>
      <w:r w:rsidR="00F32208">
        <w:rPr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 xml:space="preserve">                                                   </w:t>
      </w:r>
    </w:p>
    <w:p w:rsidR="00131A55" w:rsidRDefault="007829C3" w:rsidP="00BC2C43">
      <w:p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201669">
        <w:rPr>
          <w:rFonts w:ascii="Times New Roman" w:hAnsi="Times New Roman" w:cs="Times New Roman"/>
          <w:sz w:val="22"/>
          <w:szCs w:val="22"/>
        </w:rPr>
        <w:tab/>
      </w:r>
      <w:r w:rsidRPr="00201669">
        <w:rPr>
          <w:rFonts w:ascii="Times New Roman" w:hAnsi="Times New Roman" w:cs="Times New Roman"/>
          <w:sz w:val="22"/>
          <w:szCs w:val="22"/>
        </w:rPr>
        <w:tab/>
      </w:r>
      <w:r w:rsidRPr="00201669">
        <w:rPr>
          <w:rFonts w:ascii="Times New Roman" w:hAnsi="Times New Roman" w:cs="Times New Roman"/>
          <w:sz w:val="22"/>
          <w:szCs w:val="22"/>
        </w:rPr>
        <w:tab/>
      </w:r>
      <w:r w:rsidR="001C58C9" w:rsidRPr="00201669">
        <w:rPr>
          <w:rFonts w:ascii="Times New Roman" w:hAnsi="Times New Roman" w:cs="Times New Roman"/>
          <w:sz w:val="22"/>
          <w:szCs w:val="22"/>
        </w:rPr>
        <w:tab/>
      </w:r>
      <w:r w:rsidR="00DC432E" w:rsidRPr="00201669">
        <w:rPr>
          <w:rFonts w:ascii="Times New Roman" w:hAnsi="Times New Roman" w:cs="Times New Roman"/>
          <w:sz w:val="22"/>
          <w:szCs w:val="22"/>
        </w:rPr>
        <w:tab/>
      </w:r>
      <w:r w:rsidR="00DC432E" w:rsidRPr="00201669">
        <w:rPr>
          <w:rFonts w:ascii="Times New Roman" w:hAnsi="Times New Roman" w:cs="Times New Roman"/>
          <w:sz w:val="22"/>
          <w:szCs w:val="22"/>
        </w:rPr>
        <w:tab/>
      </w:r>
      <w:r w:rsidR="00DC432E" w:rsidRPr="00201669">
        <w:rPr>
          <w:rFonts w:ascii="Times New Roman" w:hAnsi="Times New Roman" w:cs="Times New Roman"/>
          <w:sz w:val="22"/>
          <w:szCs w:val="22"/>
        </w:rPr>
        <w:tab/>
      </w:r>
    </w:p>
    <w:p w:rsidR="00F37B79" w:rsidRDefault="00F37B79" w:rsidP="00BC2C43">
      <w:pPr>
        <w:spacing w:before="120" w:after="120"/>
        <w:rPr>
          <w:rFonts w:ascii="Times New Roman" w:hAnsi="Times New Roman" w:cs="Times New Roman"/>
        </w:rPr>
      </w:pPr>
    </w:p>
    <w:p w:rsidR="00F37B79" w:rsidRDefault="00F37B79" w:rsidP="00BC2C43">
      <w:pPr>
        <w:spacing w:before="120" w:after="120"/>
        <w:rPr>
          <w:rFonts w:ascii="Times New Roman" w:hAnsi="Times New Roman" w:cs="Times New Roman"/>
        </w:rPr>
      </w:pPr>
    </w:p>
    <w:p w:rsidR="00DC432E" w:rsidRDefault="00DC432E" w:rsidP="00BC2C43">
      <w:pPr>
        <w:spacing w:before="120" w:after="120"/>
        <w:rPr>
          <w:rFonts w:ascii="Times New Roman" w:hAnsi="Times New Roman" w:cs="Times New Roman"/>
        </w:rPr>
      </w:pPr>
    </w:p>
    <w:p w:rsidR="00DC432E" w:rsidRDefault="00DC432E" w:rsidP="00BC2C43">
      <w:pPr>
        <w:spacing w:before="120" w:after="120"/>
        <w:rPr>
          <w:rFonts w:ascii="Times New Roman" w:hAnsi="Times New Roman" w:cs="Times New Roman"/>
        </w:rPr>
      </w:pPr>
    </w:p>
    <w:p w:rsidR="00F37B79" w:rsidRPr="00BC2C43" w:rsidRDefault="00F37B79" w:rsidP="00BC2C43">
      <w:pPr>
        <w:spacing w:before="120" w:after="120"/>
        <w:rPr>
          <w:rFonts w:ascii="Times New Roman" w:hAnsi="Times New Roman" w:cs="Times New Roman"/>
        </w:rPr>
      </w:pP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  <w:r w:rsidRPr="00BC2C43">
        <w:rPr>
          <w:rFonts w:ascii="Times New Roman" w:hAnsi="Times New Roman" w:cs="Times New Roman"/>
        </w:rPr>
        <w:t>.......................................</w:t>
      </w:r>
      <w:r w:rsidR="00DF3B49">
        <w:rPr>
          <w:rFonts w:ascii="Times New Roman" w:hAnsi="Times New Roman" w:cs="Times New Roman"/>
        </w:rPr>
        <w:t>......................</w:t>
      </w:r>
      <w:r w:rsidR="00DF3B49"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</w:r>
      <w:r w:rsidR="00DF3B49" w:rsidRPr="00BC2C43">
        <w:rPr>
          <w:rFonts w:ascii="Times New Roman" w:hAnsi="Times New Roman" w:cs="Times New Roman"/>
        </w:rPr>
        <w:t>.......................................</w:t>
      </w:r>
      <w:r w:rsidR="00DF3B49">
        <w:rPr>
          <w:rFonts w:ascii="Times New Roman" w:hAnsi="Times New Roman" w:cs="Times New Roman"/>
        </w:rPr>
        <w:t>..........................</w:t>
      </w: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  <w:r w:rsidRPr="00BC2C43"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</w:r>
      <w:r w:rsidR="00C72057">
        <w:rPr>
          <w:rFonts w:ascii="Times New Roman" w:hAnsi="Times New Roman" w:cs="Times New Roman"/>
        </w:rPr>
        <w:t>Odběratel</w:t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  <w:t>Dodavatel</w:t>
      </w: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</w:p>
    <w:p w:rsidR="006F0686" w:rsidRDefault="006F0686" w:rsidP="00BC2C43">
      <w:pPr>
        <w:pStyle w:val="CZZkladntexttun"/>
        <w:spacing w:before="120" w:after="120" w:line="240" w:lineRule="auto"/>
        <w:rPr>
          <w:rFonts w:ascii="Times New Roman" w:hAnsi="Times New Roman"/>
          <w:sz w:val="24"/>
        </w:rPr>
        <w:sectPr w:rsidR="006F0686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cols w:space="708"/>
        </w:sectPr>
      </w:pPr>
    </w:p>
    <w:p w:rsidR="00BC2C43" w:rsidRPr="00BC2C43" w:rsidRDefault="00BC2C43" w:rsidP="00BC2C43">
      <w:pPr>
        <w:pStyle w:val="CZZkladntexttun"/>
        <w:spacing w:before="120"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lastRenderedPageBreak/>
        <w:t xml:space="preserve">Příloha č. 1 </w:t>
      </w:r>
      <w:r w:rsidR="00DF3B49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smlouvy</w:t>
      </w:r>
      <w:r w:rsidR="00DF3B49">
        <w:rPr>
          <w:rFonts w:ascii="Times New Roman" w:hAnsi="Times New Roman"/>
          <w:sz w:val="24"/>
        </w:rPr>
        <w:t xml:space="preserve">: </w:t>
      </w:r>
      <w:r w:rsidRPr="00BC2C43">
        <w:rPr>
          <w:rFonts w:ascii="Times New Roman" w:hAnsi="Times New Roman"/>
          <w:sz w:val="24"/>
        </w:rPr>
        <w:t xml:space="preserve">Specifikace </w:t>
      </w:r>
      <w:r w:rsidR="00DF3B49">
        <w:rPr>
          <w:rFonts w:ascii="Times New Roman" w:hAnsi="Times New Roman"/>
          <w:sz w:val="24"/>
        </w:rPr>
        <w:t>Předmětu plnění</w:t>
      </w:r>
    </w:p>
    <w:p w:rsidR="00524B23" w:rsidRDefault="00524B23" w:rsidP="00BC2C43">
      <w:pPr>
        <w:spacing w:before="120" w:after="120"/>
        <w:rPr>
          <w:rFonts w:ascii="Times New Roman" w:hAnsi="Times New Roman" w:cs="Times New Roman"/>
        </w:rPr>
      </w:pPr>
    </w:p>
    <w:p w:rsidR="00DF3B49" w:rsidRDefault="002F72F1" w:rsidP="00BC2C43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plnění je dodání kancelářského papíru</w:t>
      </w:r>
      <w:r w:rsidR="006F0686">
        <w:rPr>
          <w:rFonts w:ascii="Times New Roman" w:hAnsi="Times New Roman" w:cs="Times New Roman"/>
        </w:rPr>
        <w:t xml:space="preserve"> na jednotlivá odběrná místa</w:t>
      </w:r>
      <w:r>
        <w:rPr>
          <w:rFonts w:ascii="Times New Roman" w:hAnsi="Times New Roman" w:cs="Times New Roman"/>
        </w:rPr>
        <w:t>, a to v</w:t>
      </w:r>
      <w:r w:rsidR="006F068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formátu</w:t>
      </w:r>
      <w:r w:rsidR="006F0686">
        <w:rPr>
          <w:rFonts w:ascii="Times New Roman" w:hAnsi="Times New Roman" w:cs="Times New Roman"/>
        </w:rPr>
        <w:t xml:space="preserve">, kvalitě a množství specifikovaném níže. </w:t>
      </w:r>
    </w:p>
    <w:tbl>
      <w:tblPr>
        <w:tblStyle w:val="Mkatabulky"/>
        <w:tblW w:w="10204" w:type="dxa"/>
        <w:tblInd w:w="108" w:type="dxa"/>
        <w:tblLayout w:type="fixed"/>
        <w:tblLook w:val="04A0"/>
      </w:tblPr>
      <w:tblGrid>
        <w:gridCol w:w="1730"/>
        <w:gridCol w:w="992"/>
        <w:gridCol w:w="993"/>
        <w:gridCol w:w="850"/>
        <w:gridCol w:w="1276"/>
        <w:gridCol w:w="3066"/>
        <w:gridCol w:w="1297"/>
      </w:tblGrid>
      <w:tr w:rsidR="00002F89" w:rsidRPr="00D16B74" w:rsidTr="00BD3E87">
        <w:trPr>
          <w:trHeight w:val="397"/>
          <w:tblHeader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002F89" w:rsidRPr="00D16B74" w:rsidRDefault="00002F89" w:rsidP="00002F8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16B74">
              <w:rPr>
                <w:rFonts w:ascii="Times New Roman" w:hAnsi="Times New Roman" w:cs="Times New Roman"/>
                <w:b/>
              </w:rPr>
              <w:t>Odběrné místo</w:t>
            </w:r>
          </w:p>
          <w:p w:rsidR="00002F89" w:rsidRPr="00D16B74" w:rsidRDefault="00002F89" w:rsidP="00002F8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74">
              <w:rPr>
                <w:rFonts w:ascii="Times New Roman" w:hAnsi="Times New Roman" w:cs="Times New Roman"/>
                <w:sz w:val="20"/>
                <w:szCs w:val="20"/>
              </w:rPr>
              <w:t>(Příslušné pracoviště Odběratele)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02F89" w:rsidRPr="00D16B74" w:rsidRDefault="00002F89" w:rsidP="00002F8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Formát papíru</w:t>
            </w: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D16B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(A4/A3)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02F89" w:rsidRPr="00D16B74" w:rsidRDefault="00002F89" w:rsidP="00002F8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Kvalita papíru</w:t>
            </w: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D16B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(A / B / C)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02F89" w:rsidRPr="00D16B74" w:rsidRDefault="00002F89" w:rsidP="00002F8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Počet balení </w:t>
            </w: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D16B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(po 500 listech)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02F89" w:rsidRPr="00D16B74" w:rsidRDefault="00002F89" w:rsidP="00002F8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Název a výrobce papíru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:rsidR="00002F89" w:rsidRPr="00D16B74" w:rsidRDefault="00002F89" w:rsidP="00002F8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Osoba oprávněná k převzetí dodávky</w:t>
            </w: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D16B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(Jméno, email, tel.)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002F89" w:rsidRPr="00D16B74" w:rsidRDefault="00002F89" w:rsidP="00DA42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Doplňující informace k</w:t>
            </w:r>
            <w:r w:rsidR="00C73E76"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dodání</w:t>
            </w:r>
            <w:r w:rsidR="00C73E76"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="00D16B74" w:rsidRPr="00417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2856FC" w:rsidRPr="00C56B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Technické detaily distribuce </w:t>
            </w:r>
            <w:r w:rsidR="00285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– velikost distribučního balení,</w:t>
            </w:r>
            <w:r w:rsidR="002856FC" w:rsidRPr="00C56B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 konkrétní forma předání</w:t>
            </w:r>
            <w:r w:rsidR="00285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 atp.</w:t>
            </w:r>
            <w:r w:rsidR="00D16B74" w:rsidRPr="00417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002F89" w:rsidRPr="00D16B74" w:rsidTr="00371E54">
        <w:trPr>
          <w:trHeight w:val="1583"/>
        </w:trPr>
        <w:tc>
          <w:tcPr>
            <w:tcW w:w="1730" w:type="dxa"/>
            <w:vAlign w:val="center"/>
          </w:tcPr>
          <w:p w:rsidR="00371E54" w:rsidRPr="00371E54" w:rsidRDefault="00371E54" w:rsidP="00371E5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26"/>
            </w:tblGrid>
            <w:tr w:rsidR="00371E54" w:rsidRPr="00371E54">
              <w:trPr>
                <w:trHeight w:val="353"/>
              </w:trPr>
              <w:tc>
                <w:tcPr>
                  <w:tcW w:w="1326" w:type="dxa"/>
                </w:tcPr>
                <w:p w:rsidR="00371E54" w:rsidRPr="00371E54" w:rsidRDefault="00371E54" w:rsidP="00371E5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371E5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Krajské státní zastupitelství v Brně </w:t>
                  </w:r>
                </w:p>
              </w:tc>
            </w:tr>
          </w:tbl>
          <w:p w:rsidR="007829C3" w:rsidRPr="0015123F" w:rsidRDefault="007829C3" w:rsidP="007829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7"/>
            </w:tblGrid>
            <w:tr w:rsidR="007829C3" w:rsidRPr="0015123F" w:rsidTr="00F7476B">
              <w:trPr>
                <w:trHeight w:val="226"/>
              </w:trPr>
              <w:tc>
                <w:tcPr>
                  <w:tcW w:w="1357" w:type="dxa"/>
                </w:tcPr>
                <w:p w:rsidR="007829C3" w:rsidRPr="0015123F" w:rsidRDefault="007829C3" w:rsidP="00371E54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15123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</w:t>
                  </w:r>
                </w:p>
              </w:tc>
            </w:tr>
          </w:tbl>
          <w:p w:rsidR="00002F89" w:rsidRPr="0015123F" w:rsidRDefault="00002F89" w:rsidP="00B90BF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2F89" w:rsidRPr="0015123F" w:rsidRDefault="00F7476B" w:rsidP="00B90BF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2F89" w:rsidRPr="0015123F" w:rsidRDefault="00F7476B" w:rsidP="00B90BF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89" w:rsidRPr="0015123F" w:rsidRDefault="00371E54" w:rsidP="00B90BF8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276" w:type="dxa"/>
            <w:vAlign w:val="center"/>
          </w:tcPr>
          <w:p w:rsidR="00002F89" w:rsidRPr="0015123F" w:rsidRDefault="00BD3E87" w:rsidP="00BD3E8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151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 Text &amp; Graphics,IP Kwidzyn, PL</w:t>
            </w:r>
          </w:p>
        </w:tc>
        <w:tc>
          <w:tcPr>
            <w:tcW w:w="3066" w:type="dxa"/>
          </w:tcPr>
          <w:p w:rsidR="00BD3E87" w:rsidRPr="0015123F" w:rsidRDefault="00BD3E87" w:rsidP="00BD3E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</w:p>
          <w:p w:rsidR="00371E54" w:rsidRPr="0015123F" w:rsidRDefault="00371E54" w:rsidP="00B90BF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02F89" w:rsidRPr="0015123F" w:rsidRDefault="00002F89" w:rsidP="00B90BF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C9" w:rsidRPr="00D16B74" w:rsidTr="00BD3E87">
        <w:trPr>
          <w:trHeight w:val="397"/>
        </w:trPr>
        <w:tc>
          <w:tcPr>
            <w:tcW w:w="1730" w:type="dxa"/>
            <w:vAlign w:val="center"/>
          </w:tcPr>
          <w:p w:rsidR="007967F1" w:rsidRPr="007967F1" w:rsidRDefault="007967F1" w:rsidP="007967F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26"/>
            </w:tblGrid>
            <w:tr w:rsidR="007967F1" w:rsidRPr="007967F1">
              <w:trPr>
                <w:trHeight w:val="353"/>
              </w:trPr>
              <w:tc>
                <w:tcPr>
                  <w:tcW w:w="1326" w:type="dxa"/>
                </w:tcPr>
                <w:p w:rsidR="007967F1" w:rsidRPr="007967F1" w:rsidRDefault="007967F1" w:rsidP="007967F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7967F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Městské státní zastupitelství v Brně </w:t>
                  </w:r>
                </w:p>
              </w:tc>
            </w:tr>
          </w:tbl>
          <w:p w:rsidR="001C58C9" w:rsidRPr="0015123F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5123F" w:rsidRDefault="007967F1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5123F" w:rsidRDefault="007967F1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8C9" w:rsidRPr="0015123F" w:rsidRDefault="007967F1" w:rsidP="001C58C9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  <w:vAlign w:val="center"/>
          </w:tcPr>
          <w:p w:rsidR="001C58C9" w:rsidRPr="0015123F" w:rsidRDefault="007967F1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 Text &amp; Graphics,IP Kwidzyn, PL</w:t>
            </w:r>
          </w:p>
        </w:tc>
        <w:tc>
          <w:tcPr>
            <w:tcW w:w="3066" w:type="dxa"/>
          </w:tcPr>
          <w:p w:rsidR="007967F1" w:rsidRPr="0015123F" w:rsidRDefault="007967F1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DF0DC1" w:rsidRPr="00DF0DC1" w:rsidRDefault="00DF0DC1" w:rsidP="00DF0DC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9"/>
            </w:tblGrid>
            <w:tr w:rsidR="00DF0DC1" w:rsidRPr="00DF0DC1" w:rsidTr="00DF0DC1">
              <w:trPr>
                <w:trHeight w:val="202"/>
              </w:trPr>
              <w:tc>
                <w:tcPr>
                  <w:tcW w:w="979" w:type="dxa"/>
                </w:tcPr>
                <w:p w:rsidR="00DF0DC1" w:rsidRPr="00DF0DC1" w:rsidRDefault="00DF0DC1" w:rsidP="00DF0DC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DF0D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Vjezd do garáží vysoký 2,2m </w:t>
                  </w:r>
                </w:p>
              </w:tc>
            </w:tr>
          </w:tbl>
          <w:p w:rsidR="001C58C9" w:rsidRPr="0015123F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C9" w:rsidRPr="00DF0DC1" w:rsidTr="00BD3E87">
        <w:trPr>
          <w:trHeight w:val="397"/>
        </w:trPr>
        <w:tc>
          <w:tcPr>
            <w:tcW w:w="1730" w:type="dxa"/>
            <w:vAlign w:val="center"/>
          </w:tcPr>
          <w:p w:rsidR="00DF0DC1" w:rsidRPr="00DF0DC1" w:rsidRDefault="00DF0DC1" w:rsidP="00DF0DC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26"/>
            </w:tblGrid>
            <w:tr w:rsidR="00DF0DC1" w:rsidRPr="00DF0DC1" w:rsidTr="00DE7CCB">
              <w:trPr>
                <w:trHeight w:val="303"/>
              </w:trPr>
              <w:tc>
                <w:tcPr>
                  <w:tcW w:w="1426" w:type="dxa"/>
                </w:tcPr>
                <w:p w:rsidR="00DF0DC1" w:rsidRPr="00DF0DC1" w:rsidRDefault="00DF0DC1" w:rsidP="00DF0DC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DF0D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Okresní státní zastupitelství Brno-venkov </w:t>
                  </w:r>
                </w:p>
              </w:tc>
            </w:tr>
          </w:tbl>
          <w:p w:rsidR="001C58C9" w:rsidRPr="0015123F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5123F" w:rsidRDefault="00DF0DC1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5123F" w:rsidRDefault="00DF0DC1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8C9" w:rsidRPr="0015123F" w:rsidRDefault="00DF0DC1" w:rsidP="001C58C9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76" w:type="dxa"/>
            <w:vAlign w:val="center"/>
          </w:tcPr>
          <w:p w:rsidR="001C58C9" w:rsidRDefault="00DF0DC1" w:rsidP="001C58C9">
            <w:pPr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 Text &amp; Graphics,IP Kwidzyn, PL</w:t>
            </w:r>
          </w:p>
          <w:p w:rsidR="00DE7CCB" w:rsidRPr="0015123F" w:rsidRDefault="00DE7CCB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DF0DC1" w:rsidRPr="00DF0DC1" w:rsidRDefault="00DF0DC1" w:rsidP="00DF0DC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34"/>
            </w:tblGrid>
            <w:tr w:rsidR="00DF0DC1" w:rsidRPr="00DF0DC1">
              <w:trPr>
                <w:trHeight w:val="413"/>
              </w:trPr>
              <w:tc>
                <w:tcPr>
                  <w:tcW w:w="2734" w:type="dxa"/>
                </w:tcPr>
                <w:p w:rsidR="00DF0DC1" w:rsidRPr="00DF0DC1" w:rsidRDefault="00DF0DC1" w:rsidP="00DF0DC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</w:p>
              </w:tc>
            </w:tr>
          </w:tbl>
          <w:p w:rsidR="001C58C9" w:rsidRPr="0015123F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DF0DC1" w:rsidRPr="00DF0DC1" w:rsidRDefault="00DF0DC1" w:rsidP="00DF0DC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91"/>
            </w:tblGrid>
            <w:tr w:rsidR="00DF0DC1" w:rsidRPr="00DF0DC1" w:rsidTr="00DF0DC1">
              <w:trPr>
                <w:trHeight w:val="209"/>
              </w:trPr>
              <w:tc>
                <w:tcPr>
                  <w:tcW w:w="991" w:type="dxa"/>
                </w:tcPr>
                <w:p w:rsidR="00DF0DC1" w:rsidRPr="00DF0DC1" w:rsidRDefault="00DF0DC1" w:rsidP="00DF0DC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</w:pPr>
                  <w:r w:rsidRPr="00DF0DC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cs-CZ" w:bidi="ar-SA"/>
                    </w:rPr>
                    <w:t xml:space="preserve"> Vjezd do garáží vysoký 2,2m </w:t>
                  </w:r>
                </w:p>
              </w:tc>
            </w:tr>
          </w:tbl>
          <w:p w:rsidR="001C58C9" w:rsidRPr="0015123F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C9" w:rsidRPr="00D16B74" w:rsidTr="00BD3E87">
        <w:trPr>
          <w:trHeight w:val="397"/>
        </w:trPr>
        <w:tc>
          <w:tcPr>
            <w:tcW w:w="1730" w:type="dxa"/>
            <w:vAlign w:val="center"/>
          </w:tcPr>
          <w:p w:rsidR="00DE7CCB" w:rsidRDefault="0015123F" w:rsidP="001512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 xml:space="preserve">Okresní státní zastupitelství </w:t>
            </w:r>
          </w:p>
          <w:p w:rsidR="0015123F" w:rsidRPr="0015123F" w:rsidRDefault="0015123F" w:rsidP="001512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 xml:space="preserve">v Břeclavi </w:t>
            </w:r>
          </w:p>
          <w:p w:rsidR="001C58C9" w:rsidRPr="0015123F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76B" w:rsidRPr="0015123F" w:rsidRDefault="0015123F" w:rsidP="00F7476B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1C58C9" w:rsidRPr="0015123F" w:rsidRDefault="0015123F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 Text &amp; Graphics,IP Kwidzyn, PL</w:t>
            </w:r>
          </w:p>
        </w:tc>
        <w:tc>
          <w:tcPr>
            <w:tcW w:w="3066" w:type="dxa"/>
          </w:tcPr>
          <w:p w:rsidR="001C58C9" w:rsidRPr="0015123F" w:rsidRDefault="0015123F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C58C9" w:rsidRPr="0015123F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C9" w:rsidRPr="00D16B74" w:rsidTr="00BD3E87">
        <w:trPr>
          <w:trHeight w:val="397"/>
        </w:trPr>
        <w:tc>
          <w:tcPr>
            <w:tcW w:w="1730" w:type="dxa"/>
            <w:vAlign w:val="center"/>
          </w:tcPr>
          <w:p w:rsidR="00DE7CCB" w:rsidRDefault="0015123F" w:rsidP="001512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 xml:space="preserve">Okresní státní zastupitelství </w:t>
            </w:r>
          </w:p>
          <w:p w:rsidR="0015123F" w:rsidRPr="0015123F" w:rsidRDefault="0015123F" w:rsidP="001512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 xml:space="preserve">v Hodoníně </w:t>
            </w:r>
          </w:p>
          <w:p w:rsidR="001C58C9" w:rsidRPr="0015123F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A4/A3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125/4</w:t>
            </w:r>
          </w:p>
        </w:tc>
        <w:tc>
          <w:tcPr>
            <w:tcW w:w="1276" w:type="dxa"/>
            <w:vAlign w:val="center"/>
          </w:tcPr>
          <w:p w:rsidR="001C58C9" w:rsidRPr="0015123F" w:rsidRDefault="0015123F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 Text &amp; Graphics,IP Kwidzyn, PL</w:t>
            </w:r>
          </w:p>
        </w:tc>
        <w:tc>
          <w:tcPr>
            <w:tcW w:w="3066" w:type="dxa"/>
          </w:tcPr>
          <w:p w:rsidR="001C58C9" w:rsidRPr="0015123F" w:rsidRDefault="0015123F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C58C9" w:rsidRPr="0015123F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C9" w:rsidRPr="00D16B74" w:rsidTr="00BD3E87">
        <w:trPr>
          <w:trHeight w:val="794"/>
        </w:trPr>
        <w:tc>
          <w:tcPr>
            <w:tcW w:w="1730" w:type="dxa"/>
            <w:vAlign w:val="center"/>
          </w:tcPr>
          <w:p w:rsidR="00DE7CCB" w:rsidRDefault="0015123F" w:rsidP="0015123F">
            <w:pPr>
              <w:pStyle w:val="Default"/>
              <w:rPr>
                <w:sz w:val="20"/>
                <w:szCs w:val="20"/>
              </w:rPr>
            </w:pPr>
            <w:r w:rsidRPr="0015123F">
              <w:rPr>
                <w:sz w:val="20"/>
                <w:szCs w:val="20"/>
              </w:rPr>
              <w:t xml:space="preserve">Okresní státní zastupitelství </w:t>
            </w:r>
          </w:p>
          <w:p w:rsidR="0015123F" w:rsidRPr="0015123F" w:rsidRDefault="0015123F" w:rsidP="0015123F">
            <w:pPr>
              <w:pStyle w:val="Default"/>
              <w:rPr>
                <w:sz w:val="20"/>
                <w:szCs w:val="20"/>
              </w:rPr>
            </w:pPr>
            <w:r w:rsidRPr="0015123F">
              <w:rPr>
                <w:sz w:val="20"/>
                <w:szCs w:val="20"/>
              </w:rPr>
              <w:t xml:space="preserve">v Jihlavě </w:t>
            </w:r>
          </w:p>
          <w:p w:rsidR="001C58C9" w:rsidRPr="0015123F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A4/A3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160/1</w:t>
            </w:r>
          </w:p>
        </w:tc>
        <w:tc>
          <w:tcPr>
            <w:tcW w:w="1276" w:type="dxa"/>
            <w:vAlign w:val="center"/>
          </w:tcPr>
          <w:p w:rsidR="001C58C9" w:rsidRPr="0015123F" w:rsidRDefault="0015123F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 Text &amp; Graphics,IP Kwidzyn, PL</w:t>
            </w:r>
          </w:p>
        </w:tc>
        <w:tc>
          <w:tcPr>
            <w:tcW w:w="3066" w:type="dxa"/>
          </w:tcPr>
          <w:p w:rsidR="001C58C9" w:rsidRPr="0015123F" w:rsidRDefault="001C58C9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C58C9" w:rsidRPr="00D16B74" w:rsidRDefault="001C58C9" w:rsidP="001C58C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C58C9" w:rsidRPr="00D16B74" w:rsidTr="00BD3E87">
        <w:trPr>
          <w:trHeight w:val="397"/>
        </w:trPr>
        <w:tc>
          <w:tcPr>
            <w:tcW w:w="1730" w:type="dxa"/>
            <w:vAlign w:val="center"/>
          </w:tcPr>
          <w:p w:rsidR="00DE7CCB" w:rsidRDefault="0015123F" w:rsidP="001512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Okresní státní zastupitelství</w:t>
            </w:r>
          </w:p>
          <w:p w:rsidR="0015123F" w:rsidRPr="0015123F" w:rsidRDefault="0015123F" w:rsidP="001512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 xml:space="preserve">v Třebíči </w:t>
            </w:r>
          </w:p>
          <w:p w:rsidR="001C58C9" w:rsidRPr="0015123F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1C58C9" w:rsidRPr="0015123F" w:rsidRDefault="0015123F" w:rsidP="001C58C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  <w:r w:rsidRPr="00151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 Text &amp; Graphics,IP Kwidzyn, PL</w:t>
            </w:r>
          </w:p>
        </w:tc>
        <w:tc>
          <w:tcPr>
            <w:tcW w:w="3066" w:type="dxa"/>
          </w:tcPr>
          <w:p w:rsidR="001C58C9" w:rsidRPr="0015123F" w:rsidRDefault="001C58C9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C58C9" w:rsidRPr="00D16B74" w:rsidRDefault="001C58C9" w:rsidP="001C58C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C58C9" w:rsidRPr="00D16B74" w:rsidTr="00BD3E87">
        <w:trPr>
          <w:trHeight w:val="397"/>
        </w:trPr>
        <w:tc>
          <w:tcPr>
            <w:tcW w:w="1730" w:type="dxa"/>
            <w:vAlign w:val="center"/>
          </w:tcPr>
          <w:p w:rsidR="00DE7CCB" w:rsidRDefault="0015123F" w:rsidP="001512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 xml:space="preserve">Okresní státní zastupitelství </w:t>
            </w:r>
          </w:p>
          <w:p w:rsidR="0015123F" w:rsidRPr="0015123F" w:rsidRDefault="0015123F" w:rsidP="001512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 xml:space="preserve">v Uherském Hradišti </w:t>
            </w:r>
          </w:p>
          <w:p w:rsidR="001C58C9" w:rsidRPr="0015123F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1C58C9" w:rsidRPr="0015123F" w:rsidRDefault="0015123F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 Text &amp; Graphics,IP Kwidzyn, PL</w:t>
            </w:r>
          </w:p>
        </w:tc>
        <w:tc>
          <w:tcPr>
            <w:tcW w:w="3066" w:type="dxa"/>
          </w:tcPr>
          <w:p w:rsidR="001C58C9" w:rsidRPr="0015123F" w:rsidRDefault="001C58C9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C58C9" w:rsidRPr="00D16B74" w:rsidRDefault="001C58C9" w:rsidP="001C58C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C58C9" w:rsidRPr="00D16B74" w:rsidTr="00BD3E87">
        <w:trPr>
          <w:trHeight w:val="397"/>
        </w:trPr>
        <w:tc>
          <w:tcPr>
            <w:tcW w:w="1730" w:type="dxa"/>
            <w:vAlign w:val="center"/>
          </w:tcPr>
          <w:p w:rsidR="00DE7CCB" w:rsidRDefault="0015123F" w:rsidP="0015123F">
            <w:pPr>
              <w:pStyle w:val="Default"/>
              <w:rPr>
                <w:sz w:val="20"/>
                <w:szCs w:val="20"/>
              </w:rPr>
            </w:pPr>
            <w:r w:rsidRPr="0015123F">
              <w:rPr>
                <w:sz w:val="20"/>
                <w:szCs w:val="20"/>
              </w:rPr>
              <w:lastRenderedPageBreak/>
              <w:t xml:space="preserve">Okresní státní zastupitelství </w:t>
            </w:r>
          </w:p>
          <w:p w:rsidR="0015123F" w:rsidRPr="0015123F" w:rsidRDefault="0015123F" w:rsidP="0015123F">
            <w:pPr>
              <w:pStyle w:val="Default"/>
              <w:rPr>
                <w:sz w:val="20"/>
                <w:szCs w:val="20"/>
              </w:rPr>
            </w:pPr>
            <w:r w:rsidRPr="0015123F">
              <w:rPr>
                <w:sz w:val="20"/>
                <w:szCs w:val="20"/>
              </w:rPr>
              <w:t xml:space="preserve">ve Vyškově </w:t>
            </w:r>
          </w:p>
          <w:p w:rsidR="001C58C9" w:rsidRPr="0015123F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5123F" w:rsidRDefault="0015123F" w:rsidP="0015123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8C9" w:rsidRPr="0015123F" w:rsidRDefault="0015123F" w:rsidP="001C58C9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:rsidR="001C58C9" w:rsidRPr="0015123F" w:rsidRDefault="0015123F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 Text &amp; Graphics,IP Kwidzyn, PL</w:t>
            </w:r>
          </w:p>
        </w:tc>
        <w:tc>
          <w:tcPr>
            <w:tcW w:w="3066" w:type="dxa"/>
          </w:tcPr>
          <w:p w:rsidR="001C58C9" w:rsidRPr="0015123F" w:rsidRDefault="0015123F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C58C9" w:rsidRPr="00D16B74" w:rsidRDefault="001C58C9" w:rsidP="001C58C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7476B" w:rsidRPr="00D16B74" w:rsidTr="00BD3E87">
        <w:trPr>
          <w:trHeight w:val="397"/>
        </w:trPr>
        <w:tc>
          <w:tcPr>
            <w:tcW w:w="1730" w:type="dxa"/>
            <w:vAlign w:val="center"/>
          </w:tcPr>
          <w:p w:rsidR="00DE7CCB" w:rsidRDefault="0015123F" w:rsidP="001512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 xml:space="preserve">Okresní státní zastupitelství </w:t>
            </w:r>
          </w:p>
          <w:p w:rsidR="0015123F" w:rsidRPr="0015123F" w:rsidRDefault="0015123F" w:rsidP="001512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 xml:space="preserve">ve Znojmě </w:t>
            </w:r>
          </w:p>
          <w:p w:rsidR="00F7476B" w:rsidRPr="0015123F" w:rsidRDefault="00F7476B" w:rsidP="00F7476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76B" w:rsidRPr="0015123F" w:rsidRDefault="0015123F" w:rsidP="00F7476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476B" w:rsidRPr="0015123F" w:rsidRDefault="0015123F" w:rsidP="00F7476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76B" w:rsidRPr="0015123F" w:rsidRDefault="0015123F" w:rsidP="00F7476B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76" w:type="dxa"/>
            <w:vAlign w:val="center"/>
          </w:tcPr>
          <w:p w:rsidR="00F7476B" w:rsidRPr="0015123F" w:rsidRDefault="0015123F" w:rsidP="00F7476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 Text &amp; Graphics,IP Kwidzyn, PL</w:t>
            </w:r>
          </w:p>
        </w:tc>
        <w:tc>
          <w:tcPr>
            <w:tcW w:w="3066" w:type="dxa"/>
          </w:tcPr>
          <w:p w:rsidR="00F7476B" w:rsidRPr="0015123F" w:rsidRDefault="0015123F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476B" w:rsidRPr="00D16B74" w:rsidRDefault="00F7476B" w:rsidP="00F7476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7476B" w:rsidRPr="00D16B74" w:rsidTr="00BD3E87">
        <w:trPr>
          <w:trHeight w:val="397"/>
        </w:trPr>
        <w:tc>
          <w:tcPr>
            <w:tcW w:w="1730" w:type="dxa"/>
            <w:vAlign w:val="center"/>
          </w:tcPr>
          <w:p w:rsidR="0015123F" w:rsidRPr="0015123F" w:rsidRDefault="0015123F" w:rsidP="001512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 xml:space="preserve">Okresní státní zastupitelství ve Žďáru nad Sázavou </w:t>
            </w:r>
          </w:p>
          <w:p w:rsidR="00F7476B" w:rsidRPr="0015123F" w:rsidRDefault="00F7476B" w:rsidP="00F7476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476B" w:rsidRPr="0015123F" w:rsidRDefault="0015123F" w:rsidP="00F7476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A4/A3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476B" w:rsidRPr="0015123F" w:rsidRDefault="0015123F" w:rsidP="00F7476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76B" w:rsidRPr="0015123F" w:rsidRDefault="0015123F" w:rsidP="00F7476B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>100/5</w:t>
            </w:r>
          </w:p>
        </w:tc>
        <w:tc>
          <w:tcPr>
            <w:tcW w:w="1276" w:type="dxa"/>
            <w:vAlign w:val="center"/>
          </w:tcPr>
          <w:p w:rsidR="00F7476B" w:rsidRPr="0015123F" w:rsidRDefault="0015123F" w:rsidP="00F7476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 Text &amp; Graphics,IP Kwidzyn, PL</w:t>
            </w:r>
          </w:p>
        </w:tc>
        <w:tc>
          <w:tcPr>
            <w:tcW w:w="3066" w:type="dxa"/>
          </w:tcPr>
          <w:p w:rsidR="00F7476B" w:rsidRPr="0015123F" w:rsidRDefault="0015123F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51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7476B" w:rsidRPr="00D16B74" w:rsidRDefault="00F7476B" w:rsidP="00F7476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524B23" w:rsidRPr="00DF3B49" w:rsidRDefault="00524B23" w:rsidP="00BD3E87">
      <w:pPr>
        <w:widowControl/>
        <w:suppressAutoHyphens w:val="0"/>
        <w:spacing w:before="120" w:after="120"/>
        <w:rPr>
          <w:rFonts w:ascii="Times New Roman" w:hAnsi="Times New Roman" w:cs="Times New Roman"/>
        </w:rPr>
      </w:pPr>
    </w:p>
    <w:sectPr w:rsidR="00524B23" w:rsidRPr="00DF3B49" w:rsidSect="006E2A4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66" w:rsidRDefault="007D7866" w:rsidP="002C7196">
      <w:r>
        <w:separator/>
      </w:r>
    </w:p>
  </w:endnote>
  <w:endnote w:type="continuationSeparator" w:id="0">
    <w:p w:rsidR="007D7866" w:rsidRDefault="007D7866" w:rsidP="002C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s Serif E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07653"/>
      <w:docPartObj>
        <w:docPartGallery w:val="Page Numbers (Bottom of Page)"/>
        <w:docPartUnique/>
      </w:docPartObj>
    </w:sdtPr>
    <w:sdtContent>
      <w:p w:rsidR="00201669" w:rsidRDefault="00BB2B56">
        <w:pPr>
          <w:pStyle w:val="Zpat"/>
          <w:jc w:val="right"/>
        </w:pPr>
        <w:r>
          <w:fldChar w:fldCharType="begin"/>
        </w:r>
        <w:r w:rsidR="00F549DE">
          <w:instrText>PAGE   \* MERGEFORMAT</w:instrText>
        </w:r>
        <w:r>
          <w:fldChar w:fldCharType="separate"/>
        </w:r>
        <w:r w:rsidR="00EF20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1669" w:rsidRDefault="0020166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66" w:rsidRDefault="007D7866" w:rsidP="002C7196">
      <w:r>
        <w:separator/>
      </w:r>
    </w:p>
  </w:footnote>
  <w:footnote w:type="continuationSeparator" w:id="0">
    <w:p w:rsidR="007D7866" w:rsidRDefault="007D7866" w:rsidP="002C7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69" w:rsidRDefault="00201669" w:rsidP="002C7196">
    <w:pPr>
      <w:pStyle w:val="Zhlav"/>
      <w:jc w:val="center"/>
    </w:pPr>
    <w:r>
      <w:rPr>
        <w:rFonts w:ascii="Times New Roman" w:hAnsi="Times New Roman" w:cs="Times New Roman"/>
        <w:i/>
        <w:sz w:val="20"/>
        <w:szCs w:val="20"/>
      </w:rPr>
      <w:t xml:space="preserve">Příloha č. 5 k Rámcové smlouvě </w:t>
    </w:r>
    <w:r w:rsidRPr="00692420">
      <w:rPr>
        <w:rFonts w:ascii="Times New Roman" w:hAnsi="Times New Roman" w:cs="Times New Roman"/>
        <w:i/>
        <w:sz w:val="20"/>
        <w:szCs w:val="20"/>
      </w:rPr>
      <w:t>na dodávky kancelářského papíru pro 6 resortů</w:t>
    </w:r>
  </w:p>
  <w:p w:rsidR="00201669" w:rsidRDefault="0020166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5012149C"/>
    <w:multiLevelType w:val="hybridMultilevel"/>
    <w:tmpl w:val="94286BEC"/>
    <w:lvl w:ilvl="0" w:tplc="3676CC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4"/>
  </w:num>
  <w:num w:numId="23">
    <w:abstractNumId w:val="0"/>
  </w:num>
  <w:num w:numId="2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13952"/>
    <w:rsid w:val="00002F89"/>
    <w:rsid w:val="000218F7"/>
    <w:rsid w:val="00060614"/>
    <w:rsid w:val="000662D0"/>
    <w:rsid w:val="00073C69"/>
    <w:rsid w:val="000A3AE9"/>
    <w:rsid w:val="000D7836"/>
    <w:rsid w:val="000F2564"/>
    <w:rsid w:val="00131A55"/>
    <w:rsid w:val="00140505"/>
    <w:rsid w:val="0015123F"/>
    <w:rsid w:val="00163B67"/>
    <w:rsid w:val="00175FCF"/>
    <w:rsid w:val="001A0429"/>
    <w:rsid w:val="001C58C9"/>
    <w:rsid w:val="00201669"/>
    <w:rsid w:val="00225FC3"/>
    <w:rsid w:val="002323A2"/>
    <w:rsid w:val="002408D1"/>
    <w:rsid w:val="00246783"/>
    <w:rsid w:val="00255F7C"/>
    <w:rsid w:val="00265C46"/>
    <w:rsid w:val="00267EC9"/>
    <w:rsid w:val="002856FC"/>
    <w:rsid w:val="002912E9"/>
    <w:rsid w:val="002B541E"/>
    <w:rsid w:val="002B661B"/>
    <w:rsid w:val="002C7196"/>
    <w:rsid w:val="002D44EB"/>
    <w:rsid w:val="002F72F1"/>
    <w:rsid w:val="003006D2"/>
    <w:rsid w:val="0030221A"/>
    <w:rsid w:val="00322293"/>
    <w:rsid w:val="00343E16"/>
    <w:rsid w:val="003451EE"/>
    <w:rsid w:val="003524DC"/>
    <w:rsid w:val="003548C2"/>
    <w:rsid w:val="00371E54"/>
    <w:rsid w:val="00385908"/>
    <w:rsid w:val="003A22A1"/>
    <w:rsid w:val="003B3B21"/>
    <w:rsid w:val="003D6BBA"/>
    <w:rsid w:val="003E5174"/>
    <w:rsid w:val="003E541E"/>
    <w:rsid w:val="00405D8D"/>
    <w:rsid w:val="0045078A"/>
    <w:rsid w:val="0045100F"/>
    <w:rsid w:val="00463321"/>
    <w:rsid w:val="0048237B"/>
    <w:rsid w:val="004B28E8"/>
    <w:rsid w:val="004C3470"/>
    <w:rsid w:val="004D6FAC"/>
    <w:rsid w:val="004E620A"/>
    <w:rsid w:val="00502E22"/>
    <w:rsid w:val="005035A2"/>
    <w:rsid w:val="005036F6"/>
    <w:rsid w:val="005109FD"/>
    <w:rsid w:val="00522FEC"/>
    <w:rsid w:val="00524B23"/>
    <w:rsid w:val="00567FB2"/>
    <w:rsid w:val="00591877"/>
    <w:rsid w:val="005A2769"/>
    <w:rsid w:val="005B4108"/>
    <w:rsid w:val="005F15A3"/>
    <w:rsid w:val="0062203A"/>
    <w:rsid w:val="00622FF8"/>
    <w:rsid w:val="0062529D"/>
    <w:rsid w:val="00627717"/>
    <w:rsid w:val="00634EAB"/>
    <w:rsid w:val="0064630C"/>
    <w:rsid w:val="00650752"/>
    <w:rsid w:val="006530BA"/>
    <w:rsid w:val="00676447"/>
    <w:rsid w:val="006766F9"/>
    <w:rsid w:val="00684E9E"/>
    <w:rsid w:val="006B25C6"/>
    <w:rsid w:val="006E2A43"/>
    <w:rsid w:val="006E53FB"/>
    <w:rsid w:val="006F0686"/>
    <w:rsid w:val="00705693"/>
    <w:rsid w:val="00721C95"/>
    <w:rsid w:val="007829C3"/>
    <w:rsid w:val="00784667"/>
    <w:rsid w:val="007967F1"/>
    <w:rsid w:val="007A0A5F"/>
    <w:rsid w:val="007B0818"/>
    <w:rsid w:val="007D7866"/>
    <w:rsid w:val="007F37F6"/>
    <w:rsid w:val="00845A9D"/>
    <w:rsid w:val="00870972"/>
    <w:rsid w:val="00877DCB"/>
    <w:rsid w:val="00884C6A"/>
    <w:rsid w:val="00895D51"/>
    <w:rsid w:val="008B5618"/>
    <w:rsid w:val="008B5C31"/>
    <w:rsid w:val="008D4415"/>
    <w:rsid w:val="008D66C0"/>
    <w:rsid w:val="008E5DC1"/>
    <w:rsid w:val="008E63E0"/>
    <w:rsid w:val="008F27FC"/>
    <w:rsid w:val="00911200"/>
    <w:rsid w:val="0091516D"/>
    <w:rsid w:val="00917015"/>
    <w:rsid w:val="00940FEE"/>
    <w:rsid w:val="00941D48"/>
    <w:rsid w:val="009571AC"/>
    <w:rsid w:val="00981587"/>
    <w:rsid w:val="009859FA"/>
    <w:rsid w:val="0099041D"/>
    <w:rsid w:val="009B4EA5"/>
    <w:rsid w:val="009C024D"/>
    <w:rsid w:val="009C3465"/>
    <w:rsid w:val="009E5546"/>
    <w:rsid w:val="009F4AC2"/>
    <w:rsid w:val="00A14D67"/>
    <w:rsid w:val="00A16171"/>
    <w:rsid w:val="00A407BC"/>
    <w:rsid w:val="00A94698"/>
    <w:rsid w:val="00AA6218"/>
    <w:rsid w:val="00AF3D0C"/>
    <w:rsid w:val="00B13952"/>
    <w:rsid w:val="00B2791A"/>
    <w:rsid w:val="00B37956"/>
    <w:rsid w:val="00B4037A"/>
    <w:rsid w:val="00B4386B"/>
    <w:rsid w:val="00B74529"/>
    <w:rsid w:val="00B7548C"/>
    <w:rsid w:val="00B90BF8"/>
    <w:rsid w:val="00BA15D6"/>
    <w:rsid w:val="00BA3AB1"/>
    <w:rsid w:val="00BA6694"/>
    <w:rsid w:val="00BB2B56"/>
    <w:rsid w:val="00BC2C43"/>
    <w:rsid w:val="00BD3E87"/>
    <w:rsid w:val="00BF18C4"/>
    <w:rsid w:val="00C20C31"/>
    <w:rsid w:val="00C217A2"/>
    <w:rsid w:val="00C5263C"/>
    <w:rsid w:val="00C52C83"/>
    <w:rsid w:val="00C54F2C"/>
    <w:rsid w:val="00C72057"/>
    <w:rsid w:val="00C73E76"/>
    <w:rsid w:val="00C801F4"/>
    <w:rsid w:val="00C97DEF"/>
    <w:rsid w:val="00CA1570"/>
    <w:rsid w:val="00CC3D01"/>
    <w:rsid w:val="00CD2CA4"/>
    <w:rsid w:val="00CF11FB"/>
    <w:rsid w:val="00CF6817"/>
    <w:rsid w:val="00D133A5"/>
    <w:rsid w:val="00D16B74"/>
    <w:rsid w:val="00D618D0"/>
    <w:rsid w:val="00DA2002"/>
    <w:rsid w:val="00DA42BC"/>
    <w:rsid w:val="00DC36DC"/>
    <w:rsid w:val="00DC4125"/>
    <w:rsid w:val="00DC432E"/>
    <w:rsid w:val="00DE7CCB"/>
    <w:rsid w:val="00DF0DC1"/>
    <w:rsid w:val="00DF135A"/>
    <w:rsid w:val="00DF3B49"/>
    <w:rsid w:val="00E00F8D"/>
    <w:rsid w:val="00E02209"/>
    <w:rsid w:val="00E14669"/>
    <w:rsid w:val="00E2386E"/>
    <w:rsid w:val="00E32C22"/>
    <w:rsid w:val="00E414BD"/>
    <w:rsid w:val="00E50C78"/>
    <w:rsid w:val="00E5235F"/>
    <w:rsid w:val="00E541C0"/>
    <w:rsid w:val="00E65942"/>
    <w:rsid w:val="00E7193F"/>
    <w:rsid w:val="00E80024"/>
    <w:rsid w:val="00ED45B9"/>
    <w:rsid w:val="00EE36DE"/>
    <w:rsid w:val="00EE7F2F"/>
    <w:rsid w:val="00EF20A7"/>
    <w:rsid w:val="00F32208"/>
    <w:rsid w:val="00F37B79"/>
    <w:rsid w:val="00F45866"/>
    <w:rsid w:val="00F508FE"/>
    <w:rsid w:val="00F549DE"/>
    <w:rsid w:val="00F7476B"/>
    <w:rsid w:val="00FA6307"/>
    <w:rsid w:val="00FB4AE8"/>
    <w:rsid w:val="00FF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8F7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0218F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0218F7"/>
    <w:pPr>
      <w:spacing w:after="140" w:line="288" w:lineRule="auto"/>
    </w:pPr>
  </w:style>
  <w:style w:type="paragraph" w:styleId="Seznam">
    <w:name w:val="List"/>
    <w:basedOn w:val="Zkladntext"/>
    <w:rsid w:val="000218F7"/>
  </w:style>
  <w:style w:type="paragraph" w:styleId="Titulek">
    <w:name w:val="caption"/>
    <w:basedOn w:val="Normln"/>
    <w:qFormat/>
    <w:rsid w:val="000218F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0218F7"/>
    <w:pPr>
      <w:suppressLineNumbers/>
    </w:pPr>
  </w:style>
  <w:style w:type="paragraph" w:customStyle="1" w:styleId="Obsahtabulky">
    <w:name w:val="Obsah tabulky"/>
    <w:basedOn w:val="Normln"/>
    <w:rsid w:val="000218F7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5A9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845A9D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2C71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C7196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C71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C7196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Zstupntext">
    <w:name w:val="Placeholder Text"/>
    <w:basedOn w:val="Standardnpsmoodstavce"/>
    <w:uiPriority w:val="99"/>
    <w:semiHidden/>
    <w:rsid w:val="002C7196"/>
    <w:rPr>
      <w:color w:val="808080"/>
    </w:rPr>
  </w:style>
  <w:style w:type="table" w:styleId="Mkatabulky">
    <w:name w:val="Table Grid"/>
    <w:basedOn w:val="Normlntabulka"/>
    <w:uiPriority w:val="59"/>
    <w:rsid w:val="00E800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37E2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CZslolnku">
    <w:name w:val="CZ číslo článku"/>
    <w:next w:val="CZNzevlnku"/>
    <w:rsid w:val="00BC2C43"/>
    <w:pPr>
      <w:numPr>
        <w:numId w:val="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BC2C43"/>
    <w:pPr>
      <w:widowControl/>
      <w:suppressAutoHyphens w:val="0"/>
      <w:spacing w:after="240" w:line="288" w:lineRule="auto"/>
      <w:jc w:val="center"/>
    </w:pPr>
    <w:rPr>
      <w:rFonts w:ascii="Century Gothic" w:eastAsia="Calibri" w:hAnsi="Century Gothic" w:cs="Times New Roman"/>
      <w:b/>
      <w:kern w:val="0"/>
      <w:sz w:val="20"/>
      <w:lang w:eastAsia="cs-CZ" w:bidi="ar-SA"/>
    </w:rPr>
  </w:style>
  <w:style w:type="paragraph" w:customStyle="1" w:styleId="CZodstavec">
    <w:name w:val="CZ odstavec"/>
    <w:rsid w:val="00BC2C43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i/>
      <w:color w:val="FF0000"/>
      <w:kern w:val="0"/>
      <w:sz w:val="20"/>
      <w:lang w:eastAsia="cs-CZ" w:bidi="ar-SA"/>
    </w:rPr>
  </w:style>
  <w:style w:type="paragraph" w:customStyle="1" w:styleId="CZerventun">
    <w:name w:val="CZ červeně tuč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b/>
      <w:color w:val="FF0000"/>
      <w:kern w:val="0"/>
      <w:sz w:val="20"/>
      <w:lang w:eastAsia="cs-CZ" w:bidi="ar-SA"/>
    </w:rPr>
  </w:style>
  <w:style w:type="paragraph" w:customStyle="1" w:styleId="CZZkladntexttun">
    <w:name w:val="CZ Základní text tuč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b/>
      <w:kern w:val="0"/>
      <w:sz w:val="20"/>
      <w:lang w:eastAsia="cs-CZ" w:bidi="ar-SA"/>
    </w:rPr>
  </w:style>
  <w:style w:type="character" w:customStyle="1" w:styleId="CZervenChar">
    <w:name w:val="CZ červeně Char"/>
    <w:rsid w:val="00BC2C43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paragraph" w:customStyle="1" w:styleId="CZpsm">
    <w:name w:val="CZ písm."/>
    <w:rsid w:val="00BC2C43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paragraph" w:styleId="Odstavecseseznamem">
    <w:name w:val="List Paragraph"/>
    <w:basedOn w:val="Normln"/>
    <w:uiPriority w:val="34"/>
    <w:qFormat/>
    <w:rsid w:val="00E65942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F15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5A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5A3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5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5A3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22FF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77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9BE1-CA2E-4EA5-A854-8878360D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990</Words>
  <Characters>5842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Janíčková Barbora Ing.</dc:creator>
  <cp:lastModifiedBy>_</cp:lastModifiedBy>
  <cp:revision>2</cp:revision>
  <cp:lastPrinted>2016-09-26T06:17:00Z</cp:lastPrinted>
  <dcterms:created xsi:type="dcterms:W3CDTF">2017-04-07T09:27:00Z</dcterms:created>
  <dcterms:modified xsi:type="dcterms:W3CDTF">2017-04-07T09:27:00Z</dcterms:modified>
</cp:coreProperties>
</file>