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DE2C9" w14:textId="3F2DD329" w:rsidR="00E772AF" w:rsidRPr="007E5B22" w:rsidRDefault="006D1126" w:rsidP="00BC2B60">
      <w:pPr>
        <w:jc w:val="center"/>
        <w:rPr>
          <w:rFonts w:ascii="Calibri Light" w:hAnsi="Calibri Light" w:cs="Calibri Light"/>
          <w:b/>
          <w:sz w:val="28"/>
          <w:szCs w:val="20"/>
        </w:rPr>
      </w:pPr>
      <w:r w:rsidRPr="007E5B22">
        <w:rPr>
          <w:rFonts w:ascii="Calibri Light" w:hAnsi="Calibri Light" w:cs="Calibri Light"/>
          <w:b/>
          <w:sz w:val="28"/>
          <w:szCs w:val="20"/>
        </w:rPr>
        <w:t xml:space="preserve">Smlouva o dílo č. </w:t>
      </w:r>
      <w:r w:rsidR="000D73EB">
        <w:rPr>
          <w:rFonts w:ascii="Calibri Light" w:hAnsi="Calibri Light" w:cs="Calibri Light"/>
          <w:b/>
          <w:sz w:val="28"/>
          <w:szCs w:val="20"/>
        </w:rPr>
        <w:t>3</w:t>
      </w:r>
      <w:r w:rsidRPr="007E5B22">
        <w:rPr>
          <w:rFonts w:ascii="Calibri Light" w:hAnsi="Calibri Light" w:cs="Calibri Light"/>
          <w:b/>
          <w:sz w:val="28"/>
          <w:szCs w:val="20"/>
        </w:rPr>
        <w:t>/</w:t>
      </w:r>
      <w:r w:rsidR="000D73EB">
        <w:rPr>
          <w:rFonts w:ascii="Calibri Light" w:hAnsi="Calibri Light" w:cs="Calibri Light"/>
          <w:b/>
          <w:sz w:val="28"/>
          <w:szCs w:val="20"/>
        </w:rPr>
        <w:t>2022</w:t>
      </w:r>
    </w:p>
    <w:p w14:paraId="57E1E800" w14:textId="77777777" w:rsidR="006D1126" w:rsidRPr="007E5B22" w:rsidRDefault="006D1126">
      <w:pPr>
        <w:rPr>
          <w:rFonts w:ascii="Calibri Light" w:hAnsi="Calibri Light" w:cs="Calibri Light"/>
          <w:sz w:val="22"/>
          <w:szCs w:val="20"/>
        </w:rPr>
      </w:pPr>
    </w:p>
    <w:p w14:paraId="108E1D92" w14:textId="77777777" w:rsidR="005731A4" w:rsidRPr="007E5B22" w:rsidRDefault="00767335" w:rsidP="005731A4">
      <w:pPr>
        <w:jc w:val="center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uzavřená podle </w:t>
      </w:r>
      <w:proofErr w:type="spellStart"/>
      <w:r w:rsidRPr="007E5B22">
        <w:rPr>
          <w:rFonts w:ascii="Calibri Light" w:hAnsi="Calibri Light" w:cs="Calibri Light"/>
          <w:sz w:val="22"/>
          <w:szCs w:val="20"/>
        </w:rPr>
        <w:t>ust</w:t>
      </w:r>
      <w:proofErr w:type="spellEnd"/>
      <w:r w:rsidRPr="007E5B22">
        <w:rPr>
          <w:rFonts w:ascii="Calibri Light" w:hAnsi="Calibri Light" w:cs="Calibri Light"/>
          <w:sz w:val="22"/>
          <w:szCs w:val="20"/>
        </w:rPr>
        <w:t xml:space="preserve">. § 2586 a násl. zákona č. 89/2012, občanského zákoníku, </w:t>
      </w:r>
      <w:r w:rsidR="001B4E07" w:rsidRPr="007E5B22">
        <w:rPr>
          <w:rFonts w:ascii="Calibri Light" w:hAnsi="Calibri Light" w:cs="Calibri Light"/>
          <w:sz w:val="22"/>
          <w:szCs w:val="20"/>
        </w:rPr>
        <w:t>v platném znění</w:t>
      </w:r>
      <w:r w:rsidR="005731A4" w:rsidRPr="007E5B22">
        <w:rPr>
          <w:rFonts w:ascii="Calibri Light" w:hAnsi="Calibri Light" w:cs="Calibri Light"/>
          <w:sz w:val="22"/>
          <w:szCs w:val="20"/>
        </w:rPr>
        <w:t xml:space="preserve"> </w:t>
      </w:r>
    </w:p>
    <w:p w14:paraId="37112E26" w14:textId="77777777" w:rsidR="007264DD" w:rsidRPr="007E5B22" w:rsidRDefault="007264DD">
      <w:pPr>
        <w:rPr>
          <w:rFonts w:ascii="Calibri Light" w:hAnsi="Calibri Light" w:cs="Calibri Light"/>
          <w:sz w:val="22"/>
          <w:szCs w:val="20"/>
        </w:rPr>
      </w:pPr>
    </w:p>
    <w:p w14:paraId="292445EB" w14:textId="77777777" w:rsidR="006D1126" w:rsidRPr="007E5B22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Smluvní strany</w:t>
      </w:r>
    </w:p>
    <w:p w14:paraId="6F9B013D" w14:textId="77777777" w:rsidR="001C1491" w:rsidRPr="007E5B22" w:rsidRDefault="001C1491" w:rsidP="001C1491">
      <w:pPr>
        <w:jc w:val="both"/>
        <w:rPr>
          <w:rFonts w:ascii="Calibri Light" w:hAnsi="Calibri Light" w:cs="Calibri Light"/>
          <w:b/>
          <w:sz w:val="22"/>
          <w:szCs w:val="20"/>
        </w:rPr>
      </w:pPr>
    </w:p>
    <w:tbl>
      <w:tblPr>
        <w:tblW w:w="5236" w:type="pct"/>
        <w:tblInd w:w="-142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918"/>
        <w:gridCol w:w="6175"/>
      </w:tblGrid>
      <w:tr w:rsidR="007E5B22" w:rsidRPr="007E5B22" w14:paraId="464CFD2E" w14:textId="77777777" w:rsidTr="00066BA5">
        <w:tc>
          <w:tcPr>
            <w:tcW w:w="1941" w:type="pct"/>
            <w:hideMark/>
          </w:tcPr>
          <w:p w14:paraId="288B7C32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b/>
                <w:sz w:val="22"/>
                <w:szCs w:val="20"/>
              </w:rPr>
              <w:t>Název</w:t>
            </w:r>
            <w:r w:rsidRPr="007E5B22">
              <w:rPr>
                <w:rFonts w:ascii="Calibri Light" w:hAnsi="Calibri Light" w:cs="Calibri Light"/>
                <w:sz w:val="22"/>
                <w:szCs w:val="20"/>
              </w:rPr>
              <w:t>:</w:t>
            </w:r>
          </w:p>
        </w:tc>
        <w:tc>
          <w:tcPr>
            <w:tcW w:w="3059" w:type="pct"/>
          </w:tcPr>
          <w:p w14:paraId="0A284789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b/>
                <w:sz w:val="22"/>
                <w:szCs w:val="20"/>
              </w:rPr>
              <w:t>Muzeum Vyškovska, příspěvková organizace</w:t>
            </w:r>
          </w:p>
        </w:tc>
      </w:tr>
      <w:tr w:rsidR="007E5B22" w:rsidRPr="007E5B22" w14:paraId="6D6AAA4B" w14:textId="77777777" w:rsidTr="00066BA5">
        <w:tc>
          <w:tcPr>
            <w:tcW w:w="1941" w:type="pct"/>
            <w:hideMark/>
          </w:tcPr>
          <w:p w14:paraId="1299A036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Sídlo:</w:t>
            </w:r>
          </w:p>
        </w:tc>
        <w:tc>
          <w:tcPr>
            <w:tcW w:w="3059" w:type="pct"/>
          </w:tcPr>
          <w:p w14:paraId="2AA3EA92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náměstí Čsl. armády 475/2, Vyškov-Město, 682 01 Vyškov</w:t>
            </w:r>
          </w:p>
        </w:tc>
      </w:tr>
      <w:tr w:rsidR="007E5B22" w:rsidRPr="007E5B22" w14:paraId="645DC173" w14:textId="77777777" w:rsidTr="00066BA5">
        <w:tc>
          <w:tcPr>
            <w:tcW w:w="1941" w:type="pct"/>
            <w:hideMark/>
          </w:tcPr>
          <w:p w14:paraId="3013F57C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IČO:</w:t>
            </w:r>
          </w:p>
        </w:tc>
        <w:tc>
          <w:tcPr>
            <w:tcW w:w="3059" w:type="pct"/>
          </w:tcPr>
          <w:p w14:paraId="08BD61CE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000 92 401</w:t>
            </w:r>
          </w:p>
        </w:tc>
      </w:tr>
      <w:tr w:rsidR="007E5B22" w:rsidRPr="007E5B22" w14:paraId="52C2D2A6" w14:textId="77777777" w:rsidTr="00066BA5">
        <w:tc>
          <w:tcPr>
            <w:tcW w:w="1941" w:type="pct"/>
            <w:hideMark/>
          </w:tcPr>
          <w:p w14:paraId="7BD339A8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DIČ:</w:t>
            </w:r>
          </w:p>
        </w:tc>
        <w:tc>
          <w:tcPr>
            <w:tcW w:w="3059" w:type="pct"/>
          </w:tcPr>
          <w:p w14:paraId="7157DCE9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Není plátcem DPH</w:t>
            </w:r>
          </w:p>
        </w:tc>
      </w:tr>
      <w:tr w:rsidR="007E5B22" w:rsidRPr="007E5B22" w14:paraId="2244D460" w14:textId="77777777" w:rsidTr="00066BA5">
        <w:tc>
          <w:tcPr>
            <w:tcW w:w="1941" w:type="pct"/>
            <w:hideMark/>
          </w:tcPr>
          <w:p w14:paraId="17181BD3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Údaj o zápisu do veřejného rejstříku:</w:t>
            </w:r>
          </w:p>
        </w:tc>
        <w:tc>
          <w:tcPr>
            <w:tcW w:w="3059" w:type="pct"/>
          </w:tcPr>
          <w:p w14:paraId="12F02840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 xml:space="preserve">Zapsaná pod </w:t>
            </w:r>
            <w:proofErr w:type="spellStart"/>
            <w:r w:rsidRPr="007E5B22">
              <w:rPr>
                <w:rFonts w:ascii="Calibri Light" w:hAnsi="Calibri Light" w:cs="Calibri Light"/>
                <w:sz w:val="22"/>
                <w:szCs w:val="20"/>
              </w:rPr>
              <w:t>sp</w:t>
            </w:r>
            <w:proofErr w:type="spellEnd"/>
            <w:r w:rsidRPr="007E5B22">
              <w:rPr>
                <w:rFonts w:ascii="Calibri Light" w:hAnsi="Calibri Light" w:cs="Calibri Light"/>
                <w:sz w:val="22"/>
                <w:szCs w:val="20"/>
              </w:rPr>
              <w:t xml:space="preserve">. zn. </w:t>
            </w:r>
            <w:proofErr w:type="spellStart"/>
            <w:r w:rsidRPr="007E5B22">
              <w:rPr>
                <w:rFonts w:ascii="Calibri Light" w:hAnsi="Calibri Light" w:cs="Calibri Light"/>
                <w:sz w:val="22"/>
                <w:szCs w:val="20"/>
              </w:rPr>
              <w:t>Pr</w:t>
            </w:r>
            <w:proofErr w:type="spellEnd"/>
            <w:r w:rsidRPr="007E5B22">
              <w:rPr>
                <w:rFonts w:ascii="Calibri Light" w:hAnsi="Calibri Light" w:cs="Calibri Light"/>
                <w:sz w:val="22"/>
                <w:szCs w:val="20"/>
              </w:rPr>
              <w:t xml:space="preserve"> 1223 vedenou u Krajského soudu v Brně</w:t>
            </w:r>
          </w:p>
        </w:tc>
      </w:tr>
      <w:tr w:rsidR="007E5B22" w:rsidRPr="007E5B22" w14:paraId="76038DB1" w14:textId="77777777" w:rsidTr="00066BA5">
        <w:trPr>
          <w:trHeight w:val="52"/>
        </w:trPr>
        <w:tc>
          <w:tcPr>
            <w:tcW w:w="1941" w:type="pct"/>
            <w:hideMark/>
          </w:tcPr>
          <w:p w14:paraId="45943866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Osoba oprávněná jednat:</w:t>
            </w:r>
          </w:p>
        </w:tc>
        <w:tc>
          <w:tcPr>
            <w:tcW w:w="3059" w:type="pct"/>
          </w:tcPr>
          <w:p w14:paraId="62446C81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Mgr. Monika Pelinková, ředitelka</w:t>
            </w:r>
          </w:p>
        </w:tc>
      </w:tr>
      <w:tr w:rsidR="007E5B22" w:rsidRPr="007E5B22" w14:paraId="36301FAE" w14:textId="77777777" w:rsidTr="00066BA5">
        <w:trPr>
          <w:trHeight w:val="52"/>
        </w:trPr>
        <w:tc>
          <w:tcPr>
            <w:tcW w:w="1941" w:type="pct"/>
          </w:tcPr>
          <w:p w14:paraId="015FB0AC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E-mail:</w:t>
            </w:r>
          </w:p>
        </w:tc>
        <w:tc>
          <w:tcPr>
            <w:tcW w:w="3059" w:type="pct"/>
          </w:tcPr>
          <w:p w14:paraId="4F096337" w14:textId="77777777" w:rsidR="007E5B22" w:rsidRPr="007E5B22" w:rsidRDefault="007E5B22" w:rsidP="007E5B2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mv@muzeum-vyskovska.cz</w:t>
            </w:r>
          </w:p>
        </w:tc>
      </w:tr>
    </w:tbl>
    <w:p w14:paraId="72C2FF22" w14:textId="77777777" w:rsidR="001C1491" w:rsidRPr="007E5B22" w:rsidRDefault="001C1491" w:rsidP="001C1491">
      <w:pPr>
        <w:jc w:val="both"/>
        <w:rPr>
          <w:rFonts w:ascii="Calibri Light" w:hAnsi="Calibri Light" w:cs="Calibri Light"/>
          <w:sz w:val="22"/>
          <w:szCs w:val="20"/>
        </w:rPr>
      </w:pPr>
    </w:p>
    <w:p w14:paraId="3DC2B496" w14:textId="77777777" w:rsidR="001C1491" w:rsidRPr="007E5B22" w:rsidRDefault="001C1491" w:rsidP="001C1491">
      <w:pPr>
        <w:jc w:val="both"/>
        <w:rPr>
          <w:rFonts w:ascii="Calibri Light" w:hAnsi="Calibri Light" w:cs="Calibri Light"/>
          <w:b/>
          <w:i/>
          <w:sz w:val="22"/>
          <w:szCs w:val="20"/>
        </w:rPr>
      </w:pPr>
      <w:r w:rsidRPr="007E5B22">
        <w:rPr>
          <w:rFonts w:ascii="Calibri Light" w:hAnsi="Calibri Light" w:cs="Calibri Light"/>
          <w:b/>
          <w:i/>
          <w:sz w:val="22"/>
          <w:szCs w:val="20"/>
        </w:rPr>
        <w:t>(dále jen „objednatel“)</w:t>
      </w:r>
    </w:p>
    <w:p w14:paraId="7196B46F" w14:textId="77777777" w:rsidR="001C1491" w:rsidRPr="007E5B22" w:rsidRDefault="001C1491" w:rsidP="001C1491">
      <w:pPr>
        <w:jc w:val="both"/>
        <w:rPr>
          <w:rFonts w:ascii="Calibri Light" w:hAnsi="Calibri Light" w:cs="Calibri Light"/>
          <w:sz w:val="22"/>
          <w:szCs w:val="20"/>
        </w:rPr>
      </w:pPr>
    </w:p>
    <w:p w14:paraId="3D94ED47" w14:textId="77777777" w:rsidR="001C1491" w:rsidRPr="007E5B22" w:rsidRDefault="001C1491" w:rsidP="001C1491">
      <w:pPr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a</w:t>
      </w:r>
    </w:p>
    <w:p w14:paraId="155F8673" w14:textId="77777777" w:rsidR="001C1491" w:rsidRPr="007E5B22" w:rsidRDefault="001C1491" w:rsidP="001C1491">
      <w:pPr>
        <w:jc w:val="both"/>
        <w:rPr>
          <w:rFonts w:ascii="Calibri Light" w:hAnsi="Calibri Light" w:cs="Calibri Light"/>
          <w:sz w:val="22"/>
          <w:szCs w:val="20"/>
        </w:rPr>
      </w:pPr>
    </w:p>
    <w:tbl>
      <w:tblPr>
        <w:tblW w:w="7401" w:type="pct"/>
        <w:tblInd w:w="-142" w:type="dxa"/>
        <w:tblCellMar>
          <w:left w:w="142" w:type="dxa"/>
          <w:bottom w:w="113" w:type="dxa"/>
          <w:right w:w="142" w:type="dxa"/>
        </w:tblCellMar>
        <w:tblLook w:val="04A0" w:firstRow="1" w:lastRow="0" w:firstColumn="1" w:lastColumn="0" w:noHBand="0" w:noVBand="1"/>
      </w:tblPr>
      <w:tblGrid>
        <w:gridCol w:w="3917"/>
        <w:gridCol w:w="10349"/>
      </w:tblGrid>
      <w:tr w:rsidR="007E5B22" w:rsidRPr="007E5B22" w14:paraId="65DC10F7" w14:textId="77777777" w:rsidTr="00426DF3">
        <w:tc>
          <w:tcPr>
            <w:tcW w:w="1373" w:type="pct"/>
            <w:hideMark/>
          </w:tcPr>
          <w:p w14:paraId="0CB5B276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b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b/>
                <w:sz w:val="22"/>
                <w:szCs w:val="20"/>
              </w:rPr>
              <w:t>Název/Obchodní firma:</w:t>
            </w:r>
          </w:p>
        </w:tc>
        <w:sdt>
          <w:sdtPr>
            <w:rPr>
              <w:rFonts w:ascii="Calibri Light" w:hAnsi="Calibri Light" w:cs="Calibri Light"/>
              <w:b/>
              <w:sz w:val="22"/>
              <w:szCs w:val="20"/>
            </w:rPr>
            <w:id w:val="116030466"/>
            <w:placeholder>
              <w:docPart w:val="FED34CA7D2C44E6FBCDA220B6A870502"/>
            </w:placeholder>
          </w:sdtPr>
          <w:sdtEndPr/>
          <w:sdtContent>
            <w:tc>
              <w:tcPr>
                <w:tcW w:w="3627" w:type="pct"/>
              </w:tcPr>
              <w:p w14:paraId="318C13B0" w14:textId="223240FD" w:rsidR="007E5B22" w:rsidRPr="007E5B22" w:rsidRDefault="000D73EB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b/>
                    <w:sz w:val="22"/>
                    <w:szCs w:val="20"/>
                  </w:rPr>
                </w:pPr>
                <w:r w:rsidRPr="000D73EB">
                  <w:rPr>
                    <w:rFonts w:ascii="Calibri Light" w:hAnsi="Calibri Light" w:cs="Calibri Light"/>
                    <w:b/>
                    <w:sz w:val="22"/>
                    <w:szCs w:val="20"/>
                  </w:rPr>
                  <w:t>LUMI, s.r.o.</w:t>
                </w:r>
              </w:p>
            </w:tc>
          </w:sdtContent>
        </w:sdt>
      </w:tr>
      <w:tr w:rsidR="007E5B22" w:rsidRPr="007E5B22" w14:paraId="6D343CB3" w14:textId="77777777" w:rsidTr="00426DF3">
        <w:tc>
          <w:tcPr>
            <w:tcW w:w="1373" w:type="pct"/>
            <w:hideMark/>
          </w:tcPr>
          <w:p w14:paraId="4683BF41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Sídlo: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-1590921211"/>
            <w:placeholder>
              <w:docPart w:val="B36712C4B0CA4DF7B1276BEB17ECD2E4"/>
            </w:placeholder>
          </w:sdtPr>
          <w:sdtEndPr/>
          <w:sdtContent>
            <w:tc>
              <w:tcPr>
                <w:tcW w:w="3627" w:type="pct"/>
              </w:tcPr>
              <w:p w14:paraId="474CED31" w14:textId="09F1E7AE" w:rsidR="007E5B22" w:rsidRPr="007E5B22" w:rsidRDefault="000D73EB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sz w:val="22"/>
                    <w:szCs w:val="20"/>
                  </w:rPr>
                </w:pPr>
                <w:r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Vídeňská 151/104c, Dolní Heršpice, 619 00 Brno</w:t>
                </w:r>
              </w:p>
            </w:tc>
          </w:sdtContent>
        </w:sdt>
      </w:tr>
      <w:tr w:rsidR="007E5B22" w:rsidRPr="007E5B22" w14:paraId="223C8B17" w14:textId="77777777" w:rsidTr="00426DF3">
        <w:tc>
          <w:tcPr>
            <w:tcW w:w="1373" w:type="pct"/>
            <w:hideMark/>
          </w:tcPr>
          <w:p w14:paraId="08099F4F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IČO: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16511698"/>
            <w:placeholder>
              <w:docPart w:val="BF6DD88C91514B0489D23657D9DCB1D9"/>
            </w:placeholder>
          </w:sdtPr>
          <w:sdtEndPr/>
          <w:sdtContent>
            <w:tc>
              <w:tcPr>
                <w:tcW w:w="3627" w:type="pct"/>
              </w:tcPr>
              <w:p w14:paraId="74314BF9" w14:textId="0C3DEECA" w:rsidR="007E5B22" w:rsidRPr="007E5B22" w:rsidRDefault="000D73EB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sz w:val="22"/>
                    <w:szCs w:val="20"/>
                  </w:rPr>
                </w:pPr>
                <w:r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469</w:t>
                </w:r>
                <w:r w:rsidR="00990C1F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 </w:t>
                </w:r>
                <w:r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72</w:t>
                </w:r>
                <w:r w:rsidR="00990C1F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 </w:t>
                </w:r>
                <w:r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391</w:t>
                </w:r>
              </w:p>
            </w:tc>
          </w:sdtContent>
        </w:sdt>
      </w:tr>
      <w:tr w:rsidR="007E5B22" w:rsidRPr="007E5B22" w14:paraId="3940C950" w14:textId="77777777" w:rsidTr="00426DF3">
        <w:tc>
          <w:tcPr>
            <w:tcW w:w="1373" w:type="pct"/>
            <w:hideMark/>
          </w:tcPr>
          <w:p w14:paraId="07B0C01C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DIČ: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-73214302"/>
            <w:placeholder>
              <w:docPart w:val="0A36E5F3C47B4A3E8D3E79697702CF30"/>
            </w:placeholder>
          </w:sdtPr>
          <w:sdtEndPr/>
          <w:sdtContent>
            <w:tc>
              <w:tcPr>
                <w:tcW w:w="3627" w:type="pct"/>
              </w:tcPr>
              <w:p w14:paraId="22C6A1FA" w14:textId="1BF58F9A" w:rsidR="007E5B22" w:rsidRPr="007E5B22" w:rsidRDefault="000D73EB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sz w:val="22"/>
                    <w:szCs w:val="20"/>
                  </w:rPr>
                </w:pPr>
                <w:r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CZ46972391</w:t>
                </w:r>
              </w:p>
            </w:tc>
          </w:sdtContent>
        </w:sdt>
      </w:tr>
      <w:tr w:rsidR="007E5B22" w:rsidRPr="007E5B22" w14:paraId="441E1C24" w14:textId="77777777" w:rsidTr="00426DF3">
        <w:tc>
          <w:tcPr>
            <w:tcW w:w="1373" w:type="pct"/>
            <w:hideMark/>
          </w:tcPr>
          <w:p w14:paraId="0577E592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Údaj o zápisu do veřejného rejstříku: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-1724523101"/>
            <w:placeholder>
              <w:docPart w:val="5815FF43AAED4887BD9B8C44EB0282B2"/>
            </w:placeholder>
          </w:sdtPr>
          <w:sdtEndPr/>
          <w:sdtContent>
            <w:tc>
              <w:tcPr>
                <w:tcW w:w="3627" w:type="pct"/>
              </w:tcPr>
              <w:p w14:paraId="63AECDE8" w14:textId="060B0B20" w:rsidR="007E5B22" w:rsidRPr="007E5B22" w:rsidRDefault="00BF01CC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Zapsaná pod spis. zn. </w:t>
                </w:r>
                <w:r w:rsidR="000D73EB" w:rsidRPr="000D73EB">
                  <w:rPr>
                    <w:rFonts w:ascii="Calibri Light" w:hAnsi="Calibri Light" w:cs="Calibri Light"/>
                    <w:sz w:val="22"/>
                    <w:szCs w:val="20"/>
                  </w:rPr>
                  <w:t>C 7368</w:t>
                </w:r>
                <w:r w:rsidRPr="00BF01CC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 veden</w:t>
                </w: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ou</w:t>
                </w:r>
                <w:r w:rsidRPr="00BF01CC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 u Krajského soudu v Brně</w:t>
                </w:r>
              </w:p>
            </w:tc>
          </w:sdtContent>
        </w:sdt>
      </w:tr>
      <w:tr w:rsidR="007E5B22" w:rsidRPr="007E5B22" w14:paraId="0C59E4CB" w14:textId="77777777" w:rsidTr="00426DF3">
        <w:trPr>
          <w:trHeight w:val="52"/>
        </w:trPr>
        <w:tc>
          <w:tcPr>
            <w:tcW w:w="1373" w:type="pct"/>
            <w:hideMark/>
          </w:tcPr>
          <w:p w14:paraId="522A6945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Osoba oprávněná jednat: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-30429117"/>
            <w:placeholder>
              <w:docPart w:val="6439C3EBE3594F8FA1784B726F656602"/>
            </w:placeholder>
          </w:sdtPr>
          <w:sdtEndPr/>
          <w:sdtContent>
            <w:sdt>
              <w:sdtPr>
                <w:rPr>
                  <w:rFonts w:ascii="Calibri Light" w:hAnsi="Calibri Light" w:cs="Calibri Light"/>
                  <w:sz w:val="22"/>
                  <w:szCs w:val="20"/>
                </w:rPr>
                <w:id w:val="-1862041538"/>
                <w:placeholder>
                  <w:docPart w:val="96BDDB41AA9C45CB80CB78BD698EED22"/>
                </w:placeholder>
              </w:sdtPr>
              <w:sdtEndPr/>
              <w:sdtContent>
                <w:tc>
                  <w:tcPr>
                    <w:tcW w:w="3627" w:type="pct"/>
                  </w:tcPr>
                  <w:p w14:paraId="40154DE3" w14:textId="09BE06F1" w:rsidR="007E5B22" w:rsidRPr="007E5B22" w:rsidRDefault="000D73EB" w:rsidP="007E5B22">
                    <w:pPr>
                      <w:spacing w:line="240" w:lineRule="atLeast"/>
                      <w:jc w:val="both"/>
                      <w:rPr>
                        <w:rFonts w:ascii="Calibri Light" w:hAnsi="Calibri Light" w:cs="Calibri Light"/>
                        <w:sz w:val="22"/>
                        <w:szCs w:val="20"/>
                      </w:rPr>
                    </w:pPr>
                    <w:r>
                      <w:rPr>
                        <w:rFonts w:ascii="Calibri Light" w:hAnsi="Calibri Light" w:cs="Calibri Light"/>
                        <w:sz w:val="22"/>
                        <w:szCs w:val="20"/>
                      </w:rPr>
                      <w:t xml:space="preserve">Michael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22"/>
                        <w:szCs w:val="20"/>
                      </w:rPr>
                      <w:t>Pacher</w:t>
                    </w:r>
                    <w:proofErr w:type="spellEnd"/>
                    <w:r w:rsidR="00BF01CC">
                      <w:rPr>
                        <w:rFonts w:ascii="Calibri Light" w:hAnsi="Calibri Light" w:cs="Calibri Light"/>
                        <w:sz w:val="22"/>
                        <w:szCs w:val="20"/>
                      </w:rPr>
                      <w:t>, jednatel</w:t>
                    </w:r>
                  </w:p>
                </w:tc>
              </w:sdtContent>
            </w:sdt>
          </w:sdtContent>
        </w:sdt>
      </w:tr>
      <w:tr w:rsidR="007E5B22" w:rsidRPr="007E5B22" w14:paraId="3315C4B3" w14:textId="77777777" w:rsidTr="00426DF3">
        <w:trPr>
          <w:trHeight w:val="52"/>
        </w:trPr>
        <w:tc>
          <w:tcPr>
            <w:tcW w:w="1373" w:type="pct"/>
          </w:tcPr>
          <w:p w14:paraId="6FAB05BA" w14:textId="77777777" w:rsidR="007E5B22" w:rsidRPr="007E5B22" w:rsidRDefault="007E5B22" w:rsidP="007E5B22">
            <w:pPr>
              <w:spacing w:line="240" w:lineRule="atLeast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E-mail: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id w:val="-1506732220"/>
            <w:placeholder>
              <w:docPart w:val="35393D00F6B6447580B7756430585174"/>
            </w:placeholder>
          </w:sdtPr>
          <w:sdtEndPr/>
          <w:sdtContent>
            <w:tc>
              <w:tcPr>
                <w:tcW w:w="3627" w:type="pct"/>
              </w:tcPr>
              <w:p w14:paraId="0F07A370" w14:textId="6CF49BD4" w:rsidR="007E5B22" w:rsidRPr="007E5B22" w:rsidRDefault="007B0591" w:rsidP="007E5B22">
                <w:pPr>
                  <w:spacing w:line="240" w:lineRule="atLeast"/>
                  <w:jc w:val="both"/>
                  <w:rPr>
                    <w:rFonts w:ascii="Calibri Light" w:hAnsi="Calibri Light" w:cs="Calibri Light"/>
                    <w:sz w:val="22"/>
                    <w:szCs w:val="20"/>
                  </w:rPr>
                </w:pPr>
                <w:proofErr w:type="spellStart"/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xxx</w:t>
                </w:r>
                <w:proofErr w:type="spellEnd"/>
              </w:p>
            </w:tc>
          </w:sdtContent>
        </w:sdt>
      </w:tr>
    </w:tbl>
    <w:p w14:paraId="09665656" w14:textId="77777777" w:rsidR="001C1491" w:rsidRPr="007E5B22" w:rsidRDefault="001C1491" w:rsidP="001C1491">
      <w:pPr>
        <w:jc w:val="both"/>
        <w:rPr>
          <w:rFonts w:ascii="Calibri Light" w:hAnsi="Calibri Light" w:cs="Calibri Light"/>
          <w:i/>
          <w:sz w:val="22"/>
          <w:szCs w:val="20"/>
        </w:rPr>
      </w:pPr>
    </w:p>
    <w:p w14:paraId="360AD312" w14:textId="77777777" w:rsidR="001C1491" w:rsidRPr="007E5B22" w:rsidRDefault="001C1491" w:rsidP="001C1491">
      <w:pPr>
        <w:jc w:val="both"/>
        <w:rPr>
          <w:rFonts w:ascii="Calibri Light" w:hAnsi="Calibri Light" w:cs="Calibri Light"/>
          <w:b/>
          <w:i/>
          <w:sz w:val="22"/>
          <w:szCs w:val="20"/>
        </w:rPr>
      </w:pPr>
      <w:r w:rsidRPr="007E5B22">
        <w:rPr>
          <w:rFonts w:ascii="Calibri Light" w:hAnsi="Calibri Light" w:cs="Calibri Light"/>
          <w:b/>
          <w:i/>
          <w:sz w:val="22"/>
          <w:szCs w:val="20"/>
        </w:rPr>
        <w:t>(dále jen „zhotovitel“)</w:t>
      </w:r>
    </w:p>
    <w:p w14:paraId="3FFEFB98" w14:textId="2F8889A4" w:rsidR="00D851EF" w:rsidRDefault="00D851EF">
      <w:pPr>
        <w:rPr>
          <w:rFonts w:ascii="Calibri Light" w:hAnsi="Calibri Light" w:cs="Calibri Light"/>
          <w:sz w:val="22"/>
          <w:szCs w:val="20"/>
        </w:rPr>
      </w:pPr>
    </w:p>
    <w:p w14:paraId="24152B73" w14:textId="77777777" w:rsidR="00D851EF" w:rsidRPr="007E5B22" w:rsidRDefault="00D851EF">
      <w:pPr>
        <w:rPr>
          <w:rFonts w:ascii="Calibri Light" w:hAnsi="Calibri Light" w:cs="Calibri Light"/>
          <w:sz w:val="22"/>
          <w:szCs w:val="20"/>
        </w:rPr>
      </w:pPr>
      <w:bookmarkStart w:id="0" w:name="_GoBack"/>
      <w:bookmarkEnd w:id="0"/>
    </w:p>
    <w:p w14:paraId="169C4FC0" w14:textId="77777777" w:rsidR="006D1126" w:rsidRPr="007E5B22" w:rsidRDefault="006D1126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Předmět smlouvy</w:t>
      </w:r>
    </w:p>
    <w:p w14:paraId="0B9E2F74" w14:textId="23A8C94A" w:rsidR="000D73EB" w:rsidRDefault="00933DC3" w:rsidP="00023B25">
      <w:pPr>
        <w:numPr>
          <w:ilvl w:val="0"/>
          <w:numId w:val="12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Předmětem smlouvy je sjednání podm</w:t>
      </w:r>
      <w:r w:rsidR="009622AE" w:rsidRPr="007E5B22">
        <w:rPr>
          <w:rFonts w:ascii="Calibri Light" w:hAnsi="Calibri Light" w:cs="Calibri Light"/>
          <w:sz w:val="22"/>
          <w:szCs w:val="20"/>
        </w:rPr>
        <w:t xml:space="preserve">ínek realizace díla, kterým </w:t>
      </w:r>
      <w:r w:rsidR="000D73EB">
        <w:rPr>
          <w:rFonts w:ascii="Calibri Light" w:hAnsi="Calibri Light" w:cs="Calibri Light"/>
          <w:sz w:val="22"/>
          <w:szCs w:val="20"/>
        </w:rPr>
        <w:t xml:space="preserve">jsou následující </w:t>
      </w:r>
      <w:proofErr w:type="spellStart"/>
      <w:r w:rsidR="000D73EB">
        <w:rPr>
          <w:rFonts w:ascii="Calibri Light" w:hAnsi="Calibri Light" w:cs="Calibri Light"/>
          <w:sz w:val="22"/>
          <w:szCs w:val="20"/>
        </w:rPr>
        <w:t>elektropráce</w:t>
      </w:r>
      <w:proofErr w:type="spellEnd"/>
      <w:r w:rsidR="000D73EB">
        <w:rPr>
          <w:rFonts w:ascii="Calibri Light" w:hAnsi="Calibri Light" w:cs="Calibri Light"/>
          <w:sz w:val="22"/>
          <w:szCs w:val="20"/>
        </w:rPr>
        <w:t>:</w:t>
      </w:r>
    </w:p>
    <w:p w14:paraId="05AC3EBD" w14:textId="1B2C33CD" w:rsidR="00933DC3" w:rsidRDefault="00B84D13" w:rsidP="000D73EB">
      <w:pPr>
        <w:pStyle w:val="Odstavecseseznamem"/>
        <w:numPr>
          <w:ilvl w:val="0"/>
          <w:numId w:val="36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O</w:t>
      </w:r>
      <w:r w:rsidR="000D73EB">
        <w:rPr>
          <w:rFonts w:ascii="Calibri Light" w:hAnsi="Calibri Light" w:cs="Calibri Light"/>
          <w:sz w:val="22"/>
          <w:szCs w:val="20"/>
        </w:rPr>
        <w:t xml:space="preserve">prava elektroinstalace </w:t>
      </w:r>
      <w:r>
        <w:rPr>
          <w:rFonts w:ascii="Calibri Light" w:hAnsi="Calibri Light" w:cs="Calibri Light"/>
          <w:sz w:val="22"/>
          <w:szCs w:val="20"/>
        </w:rPr>
        <w:t xml:space="preserve">v </w:t>
      </w:r>
      <w:r w:rsidR="00023B25" w:rsidRPr="000D73EB">
        <w:rPr>
          <w:rFonts w:ascii="Calibri Light" w:hAnsi="Calibri Light" w:cs="Calibri Light"/>
          <w:sz w:val="22"/>
          <w:szCs w:val="20"/>
        </w:rPr>
        <w:t xml:space="preserve">prostorách </w:t>
      </w:r>
      <w:r w:rsidR="000D73EB">
        <w:rPr>
          <w:rFonts w:ascii="Calibri Light" w:hAnsi="Calibri Light" w:cs="Calibri Light"/>
          <w:sz w:val="22"/>
          <w:szCs w:val="20"/>
        </w:rPr>
        <w:t xml:space="preserve">expozice Aloise Musila a výměna 3 ks nouzových svítidel v objektu </w:t>
      </w:r>
      <w:r w:rsidR="00023B25" w:rsidRPr="000D73EB">
        <w:rPr>
          <w:rFonts w:ascii="Calibri Light" w:hAnsi="Calibri Light" w:cs="Calibri Light"/>
          <w:sz w:val="22"/>
          <w:szCs w:val="20"/>
        </w:rPr>
        <w:t>Muzea Vyškovska, příspěvkové organizace, na adrese náměstí Čsl. armády 475/2, Vyškov-Město, 682 01 Vyškov</w:t>
      </w:r>
      <w:r>
        <w:rPr>
          <w:rFonts w:ascii="Calibri Light" w:hAnsi="Calibri Light" w:cs="Calibri Light"/>
          <w:sz w:val="22"/>
          <w:szCs w:val="20"/>
        </w:rPr>
        <w:t>, a to</w:t>
      </w:r>
      <w:r w:rsidR="00023B25" w:rsidRPr="000D73EB">
        <w:rPr>
          <w:rFonts w:ascii="Calibri Light" w:hAnsi="Calibri Light" w:cs="Calibri Light"/>
          <w:sz w:val="22"/>
          <w:szCs w:val="20"/>
        </w:rPr>
        <w:t xml:space="preserve"> </w:t>
      </w:r>
      <w:r w:rsidR="0048401F" w:rsidRPr="000D73EB">
        <w:rPr>
          <w:rFonts w:ascii="Calibri Light" w:hAnsi="Calibri Light" w:cs="Calibri Light"/>
          <w:sz w:val="22"/>
          <w:szCs w:val="20"/>
        </w:rPr>
        <w:t xml:space="preserve">dle </w:t>
      </w:r>
      <w:r w:rsidR="0042669F">
        <w:rPr>
          <w:rFonts w:ascii="Calibri Light" w:hAnsi="Calibri Light" w:cs="Calibri Light"/>
          <w:sz w:val="22"/>
          <w:szCs w:val="20"/>
        </w:rPr>
        <w:t>přiložené cenové nabídky se specifikací díla</w:t>
      </w:r>
      <w:r w:rsidR="0011487D" w:rsidRPr="000D73EB">
        <w:rPr>
          <w:rFonts w:ascii="Calibri Light" w:hAnsi="Calibri Light" w:cs="Calibri Light"/>
          <w:sz w:val="22"/>
          <w:szCs w:val="20"/>
        </w:rPr>
        <w:t>, kter</w:t>
      </w:r>
      <w:r w:rsidR="0042669F">
        <w:rPr>
          <w:rFonts w:ascii="Calibri Light" w:hAnsi="Calibri Light" w:cs="Calibri Light"/>
          <w:sz w:val="22"/>
          <w:szCs w:val="20"/>
        </w:rPr>
        <w:t>á</w:t>
      </w:r>
      <w:r w:rsidR="009622AE" w:rsidRPr="000D73EB">
        <w:rPr>
          <w:rFonts w:ascii="Calibri Light" w:hAnsi="Calibri Light" w:cs="Calibri Light"/>
          <w:sz w:val="22"/>
          <w:szCs w:val="20"/>
        </w:rPr>
        <w:t xml:space="preserve"> tvoří přílohu č. </w:t>
      </w:r>
      <w:r w:rsidR="000D73EB">
        <w:rPr>
          <w:rFonts w:ascii="Calibri Light" w:hAnsi="Calibri Light" w:cs="Calibri Light"/>
          <w:sz w:val="22"/>
          <w:szCs w:val="20"/>
        </w:rPr>
        <w:t>1</w:t>
      </w:r>
      <w:r w:rsidR="009622AE" w:rsidRPr="000D73EB">
        <w:rPr>
          <w:rFonts w:ascii="Calibri Light" w:hAnsi="Calibri Light" w:cs="Calibri Light"/>
          <w:sz w:val="22"/>
          <w:szCs w:val="20"/>
        </w:rPr>
        <w:t xml:space="preserve"> této smlouvy.</w:t>
      </w:r>
    </w:p>
    <w:p w14:paraId="744866C5" w14:textId="09CBFFEA" w:rsidR="000D73EB" w:rsidRPr="000D73EB" w:rsidRDefault="00B84D13" w:rsidP="0042669F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P</w:t>
      </w:r>
      <w:r w:rsidR="000D73EB">
        <w:rPr>
          <w:rFonts w:ascii="Calibri Light" w:hAnsi="Calibri Light" w:cs="Calibri Light"/>
          <w:sz w:val="22"/>
          <w:szCs w:val="20"/>
        </w:rPr>
        <w:t xml:space="preserve">řívod elektroinstalace pro kinetickou fontánu v zahradě </w:t>
      </w:r>
      <w:r w:rsidR="0042669F">
        <w:rPr>
          <w:rFonts w:ascii="Calibri Light" w:hAnsi="Calibri Light" w:cs="Calibri Light"/>
          <w:sz w:val="22"/>
          <w:szCs w:val="20"/>
        </w:rPr>
        <w:t xml:space="preserve">kaple a </w:t>
      </w:r>
      <w:proofErr w:type="spellStart"/>
      <w:r w:rsidR="0042669F">
        <w:rPr>
          <w:rFonts w:ascii="Calibri Light" w:hAnsi="Calibri Light" w:cs="Calibri Light"/>
          <w:sz w:val="22"/>
          <w:szCs w:val="20"/>
        </w:rPr>
        <w:t>špitálku</w:t>
      </w:r>
      <w:proofErr w:type="spellEnd"/>
      <w:r w:rsidR="000D73EB">
        <w:rPr>
          <w:rFonts w:ascii="Calibri Light" w:hAnsi="Calibri Light" w:cs="Calibri Light"/>
          <w:sz w:val="22"/>
          <w:szCs w:val="20"/>
        </w:rPr>
        <w:t xml:space="preserve"> sv. Anny, </w:t>
      </w:r>
      <w:r w:rsidR="0042669F" w:rsidRPr="0042669F">
        <w:rPr>
          <w:rFonts w:ascii="Calibri Light" w:hAnsi="Calibri Light" w:cs="Calibri Light"/>
          <w:sz w:val="22"/>
          <w:szCs w:val="20"/>
        </w:rPr>
        <w:t xml:space="preserve">pozemek </w:t>
      </w:r>
      <w:proofErr w:type="spellStart"/>
      <w:r w:rsidR="0042669F" w:rsidRPr="0042669F">
        <w:rPr>
          <w:rFonts w:ascii="Calibri Light" w:hAnsi="Calibri Light" w:cs="Calibri Light"/>
          <w:sz w:val="22"/>
          <w:szCs w:val="20"/>
        </w:rPr>
        <w:t>parc</w:t>
      </w:r>
      <w:proofErr w:type="spellEnd"/>
      <w:r w:rsidR="0042669F" w:rsidRPr="0042669F">
        <w:rPr>
          <w:rFonts w:ascii="Calibri Light" w:hAnsi="Calibri Light" w:cs="Calibri Light"/>
          <w:sz w:val="22"/>
          <w:szCs w:val="20"/>
        </w:rPr>
        <w:t>.</w:t>
      </w:r>
      <w:r>
        <w:rPr>
          <w:rFonts w:ascii="Calibri Light" w:hAnsi="Calibri Light" w:cs="Calibri Light"/>
          <w:sz w:val="22"/>
          <w:szCs w:val="20"/>
        </w:rPr>
        <w:t> </w:t>
      </w:r>
      <w:r w:rsidR="0042669F" w:rsidRPr="0042669F">
        <w:rPr>
          <w:rFonts w:ascii="Calibri Light" w:hAnsi="Calibri Light" w:cs="Calibri Light"/>
          <w:sz w:val="22"/>
          <w:szCs w:val="20"/>
        </w:rPr>
        <w:t>č.</w:t>
      </w:r>
      <w:r>
        <w:rPr>
          <w:rFonts w:ascii="Calibri Light" w:hAnsi="Calibri Light" w:cs="Calibri Light"/>
          <w:sz w:val="22"/>
          <w:szCs w:val="20"/>
        </w:rPr>
        <w:t> </w:t>
      </w:r>
      <w:r w:rsidR="0042669F" w:rsidRPr="0042669F">
        <w:rPr>
          <w:rFonts w:ascii="Calibri Light" w:hAnsi="Calibri Light" w:cs="Calibri Light"/>
          <w:sz w:val="22"/>
          <w:szCs w:val="20"/>
        </w:rPr>
        <w:t xml:space="preserve">738 v </w:t>
      </w:r>
      <w:proofErr w:type="spellStart"/>
      <w:r w:rsidR="0042669F" w:rsidRPr="0042669F">
        <w:rPr>
          <w:rFonts w:ascii="Calibri Light" w:hAnsi="Calibri Light" w:cs="Calibri Light"/>
          <w:sz w:val="22"/>
          <w:szCs w:val="20"/>
        </w:rPr>
        <w:t>k.ú</w:t>
      </w:r>
      <w:proofErr w:type="spellEnd"/>
      <w:r w:rsidR="0042669F" w:rsidRPr="0042669F">
        <w:rPr>
          <w:rFonts w:ascii="Calibri Light" w:hAnsi="Calibri Light" w:cs="Calibri Light"/>
          <w:sz w:val="22"/>
          <w:szCs w:val="20"/>
        </w:rPr>
        <w:t>.</w:t>
      </w:r>
      <w:r w:rsidR="0042669F">
        <w:rPr>
          <w:rFonts w:ascii="Calibri Light" w:hAnsi="Calibri Light" w:cs="Calibri Light"/>
          <w:sz w:val="22"/>
          <w:szCs w:val="20"/>
        </w:rPr>
        <w:t xml:space="preserve"> </w:t>
      </w:r>
      <w:r w:rsidR="0042669F" w:rsidRPr="0042669F">
        <w:rPr>
          <w:rFonts w:ascii="Calibri Light" w:hAnsi="Calibri Light" w:cs="Calibri Light"/>
          <w:sz w:val="22"/>
          <w:szCs w:val="20"/>
        </w:rPr>
        <w:t xml:space="preserve">Vyškov, ul. Dukelská, Vyškov-Předměstí, 682 01 Vyškov, a to dle přiložené cenové nabídky se specifikací díla, která </w:t>
      </w:r>
      <w:r w:rsidR="0042669F">
        <w:rPr>
          <w:rFonts w:ascii="Calibri Light" w:hAnsi="Calibri Light" w:cs="Calibri Light"/>
          <w:sz w:val="22"/>
          <w:szCs w:val="20"/>
        </w:rPr>
        <w:t>tvoří přílohu č. 2</w:t>
      </w:r>
      <w:r w:rsidR="0042669F" w:rsidRPr="0042669F">
        <w:rPr>
          <w:rFonts w:ascii="Calibri Light" w:hAnsi="Calibri Light" w:cs="Calibri Light"/>
          <w:sz w:val="22"/>
          <w:szCs w:val="20"/>
        </w:rPr>
        <w:t xml:space="preserve"> této smlouvy</w:t>
      </w:r>
      <w:r>
        <w:rPr>
          <w:rFonts w:ascii="Calibri Light" w:hAnsi="Calibri Light" w:cs="Calibri Light"/>
          <w:sz w:val="22"/>
          <w:szCs w:val="20"/>
        </w:rPr>
        <w:t>.</w:t>
      </w:r>
    </w:p>
    <w:p w14:paraId="3BEF7ECD" w14:textId="77777777" w:rsidR="00437797" w:rsidRPr="007E5B22" w:rsidRDefault="00C90DA8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Doba plněn</w:t>
      </w:r>
      <w:r w:rsidR="005F7DCB" w:rsidRPr="007E5B22">
        <w:rPr>
          <w:rFonts w:ascii="Calibri Light" w:hAnsi="Calibri Light" w:cs="Calibri Light"/>
          <w:b/>
          <w:sz w:val="22"/>
          <w:szCs w:val="20"/>
        </w:rPr>
        <w:t>í</w:t>
      </w:r>
    </w:p>
    <w:p w14:paraId="6DE04367" w14:textId="6E9FD3E7" w:rsidR="005A48E8" w:rsidRPr="007E5B22" w:rsidRDefault="00C90DA8" w:rsidP="00B9544E">
      <w:pPr>
        <w:numPr>
          <w:ilvl w:val="0"/>
          <w:numId w:val="32"/>
        </w:numPr>
        <w:spacing w:before="120"/>
        <w:jc w:val="both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se tímto zavazuje řádně dokončit a předat dílo zhotovené v souladu s předmětem smlouvy dle</w:t>
      </w:r>
      <w:r w:rsidR="00023B25" w:rsidRPr="007E5B22">
        <w:rPr>
          <w:rFonts w:ascii="Calibri Light" w:hAnsi="Calibri Light" w:cs="Calibri Light"/>
          <w:sz w:val="22"/>
          <w:szCs w:val="20"/>
        </w:rPr>
        <w:t xml:space="preserve"> čl. II. této smlouvy</w:t>
      </w:r>
      <w:r w:rsidR="00290581" w:rsidRPr="007E5B22">
        <w:rPr>
          <w:rFonts w:ascii="Calibri Light" w:hAnsi="Calibri Light" w:cs="Calibri Light"/>
          <w:sz w:val="22"/>
          <w:szCs w:val="20"/>
        </w:rPr>
        <w:t xml:space="preserve"> v následujících termínech</w:t>
      </w:r>
      <w:r w:rsidR="005A48E8" w:rsidRPr="007E5B22">
        <w:rPr>
          <w:rFonts w:ascii="Calibri Light" w:hAnsi="Calibri Light" w:cs="Calibri Light"/>
          <w:sz w:val="22"/>
          <w:szCs w:val="20"/>
        </w:rPr>
        <w:t>:</w:t>
      </w:r>
    </w:p>
    <w:p w14:paraId="4F86CAD1" w14:textId="41AFA16B" w:rsidR="00902917" w:rsidRPr="007E5B22" w:rsidRDefault="0042669F" w:rsidP="005A48E8">
      <w:pPr>
        <w:ind w:left="357"/>
        <w:jc w:val="both"/>
        <w:rPr>
          <w:rFonts w:ascii="Calibri Light" w:hAnsi="Calibri Light" w:cs="Calibri Light"/>
          <w:b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t xml:space="preserve">část plnění A.: </w:t>
      </w:r>
      <w:r w:rsidRPr="0042669F">
        <w:rPr>
          <w:rFonts w:ascii="Calibri Light" w:hAnsi="Calibri Light" w:cs="Calibri Light"/>
          <w:sz w:val="22"/>
          <w:szCs w:val="20"/>
        </w:rPr>
        <w:t>dokončení</w:t>
      </w:r>
      <w:r>
        <w:rPr>
          <w:rFonts w:ascii="Calibri Light" w:hAnsi="Calibri Light" w:cs="Calibri Light"/>
          <w:sz w:val="22"/>
          <w:szCs w:val="20"/>
        </w:rPr>
        <w:t xml:space="preserve"> do</w:t>
      </w:r>
      <w:r w:rsidR="00023B25" w:rsidRPr="007E5B22">
        <w:rPr>
          <w:rFonts w:ascii="Calibri Light" w:hAnsi="Calibri Light" w:cs="Calibri Light"/>
          <w:b/>
          <w:sz w:val="22"/>
          <w:szCs w:val="20"/>
        </w:rPr>
        <w:t xml:space="preserve"> </w:t>
      </w:r>
      <w:sdt>
        <w:sdtPr>
          <w:rPr>
            <w:rFonts w:ascii="Calibri Light" w:hAnsi="Calibri Light" w:cs="Calibri Light"/>
            <w:sz w:val="22"/>
            <w:szCs w:val="20"/>
          </w:rPr>
          <w:id w:val="832953550"/>
          <w:placeholder>
            <w:docPart w:val="0A0536BC1DD844018FD088781EA3C4A6"/>
          </w:placeholder>
        </w:sdtPr>
        <w:sdtEndPr/>
        <w:sdtContent>
          <w:r w:rsidR="00BB3291">
            <w:rPr>
              <w:rFonts w:ascii="Calibri Light" w:hAnsi="Calibri Light" w:cs="Calibri Light"/>
              <w:sz w:val="22"/>
              <w:szCs w:val="20"/>
            </w:rPr>
            <w:t>28.</w:t>
          </w:r>
          <w:r w:rsidR="00BE3D9E">
            <w:rPr>
              <w:rFonts w:ascii="Calibri Light" w:hAnsi="Calibri Light" w:cs="Calibri Light"/>
              <w:sz w:val="22"/>
              <w:szCs w:val="20"/>
            </w:rPr>
            <w:t xml:space="preserve"> </w:t>
          </w:r>
          <w:r w:rsidR="00BB3291">
            <w:rPr>
              <w:rFonts w:ascii="Calibri Light" w:hAnsi="Calibri Light" w:cs="Calibri Light"/>
              <w:sz w:val="22"/>
              <w:szCs w:val="20"/>
            </w:rPr>
            <w:t>2.</w:t>
          </w:r>
          <w:r w:rsidR="00BE3D9E">
            <w:rPr>
              <w:rFonts w:ascii="Calibri Light" w:hAnsi="Calibri Light" w:cs="Calibri Light"/>
              <w:sz w:val="22"/>
              <w:szCs w:val="20"/>
            </w:rPr>
            <w:t xml:space="preserve"> </w:t>
          </w:r>
          <w:r w:rsidR="00BB3291">
            <w:rPr>
              <w:rFonts w:ascii="Calibri Light" w:hAnsi="Calibri Light" w:cs="Calibri Light"/>
              <w:sz w:val="22"/>
              <w:szCs w:val="20"/>
            </w:rPr>
            <w:t>2022</w:t>
          </w:r>
        </w:sdtContent>
      </w:sdt>
    </w:p>
    <w:p w14:paraId="531C0561" w14:textId="1C7B5DB1" w:rsidR="0042669F" w:rsidRPr="007E5B22" w:rsidRDefault="0042669F" w:rsidP="0042669F">
      <w:pPr>
        <w:ind w:left="357"/>
        <w:jc w:val="both"/>
        <w:rPr>
          <w:rFonts w:ascii="Calibri Light" w:hAnsi="Calibri Light" w:cs="Calibri Light"/>
          <w:b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t xml:space="preserve">část plnění B.: </w:t>
      </w:r>
      <w:r w:rsidRPr="0042669F">
        <w:rPr>
          <w:rFonts w:ascii="Calibri Light" w:hAnsi="Calibri Light" w:cs="Calibri Light"/>
          <w:sz w:val="22"/>
          <w:szCs w:val="20"/>
        </w:rPr>
        <w:t>dokončení</w:t>
      </w:r>
      <w:r>
        <w:rPr>
          <w:rFonts w:ascii="Calibri Light" w:hAnsi="Calibri Light" w:cs="Calibri Light"/>
          <w:sz w:val="22"/>
          <w:szCs w:val="20"/>
        </w:rPr>
        <w:t xml:space="preserve"> do</w:t>
      </w:r>
      <w:r w:rsidRPr="007E5B22">
        <w:rPr>
          <w:rFonts w:ascii="Calibri Light" w:hAnsi="Calibri Light" w:cs="Calibri Light"/>
          <w:b/>
          <w:sz w:val="22"/>
          <w:szCs w:val="20"/>
        </w:rPr>
        <w:t xml:space="preserve"> </w:t>
      </w:r>
      <w:sdt>
        <w:sdtPr>
          <w:rPr>
            <w:rFonts w:ascii="Calibri Light" w:hAnsi="Calibri Light" w:cs="Calibri Light"/>
            <w:sz w:val="22"/>
            <w:szCs w:val="20"/>
          </w:rPr>
          <w:id w:val="-700086313"/>
          <w:placeholder>
            <w:docPart w:val="CD7B8FEBEAE44E39BE7C09915522B8DD"/>
          </w:placeholder>
        </w:sdtPr>
        <w:sdtEndPr/>
        <w:sdtContent>
          <w:r w:rsidR="00BB3291">
            <w:rPr>
              <w:rFonts w:ascii="Calibri Light" w:hAnsi="Calibri Light" w:cs="Calibri Light"/>
              <w:sz w:val="22"/>
              <w:szCs w:val="20"/>
            </w:rPr>
            <w:t>30.</w:t>
          </w:r>
          <w:r w:rsidR="00BE3D9E">
            <w:rPr>
              <w:rFonts w:ascii="Calibri Light" w:hAnsi="Calibri Light" w:cs="Calibri Light"/>
              <w:sz w:val="22"/>
              <w:szCs w:val="20"/>
            </w:rPr>
            <w:t xml:space="preserve"> </w:t>
          </w:r>
          <w:r w:rsidR="00BB3291">
            <w:rPr>
              <w:rFonts w:ascii="Calibri Light" w:hAnsi="Calibri Light" w:cs="Calibri Light"/>
              <w:sz w:val="22"/>
              <w:szCs w:val="20"/>
            </w:rPr>
            <w:t>4.</w:t>
          </w:r>
          <w:r w:rsidR="00BE3D9E">
            <w:rPr>
              <w:rFonts w:ascii="Calibri Light" w:hAnsi="Calibri Light" w:cs="Calibri Light"/>
              <w:sz w:val="22"/>
              <w:szCs w:val="20"/>
            </w:rPr>
            <w:t xml:space="preserve"> </w:t>
          </w:r>
          <w:r w:rsidR="00BB3291">
            <w:rPr>
              <w:rFonts w:ascii="Calibri Light" w:hAnsi="Calibri Light" w:cs="Calibri Light"/>
              <w:sz w:val="22"/>
              <w:szCs w:val="20"/>
            </w:rPr>
            <w:t>2022</w:t>
          </w:r>
        </w:sdtContent>
      </w:sdt>
    </w:p>
    <w:p w14:paraId="7F0049F3" w14:textId="4527195A" w:rsidR="008E7C1F" w:rsidRPr="007E5B22" w:rsidRDefault="00216D33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lastRenderedPageBreak/>
        <w:t>Cena za dílo</w:t>
      </w:r>
    </w:p>
    <w:p w14:paraId="237AAC86" w14:textId="77777777" w:rsidR="00215A49" w:rsidRDefault="008E7C1F" w:rsidP="00B9544E">
      <w:pPr>
        <w:numPr>
          <w:ilvl w:val="0"/>
          <w:numId w:val="3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Cena za zhotovení díla vymezeného v článku II. této smlouvy činí</w:t>
      </w:r>
      <w:r w:rsidR="00215A49">
        <w:rPr>
          <w:rFonts w:ascii="Calibri Light" w:hAnsi="Calibri Light" w:cs="Calibri Light"/>
          <w:sz w:val="22"/>
          <w:szCs w:val="20"/>
        </w:rPr>
        <w:t>:</w:t>
      </w:r>
    </w:p>
    <w:p w14:paraId="4921E7E0" w14:textId="61DB332F" w:rsidR="00817E40" w:rsidRDefault="00215A49" w:rsidP="00215A49">
      <w:pPr>
        <w:spacing w:before="120"/>
        <w:ind w:left="360"/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t>část plnění A.</w:t>
      </w:r>
      <w:r w:rsidR="008E7C1F" w:rsidRPr="007E5B22">
        <w:rPr>
          <w:rFonts w:ascii="Calibri Light" w:hAnsi="Calibri Light" w:cs="Calibri Light"/>
          <w:sz w:val="22"/>
          <w:szCs w:val="20"/>
        </w:rPr>
        <w:t xml:space="preserve"> celkem </w:t>
      </w:r>
      <w:sdt>
        <w:sdtPr>
          <w:rPr>
            <w:rFonts w:ascii="Calibri Light" w:hAnsi="Calibri Light" w:cs="Calibri Light"/>
            <w:sz w:val="22"/>
            <w:szCs w:val="20"/>
          </w:rPr>
          <w:id w:val="1819916153"/>
          <w:placeholder>
            <w:docPart w:val="B9DCFD91B76C4ECA997434EDEF87C533"/>
          </w:placeholder>
        </w:sdtPr>
        <w:sdtEndPr/>
        <w:sdtContent>
          <w:r>
            <w:rPr>
              <w:rFonts w:ascii="Calibri Light" w:hAnsi="Calibri Light" w:cs="Calibri Light"/>
              <w:b/>
              <w:bCs/>
              <w:sz w:val="22"/>
              <w:szCs w:val="20"/>
            </w:rPr>
            <w:t>134 43</w:t>
          </w:r>
          <w:r w:rsidR="00BB3291">
            <w:rPr>
              <w:rFonts w:ascii="Calibri Light" w:hAnsi="Calibri Light" w:cs="Calibri Light"/>
              <w:b/>
              <w:bCs/>
              <w:sz w:val="22"/>
              <w:szCs w:val="20"/>
            </w:rPr>
            <w:t>6</w:t>
          </w:r>
        </w:sdtContent>
      </w:sdt>
      <w:r w:rsidR="00DD3E8F" w:rsidRPr="007E5B22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8E7C1F" w:rsidRPr="007E5B22">
        <w:rPr>
          <w:rFonts w:ascii="Calibri Light" w:hAnsi="Calibri Light" w:cs="Calibri Light"/>
          <w:b/>
          <w:sz w:val="22"/>
          <w:szCs w:val="20"/>
        </w:rPr>
        <w:t>Kč</w:t>
      </w:r>
      <w:r w:rsidR="00BF0F81" w:rsidRPr="007E5B22">
        <w:rPr>
          <w:rFonts w:ascii="Calibri Light" w:hAnsi="Calibri Light" w:cs="Calibri Light"/>
          <w:b/>
          <w:sz w:val="22"/>
          <w:szCs w:val="20"/>
        </w:rPr>
        <w:t xml:space="preserve"> </w:t>
      </w:r>
      <w:r w:rsidR="00BF0F81" w:rsidRPr="00996BEA">
        <w:rPr>
          <w:rFonts w:ascii="Calibri Light" w:hAnsi="Calibri Light" w:cs="Calibri Light"/>
          <w:b/>
          <w:sz w:val="22"/>
          <w:szCs w:val="20"/>
        </w:rPr>
        <w:t>včetně DPH</w:t>
      </w:r>
      <w:r w:rsidR="00BF0F81" w:rsidRPr="007E5B22">
        <w:rPr>
          <w:rFonts w:ascii="Calibri Light" w:hAnsi="Calibri Light" w:cs="Calibri Light"/>
          <w:sz w:val="22"/>
          <w:szCs w:val="20"/>
        </w:rPr>
        <w:t xml:space="preserve"> (cena bez DPH činí</w:t>
      </w:r>
      <w:r w:rsidR="00C66C9B" w:rsidRPr="007E5B22">
        <w:rPr>
          <w:rFonts w:ascii="Calibri Light" w:hAnsi="Calibri Light" w:cs="Calibri Light"/>
          <w:sz w:val="22"/>
          <w:szCs w:val="20"/>
        </w:rPr>
        <w:t xml:space="preserve"> </w:t>
      </w:r>
      <w:sdt>
        <w:sdtPr>
          <w:rPr>
            <w:rFonts w:ascii="Calibri Light" w:hAnsi="Calibri Light" w:cs="Calibri Light"/>
            <w:sz w:val="22"/>
            <w:szCs w:val="20"/>
          </w:rPr>
          <w:id w:val="-2136710816"/>
          <w:placeholder>
            <w:docPart w:val="C566F189149F44108CFEE97896D000DF"/>
          </w:placeholder>
        </w:sdtPr>
        <w:sdtEndPr/>
        <w:sdtContent>
          <w:r>
            <w:rPr>
              <w:rFonts w:ascii="Calibri Light" w:hAnsi="Calibri Light" w:cs="Calibri Light"/>
              <w:sz w:val="22"/>
              <w:szCs w:val="20"/>
            </w:rPr>
            <w:t>111 103,38</w:t>
          </w:r>
        </w:sdtContent>
      </w:sdt>
      <w:r w:rsidR="00DD3E8F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="00BF0F81" w:rsidRPr="007E5B22">
        <w:rPr>
          <w:rFonts w:ascii="Calibri Light" w:hAnsi="Calibri Light" w:cs="Calibri Light"/>
          <w:sz w:val="22"/>
          <w:szCs w:val="20"/>
        </w:rPr>
        <w:t xml:space="preserve">Kč, sazba DPH je </w:t>
      </w:r>
      <w:r w:rsidR="00023B25" w:rsidRPr="007E5B22">
        <w:rPr>
          <w:rFonts w:ascii="Calibri Light" w:hAnsi="Calibri Light" w:cs="Calibri Light"/>
          <w:sz w:val="22"/>
          <w:szCs w:val="20"/>
        </w:rPr>
        <w:t>21</w:t>
      </w:r>
      <w:r w:rsidR="00BF0F81" w:rsidRPr="007E5B22">
        <w:rPr>
          <w:rFonts w:ascii="Calibri Light" w:hAnsi="Calibri Light" w:cs="Calibri Light"/>
          <w:sz w:val="22"/>
          <w:szCs w:val="20"/>
        </w:rPr>
        <w:t xml:space="preserve"> %, výše DPH činí </w:t>
      </w:r>
      <w:sdt>
        <w:sdtPr>
          <w:rPr>
            <w:rFonts w:ascii="Calibri Light" w:hAnsi="Calibri Light" w:cs="Calibri Light"/>
            <w:sz w:val="22"/>
            <w:szCs w:val="20"/>
          </w:rPr>
          <w:id w:val="-910610947"/>
          <w:placeholder>
            <w:docPart w:val="30D0FB7790974221A08988F2CC976113"/>
          </w:placeholder>
        </w:sdtPr>
        <w:sdtEndPr/>
        <w:sdtContent>
          <w:r>
            <w:rPr>
              <w:rFonts w:ascii="Calibri Light" w:hAnsi="Calibri Light" w:cs="Calibri Light"/>
              <w:sz w:val="22"/>
              <w:szCs w:val="20"/>
            </w:rPr>
            <w:t>23 331,71</w:t>
          </w:r>
        </w:sdtContent>
      </w:sdt>
      <w:r w:rsidR="00DD3E8F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="00BF0F81" w:rsidRPr="007E5B22">
        <w:rPr>
          <w:rFonts w:ascii="Calibri Light" w:hAnsi="Calibri Light" w:cs="Calibri Light"/>
          <w:sz w:val="22"/>
          <w:szCs w:val="20"/>
        </w:rPr>
        <w:t>Kč)</w:t>
      </w:r>
    </w:p>
    <w:p w14:paraId="63EBDBB5" w14:textId="7E4FFF2E" w:rsidR="00215A49" w:rsidRPr="007E5B22" w:rsidRDefault="00215A49" w:rsidP="00215A49">
      <w:pPr>
        <w:spacing w:before="120"/>
        <w:ind w:left="360"/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b/>
          <w:sz w:val="22"/>
          <w:szCs w:val="20"/>
        </w:rPr>
        <w:t>část plnění B.</w:t>
      </w:r>
      <w:r w:rsidRPr="007E5B22">
        <w:rPr>
          <w:rFonts w:ascii="Calibri Light" w:hAnsi="Calibri Light" w:cs="Calibri Light"/>
          <w:sz w:val="22"/>
          <w:szCs w:val="20"/>
        </w:rPr>
        <w:t xml:space="preserve"> celkem </w:t>
      </w:r>
      <w:sdt>
        <w:sdtPr>
          <w:rPr>
            <w:rFonts w:ascii="Calibri Light" w:hAnsi="Calibri Light" w:cs="Calibri Light"/>
            <w:sz w:val="22"/>
            <w:szCs w:val="20"/>
          </w:rPr>
          <w:id w:val="1414507956"/>
          <w:placeholder>
            <w:docPart w:val="FAF5BDAFC9E44199A0D2D4BBA34BABFB"/>
          </w:placeholder>
        </w:sdtPr>
        <w:sdtEndPr/>
        <w:sdtContent>
          <w:r>
            <w:rPr>
              <w:rFonts w:ascii="Calibri Light" w:hAnsi="Calibri Light" w:cs="Calibri Light"/>
              <w:b/>
              <w:bCs/>
              <w:sz w:val="22"/>
              <w:szCs w:val="20"/>
            </w:rPr>
            <w:t>16 0</w:t>
          </w:r>
          <w:r w:rsidR="00BB3291">
            <w:rPr>
              <w:rFonts w:ascii="Calibri Light" w:hAnsi="Calibri Light" w:cs="Calibri Light"/>
              <w:b/>
              <w:bCs/>
              <w:sz w:val="22"/>
              <w:szCs w:val="20"/>
            </w:rPr>
            <w:t>90</w:t>
          </w:r>
        </w:sdtContent>
      </w:sdt>
      <w:r w:rsidRPr="007E5B22">
        <w:rPr>
          <w:rFonts w:ascii="Calibri Light" w:hAnsi="Calibri Light" w:cs="Calibri Light"/>
          <w:b/>
          <w:sz w:val="22"/>
          <w:szCs w:val="20"/>
        </w:rPr>
        <w:t xml:space="preserve"> Kč </w:t>
      </w:r>
      <w:r w:rsidRPr="00996BEA">
        <w:rPr>
          <w:rFonts w:ascii="Calibri Light" w:hAnsi="Calibri Light" w:cs="Calibri Light"/>
          <w:b/>
          <w:sz w:val="22"/>
          <w:szCs w:val="20"/>
        </w:rPr>
        <w:t>včetně DPH</w:t>
      </w:r>
      <w:r w:rsidRPr="007E5B22">
        <w:rPr>
          <w:rFonts w:ascii="Calibri Light" w:hAnsi="Calibri Light" w:cs="Calibri Light"/>
          <w:sz w:val="22"/>
          <w:szCs w:val="20"/>
        </w:rPr>
        <w:t xml:space="preserve"> (cena bez DPH činí </w:t>
      </w:r>
      <w:sdt>
        <w:sdtPr>
          <w:rPr>
            <w:rFonts w:ascii="Calibri Light" w:hAnsi="Calibri Light" w:cs="Calibri Light"/>
            <w:sz w:val="22"/>
            <w:szCs w:val="20"/>
          </w:rPr>
          <w:id w:val="867575150"/>
          <w:placeholder>
            <w:docPart w:val="80204EEF48B44933AA6CE27D36039B37"/>
          </w:placeholder>
        </w:sdtPr>
        <w:sdtEndPr/>
        <w:sdtContent>
          <w:r>
            <w:rPr>
              <w:rFonts w:ascii="Calibri Light" w:hAnsi="Calibri Light" w:cs="Calibri Light"/>
              <w:sz w:val="22"/>
              <w:szCs w:val="20"/>
            </w:rPr>
            <w:t>13 296,92</w:t>
          </w:r>
        </w:sdtContent>
      </w:sdt>
      <w:r w:rsidRPr="007E5B22">
        <w:rPr>
          <w:rFonts w:ascii="Calibri Light" w:hAnsi="Calibri Light" w:cs="Calibri Light"/>
          <w:sz w:val="22"/>
          <w:szCs w:val="20"/>
        </w:rPr>
        <w:t xml:space="preserve"> Kč, sazba DPH je 21 %, výše DPH činí </w:t>
      </w:r>
      <w:sdt>
        <w:sdtPr>
          <w:rPr>
            <w:rFonts w:ascii="Calibri Light" w:hAnsi="Calibri Light" w:cs="Calibri Light"/>
            <w:sz w:val="22"/>
            <w:szCs w:val="20"/>
          </w:rPr>
          <w:id w:val="1086645142"/>
          <w:placeholder>
            <w:docPart w:val="DBE62BC9AEFE4C30B3C6B7D378344B38"/>
          </w:placeholder>
        </w:sdtPr>
        <w:sdtEndPr/>
        <w:sdtContent>
          <w:r>
            <w:rPr>
              <w:rFonts w:ascii="Calibri Light" w:hAnsi="Calibri Light" w:cs="Calibri Light"/>
              <w:sz w:val="22"/>
              <w:szCs w:val="20"/>
            </w:rPr>
            <w:t>2 792,35</w:t>
          </w:r>
        </w:sdtContent>
      </w:sdt>
      <w:r w:rsidRPr="007E5B22">
        <w:rPr>
          <w:rFonts w:ascii="Calibri Light" w:hAnsi="Calibri Light" w:cs="Calibri Light"/>
          <w:sz w:val="22"/>
          <w:szCs w:val="20"/>
        </w:rPr>
        <w:t xml:space="preserve"> Kč)</w:t>
      </w:r>
    </w:p>
    <w:p w14:paraId="34C95085" w14:textId="77777777" w:rsidR="00216D33" w:rsidRPr="007E5B22" w:rsidRDefault="00216D33" w:rsidP="00B9544E">
      <w:pPr>
        <w:numPr>
          <w:ilvl w:val="0"/>
          <w:numId w:val="3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Uvedená cena díla obsahuje veškeré hlavní i vedlejší náklady zhotovitele spojené s provedením díla (včetně </w:t>
      </w:r>
      <w:r w:rsidR="00FA6E05" w:rsidRPr="007E5B22">
        <w:rPr>
          <w:rFonts w:ascii="Calibri Light" w:hAnsi="Calibri Light" w:cs="Calibri Light"/>
          <w:sz w:val="22"/>
          <w:szCs w:val="20"/>
        </w:rPr>
        <w:t>dopravy</w:t>
      </w:r>
      <w:r w:rsidRPr="007E5B22">
        <w:rPr>
          <w:rFonts w:ascii="Calibri Light" w:hAnsi="Calibri Light" w:cs="Calibri Light"/>
          <w:sz w:val="22"/>
          <w:szCs w:val="20"/>
        </w:rPr>
        <w:t xml:space="preserve">), je nejvýše přípustná a zhotovitel není oprávněn cenu díla jednostranně navyšovat. </w:t>
      </w:r>
      <w:r w:rsidR="00FA6E05" w:rsidRPr="007E5B22">
        <w:rPr>
          <w:rFonts w:ascii="Calibri Light" w:hAnsi="Calibri Light" w:cs="Calibri Light"/>
          <w:sz w:val="22"/>
          <w:szCs w:val="20"/>
        </w:rPr>
        <w:t>Změna ceny díla je možná pouze v případě změny sazby DPH.</w:t>
      </w:r>
    </w:p>
    <w:p w14:paraId="2A22D77C" w14:textId="77777777" w:rsidR="00216D33" w:rsidRPr="007E5B22" w:rsidRDefault="00216D33" w:rsidP="00B9544E">
      <w:pPr>
        <w:numPr>
          <w:ilvl w:val="0"/>
          <w:numId w:val="3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Sjednaná cena díla obsahuje také přiměřený zisk.</w:t>
      </w:r>
    </w:p>
    <w:p w14:paraId="15B1695F" w14:textId="77777777" w:rsidR="00216D33" w:rsidRPr="007E5B22" w:rsidRDefault="00216D33" w:rsidP="00B9544E">
      <w:pPr>
        <w:numPr>
          <w:ilvl w:val="0"/>
          <w:numId w:val="3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Sjednaná cena díla obsahuje i předpokládané náklady vzniklé vývojem cen, a to až do termínu dokončení a</w:t>
      </w:r>
      <w:r w:rsidR="00D45B54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předání a převzetí díla sjednaného ve smlouvě.</w:t>
      </w:r>
    </w:p>
    <w:p w14:paraId="52241343" w14:textId="77777777" w:rsidR="00216D33" w:rsidRPr="007E5B22" w:rsidRDefault="00216D33" w:rsidP="00216D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Platební podmínky</w:t>
      </w:r>
    </w:p>
    <w:p w14:paraId="4D03E28E" w14:textId="77777777" w:rsidR="00BF0F81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Podkladem pro zaplacení je daňový doklad – faktura. </w:t>
      </w:r>
    </w:p>
    <w:p w14:paraId="29174D09" w14:textId="1853563D" w:rsidR="00BF0F81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Cena za dílo</w:t>
      </w:r>
      <w:r w:rsidR="00256195">
        <w:rPr>
          <w:rFonts w:ascii="Calibri Light" w:hAnsi="Calibri Light" w:cs="Calibri Light"/>
          <w:sz w:val="22"/>
          <w:szCs w:val="20"/>
        </w:rPr>
        <w:t xml:space="preserve"> (část díla)</w:t>
      </w:r>
      <w:r w:rsidR="00AF3283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Pr="007E5B22">
        <w:rPr>
          <w:rFonts w:ascii="Calibri Light" w:hAnsi="Calibri Light" w:cs="Calibri Light"/>
          <w:sz w:val="22"/>
          <w:szCs w:val="20"/>
        </w:rPr>
        <w:t>bude hrazena po předání a převzetí řádně dokončeného díla</w:t>
      </w:r>
      <w:r w:rsidR="00A25544">
        <w:rPr>
          <w:rFonts w:ascii="Calibri Light" w:hAnsi="Calibri Light" w:cs="Calibri Light"/>
          <w:sz w:val="22"/>
          <w:szCs w:val="20"/>
        </w:rPr>
        <w:t xml:space="preserve"> (části díla)</w:t>
      </w:r>
      <w:r w:rsidRPr="007E5B22">
        <w:rPr>
          <w:rFonts w:ascii="Calibri Light" w:hAnsi="Calibri Light" w:cs="Calibri Light"/>
          <w:sz w:val="22"/>
          <w:szCs w:val="20"/>
        </w:rPr>
        <w:t>. Podkladem pro vystavení daňového dokladu – faktury je objednatelem podepsaný protokol o</w:t>
      </w:r>
      <w:r w:rsidR="00A25544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převzetí díla</w:t>
      </w:r>
      <w:r w:rsidR="00A25544">
        <w:rPr>
          <w:rFonts w:ascii="Calibri Light" w:hAnsi="Calibri Light" w:cs="Calibri Light"/>
          <w:sz w:val="22"/>
          <w:szCs w:val="20"/>
        </w:rPr>
        <w:t xml:space="preserve"> (části díla)</w:t>
      </w:r>
      <w:r w:rsidRPr="007E5B22">
        <w:rPr>
          <w:rFonts w:ascii="Calibri Light" w:hAnsi="Calibri Light" w:cs="Calibri Light"/>
          <w:sz w:val="22"/>
          <w:szCs w:val="20"/>
        </w:rPr>
        <w:t>.</w:t>
      </w:r>
    </w:p>
    <w:p w14:paraId="7DF317E0" w14:textId="6C2CDE8F" w:rsidR="00BF0F81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Splatnost faktury je </w:t>
      </w:r>
      <w:r w:rsidR="00A25544">
        <w:rPr>
          <w:rFonts w:ascii="Calibri Light" w:hAnsi="Calibri Light" w:cs="Calibri Light"/>
          <w:sz w:val="22"/>
          <w:szCs w:val="20"/>
        </w:rPr>
        <w:t>15</w:t>
      </w:r>
      <w:r w:rsidRPr="007E5B22">
        <w:rPr>
          <w:rFonts w:ascii="Calibri Light" w:hAnsi="Calibri Light" w:cs="Calibri Light"/>
          <w:sz w:val="22"/>
          <w:szCs w:val="20"/>
        </w:rPr>
        <w:t xml:space="preserve"> dnů od doručení objednateli. </w:t>
      </w:r>
    </w:p>
    <w:p w14:paraId="71E7E2C2" w14:textId="77777777" w:rsidR="00BF0F81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Daňový doklad – faktura musí obsahovat veškeré zákonné náležitosti daňového dokladu dle příslušných platných právních předpisů. Objednatel si vyhrazuje právo před uplynutím lhůty splatnosti vrátit daňový doklad – fakturu, pokud neobsahuje požadované náležitosti nebo obsahuje nesprávné cenové údaje. Oprávněným vrácením daňového dokladu – faktury, přestává běžet původní lhůta splatnosti. Opravená nebo přepracovaná faktura bude opatřena novou lhůtou splatnosti. </w:t>
      </w:r>
    </w:p>
    <w:p w14:paraId="67F32C61" w14:textId="77777777" w:rsidR="00BF0F81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Jestliže dojde prokazatelně z důvodů na straně banky k prodlení s proveditelnou platbou faktury, není objednatel po tuto dobu v prodlení se zaplacením v ní uvedené částky.</w:t>
      </w:r>
    </w:p>
    <w:p w14:paraId="76FA6179" w14:textId="77777777" w:rsidR="00B97649" w:rsidRPr="007E5B22" w:rsidRDefault="00BF0F81" w:rsidP="00522726">
      <w:pPr>
        <w:pStyle w:val="Odstavecseseznamem"/>
        <w:numPr>
          <w:ilvl w:val="0"/>
          <w:numId w:val="24"/>
        </w:numPr>
        <w:spacing w:before="120"/>
        <w:ind w:left="425" w:hanging="425"/>
        <w:contextualSpacing w:val="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Objednatel neposkytuje zálohy.</w:t>
      </w:r>
    </w:p>
    <w:p w14:paraId="7E7A4FCC" w14:textId="77777777" w:rsidR="00216D33" w:rsidRPr="007E5B22" w:rsidRDefault="00216D33" w:rsidP="00216D33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 xml:space="preserve">Místo </w:t>
      </w:r>
      <w:r w:rsidR="00D61F12" w:rsidRPr="007E5B22">
        <w:rPr>
          <w:rFonts w:ascii="Calibri Light" w:hAnsi="Calibri Light" w:cs="Calibri Light"/>
          <w:b/>
          <w:sz w:val="22"/>
          <w:szCs w:val="20"/>
        </w:rPr>
        <w:t>provádění</w:t>
      </w:r>
      <w:r w:rsidRPr="007E5B22">
        <w:rPr>
          <w:rFonts w:ascii="Calibri Light" w:hAnsi="Calibri Light" w:cs="Calibri Light"/>
          <w:b/>
          <w:sz w:val="22"/>
          <w:szCs w:val="20"/>
        </w:rPr>
        <w:t xml:space="preserve"> díla</w:t>
      </w:r>
    </w:p>
    <w:p w14:paraId="3554343B" w14:textId="43C8D34D" w:rsidR="00F10206" w:rsidRDefault="00F10206" w:rsidP="00FA6E05">
      <w:pPr>
        <w:numPr>
          <w:ilvl w:val="0"/>
          <w:numId w:val="26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Místem </w:t>
      </w:r>
      <w:r w:rsidR="00D61F12" w:rsidRPr="007E5B22">
        <w:rPr>
          <w:rFonts w:ascii="Calibri Light" w:hAnsi="Calibri Light" w:cs="Calibri Light"/>
          <w:sz w:val="22"/>
          <w:szCs w:val="20"/>
        </w:rPr>
        <w:t>provádění</w:t>
      </w:r>
      <w:r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="00A25544">
        <w:rPr>
          <w:rFonts w:ascii="Calibri Light" w:hAnsi="Calibri Light" w:cs="Calibri Light"/>
          <w:sz w:val="22"/>
          <w:szCs w:val="20"/>
        </w:rPr>
        <w:t xml:space="preserve">části </w:t>
      </w:r>
      <w:r w:rsidRPr="007E5B22">
        <w:rPr>
          <w:rFonts w:ascii="Calibri Light" w:hAnsi="Calibri Light" w:cs="Calibri Light"/>
          <w:sz w:val="22"/>
          <w:szCs w:val="20"/>
        </w:rPr>
        <w:t>díla</w:t>
      </w:r>
      <w:r w:rsidR="00A25544">
        <w:rPr>
          <w:rFonts w:ascii="Calibri Light" w:hAnsi="Calibri Light" w:cs="Calibri Light"/>
          <w:sz w:val="22"/>
          <w:szCs w:val="20"/>
        </w:rPr>
        <w:t xml:space="preserve"> A.</w:t>
      </w:r>
      <w:r w:rsidRPr="007E5B22">
        <w:rPr>
          <w:rFonts w:ascii="Calibri Light" w:hAnsi="Calibri Light" w:cs="Calibri Light"/>
          <w:sz w:val="22"/>
          <w:szCs w:val="20"/>
        </w:rPr>
        <w:t xml:space="preserve"> je </w:t>
      </w:r>
      <w:r w:rsidR="00FA6E05" w:rsidRPr="007E5B22">
        <w:rPr>
          <w:rFonts w:ascii="Calibri Light" w:hAnsi="Calibri Light" w:cs="Calibri Light"/>
          <w:sz w:val="22"/>
          <w:szCs w:val="20"/>
        </w:rPr>
        <w:t xml:space="preserve">Muzeum Vyškovska, </w:t>
      </w:r>
      <w:proofErr w:type="spellStart"/>
      <w:r w:rsidR="00FA6E05" w:rsidRPr="007E5B22">
        <w:rPr>
          <w:rFonts w:ascii="Calibri Light" w:hAnsi="Calibri Light" w:cs="Calibri Light"/>
          <w:sz w:val="22"/>
          <w:szCs w:val="20"/>
        </w:rPr>
        <w:t>p.o</w:t>
      </w:r>
      <w:proofErr w:type="spellEnd"/>
      <w:r w:rsidR="00FA6E05" w:rsidRPr="007E5B22">
        <w:rPr>
          <w:rFonts w:ascii="Calibri Light" w:hAnsi="Calibri Light" w:cs="Calibri Light"/>
          <w:sz w:val="22"/>
          <w:szCs w:val="20"/>
        </w:rPr>
        <w:t>., náměstí Čsl. armády 475/2, Vyškov-Město, 682</w:t>
      </w:r>
      <w:r w:rsidR="00AF3283" w:rsidRPr="007E5B22">
        <w:rPr>
          <w:rFonts w:ascii="Calibri Light" w:hAnsi="Calibri Light" w:cs="Calibri Light"/>
          <w:sz w:val="22"/>
          <w:szCs w:val="20"/>
        </w:rPr>
        <w:t> </w:t>
      </w:r>
      <w:r w:rsidR="00FA6E05" w:rsidRPr="007E5B22">
        <w:rPr>
          <w:rFonts w:ascii="Calibri Light" w:hAnsi="Calibri Light" w:cs="Calibri Light"/>
          <w:sz w:val="22"/>
          <w:szCs w:val="20"/>
        </w:rPr>
        <w:t>01 Vyškov</w:t>
      </w:r>
      <w:r w:rsidR="00DD3E8F">
        <w:rPr>
          <w:rFonts w:ascii="Calibri Light" w:hAnsi="Calibri Light" w:cs="Calibri Light"/>
          <w:sz w:val="22"/>
          <w:szCs w:val="20"/>
        </w:rPr>
        <w:t>.</w:t>
      </w:r>
    </w:p>
    <w:p w14:paraId="03F0292C" w14:textId="43407B5A" w:rsidR="00A25544" w:rsidRPr="007E5B22" w:rsidRDefault="00A25544" w:rsidP="00FA6E05">
      <w:pPr>
        <w:numPr>
          <w:ilvl w:val="0"/>
          <w:numId w:val="26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 xml:space="preserve">Místem provádění části díla B. je zahrada u objektu kaple a </w:t>
      </w:r>
      <w:proofErr w:type="spellStart"/>
      <w:r>
        <w:rPr>
          <w:rFonts w:ascii="Calibri Light" w:hAnsi="Calibri Light" w:cs="Calibri Light"/>
          <w:sz w:val="22"/>
          <w:szCs w:val="20"/>
        </w:rPr>
        <w:t>špitálku</w:t>
      </w:r>
      <w:proofErr w:type="spellEnd"/>
      <w:r>
        <w:rPr>
          <w:rFonts w:ascii="Calibri Light" w:hAnsi="Calibri Light" w:cs="Calibri Light"/>
          <w:sz w:val="22"/>
          <w:szCs w:val="20"/>
        </w:rPr>
        <w:t xml:space="preserve"> sv. Anny, </w:t>
      </w:r>
      <w:r w:rsidRPr="0042669F">
        <w:rPr>
          <w:rFonts w:ascii="Calibri Light" w:hAnsi="Calibri Light" w:cs="Calibri Light"/>
          <w:sz w:val="22"/>
          <w:szCs w:val="20"/>
        </w:rPr>
        <w:t xml:space="preserve">pozemek </w:t>
      </w:r>
      <w:proofErr w:type="spellStart"/>
      <w:r w:rsidRPr="0042669F">
        <w:rPr>
          <w:rFonts w:ascii="Calibri Light" w:hAnsi="Calibri Light" w:cs="Calibri Light"/>
          <w:sz w:val="22"/>
          <w:szCs w:val="20"/>
        </w:rPr>
        <w:t>parc</w:t>
      </w:r>
      <w:proofErr w:type="spellEnd"/>
      <w:r w:rsidRPr="0042669F">
        <w:rPr>
          <w:rFonts w:ascii="Calibri Light" w:hAnsi="Calibri Light" w:cs="Calibri Light"/>
          <w:sz w:val="22"/>
          <w:szCs w:val="20"/>
        </w:rPr>
        <w:t xml:space="preserve">. č. 738 v </w:t>
      </w:r>
      <w:proofErr w:type="spellStart"/>
      <w:r w:rsidRPr="0042669F">
        <w:rPr>
          <w:rFonts w:ascii="Calibri Light" w:hAnsi="Calibri Light" w:cs="Calibri Light"/>
          <w:sz w:val="22"/>
          <w:szCs w:val="20"/>
        </w:rPr>
        <w:t>k.ú</w:t>
      </w:r>
      <w:proofErr w:type="spellEnd"/>
      <w:r w:rsidRPr="0042669F">
        <w:rPr>
          <w:rFonts w:ascii="Calibri Light" w:hAnsi="Calibri Light" w:cs="Calibri Light"/>
          <w:sz w:val="22"/>
          <w:szCs w:val="20"/>
        </w:rPr>
        <w:t>.</w:t>
      </w:r>
      <w:r>
        <w:rPr>
          <w:rFonts w:ascii="Calibri Light" w:hAnsi="Calibri Light" w:cs="Calibri Light"/>
          <w:sz w:val="22"/>
          <w:szCs w:val="20"/>
        </w:rPr>
        <w:t xml:space="preserve"> </w:t>
      </w:r>
      <w:r w:rsidRPr="0042669F">
        <w:rPr>
          <w:rFonts w:ascii="Calibri Light" w:hAnsi="Calibri Light" w:cs="Calibri Light"/>
          <w:sz w:val="22"/>
          <w:szCs w:val="20"/>
        </w:rPr>
        <w:t>Vyškov, ul. Dukelská, Vyškov-Předměstí, 682 01 Vyškov</w:t>
      </w:r>
      <w:r>
        <w:rPr>
          <w:rFonts w:ascii="Calibri Light" w:hAnsi="Calibri Light" w:cs="Calibri Light"/>
          <w:sz w:val="22"/>
          <w:szCs w:val="20"/>
        </w:rPr>
        <w:t>.</w:t>
      </w:r>
    </w:p>
    <w:p w14:paraId="7A647D4B" w14:textId="77777777" w:rsidR="008E7C1F" w:rsidRPr="007E5B22" w:rsidRDefault="008E7C1F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Povinnosti zhotovitele</w:t>
      </w:r>
      <w:r w:rsidR="00725F5F" w:rsidRPr="007E5B22">
        <w:rPr>
          <w:rFonts w:ascii="Calibri Light" w:hAnsi="Calibri Light" w:cs="Calibri Light"/>
          <w:b/>
          <w:sz w:val="22"/>
          <w:szCs w:val="20"/>
        </w:rPr>
        <w:t xml:space="preserve"> a objednatele</w:t>
      </w:r>
    </w:p>
    <w:p w14:paraId="7C27997C" w14:textId="517E68D7" w:rsidR="00725F5F" w:rsidRPr="007E5B22" w:rsidRDefault="00725F5F" w:rsidP="00725F5F">
      <w:pPr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se zavazuje řádně provést na svůj náklad a své nebezpečí dílo uvedené v čl. II. smlouvy v</w:t>
      </w:r>
      <w:r w:rsidR="00A25544">
        <w:rPr>
          <w:rFonts w:ascii="Calibri Light" w:hAnsi="Calibri Light" w:cs="Calibri Light"/>
          <w:sz w:val="22"/>
          <w:szCs w:val="20"/>
        </w:rPr>
        <w:t> termínech sjednaných</w:t>
      </w:r>
      <w:r w:rsidRPr="007E5B22">
        <w:rPr>
          <w:rFonts w:ascii="Calibri Light" w:hAnsi="Calibri Light" w:cs="Calibri Light"/>
          <w:sz w:val="22"/>
          <w:szCs w:val="20"/>
        </w:rPr>
        <w:t xml:space="preserve"> v čl. III. smlouvy. </w:t>
      </w:r>
    </w:p>
    <w:p w14:paraId="163811FA" w14:textId="77777777" w:rsidR="00725F5F" w:rsidRPr="007E5B22" w:rsidRDefault="00725F5F" w:rsidP="00725F5F">
      <w:pPr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provede na svůj náklad a své nebezpečí i všechna související plnění (práce, dodávky, služby) potřebná pro řádné dokončení díla, pokud není v této smlouvě stanoveno jinak.</w:t>
      </w:r>
    </w:p>
    <w:p w14:paraId="001654E7" w14:textId="77777777" w:rsidR="00725F5F" w:rsidRPr="007E5B22" w:rsidRDefault="00725F5F" w:rsidP="00725F5F">
      <w:pPr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Vlastnické právo k</w:t>
      </w:r>
      <w:r w:rsidR="0027315C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dílu</w:t>
      </w:r>
      <w:r w:rsidR="0027315C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Pr="007E5B22">
        <w:rPr>
          <w:rFonts w:ascii="Calibri Light" w:hAnsi="Calibri Light" w:cs="Calibri Light"/>
          <w:sz w:val="22"/>
          <w:szCs w:val="20"/>
        </w:rPr>
        <w:t>dle čl. II přechází na objednatele předáním a převzetím díla.</w:t>
      </w:r>
    </w:p>
    <w:p w14:paraId="73C3D46B" w14:textId="77777777" w:rsidR="00725F5F" w:rsidRPr="007E5B22" w:rsidRDefault="00725F5F" w:rsidP="00725F5F">
      <w:pPr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Objednatel se zavazuje řádně provedené dílo bez vad a nedodělků protokolárně převzít a zaplatit sjednanou cenu díla.</w:t>
      </w:r>
    </w:p>
    <w:p w14:paraId="3AB8F70C" w14:textId="78467E2E" w:rsidR="007B76F8" w:rsidRDefault="00483D4D" w:rsidP="00725F5F">
      <w:pPr>
        <w:numPr>
          <w:ilvl w:val="0"/>
          <w:numId w:val="8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Zhotovitel se zavazuje neprodleně informovat objednatele o všech důležitých skutečnostech, které by mohly vést ke změně sjednaného předmětu smlouvy, nebo znemožnily provedení </w:t>
      </w:r>
      <w:r w:rsidR="00193E1C" w:rsidRPr="007E5B22">
        <w:rPr>
          <w:rFonts w:ascii="Calibri Light" w:hAnsi="Calibri Light" w:cs="Calibri Light"/>
          <w:sz w:val="22"/>
          <w:szCs w:val="20"/>
        </w:rPr>
        <w:t>díla</w:t>
      </w:r>
      <w:r w:rsidRPr="007E5B22">
        <w:rPr>
          <w:rFonts w:ascii="Calibri Light" w:hAnsi="Calibri Light" w:cs="Calibri Light"/>
          <w:sz w:val="22"/>
          <w:szCs w:val="20"/>
        </w:rPr>
        <w:t>.</w:t>
      </w:r>
    </w:p>
    <w:p w14:paraId="4363AA04" w14:textId="08754B33" w:rsidR="00F14745" w:rsidRDefault="00F14745" w:rsidP="00F14745">
      <w:pPr>
        <w:spacing w:before="120"/>
        <w:jc w:val="both"/>
        <w:rPr>
          <w:rFonts w:ascii="Calibri Light" w:hAnsi="Calibri Light" w:cs="Calibri Light"/>
          <w:sz w:val="22"/>
          <w:szCs w:val="20"/>
        </w:rPr>
      </w:pPr>
    </w:p>
    <w:p w14:paraId="16D29A9A" w14:textId="77777777" w:rsidR="00A71CC2" w:rsidRDefault="00A71CC2" w:rsidP="00F14745">
      <w:pPr>
        <w:spacing w:before="120"/>
        <w:jc w:val="both"/>
        <w:rPr>
          <w:rFonts w:ascii="Calibri Light" w:hAnsi="Calibri Light" w:cs="Calibri Light"/>
          <w:sz w:val="22"/>
          <w:szCs w:val="20"/>
        </w:rPr>
      </w:pPr>
    </w:p>
    <w:p w14:paraId="64EA574E" w14:textId="77777777" w:rsidR="002E4506" w:rsidRPr="007E5B22" w:rsidRDefault="002E4506" w:rsidP="002E4506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lastRenderedPageBreak/>
        <w:t>Předávání a přejímání díla</w:t>
      </w:r>
    </w:p>
    <w:p w14:paraId="0D244446" w14:textId="77777777" w:rsidR="002E4506" w:rsidRPr="007E5B22" w:rsidRDefault="002E4506" w:rsidP="00527C5A">
      <w:pPr>
        <w:numPr>
          <w:ilvl w:val="0"/>
          <w:numId w:val="3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Závazek zhotovitele provést dílo je splněn jeho řádným dokončením a předáním dokončeného díla objednateli. Dílo se považuje za řádně dokončené, jsou-li provedeny veškeré práce, dodávky a služby nezbytné k provedení díla dle této smlouvy a nevykazuje-li dílo vady a nedodělky. </w:t>
      </w:r>
    </w:p>
    <w:p w14:paraId="435BEB59" w14:textId="77777777" w:rsidR="002E4506" w:rsidRPr="007E5B22" w:rsidRDefault="002E4506" w:rsidP="00527C5A">
      <w:pPr>
        <w:numPr>
          <w:ilvl w:val="0"/>
          <w:numId w:val="3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se zavazuje vyzvat objednatele nejméně jeden pracovní den předem k předání a</w:t>
      </w:r>
      <w:r w:rsidR="00E2159C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převzetí díla.</w:t>
      </w:r>
    </w:p>
    <w:p w14:paraId="38609ED5" w14:textId="77777777" w:rsidR="002E4506" w:rsidRPr="007E5B22" w:rsidRDefault="002E4506" w:rsidP="00527C5A">
      <w:pPr>
        <w:numPr>
          <w:ilvl w:val="0"/>
          <w:numId w:val="3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Dílo je převzato protokolem podepsaným oprávněnými zástupci obou smluvních stran. Přejímací zápis obsahuje zejména:</w:t>
      </w:r>
    </w:p>
    <w:p w14:paraId="6DBA21A0" w14:textId="77777777" w:rsidR="002E4506" w:rsidRPr="007E5B22" w:rsidRDefault="002E4506" w:rsidP="002E4506">
      <w:pPr>
        <w:pStyle w:val="Odstavecseseznamem"/>
        <w:numPr>
          <w:ilvl w:val="0"/>
          <w:numId w:val="30"/>
        </w:numPr>
        <w:ind w:hanging="294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identifikační údaje díla,</w:t>
      </w:r>
    </w:p>
    <w:p w14:paraId="18A8E592" w14:textId="77777777" w:rsidR="002E4506" w:rsidRPr="007E5B22" w:rsidRDefault="002E4506" w:rsidP="002E4506">
      <w:pPr>
        <w:pStyle w:val="Odstavecseseznamem"/>
        <w:numPr>
          <w:ilvl w:val="0"/>
          <w:numId w:val="30"/>
        </w:numPr>
        <w:ind w:hanging="294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prohlášení objednatele, že předávané dílo přejímá.</w:t>
      </w:r>
    </w:p>
    <w:p w14:paraId="227BE1FD" w14:textId="41BCD4D1" w:rsidR="002E4506" w:rsidRPr="007E5B22" w:rsidRDefault="002E4506" w:rsidP="00527C5A">
      <w:pPr>
        <w:numPr>
          <w:ilvl w:val="0"/>
          <w:numId w:val="3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V případě, že objednatel odmítne dílo převzít, sepíší obě strany zápis, v němž uvedou svá stanoviska a</w:t>
      </w:r>
      <w:r w:rsidR="00775A95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jejich odůvodnění</w:t>
      </w:r>
      <w:r w:rsidR="0078535B">
        <w:rPr>
          <w:rFonts w:ascii="Calibri Light" w:hAnsi="Calibri Light" w:cs="Calibri Light"/>
          <w:sz w:val="22"/>
          <w:szCs w:val="20"/>
        </w:rPr>
        <w:t>,</w:t>
      </w:r>
      <w:r w:rsidRPr="007E5B22">
        <w:rPr>
          <w:rFonts w:ascii="Calibri Light" w:hAnsi="Calibri Light" w:cs="Calibri Light"/>
          <w:sz w:val="22"/>
          <w:szCs w:val="20"/>
        </w:rPr>
        <w:t xml:space="preserve"> a dohodnou náhradní termín předání a převzetí díla včetně způsobu odstranění zjištěných vad a nedodělků. O předání a převzetí díla v náhradním termínu sepíší strany přejímací zápis s náležitostmi podle předchozího odstavce. Tím není dotčena povinnost zhotovitele dokončit a předat dílo objednateli v termínu dle čl. III. této smlouvy.</w:t>
      </w:r>
    </w:p>
    <w:p w14:paraId="0599797C" w14:textId="77777777" w:rsidR="002A6B50" w:rsidRPr="007E5B22" w:rsidRDefault="00483D4D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Záruky</w:t>
      </w:r>
    </w:p>
    <w:p w14:paraId="6BD643F7" w14:textId="70ACAF4D" w:rsidR="00483D4D" w:rsidRPr="007E5B22" w:rsidRDefault="00D61F12" w:rsidP="005E4F2E">
      <w:pPr>
        <w:numPr>
          <w:ilvl w:val="0"/>
          <w:numId w:val="9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Zhotovitel se zavazuje, že dílo bude mít vlastnosti stanovené touto smlouvou a ve všech technických normách, které se vztahují k materiálům a pracím prováděným na základě této smlouvy. Tyto vlastnosti bude mít dílo od předání a převzetí objednatelem po dobu </w:t>
      </w:r>
      <w:sdt>
        <w:sdtPr>
          <w:rPr>
            <w:rFonts w:ascii="Calibri Light" w:hAnsi="Calibri Light" w:cs="Calibri Light"/>
            <w:sz w:val="22"/>
            <w:szCs w:val="20"/>
          </w:rPr>
          <w:id w:val="1583955427"/>
          <w:placeholder>
            <w:docPart w:val="A973BF7C7393480F937F133A68067320"/>
          </w:placeholder>
        </w:sdtPr>
        <w:sdtEndPr/>
        <w:sdtContent>
          <w:r w:rsidR="00767421">
            <w:rPr>
              <w:rFonts w:ascii="Calibri Light" w:hAnsi="Calibri Light" w:cs="Calibri Light"/>
              <w:sz w:val="22"/>
              <w:szCs w:val="20"/>
            </w:rPr>
            <w:t>24</w:t>
          </w:r>
        </w:sdtContent>
      </w:sdt>
      <w:r w:rsidRPr="007E5B22">
        <w:rPr>
          <w:rFonts w:ascii="Calibri Light" w:hAnsi="Calibri Light" w:cs="Calibri Light"/>
          <w:sz w:val="22"/>
          <w:szCs w:val="20"/>
        </w:rPr>
        <w:t> měsíců</w:t>
      </w:r>
      <w:r w:rsidRPr="007E5B22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  <w:r w:rsidR="005E4F2E" w:rsidRPr="007E5B22">
        <w:rPr>
          <w:rFonts w:ascii="Calibri Light" w:hAnsi="Calibri Light" w:cs="Calibri Light"/>
          <w:sz w:val="22"/>
          <w:szCs w:val="20"/>
        </w:rPr>
        <w:t xml:space="preserve"> Záruční doba počíná plynout dnem podepsání protokolu o</w:t>
      </w:r>
      <w:r w:rsidRPr="007E5B22">
        <w:rPr>
          <w:rFonts w:ascii="Calibri Light" w:hAnsi="Calibri Light" w:cs="Calibri Light"/>
          <w:sz w:val="22"/>
          <w:szCs w:val="20"/>
        </w:rPr>
        <w:t> </w:t>
      </w:r>
      <w:r w:rsidR="005E4F2E" w:rsidRPr="007E5B22">
        <w:rPr>
          <w:rFonts w:ascii="Calibri Light" w:hAnsi="Calibri Light" w:cs="Calibri Light"/>
          <w:sz w:val="22"/>
          <w:szCs w:val="20"/>
        </w:rPr>
        <w:t>předání a převzetí díla</w:t>
      </w:r>
      <w:r w:rsidR="00E31AE9">
        <w:rPr>
          <w:rFonts w:ascii="Calibri Light" w:hAnsi="Calibri Light" w:cs="Calibri Light"/>
          <w:sz w:val="22"/>
          <w:szCs w:val="20"/>
        </w:rPr>
        <w:t xml:space="preserve"> (části díla)</w:t>
      </w:r>
      <w:r w:rsidR="00725F5F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="005E4F2E" w:rsidRPr="007E5B22">
        <w:rPr>
          <w:rFonts w:ascii="Calibri Light" w:hAnsi="Calibri Light" w:cs="Calibri Light"/>
          <w:sz w:val="22"/>
          <w:szCs w:val="20"/>
        </w:rPr>
        <w:t>bez vad a</w:t>
      </w:r>
      <w:r w:rsidRPr="007E5B22">
        <w:rPr>
          <w:rFonts w:ascii="Calibri Light" w:hAnsi="Calibri Light" w:cs="Calibri Light"/>
          <w:sz w:val="22"/>
          <w:szCs w:val="20"/>
        </w:rPr>
        <w:t> </w:t>
      </w:r>
      <w:r w:rsidR="005E4F2E" w:rsidRPr="007E5B22">
        <w:rPr>
          <w:rFonts w:ascii="Calibri Light" w:hAnsi="Calibri Light" w:cs="Calibri Light"/>
          <w:sz w:val="22"/>
          <w:szCs w:val="20"/>
        </w:rPr>
        <w:t>nedodělků oběma smluvními stranami.</w:t>
      </w:r>
    </w:p>
    <w:p w14:paraId="15FA443B" w14:textId="77777777" w:rsidR="0007743E" w:rsidRPr="007E5B22" w:rsidRDefault="0007743E" w:rsidP="0007743E">
      <w:pPr>
        <w:numPr>
          <w:ilvl w:val="0"/>
          <w:numId w:val="9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se zavazuje odstranit bezplatně veškeré vady nebo nedodělky, které existovaly v době předání díla objednateli</w:t>
      </w:r>
      <w:r w:rsidR="001A7F71" w:rsidRPr="007E5B22">
        <w:rPr>
          <w:rFonts w:ascii="Calibri Light" w:hAnsi="Calibri Light" w:cs="Calibri Light"/>
          <w:sz w:val="22"/>
          <w:szCs w:val="20"/>
        </w:rPr>
        <w:t>,</w:t>
      </w:r>
      <w:r w:rsidRPr="007E5B22">
        <w:rPr>
          <w:rFonts w:ascii="Calibri Light" w:hAnsi="Calibri Light" w:cs="Calibri Light"/>
          <w:sz w:val="22"/>
          <w:szCs w:val="20"/>
        </w:rPr>
        <w:t xml:space="preserve"> a dále vady vzniklé na díle kdykoli během </w:t>
      </w:r>
      <w:r w:rsidR="00501299" w:rsidRPr="007E5B22">
        <w:rPr>
          <w:rFonts w:ascii="Calibri Light" w:hAnsi="Calibri Light" w:cs="Calibri Light"/>
          <w:sz w:val="22"/>
          <w:szCs w:val="20"/>
        </w:rPr>
        <w:t>sjednané záruční doby</w:t>
      </w:r>
      <w:r w:rsidRPr="007E5B22">
        <w:rPr>
          <w:rFonts w:ascii="Calibri Light" w:hAnsi="Calibri Light" w:cs="Calibri Light"/>
          <w:sz w:val="22"/>
          <w:szCs w:val="20"/>
        </w:rPr>
        <w:t xml:space="preserve"> ode dne předání díla objednateli. V případě oprávněné reklamace se záruční doba na dílo prodlužuje o dobu počínající datem uplatnění reklamace a končící dnem odstranění reklamované vady zhotovitelem.</w:t>
      </w:r>
    </w:p>
    <w:p w14:paraId="3D185BAF" w14:textId="77777777" w:rsidR="0007743E" w:rsidRPr="007E5B22" w:rsidRDefault="0007743E" w:rsidP="0007743E">
      <w:pPr>
        <w:numPr>
          <w:ilvl w:val="0"/>
          <w:numId w:val="9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je povinen během záruční doby na svou odpovědnost a náklady:</w:t>
      </w:r>
    </w:p>
    <w:p w14:paraId="6A8210A7" w14:textId="77777777" w:rsidR="0007743E" w:rsidRPr="007E5B22" w:rsidRDefault="0007743E" w:rsidP="0007743E">
      <w:pPr>
        <w:pStyle w:val="Odstavecseseznamem"/>
        <w:numPr>
          <w:ilvl w:val="0"/>
          <w:numId w:val="1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započít s odstraňováním oprávněné a ohlášené vady nejpozději do 7 dnů ode dne ohlášení, nebude-li v</w:t>
      </w:r>
      <w:r w:rsidR="00FE24A8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této době dohodnuto písemně jinak,</w:t>
      </w:r>
    </w:p>
    <w:p w14:paraId="1AC5CCD5" w14:textId="77777777" w:rsidR="0007743E" w:rsidRPr="007E5B22" w:rsidRDefault="0007743E" w:rsidP="0007743E">
      <w:pPr>
        <w:pStyle w:val="Odstavecseseznamem"/>
        <w:numPr>
          <w:ilvl w:val="0"/>
          <w:numId w:val="13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odstranit ve sjednané lhůtě reklamované vady, které vznikly z důvodu vadného plnění zhotovitele.</w:t>
      </w:r>
    </w:p>
    <w:p w14:paraId="314FCC04" w14:textId="77777777" w:rsidR="005E4F2E" w:rsidRPr="007E5B22" w:rsidRDefault="0007743E" w:rsidP="0007743E">
      <w:pPr>
        <w:numPr>
          <w:ilvl w:val="0"/>
          <w:numId w:val="9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Ohlášením vady zhotoviteli se rozumí pro účely této smlouvy odeslání dopisu nebo e-mailu s uplatněnou reklamací objednatelem s tím, že kontakty určené pro reklamaci jsou uvedené v</w:t>
      </w:r>
      <w:r w:rsidR="001A7F71" w:rsidRPr="007E5B22">
        <w:rPr>
          <w:rFonts w:ascii="Calibri Light" w:hAnsi="Calibri Light" w:cs="Calibri Light"/>
          <w:sz w:val="22"/>
          <w:szCs w:val="20"/>
        </w:rPr>
        <w:t> čl. I.</w:t>
      </w:r>
      <w:r w:rsidRPr="007E5B22">
        <w:rPr>
          <w:rFonts w:ascii="Calibri Light" w:hAnsi="Calibri Light" w:cs="Calibri Light"/>
          <w:sz w:val="22"/>
          <w:szCs w:val="20"/>
        </w:rPr>
        <w:t xml:space="preserve"> této smlouvy.</w:t>
      </w:r>
    </w:p>
    <w:p w14:paraId="3FC3AAC9" w14:textId="77777777" w:rsidR="0047222E" w:rsidRPr="007E5B22" w:rsidRDefault="009802FC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Smluvní pokuty</w:t>
      </w:r>
    </w:p>
    <w:p w14:paraId="507BB84F" w14:textId="77777777" w:rsidR="00967C08" w:rsidRPr="007E5B22" w:rsidRDefault="00967C08" w:rsidP="00967C08">
      <w:pPr>
        <w:numPr>
          <w:ilvl w:val="0"/>
          <w:numId w:val="10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Za nedodržení sjednaného termínu dokončení díla dle této smlouvy zaplatí zhotovitel objednateli smluvní pokutu ve výši </w:t>
      </w:r>
      <w:r w:rsidR="0074621E" w:rsidRPr="007E5B22">
        <w:rPr>
          <w:rFonts w:ascii="Calibri Light" w:hAnsi="Calibri Light" w:cs="Calibri Light"/>
          <w:sz w:val="22"/>
          <w:szCs w:val="20"/>
        </w:rPr>
        <w:t>0,</w:t>
      </w:r>
      <w:r w:rsidR="00426DF3">
        <w:rPr>
          <w:rFonts w:ascii="Calibri Light" w:hAnsi="Calibri Light" w:cs="Calibri Light"/>
          <w:sz w:val="22"/>
          <w:szCs w:val="20"/>
        </w:rPr>
        <w:t>1</w:t>
      </w:r>
      <w:r w:rsidRPr="007E5B22">
        <w:rPr>
          <w:rFonts w:ascii="Calibri Light" w:hAnsi="Calibri Light" w:cs="Calibri Light"/>
          <w:sz w:val="22"/>
          <w:szCs w:val="20"/>
        </w:rPr>
        <w:t xml:space="preserve"> % z ceny díla za </w:t>
      </w:r>
      <w:r w:rsidR="00426DF3" w:rsidRPr="007E5B22">
        <w:rPr>
          <w:rFonts w:ascii="Calibri Light" w:hAnsi="Calibri Light" w:cs="Calibri Light"/>
          <w:sz w:val="22"/>
          <w:szCs w:val="20"/>
        </w:rPr>
        <w:t>každý,</w:t>
      </w:r>
      <w:r w:rsidRPr="007E5B22">
        <w:rPr>
          <w:rFonts w:ascii="Calibri Light" w:hAnsi="Calibri Light" w:cs="Calibri Light"/>
          <w:sz w:val="22"/>
          <w:szCs w:val="20"/>
        </w:rPr>
        <w:t xml:space="preserve"> byť i jen započatý den prodlení.</w:t>
      </w:r>
      <w:r w:rsidR="00EA34D7" w:rsidRPr="007E5B22">
        <w:rPr>
          <w:rFonts w:ascii="Calibri Light" w:hAnsi="Calibri Light" w:cs="Calibri Light"/>
          <w:sz w:val="22"/>
          <w:szCs w:val="20"/>
        </w:rPr>
        <w:t xml:space="preserve"> </w:t>
      </w:r>
    </w:p>
    <w:p w14:paraId="355A9FFE" w14:textId="77777777" w:rsidR="00967C08" w:rsidRPr="007E5B22" w:rsidRDefault="00967C08" w:rsidP="00967C08">
      <w:pPr>
        <w:numPr>
          <w:ilvl w:val="0"/>
          <w:numId w:val="10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V případě prodlení objednatele se zaplacením ceny díla na základě faktury vystavené zhotovitelem</w:t>
      </w:r>
      <w:r w:rsidR="00CF5885"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Pr="007E5B22">
        <w:rPr>
          <w:rFonts w:ascii="Calibri Light" w:hAnsi="Calibri Light" w:cs="Calibri Light"/>
          <w:sz w:val="22"/>
          <w:szCs w:val="20"/>
        </w:rPr>
        <w:t xml:space="preserve">je zhotovitel oprávněn po objednateli požadovat uhrazení smluvní pokuty ve výši </w:t>
      </w:r>
      <w:r w:rsidR="0074621E" w:rsidRPr="007E5B22">
        <w:rPr>
          <w:rFonts w:ascii="Calibri Light" w:hAnsi="Calibri Light" w:cs="Calibri Light"/>
          <w:sz w:val="22"/>
          <w:szCs w:val="20"/>
        </w:rPr>
        <w:t>0,</w:t>
      </w:r>
      <w:r w:rsidR="00426DF3">
        <w:rPr>
          <w:rFonts w:ascii="Calibri Light" w:hAnsi="Calibri Light" w:cs="Calibri Light"/>
          <w:sz w:val="22"/>
          <w:szCs w:val="20"/>
        </w:rPr>
        <w:t>1</w:t>
      </w:r>
      <w:r w:rsidR="00CF5885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 xml:space="preserve">% z dlužné částky za </w:t>
      </w:r>
      <w:r w:rsidR="00426DF3" w:rsidRPr="007E5B22">
        <w:rPr>
          <w:rFonts w:ascii="Calibri Light" w:hAnsi="Calibri Light" w:cs="Calibri Light"/>
          <w:sz w:val="22"/>
          <w:szCs w:val="20"/>
        </w:rPr>
        <w:t>každý,</w:t>
      </w:r>
      <w:r w:rsidRPr="007E5B22">
        <w:rPr>
          <w:rFonts w:ascii="Calibri Light" w:hAnsi="Calibri Light" w:cs="Calibri Light"/>
          <w:sz w:val="22"/>
          <w:szCs w:val="20"/>
        </w:rPr>
        <w:t xml:space="preserve"> byť i jen započatý den prodlení. </w:t>
      </w:r>
    </w:p>
    <w:p w14:paraId="70B89F53" w14:textId="77777777" w:rsidR="00EA34D7" w:rsidRPr="007E5B22" w:rsidRDefault="00967C08" w:rsidP="00EA34D7">
      <w:pPr>
        <w:numPr>
          <w:ilvl w:val="0"/>
          <w:numId w:val="10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Za prodlení se započetím na odstranění reklamované vady ohlášené způsobem dle této smlouvy je zhotovitel povinen uhradit objednateli smluvní pokutu ve výši </w:t>
      </w:r>
      <w:r w:rsidR="0074621E" w:rsidRPr="007E5B22">
        <w:rPr>
          <w:rFonts w:ascii="Calibri Light" w:hAnsi="Calibri Light" w:cs="Calibri Light"/>
          <w:sz w:val="22"/>
          <w:szCs w:val="20"/>
        </w:rPr>
        <w:t>200</w:t>
      </w:r>
      <w:r w:rsidRPr="007E5B22">
        <w:rPr>
          <w:rFonts w:ascii="Calibri Light" w:hAnsi="Calibri Light" w:cs="Calibri Light"/>
          <w:sz w:val="22"/>
          <w:szCs w:val="20"/>
        </w:rPr>
        <w:t xml:space="preserve"> Kč za každý byť i jen započatý den prodlení.</w:t>
      </w:r>
      <w:r w:rsidR="00EA34D7" w:rsidRPr="007E5B22">
        <w:rPr>
          <w:rFonts w:ascii="Calibri Light" w:hAnsi="Calibri Light" w:cs="Calibri Light"/>
          <w:sz w:val="22"/>
          <w:szCs w:val="20"/>
        </w:rPr>
        <w:t xml:space="preserve"> </w:t>
      </w:r>
    </w:p>
    <w:p w14:paraId="75C51B00" w14:textId="77777777" w:rsidR="00967C08" w:rsidRPr="007E5B22" w:rsidRDefault="00967C08" w:rsidP="00EA34D7">
      <w:pPr>
        <w:numPr>
          <w:ilvl w:val="0"/>
          <w:numId w:val="10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Za nesplnění dohodnutého termínu odstranění nahlášené a uznané vady je zhotovitel povinen uhradit objednateli smluvní pokutu ve výši </w:t>
      </w:r>
      <w:r w:rsidR="0074621E" w:rsidRPr="007E5B22">
        <w:rPr>
          <w:rFonts w:ascii="Calibri Light" w:hAnsi="Calibri Light" w:cs="Calibri Light"/>
          <w:sz w:val="22"/>
          <w:szCs w:val="20"/>
        </w:rPr>
        <w:t>200</w:t>
      </w:r>
      <w:r w:rsidRPr="007E5B22">
        <w:rPr>
          <w:rFonts w:ascii="Calibri Light" w:hAnsi="Calibri Light" w:cs="Calibri Light"/>
          <w:sz w:val="22"/>
          <w:szCs w:val="20"/>
        </w:rPr>
        <w:t xml:space="preserve"> Kč za každý byť i jen započatý den prodlení.</w:t>
      </w:r>
    </w:p>
    <w:p w14:paraId="25A9C5EA" w14:textId="2881CCD4" w:rsidR="00020549" w:rsidRDefault="00967C08" w:rsidP="00020549">
      <w:pPr>
        <w:numPr>
          <w:ilvl w:val="0"/>
          <w:numId w:val="10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Objednatel není v prodlení se zaplacením ceny díla, pokud nedošlo k sepsání protokolu o předání a</w:t>
      </w:r>
      <w:r w:rsidR="0078535B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převzetí díla bez vad a nedodělků z důvodu, že objednatel odmítl jeho převzetí proto, že dílo má vady nebo nedodělky.</w:t>
      </w:r>
    </w:p>
    <w:p w14:paraId="169BB46A" w14:textId="6E65005A" w:rsidR="00A71CC2" w:rsidRDefault="00A71CC2" w:rsidP="00A71CC2">
      <w:pPr>
        <w:spacing w:before="120"/>
        <w:jc w:val="both"/>
        <w:rPr>
          <w:rFonts w:ascii="Calibri Light" w:hAnsi="Calibri Light" w:cs="Calibri Light"/>
          <w:sz w:val="22"/>
          <w:szCs w:val="20"/>
        </w:rPr>
      </w:pPr>
    </w:p>
    <w:p w14:paraId="33CB5F3A" w14:textId="77777777" w:rsidR="00A71CC2" w:rsidRDefault="00A71CC2" w:rsidP="00A71CC2">
      <w:pPr>
        <w:spacing w:before="120"/>
        <w:jc w:val="both"/>
        <w:rPr>
          <w:rFonts w:ascii="Calibri Light" w:hAnsi="Calibri Light" w:cs="Calibri Light"/>
          <w:sz w:val="22"/>
          <w:szCs w:val="20"/>
        </w:rPr>
      </w:pPr>
    </w:p>
    <w:p w14:paraId="7D1A5FAC" w14:textId="77777777" w:rsidR="001562C1" w:rsidRPr="007E5B22" w:rsidRDefault="001562C1" w:rsidP="001562C1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lastRenderedPageBreak/>
        <w:t>Odstoupení od smlouvy</w:t>
      </w:r>
    </w:p>
    <w:p w14:paraId="77D53621" w14:textId="77777777" w:rsidR="001562C1" w:rsidRPr="007E5B22" w:rsidRDefault="001562C1" w:rsidP="001562C1">
      <w:pPr>
        <w:numPr>
          <w:ilvl w:val="0"/>
          <w:numId w:val="27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Pokud se v průběhu provádění díla zjistí skutečnosti, o nichž zhotovitel nevěděl a vědět nemohl, které ztíží nebo znemožní provedení díla ve sjednaném rozsahu</w:t>
      </w:r>
      <w:r w:rsidR="00F21667" w:rsidRPr="007E5B22">
        <w:rPr>
          <w:rFonts w:ascii="Calibri Light" w:hAnsi="Calibri Light" w:cs="Calibri Light"/>
          <w:sz w:val="22"/>
          <w:szCs w:val="20"/>
        </w:rPr>
        <w:t xml:space="preserve"> a času</w:t>
      </w:r>
      <w:r w:rsidRPr="007E5B22">
        <w:rPr>
          <w:rFonts w:ascii="Calibri Light" w:hAnsi="Calibri Light" w:cs="Calibri Light"/>
          <w:sz w:val="22"/>
          <w:szCs w:val="20"/>
        </w:rPr>
        <w:t>, sdělí je zhotovitel do 7</w:t>
      </w:r>
      <w:r w:rsidR="00E2159C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pracovních dnů ode dne jejich zjištění písemně objednateli a projedná s ním další postup. V</w:t>
      </w:r>
      <w:r w:rsidR="00E2159C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takovém případě je objednatel oprávněn odstoupit od této smlouvy. Nedodrží-li zhotovitel termín ke sdělení nových skutečností objednateli, je zhotovitel povinen zhotovit celé dílo za podmínek sjednaných v této smlouvě. Budou-li tyto skutečnosti mít vliv na dobu provedení díla, budou smluvními stranami projednány a nutné změny budou formou dodatku včleněny do této smlouvy. Neodstoupí-li objednatel od této smlouvy poté, co mu budou zhotovitelem dle tohoto odstavce oznámeny nové skutečnosti, je objednatel oprávněn vyzvat zhotovitele, aby až do okamžiku uzavření dodatku k této smlouvě dle předchozí věty přerušil veškeré práce na zhotovení díla. Tímto postupem však nezaniká oprávnění objednatele odstoupit od této smlouvy dle tohoto odstavce.</w:t>
      </w:r>
    </w:p>
    <w:p w14:paraId="498A7883" w14:textId="77777777" w:rsidR="001562C1" w:rsidRPr="007E5B22" w:rsidRDefault="0027315C" w:rsidP="001562C1">
      <w:pPr>
        <w:numPr>
          <w:ilvl w:val="0"/>
          <w:numId w:val="27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Odstoupení od smlouvy z důvodů uvedených v předchozím odstavci nemá vliv na vlastnictví již </w:t>
      </w:r>
      <w:r w:rsidR="00FE52DC" w:rsidRPr="007E5B22">
        <w:rPr>
          <w:rFonts w:ascii="Calibri Light" w:hAnsi="Calibri Light" w:cs="Calibri Light"/>
          <w:sz w:val="22"/>
          <w:szCs w:val="20"/>
        </w:rPr>
        <w:t>převzatých částí díla.</w:t>
      </w:r>
    </w:p>
    <w:p w14:paraId="603E226A" w14:textId="77777777" w:rsidR="00FE52DC" w:rsidRPr="007E5B22" w:rsidRDefault="00FE52DC" w:rsidP="001562C1">
      <w:pPr>
        <w:numPr>
          <w:ilvl w:val="0"/>
          <w:numId w:val="27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Objednatel se zavazuje převzít části díla zhotovené do okamžiku odstoupení od smlouvy a zaplatit sjednanou cenu za tyto části díla.</w:t>
      </w:r>
    </w:p>
    <w:p w14:paraId="4ABB1AC4" w14:textId="77777777" w:rsidR="002A6B50" w:rsidRPr="007E5B22" w:rsidRDefault="000D62AE" w:rsidP="00401120">
      <w:pPr>
        <w:pStyle w:val="Odstavecseseznamem"/>
        <w:numPr>
          <w:ilvl w:val="0"/>
          <w:numId w:val="14"/>
        </w:numPr>
        <w:spacing w:before="240" w:after="120"/>
        <w:ind w:left="850" w:hanging="493"/>
        <w:contextualSpacing w:val="0"/>
        <w:jc w:val="center"/>
        <w:rPr>
          <w:rFonts w:ascii="Calibri Light" w:hAnsi="Calibri Light" w:cs="Calibri Light"/>
          <w:b/>
          <w:sz w:val="22"/>
          <w:szCs w:val="20"/>
        </w:rPr>
      </w:pPr>
      <w:r w:rsidRPr="007E5B22">
        <w:rPr>
          <w:rFonts w:ascii="Calibri Light" w:hAnsi="Calibri Light" w:cs="Calibri Light"/>
          <w:b/>
          <w:sz w:val="22"/>
          <w:szCs w:val="20"/>
        </w:rPr>
        <w:t>Závěrečn</w:t>
      </w:r>
      <w:r w:rsidR="00E12787" w:rsidRPr="007E5B22">
        <w:rPr>
          <w:rFonts w:ascii="Calibri Light" w:hAnsi="Calibri Light" w:cs="Calibri Light"/>
          <w:b/>
          <w:sz w:val="22"/>
          <w:szCs w:val="20"/>
        </w:rPr>
        <w:t>á</w:t>
      </w:r>
      <w:r w:rsidRPr="007E5B22">
        <w:rPr>
          <w:rFonts w:ascii="Calibri Light" w:hAnsi="Calibri Light" w:cs="Calibri Light"/>
          <w:b/>
          <w:sz w:val="22"/>
          <w:szCs w:val="20"/>
        </w:rPr>
        <w:t xml:space="preserve"> ustanovení</w:t>
      </w:r>
    </w:p>
    <w:p w14:paraId="06FEBE61" w14:textId="77777777" w:rsidR="000D62AE" w:rsidRPr="007E5B22" w:rsidRDefault="00B97649" w:rsidP="00033A44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Tato smlouva, jakož i práva a povinnosti vzniklé na základě této smlouvy nebo v souvislosti s ní, se řídí právem České republiky, zejména příslušnými ustanoveními zákona č. 89/2012 Sb., občanský zákoník, v platném znění</w:t>
      </w:r>
      <w:r w:rsidR="00AB3C05" w:rsidRPr="007E5B22">
        <w:rPr>
          <w:rFonts w:ascii="Calibri Light" w:hAnsi="Calibri Light" w:cs="Calibri Light"/>
          <w:sz w:val="22"/>
          <w:szCs w:val="20"/>
        </w:rPr>
        <w:t>.</w:t>
      </w:r>
    </w:p>
    <w:p w14:paraId="75DA354D" w14:textId="77777777" w:rsidR="00212728" w:rsidRPr="007E5B22" w:rsidRDefault="00212728" w:rsidP="00212728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Vzhledem k veřejnoprávnímu charakteru objednatele smluvní strany výslovně sjednávají, že zhotovitel je obeznámen a souhlasí se zveřejněním smluvních podmínek obsažených v této smlouvě v rozsahu a za podmínek vyplývajících z příslušných právních předpisů (zejména zák. č.</w:t>
      </w:r>
      <w:r w:rsidR="009468C7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106/1999 Sb., o svobodném přístupu k informacím, ve znění pozdějších předpisů).</w:t>
      </w:r>
    </w:p>
    <w:p w14:paraId="4F3BAF4D" w14:textId="77777777" w:rsidR="00E2159C" w:rsidRPr="007E5B22" w:rsidRDefault="00E2159C" w:rsidP="00E2159C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Smlouva podléhá uveřejnění v registru smluv. Smluvní strany se dohodly, že návrh na uveřejnění smlouvy v registru smluv podá objednatel.</w:t>
      </w:r>
    </w:p>
    <w:p w14:paraId="3FC0FF34" w14:textId="77777777" w:rsidR="00212728" w:rsidRPr="007E5B22" w:rsidRDefault="00212728" w:rsidP="00212728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Zhotovitel dle § 2 písm. e) zákona č. 320/2001 Sb., o finanční kontrole, ve znění pozdějších předpisů, je osobou povinnou spolupůsobit při výkonu finanční kontroly.</w:t>
      </w:r>
    </w:p>
    <w:p w14:paraId="6A0B4CBF" w14:textId="77777777" w:rsidR="000D62AE" w:rsidRPr="007E5B22" w:rsidRDefault="00D82D9B" w:rsidP="00327F00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Tuto smlouvu lze změnit pouze očíslovanými písemnými dodatky, označenými jako dodatek ke smlouvě o</w:t>
      </w:r>
      <w:r w:rsidR="00B31F3C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dílo a podepsaný</w:t>
      </w:r>
      <w:r w:rsidR="00AB3C05" w:rsidRPr="007E5B22">
        <w:rPr>
          <w:rFonts w:ascii="Calibri Light" w:hAnsi="Calibri Light" w:cs="Calibri Light"/>
          <w:sz w:val="22"/>
          <w:szCs w:val="20"/>
        </w:rPr>
        <w:t>mi</w:t>
      </w:r>
      <w:r w:rsidRPr="007E5B22">
        <w:rPr>
          <w:rFonts w:ascii="Calibri Light" w:hAnsi="Calibri Light" w:cs="Calibri Light"/>
          <w:sz w:val="22"/>
          <w:szCs w:val="20"/>
        </w:rPr>
        <w:t xml:space="preserve"> oběma smluvními stranami, pokud z této smlouvy nevyplývá něco jiného.</w:t>
      </w:r>
    </w:p>
    <w:p w14:paraId="4E8C39F1" w14:textId="77777777" w:rsidR="000D62AE" w:rsidRPr="007E5B22" w:rsidRDefault="000D62AE" w:rsidP="00033A44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 xml:space="preserve">Tato smlouva se vyhotovuje ve </w:t>
      </w:r>
      <w:r w:rsidR="00895115" w:rsidRPr="007E5B22">
        <w:rPr>
          <w:rFonts w:ascii="Calibri Light" w:hAnsi="Calibri Light" w:cs="Calibri Light"/>
          <w:sz w:val="22"/>
          <w:szCs w:val="20"/>
        </w:rPr>
        <w:t>třech</w:t>
      </w:r>
      <w:r w:rsidRPr="007E5B22">
        <w:rPr>
          <w:rFonts w:ascii="Calibri Light" w:hAnsi="Calibri Light" w:cs="Calibri Light"/>
          <w:sz w:val="22"/>
          <w:szCs w:val="20"/>
        </w:rPr>
        <w:t xml:space="preserve"> </w:t>
      </w:r>
      <w:r w:rsidR="00054F8B" w:rsidRPr="007E5B22">
        <w:rPr>
          <w:rFonts w:ascii="Calibri Light" w:hAnsi="Calibri Light" w:cs="Calibri Light"/>
          <w:sz w:val="22"/>
          <w:szCs w:val="20"/>
        </w:rPr>
        <w:t>stejnopisech</w:t>
      </w:r>
      <w:r w:rsidRPr="007E5B22">
        <w:rPr>
          <w:rFonts w:ascii="Calibri Light" w:hAnsi="Calibri Light" w:cs="Calibri Light"/>
          <w:sz w:val="22"/>
          <w:szCs w:val="20"/>
        </w:rPr>
        <w:t xml:space="preserve">, které mají platnost originálu, </w:t>
      </w:r>
      <w:r w:rsidR="00895115" w:rsidRPr="007E5B22">
        <w:rPr>
          <w:rFonts w:ascii="Calibri Light" w:hAnsi="Calibri Light" w:cs="Calibri Light"/>
          <w:sz w:val="22"/>
          <w:szCs w:val="20"/>
        </w:rPr>
        <w:t>dvě vyhotovení pro objednatele a jedno pro zhotovitele</w:t>
      </w:r>
      <w:r w:rsidRPr="007E5B22">
        <w:rPr>
          <w:rFonts w:ascii="Calibri Light" w:hAnsi="Calibri Light" w:cs="Calibri Light"/>
          <w:sz w:val="22"/>
          <w:szCs w:val="20"/>
        </w:rPr>
        <w:t>.</w:t>
      </w:r>
    </w:p>
    <w:p w14:paraId="7497A45F" w14:textId="38393C94" w:rsidR="00D82D9B" w:rsidRPr="007E5B22" w:rsidRDefault="003930A6" w:rsidP="003930A6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Tato Smlouva nabývá platnosti</w:t>
      </w:r>
      <w:r w:rsidR="00426DF3">
        <w:rPr>
          <w:rFonts w:ascii="Calibri Light" w:hAnsi="Calibri Light" w:cs="Calibri Light"/>
          <w:sz w:val="22"/>
          <w:szCs w:val="20"/>
        </w:rPr>
        <w:t xml:space="preserve"> dnem podpisu obou smluvních stran</w:t>
      </w:r>
      <w:r w:rsidRPr="007E5B22">
        <w:rPr>
          <w:rFonts w:ascii="Calibri Light" w:hAnsi="Calibri Light" w:cs="Calibri Light"/>
          <w:sz w:val="22"/>
          <w:szCs w:val="20"/>
        </w:rPr>
        <w:t xml:space="preserve"> a účinnosti dnem jejího uveřejnění v</w:t>
      </w:r>
      <w:r w:rsidR="00775A95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centrálním registru smluv dle zákona č. 340/2015 Sb., zákon o registru smluv, v platném znění.</w:t>
      </w:r>
      <w:r w:rsidR="00D82D9B" w:rsidRPr="007E5B22">
        <w:rPr>
          <w:rFonts w:ascii="Calibri Light" w:hAnsi="Calibri Light" w:cs="Calibri Light"/>
          <w:sz w:val="22"/>
          <w:szCs w:val="20"/>
        </w:rPr>
        <w:t xml:space="preserve"> </w:t>
      </w:r>
    </w:p>
    <w:p w14:paraId="7889B7D6" w14:textId="2B617A84" w:rsidR="008B4567" w:rsidRDefault="00D82D9B" w:rsidP="00D82D9B">
      <w:pPr>
        <w:numPr>
          <w:ilvl w:val="0"/>
          <w:numId w:val="11"/>
        </w:numPr>
        <w:spacing w:before="120"/>
        <w:jc w:val="both"/>
        <w:rPr>
          <w:rFonts w:ascii="Calibri Light" w:hAnsi="Calibri Light" w:cs="Calibri Light"/>
          <w:sz w:val="22"/>
          <w:szCs w:val="20"/>
        </w:rPr>
      </w:pPr>
      <w:r w:rsidRPr="007E5B22">
        <w:rPr>
          <w:rFonts w:ascii="Calibri Light" w:hAnsi="Calibri Light" w:cs="Calibri Light"/>
          <w:sz w:val="22"/>
          <w:szCs w:val="20"/>
        </w:rPr>
        <w:t>Smluvní strany prohlašují, že tuto smlouvu uzavřely svobodně, vážně a srozumitelně, nikoliv v</w:t>
      </w:r>
      <w:r w:rsidR="005E1D24" w:rsidRPr="007E5B22">
        <w:rPr>
          <w:rFonts w:ascii="Calibri Light" w:hAnsi="Calibri Light" w:cs="Calibri Light"/>
          <w:sz w:val="22"/>
          <w:szCs w:val="20"/>
        </w:rPr>
        <w:t> </w:t>
      </w:r>
      <w:r w:rsidRPr="007E5B22">
        <w:rPr>
          <w:rFonts w:ascii="Calibri Light" w:hAnsi="Calibri Light" w:cs="Calibri Light"/>
          <w:sz w:val="22"/>
          <w:szCs w:val="20"/>
        </w:rPr>
        <w:t>tísni nebo za nápadně nevýhodných podmínek.</w:t>
      </w:r>
    </w:p>
    <w:p w14:paraId="55A5F537" w14:textId="77777777" w:rsidR="00A71CC2" w:rsidRPr="007E5B22" w:rsidRDefault="00A71CC2" w:rsidP="00A71CC2">
      <w:pPr>
        <w:rPr>
          <w:rFonts w:ascii="Calibri Light" w:hAnsi="Calibri Light" w:cs="Calibri Light"/>
          <w:sz w:val="22"/>
          <w:szCs w:val="20"/>
        </w:rPr>
      </w:pPr>
    </w:p>
    <w:p w14:paraId="015B13CF" w14:textId="77777777" w:rsidR="003930A6" w:rsidRPr="007E5B22" w:rsidRDefault="003930A6" w:rsidP="003930A6">
      <w:pPr>
        <w:rPr>
          <w:rFonts w:ascii="Calibri Light" w:hAnsi="Calibri Light" w:cs="Calibri Light"/>
          <w:sz w:val="22"/>
          <w:szCs w:val="20"/>
          <w:u w:val="single"/>
        </w:rPr>
      </w:pPr>
      <w:r w:rsidRPr="007E5B22">
        <w:rPr>
          <w:rFonts w:ascii="Calibri Light" w:hAnsi="Calibri Light" w:cs="Calibri Light"/>
          <w:sz w:val="22"/>
          <w:szCs w:val="20"/>
          <w:u w:val="single"/>
        </w:rPr>
        <w:t>Příloh</w:t>
      </w:r>
      <w:r w:rsidR="00426DF3">
        <w:rPr>
          <w:rFonts w:ascii="Calibri Light" w:hAnsi="Calibri Light" w:cs="Calibri Light"/>
          <w:sz w:val="22"/>
          <w:szCs w:val="20"/>
          <w:u w:val="single"/>
        </w:rPr>
        <w:t>y:</w:t>
      </w:r>
    </w:p>
    <w:p w14:paraId="1E138D9F" w14:textId="0D6F6F12" w:rsidR="00426DF3" w:rsidRDefault="00A25544" w:rsidP="00426DF3">
      <w:pPr>
        <w:pStyle w:val="Odstavecseseznamem"/>
        <w:numPr>
          <w:ilvl w:val="0"/>
          <w:numId w:val="34"/>
        </w:numPr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Cenová nabídka se specifikací části díla A. (položkový rozpočet)</w:t>
      </w:r>
    </w:p>
    <w:p w14:paraId="6F2CC0B0" w14:textId="1172A79A" w:rsidR="003930A6" w:rsidRDefault="00A25544" w:rsidP="00426DF3">
      <w:pPr>
        <w:pStyle w:val="Odstavecseseznamem"/>
        <w:numPr>
          <w:ilvl w:val="0"/>
          <w:numId w:val="34"/>
        </w:numPr>
        <w:rPr>
          <w:rFonts w:ascii="Calibri Light" w:hAnsi="Calibri Light" w:cs="Calibri Light"/>
          <w:sz w:val="22"/>
          <w:szCs w:val="20"/>
        </w:rPr>
      </w:pPr>
      <w:r>
        <w:rPr>
          <w:rFonts w:ascii="Calibri Light" w:hAnsi="Calibri Light" w:cs="Calibri Light"/>
          <w:sz w:val="22"/>
          <w:szCs w:val="20"/>
        </w:rPr>
        <w:t>Cenová nabídka se specifikací části díla B. (položkový rozpočet)</w:t>
      </w:r>
    </w:p>
    <w:p w14:paraId="76946D53" w14:textId="77777777" w:rsidR="00A71CC2" w:rsidRPr="00A71CC2" w:rsidRDefault="00A71CC2" w:rsidP="00A71CC2">
      <w:pPr>
        <w:rPr>
          <w:rFonts w:ascii="Calibri Light" w:hAnsi="Calibri Light" w:cs="Calibri Light"/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2268"/>
        <w:gridCol w:w="3683"/>
      </w:tblGrid>
      <w:tr w:rsidR="00171CA3" w:rsidRPr="007E5B22" w14:paraId="3AE9963C" w14:textId="77777777" w:rsidTr="00876777">
        <w:tc>
          <w:tcPr>
            <w:tcW w:w="3119" w:type="dxa"/>
          </w:tcPr>
          <w:p w14:paraId="5FC73D4C" w14:textId="4E9B4825" w:rsidR="009767B6" w:rsidRPr="007E5B22" w:rsidRDefault="009767B6" w:rsidP="00023B25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 xml:space="preserve">Ve Vyškově dne </w:t>
            </w:r>
            <w:r w:rsidR="008B4A9E">
              <w:rPr>
                <w:rFonts w:ascii="Calibri Light" w:hAnsi="Calibri Light" w:cs="Calibri Light"/>
                <w:sz w:val="22"/>
                <w:szCs w:val="20"/>
              </w:rPr>
              <w:t>2. 2. 2022</w:t>
            </w:r>
          </w:p>
        </w:tc>
        <w:tc>
          <w:tcPr>
            <w:tcW w:w="2268" w:type="dxa"/>
          </w:tcPr>
          <w:p w14:paraId="79877428" w14:textId="77777777" w:rsidR="009767B6" w:rsidRPr="007E5B22" w:rsidRDefault="009767B6" w:rsidP="004E2B1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</w:p>
        </w:tc>
        <w:tc>
          <w:tcPr>
            <w:tcW w:w="3683" w:type="dxa"/>
          </w:tcPr>
          <w:p w14:paraId="5C8023C8" w14:textId="42A25D00" w:rsidR="009767B6" w:rsidRPr="007E5B22" w:rsidRDefault="002E4506" w:rsidP="00876777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V</w:t>
            </w:r>
            <w:r w:rsidR="00876777" w:rsidRPr="007E5B22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="008B4A9E">
              <w:rPr>
                <w:rFonts w:ascii="Calibri Light" w:hAnsi="Calibri Light" w:cs="Calibri Light"/>
                <w:sz w:val="22"/>
                <w:szCs w:val="20"/>
              </w:rPr>
              <w:t>Brně</w:t>
            </w:r>
            <w:r w:rsidRPr="007E5B22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="00E221C7" w:rsidRPr="007E5B22">
              <w:rPr>
                <w:rFonts w:ascii="Calibri Light" w:hAnsi="Calibri Light" w:cs="Calibri Light"/>
                <w:sz w:val="22"/>
                <w:szCs w:val="20"/>
              </w:rPr>
              <w:t xml:space="preserve">dne </w:t>
            </w:r>
            <w:r w:rsidR="008B4A9E">
              <w:rPr>
                <w:rFonts w:ascii="Calibri Light" w:hAnsi="Calibri Light" w:cs="Calibri Light"/>
                <w:sz w:val="22"/>
                <w:szCs w:val="20"/>
              </w:rPr>
              <w:t>2. 2. 2022</w:t>
            </w:r>
          </w:p>
        </w:tc>
      </w:tr>
      <w:tr w:rsidR="00171CA3" w:rsidRPr="007E5B22" w14:paraId="6D7EAD1C" w14:textId="77777777" w:rsidTr="00A71CC2">
        <w:tblPrEx>
          <w:tblLook w:val="01E0" w:firstRow="1" w:lastRow="1" w:firstColumn="1" w:lastColumn="1" w:noHBand="0" w:noVBand="0"/>
        </w:tblPrEx>
        <w:trPr>
          <w:trHeight w:val="1201"/>
        </w:trPr>
        <w:tc>
          <w:tcPr>
            <w:tcW w:w="3119" w:type="dxa"/>
            <w:tcBorders>
              <w:bottom w:val="dotted" w:sz="8" w:space="0" w:color="auto"/>
            </w:tcBorders>
            <w:shd w:val="clear" w:color="auto" w:fill="auto"/>
          </w:tcPr>
          <w:p w14:paraId="2E3548D3" w14:textId="77777777" w:rsidR="009767B6" w:rsidRPr="007E5B22" w:rsidRDefault="00212728" w:rsidP="009767B6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Objednatel</w:t>
            </w:r>
            <w:r w:rsidR="009767B6" w:rsidRPr="007E5B22">
              <w:rPr>
                <w:rFonts w:ascii="Calibri Light" w:hAnsi="Calibri Light" w:cs="Calibri Light"/>
                <w:sz w:val="22"/>
                <w:szCs w:val="20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14:paraId="4D379600" w14:textId="77777777" w:rsidR="009767B6" w:rsidRPr="007E5B22" w:rsidRDefault="009767B6" w:rsidP="004E2B12">
            <w:pPr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</w:p>
        </w:tc>
        <w:tc>
          <w:tcPr>
            <w:tcW w:w="3683" w:type="dxa"/>
            <w:tcBorders>
              <w:bottom w:val="dotted" w:sz="8" w:space="0" w:color="auto"/>
            </w:tcBorders>
            <w:shd w:val="clear" w:color="auto" w:fill="auto"/>
          </w:tcPr>
          <w:p w14:paraId="6882658C" w14:textId="77777777" w:rsidR="009767B6" w:rsidRPr="007E5B22" w:rsidRDefault="00212728" w:rsidP="009767B6">
            <w:pPr>
              <w:spacing w:before="120"/>
              <w:jc w:val="both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Zhotovitel</w:t>
            </w:r>
            <w:r w:rsidR="009767B6" w:rsidRPr="007E5B22">
              <w:rPr>
                <w:rFonts w:ascii="Calibri Light" w:hAnsi="Calibri Light" w:cs="Calibri Light"/>
                <w:sz w:val="22"/>
                <w:szCs w:val="20"/>
              </w:rPr>
              <w:t>:</w:t>
            </w:r>
          </w:p>
        </w:tc>
      </w:tr>
      <w:tr w:rsidR="009767B6" w:rsidRPr="007E5B22" w14:paraId="287157F9" w14:textId="77777777" w:rsidTr="00876777">
        <w:tblPrEx>
          <w:tblLook w:val="01E0" w:firstRow="1" w:lastRow="1" w:firstColumn="1" w:lastColumn="1" w:noHBand="0" w:noVBand="0"/>
        </w:tblPrEx>
        <w:trPr>
          <w:trHeight w:val="400"/>
        </w:trPr>
        <w:tc>
          <w:tcPr>
            <w:tcW w:w="3119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14:paraId="2FC3F1AD" w14:textId="77777777" w:rsidR="009767B6" w:rsidRPr="007E5B22" w:rsidRDefault="009767B6" w:rsidP="004E2B12">
            <w:pPr>
              <w:jc w:val="center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Mgr. Monika Pelinková</w:t>
            </w:r>
          </w:p>
          <w:p w14:paraId="0B1B3FE9" w14:textId="77777777" w:rsidR="009767B6" w:rsidRPr="007E5B22" w:rsidRDefault="009767B6" w:rsidP="004E2B12">
            <w:pPr>
              <w:jc w:val="center"/>
              <w:rPr>
                <w:rFonts w:ascii="Calibri Light" w:hAnsi="Calibri Light" w:cs="Calibri Light"/>
                <w:sz w:val="22"/>
                <w:szCs w:val="20"/>
              </w:rPr>
            </w:pPr>
            <w:r w:rsidRPr="007E5B22">
              <w:rPr>
                <w:rFonts w:ascii="Calibri Light" w:hAnsi="Calibri Light" w:cs="Calibri Light"/>
                <w:sz w:val="22"/>
                <w:szCs w:val="20"/>
              </w:rPr>
              <w:t>ředitelka</w:t>
            </w:r>
            <w:r w:rsidR="008D0E41" w:rsidRPr="007E5B22">
              <w:rPr>
                <w:rFonts w:ascii="Calibri Light" w:hAnsi="Calibri Light" w:cs="Calibri Light"/>
                <w:sz w:val="22"/>
                <w:szCs w:val="20"/>
              </w:rPr>
              <w:t xml:space="preserve"> Muzea Vyškovska, p.o.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6F7AC1" w14:textId="77777777" w:rsidR="009767B6" w:rsidRPr="007E5B22" w:rsidRDefault="009767B6" w:rsidP="004E2B12">
            <w:pPr>
              <w:jc w:val="center"/>
              <w:rPr>
                <w:rFonts w:ascii="Calibri Light" w:hAnsi="Calibri Light" w:cs="Calibri Light"/>
                <w:sz w:val="22"/>
                <w:szCs w:val="20"/>
              </w:rPr>
            </w:pPr>
          </w:p>
        </w:tc>
        <w:tc>
          <w:tcPr>
            <w:tcW w:w="3683" w:type="dxa"/>
            <w:tcBorders>
              <w:top w:val="dotted" w:sz="8" w:space="0" w:color="auto"/>
            </w:tcBorders>
            <w:shd w:val="clear" w:color="auto" w:fill="auto"/>
          </w:tcPr>
          <w:p w14:paraId="62C4FEED" w14:textId="6CE4EDA6" w:rsidR="00426DF3" w:rsidRDefault="00F57BCE" w:rsidP="008211DB">
            <w:pPr>
              <w:jc w:val="center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0"/>
                </w:rPr>
                <w:id w:val="-844252157"/>
                <w:placeholder>
                  <w:docPart w:val="E311013ED9A14FE5AD5FDB39BA3918B5"/>
                </w:placeholder>
              </w:sdtPr>
              <w:sdtEndPr/>
              <w:sdtContent>
                <w:r w:rsidR="00A25544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Michael </w:t>
                </w:r>
                <w:proofErr w:type="spellStart"/>
                <w:r w:rsidR="00A25544">
                  <w:rPr>
                    <w:rFonts w:ascii="Calibri Light" w:hAnsi="Calibri Light" w:cs="Calibri Light"/>
                    <w:sz w:val="22"/>
                    <w:szCs w:val="20"/>
                  </w:rPr>
                  <w:t>Pacher</w:t>
                </w:r>
                <w:proofErr w:type="spellEnd"/>
              </w:sdtContent>
            </w:sdt>
            <w:r w:rsidR="00426DF3" w:rsidRPr="007E5B22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</w:p>
          <w:p w14:paraId="3A74A882" w14:textId="1DEFDAB3" w:rsidR="00023B25" w:rsidRPr="007E5B22" w:rsidRDefault="00F57BCE" w:rsidP="008211DB">
            <w:pPr>
              <w:jc w:val="center"/>
              <w:rPr>
                <w:rFonts w:ascii="Calibri Light" w:hAnsi="Calibri Light" w:cs="Calibri Light"/>
                <w:sz w:val="22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2"/>
                  <w:szCs w:val="20"/>
                </w:rPr>
                <w:id w:val="691725129"/>
                <w:placeholder>
                  <w:docPart w:val="BE0E286590E941D3AE073E49EC29171F"/>
                </w:placeholder>
              </w:sdtPr>
              <w:sdtEndPr/>
              <w:sdtContent>
                <w:r w:rsidR="00C61F7C">
                  <w:rPr>
                    <w:rFonts w:ascii="Calibri Light" w:hAnsi="Calibri Light" w:cs="Calibri Light"/>
                    <w:sz w:val="22"/>
                    <w:szCs w:val="20"/>
                  </w:rPr>
                  <w:t xml:space="preserve">jednatel </w:t>
                </w:r>
                <w:r w:rsidR="00A25544">
                  <w:rPr>
                    <w:rFonts w:ascii="Calibri Light" w:hAnsi="Calibri Light" w:cs="Calibri Light"/>
                    <w:sz w:val="22"/>
                    <w:szCs w:val="20"/>
                  </w:rPr>
                  <w:t>LUMI, s.r.o.</w:t>
                </w:r>
              </w:sdtContent>
            </w:sdt>
          </w:p>
        </w:tc>
      </w:tr>
    </w:tbl>
    <w:p w14:paraId="1F48AFA5" w14:textId="77777777" w:rsidR="00EA249E" w:rsidRPr="007E5B22" w:rsidRDefault="00EA249E" w:rsidP="003930A6">
      <w:pPr>
        <w:rPr>
          <w:rFonts w:ascii="Calibri Light" w:hAnsi="Calibri Light" w:cs="Calibri Light"/>
          <w:sz w:val="22"/>
          <w:szCs w:val="20"/>
        </w:rPr>
      </w:pPr>
    </w:p>
    <w:sectPr w:rsidR="00EA249E" w:rsidRPr="007E5B22" w:rsidSect="001427E6">
      <w:footerReference w:type="default" r:id="rId8"/>
      <w:pgSz w:w="11906" w:h="16838"/>
      <w:pgMar w:top="1077" w:right="1134" w:bottom="851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02C2A" w14:textId="77777777" w:rsidR="00F57BCE" w:rsidRDefault="00F57BCE" w:rsidP="001131D7">
      <w:r>
        <w:separator/>
      </w:r>
    </w:p>
  </w:endnote>
  <w:endnote w:type="continuationSeparator" w:id="0">
    <w:p w14:paraId="55379849" w14:textId="77777777" w:rsidR="00F57BCE" w:rsidRDefault="00F57BCE" w:rsidP="0011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395749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</w:rPr>
    </w:sdtEndPr>
    <w:sdtContent>
      <w:p w14:paraId="08198AF4" w14:textId="77777777" w:rsidR="00D11A34" w:rsidRPr="00C7489C" w:rsidRDefault="00D11A34">
        <w:pPr>
          <w:pStyle w:val="Zpat"/>
          <w:jc w:val="center"/>
          <w:rPr>
            <w:rFonts w:ascii="Calibri Light" w:hAnsi="Calibri Light" w:cs="Calibri Light"/>
          </w:rPr>
        </w:pPr>
        <w:r w:rsidRPr="00C7489C">
          <w:rPr>
            <w:rFonts w:ascii="Calibri Light" w:hAnsi="Calibri Light" w:cs="Calibri Light"/>
            <w:sz w:val="22"/>
          </w:rPr>
          <w:fldChar w:fldCharType="begin"/>
        </w:r>
        <w:r w:rsidRPr="00C7489C">
          <w:rPr>
            <w:rFonts w:ascii="Calibri Light" w:hAnsi="Calibri Light" w:cs="Calibri Light"/>
            <w:sz w:val="22"/>
          </w:rPr>
          <w:instrText>PAGE   \* MERGEFORMAT</w:instrText>
        </w:r>
        <w:r w:rsidRPr="00C7489C">
          <w:rPr>
            <w:rFonts w:ascii="Calibri Light" w:hAnsi="Calibri Light" w:cs="Calibri Light"/>
            <w:sz w:val="22"/>
          </w:rPr>
          <w:fldChar w:fldCharType="separate"/>
        </w:r>
        <w:r w:rsidR="00BB3291">
          <w:rPr>
            <w:rFonts w:ascii="Calibri Light" w:hAnsi="Calibri Light" w:cs="Calibri Light"/>
            <w:noProof/>
            <w:sz w:val="22"/>
          </w:rPr>
          <w:t>1</w:t>
        </w:r>
        <w:r w:rsidRPr="00C7489C">
          <w:rPr>
            <w:rFonts w:ascii="Calibri Light" w:hAnsi="Calibri Light" w:cs="Calibri Light"/>
            <w:sz w:val="22"/>
          </w:rPr>
          <w:fldChar w:fldCharType="end"/>
        </w:r>
      </w:p>
    </w:sdtContent>
  </w:sdt>
  <w:p w14:paraId="56F459C1" w14:textId="77777777" w:rsidR="00EA249E" w:rsidRPr="006169E7" w:rsidRDefault="00EA249E">
    <w:pPr>
      <w:pStyle w:val="Zpat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1F9AB" w14:textId="77777777" w:rsidR="00F57BCE" w:rsidRDefault="00F57BCE" w:rsidP="001131D7">
      <w:r>
        <w:separator/>
      </w:r>
    </w:p>
  </w:footnote>
  <w:footnote w:type="continuationSeparator" w:id="0">
    <w:p w14:paraId="1E4C6051" w14:textId="77777777" w:rsidR="00F57BCE" w:rsidRDefault="00F57BCE" w:rsidP="0011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72D6"/>
    <w:multiLevelType w:val="hybridMultilevel"/>
    <w:tmpl w:val="10E8D6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10E2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40788C"/>
    <w:multiLevelType w:val="hybridMultilevel"/>
    <w:tmpl w:val="EA1270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211FC"/>
    <w:multiLevelType w:val="hybridMultilevel"/>
    <w:tmpl w:val="BC9A0932"/>
    <w:lvl w:ilvl="0" w:tplc="040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B4CE9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713F1A"/>
    <w:multiLevelType w:val="hybridMultilevel"/>
    <w:tmpl w:val="DD1C0370"/>
    <w:lvl w:ilvl="0" w:tplc="2736A7F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D3FB2"/>
    <w:multiLevelType w:val="hybridMultilevel"/>
    <w:tmpl w:val="A586AFC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1032A"/>
    <w:multiLevelType w:val="hybridMultilevel"/>
    <w:tmpl w:val="E990E6CC"/>
    <w:lvl w:ilvl="0" w:tplc="88FA4D8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B3087"/>
    <w:multiLevelType w:val="hybridMultilevel"/>
    <w:tmpl w:val="20BE9B26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6E7ABFA0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A578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15B4C2A"/>
    <w:multiLevelType w:val="hybridMultilevel"/>
    <w:tmpl w:val="CE788430"/>
    <w:lvl w:ilvl="0" w:tplc="897CB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3244694"/>
    <w:multiLevelType w:val="hybridMultilevel"/>
    <w:tmpl w:val="DED64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92777"/>
    <w:multiLevelType w:val="hybridMultilevel"/>
    <w:tmpl w:val="39D03C12"/>
    <w:lvl w:ilvl="0" w:tplc="F2787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06C04"/>
    <w:multiLevelType w:val="hybridMultilevel"/>
    <w:tmpl w:val="B4F80736"/>
    <w:lvl w:ilvl="0" w:tplc="11BA8E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B81E09"/>
    <w:multiLevelType w:val="hybridMultilevel"/>
    <w:tmpl w:val="C83AF6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27227208"/>
    <w:multiLevelType w:val="hybridMultilevel"/>
    <w:tmpl w:val="CF6A95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0718E"/>
    <w:multiLevelType w:val="hybridMultilevel"/>
    <w:tmpl w:val="D89A3E3E"/>
    <w:lvl w:ilvl="0" w:tplc="8362CA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DF7DAD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F162782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1BE7862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42E1491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59094A"/>
    <w:multiLevelType w:val="hybridMultilevel"/>
    <w:tmpl w:val="C1C65C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C91F2D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808438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8F1FA2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6FA1C9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49C28AD"/>
    <w:multiLevelType w:val="hybridMultilevel"/>
    <w:tmpl w:val="A752A222"/>
    <w:lvl w:ilvl="0" w:tplc="C5EC60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B437543"/>
    <w:multiLevelType w:val="hybridMultilevel"/>
    <w:tmpl w:val="9BC68C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22729"/>
    <w:multiLevelType w:val="hybridMultilevel"/>
    <w:tmpl w:val="7D12A8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6A3D44"/>
    <w:multiLevelType w:val="hybridMultilevel"/>
    <w:tmpl w:val="D4EAAD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F13967"/>
    <w:multiLevelType w:val="hybridMultilevel"/>
    <w:tmpl w:val="ACB8AE28"/>
    <w:lvl w:ilvl="0" w:tplc="6924F33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F1447"/>
    <w:multiLevelType w:val="hybridMultilevel"/>
    <w:tmpl w:val="E18A1E3A"/>
    <w:lvl w:ilvl="0" w:tplc="80F226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64357F"/>
    <w:multiLevelType w:val="hybridMultilevel"/>
    <w:tmpl w:val="FF74CA78"/>
    <w:lvl w:ilvl="0" w:tplc="AB80D1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09246B"/>
    <w:multiLevelType w:val="hybridMultilevel"/>
    <w:tmpl w:val="36863F38"/>
    <w:lvl w:ilvl="0" w:tplc="834C5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007D24"/>
    <w:multiLevelType w:val="hybridMultilevel"/>
    <w:tmpl w:val="94086144"/>
    <w:lvl w:ilvl="0" w:tplc="0350730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B061F"/>
    <w:multiLevelType w:val="hybridMultilevel"/>
    <w:tmpl w:val="CE788430"/>
    <w:lvl w:ilvl="0" w:tplc="897CBD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0"/>
  </w:num>
  <w:num w:numId="3">
    <w:abstractNumId w:val="2"/>
  </w:num>
  <w:num w:numId="4">
    <w:abstractNumId w:val="21"/>
  </w:num>
  <w:num w:numId="5">
    <w:abstractNumId w:val="0"/>
  </w:num>
  <w:num w:numId="6">
    <w:abstractNumId w:val="16"/>
  </w:num>
  <w:num w:numId="7">
    <w:abstractNumId w:val="22"/>
  </w:num>
  <w:num w:numId="8">
    <w:abstractNumId w:val="4"/>
  </w:num>
  <w:num w:numId="9">
    <w:abstractNumId w:val="24"/>
  </w:num>
  <w:num w:numId="10">
    <w:abstractNumId w:val="13"/>
  </w:num>
  <w:num w:numId="11">
    <w:abstractNumId w:val="1"/>
  </w:num>
  <w:num w:numId="12">
    <w:abstractNumId w:val="35"/>
  </w:num>
  <w:num w:numId="13">
    <w:abstractNumId w:val="33"/>
  </w:num>
  <w:num w:numId="14">
    <w:abstractNumId w:val="12"/>
  </w:num>
  <w:num w:numId="15">
    <w:abstractNumId w:val="9"/>
  </w:num>
  <w:num w:numId="16">
    <w:abstractNumId w:val="32"/>
  </w:num>
  <w:num w:numId="17">
    <w:abstractNumId w:val="26"/>
  </w:num>
  <w:num w:numId="18">
    <w:abstractNumId w:val="14"/>
  </w:num>
  <w:num w:numId="19">
    <w:abstractNumId w:val="28"/>
  </w:num>
  <w:num w:numId="20">
    <w:abstractNumId w:val="27"/>
  </w:num>
  <w:num w:numId="21">
    <w:abstractNumId w:val="7"/>
  </w:num>
  <w:num w:numId="22">
    <w:abstractNumId w:val="30"/>
  </w:num>
  <w:num w:numId="23">
    <w:abstractNumId w:val="18"/>
  </w:num>
  <w:num w:numId="24">
    <w:abstractNumId w:val="34"/>
  </w:num>
  <w:num w:numId="25">
    <w:abstractNumId w:val="8"/>
  </w:num>
  <w:num w:numId="26">
    <w:abstractNumId w:val="23"/>
  </w:num>
  <w:num w:numId="27">
    <w:abstractNumId w:val="29"/>
  </w:num>
  <w:num w:numId="28">
    <w:abstractNumId w:val="17"/>
  </w:num>
  <w:num w:numId="29">
    <w:abstractNumId w:val="31"/>
  </w:num>
  <w:num w:numId="30">
    <w:abstractNumId w:val="15"/>
  </w:num>
  <w:num w:numId="31">
    <w:abstractNumId w:val="19"/>
  </w:num>
  <w:num w:numId="32">
    <w:abstractNumId w:val="10"/>
  </w:num>
  <w:num w:numId="33">
    <w:abstractNumId w:val="25"/>
  </w:num>
  <w:num w:numId="34">
    <w:abstractNumId w:val="11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26"/>
    <w:rsid w:val="00020549"/>
    <w:rsid w:val="00023B25"/>
    <w:rsid w:val="00033A44"/>
    <w:rsid w:val="0004247A"/>
    <w:rsid w:val="00044854"/>
    <w:rsid w:val="00050576"/>
    <w:rsid w:val="00054F8B"/>
    <w:rsid w:val="00057732"/>
    <w:rsid w:val="00062286"/>
    <w:rsid w:val="0007743E"/>
    <w:rsid w:val="000C0984"/>
    <w:rsid w:val="000C695D"/>
    <w:rsid w:val="000D62AE"/>
    <w:rsid w:val="000D73EB"/>
    <w:rsid w:val="000F6F10"/>
    <w:rsid w:val="001102F6"/>
    <w:rsid w:val="001131D7"/>
    <w:rsid w:val="0011487D"/>
    <w:rsid w:val="00127075"/>
    <w:rsid w:val="001306A8"/>
    <w:rsid w:val="00131C94"/>
    <w:rsid w:val="001427E6"/>
    <w:rsid w:val="00144004"/>
    <w:rsid w:val="001562C1"/>
    <w:rsid w:val="00157888"/>
    <w:rsid w:val="00165DE4"/>
    <w:rsid w:val="00167827"/>
    <w:rsid w:val="00171CA3"/>
    <w:rsid w:val="001753C1"/>
    <w:rsid w:val="00176680"/>
    <w:rsid w:val="00180DFD"/>
    <w:rsid w:val="001836D3"/>
    <w:rsid w:val="0018586E"/>
    <w:rsid w:val="00193E1C"/>
    <w:rsid w:val="00195D6A"/>
    <w:rsid w:val="001969FA"/>
    <w:rsid w:val="001A5F21"/>
    <w:rsid w:val="001A7F71"/>
    <w:rsid w:val="001B1301"/>
    <w:rsid w:val="001B4B63"/>
    <w:rsid w:val="001B4E07"/>
    <w:rsid w:val="001C1491"/>
    <w:rsid w:val="001D198C"/>
    <w:rsid w:val="001D1BB6"/>
    <w:rsid w:val="001D3A7A"/>
    <w:rsid w:val="002000C4"/>
    <w:rsid w:val="00212728"/>
    <w:rsid w:val="00215A49"/>
    <w:rsid w:val="00215E0F"/>
    <w:rsid w:val="00216D33"/>
    <w:rsid w:val="00225856"/>
    <w:rsid w:val="00231111"/>
    <w:rsid w:val="00246B29"/>
    <w:rsid w:val="0025000C"/>
    <w:rsid w:val="00256195"/>
    <w:rsid w:val="00261A8C"/>
    <w:rsid w:val="00267AB3"/>
    <w:rsid w:val="0027315C"/>
    <w:rsid w:val="00275920"/>
    <w:rsid w:val="00280CF1"/>
    <w:rsid w:val="002877F4"/>
    <w:rsid w:val="00290581"/>
    <w:rsid w:val="00293F37"/>
    <w:rsid w:val="00294B89"/>
    <w:rsid w:val="002A6B50"/>
    <w:rsid w:val="002B26E9"/>
    <w:rsid w:val="002C01D0"/>
    <w:rsid w:val="002D730A"/>
    <w:rsid w:val="002E2DE1"/>
    <w:rsid w:val="002E4055"/>
    <w:rsid w:val="002E4506"/>
    <w:rsid w:val="002F1C71"/>
    <w:rsid w:val="002F5846"/>
    <w:rsid w:val="002F5982"/>
    <w:rsid w:val="002F5C11"/>
    <w:rsid w:val="00325C0F"/>
    <w:rsid w:val="00327F00"/>
    <w:rsid w:val="00330253"/>
    <w:rsid w:val="00335C2A"/>
    <w:rsid w:val="00337A85"/>
    <w:rsid w:val="0034513C"/>
    <w:rsid w:val="00346C8D"/>
    <w:rsid w:val="00352C48"/>
    <w:rsid w:val="003575CA"/>
    <w:rsid w:val="003656E8"/>
    <w:rsid w:val="00370EE2"/>
    <w:rsid w:val="00372D60"/>
    <w:rsid w:val="0039129F"/>
    <w:rsid w:val="003930A6"/>
    <w:rsid w:val="00394523"/>
    <w:rsid w:val="003B0DF9"/>
    <w:rsid w:val="003B26F3"/>
    <w:rsid w:val="003B5328"/>
    <w:rsid w:val="003B5BF5"/>
    <w:rsid w:val="003D1C40"/>
    <w:rsid w:val="003D3928"/>
    <w:rsid w:val="003D54D3"/>
    <w:rsid w:val="00401120"/>
    <w:rsid w:val="004040B4"/>
    <w:rsid w:val="0041065A"/>
    <w:rsid w:val="0042669F"/>
    <w:rsid w:val="00426DF3"/>
    <w:rsid w:val="00437797"/>
    <w:rsid w:val="00444571"/>
    <w:rsid w:val="00444F64"/>
    <w:rsid w:val="00446110"/>
    <w:rsid w:val="004516E4"/>
    <w:rsid w:val="004536F6"/>
    <w:rsid w:val="00455ECA"/>
    <w:rsid w:val="00462A76"/>
    <w:rsid w:val="0047222E"/>
    <w:rsid w:val="00483D4D"/>
    <w:rsid w:val="0048401F"/>
    <w:rsid w:val="004908B1"/>
    <w:rsid w:val="004916AF"/>
    <w:rsid w:val="004B7A95"/>
    <w:rsid w:val="004C265D"/>
    <w:rsid w:val="004C2B26"/>
    <w:rsid w:val="004E7852"/>
    <w:rsid w:val="00501299"/>
    <w:rsid w:val="00507952"/>
    <w:rsid w:val="00507A6F"/>
    <w:rsid w:val="00522461"/>
    <w:rsid w:val="00522726"/>
    <w:rsid w:val="00522D89"/>
    <w:rsid w:val="00527C5A"/>
    <w:rsid w:val="00540D2D"/>
    <w:rsid w:val="0054356A"/>
    <w:rsid w:val="00544BCE"/>
    <w:rsid w:val="00560670"/>
    <w:rsid w:val="005622CF"/>
    <w:rsid w:val="00570BE6"/>
    <w:rsid w:val="005731A4"/>
    <w:rsid w:val="0057386C"/>
    <w:rsid w:val="005806EA"/>
    <w:rsid w:val="00586813"/>
    <w:rsid w:val="00586D4A"/>
    <w:rsid w:val="005A48E8"/>
    <w:rsid w:val="005B2AEF"/>
    <w:rsid w:val="005D3FA0"/>
    <w:rsid w:val="005D5D19"/>
    <w:rsid w:val="005E0AF9"/>
    <w:rsid w:val="005E1D24"/>
    <w:rsid w:val="005E4F2E"/>
    <w:rsid w:val="005F7DCB"/>
    <w:rsid w:val="00610BF3"/>
    <w:rsid w:val="00614D9D"/>
    <w:rsid w:val="006169E7"/>
    <w:rsid w:val="00626A7E"/>
    <w:rsid w:val="0063087E"/>
    <w:rsid w:val="006332C0"/>
    <w:rsid w:val="00635AD1"/>
    <w:rsid w:val="0063626D"/>
    <w:rsid w:val="00637B11"/>
    <w:rsid w:val="00642589"/>
    <w:rsid w:val="00646D2E"/>
    <w:rsid w:val="006729C7"/>
    <w:rsid w:val="00691736"/>
    <w:rsid w:val="00694B34"/>
    <w:rsid w:val="006B19B8"/>
    <w:rsid w:val="006C0130"/>
    <w:rsid w:val="006D1126"/>
    <w:rsid w:val="006E469F"/>
    <w:rsid w:val="007000FD"/>
    <w:rsid w:val="0071446C"/>
    <w:rsid w:val="00721FB3"/>
    <w:rsid w:val="00725F5F"/>
    <w:rsid w:val="007264DD"/>
    <w:rsid w:val="007376CF"/>
    <w:rsid w:val="00744BD1"/>
    <w:rsid w:val="0074621E"/>
    <w:rsid w:val="0075044C"/>
    <w:rsid w:val="007523A2"/>
    <w:rsid w:val="00752DF2"/>
    <w:rsid w:val="00756E6C"/>
    <w:rsid w:val="00756EEE"/>
    <w:rsid w:val="007657E0"/>
    <w:rsid w:val="00767335"/>
    <w:rsid w:val="00767421"/>
    <w:rsid w:val="007719A5"/>
    <w:rsid w:val="00775A95"/>
    <w:rsid w:val="007824CC"/>
    <w:rsid w:val="00782B93"/>
    <w:rsid w:val="0078535B"/>
    <w:rsid w:val="00786A84"/>
    <w:rsid w:val="007A0FC9"/>
    <w:rsid w:val="007B0591"/>
    <w:rsid w:val="007B76F8"/>
    <w:rsid w:val="007D21DF"/>
    <w:rsid w:val="007D2325"/>
    <w:rsid w:val="007D4072"/>
    <w:rsid w:val="007D779C"/>
    <w:rsid w:val="007E2181"/>
    <w:rsid w:val="007E5B22"/>
    <w:rsid w:val="007F43C7"/>
    <w:rsid w:val="007F5626"/>
    <w:rsid w:val="00817E40"/>
    <w:rsid w:val="00820AD2"/>
    <w:rsid w:val="00820E6A"/>
    <w:rsid w:val="008211DB"/>
    <w:rsid w:val="00832BEC"/>
    <w:rsid w:val="00834064"/>
    <w:rsid w:val="0083681A"/>
    <w:rsid w:val="008371AE"/>
    <w:rsid w:val="00846F19"/>
    <w:rsid w:val="008521F4"/>
    <w:rsid w:val="0085328C"/>
    <w:rsid w:val="00867D0F"/>
    <w:rsid w:val="0087100C"/>
    <w:rsid w:val="00873392"/>
    <w:rsid w:val="00876777"/>
    <w:rsid w:val="00876984"/>
    <w:rsid w:val="00885E7A"/>
    <w:rsid w:val="00895115"/>
    <w:rsid w:val="008B1289"/>
    <w:rsid w:val="008B4567"/>
    <w:rsid w:val="008B4A9E"/>
    <w:rsid w:val="008C62A6"/>
    <w:rsid w:val="008D0E41"/>
    <w:rsid w:val="008D302A"/>
    <w:rsid w:val="008E7C1F"/>
    <w:rsid w:val="00902917"/>
    <w:rsid w:val="00911D5F"/>
    <w:rsid w:val="00912C6D"/>
    <w:rsid w:val="00913E93"/>
    <w:rsid w:val="00915241"/>
    <w:rsid w:val="00921215"/>
    <w:rsid w:val="0092349F"/>
    <w:rsid w:val="00925EC5"/>
    <w:rsid w:val="00927797"/>
    <w:rsid w:val="00933DC3"/>
    <w:rsid w:val="00940CE2"/>
    <w:rsid w:val="009414C2"/>
    <w:rsid w:val="00943891"/>
    <w:rsid w:val="009468C7"/>
    <w:rsid w:val="0096131B"/>
    <w:rsid w:val="009622AE"/>
    <w:rsid w:val="00967C08"/>
    <w:rsid w:val="0097019B"/>
    <w:rsid w:val="00972A8B"/>
    <w:rsid w:val="009767B6"/>
    <w:rsid w:val="009802FC"/>
    <w:rsid w:val="00987A58"/>
    <w:rsid w:val="00990C1F"/>
    <w:rsid w:val="00996BEA"/>
    <w:rsid w:val="009A5C7F"/>
    <w:rsid w:val="009B4047"/>
    <w:rsid w:val="009B5191"/>
    <w:rsid w:val="009E393F"/>
    <w:rsid w:val="009F041D"/>
    <w:rsid w:val="009F0752"/>
    <w:rsid w:val="009F1C9E"/>
    <w:rsid w:val="009F5CB5"/>
    <w:rsid w:val="00A10E9E"/>
    <w:rsid w:val="00A21FD0"/>
    <w:rsid w:val="00A25544"/>
    <w:rsid w:val="00A36A2C"/>
    <w:rsid w:val="00A425A7"/>
    <w:rsid w:val="00A60300"/>
    <w:rsid w:val="00A704BC"/>
    <w:rsid w:val="00A71CC2"/>
    <w:rsid w:val="00AA2003"/>
    <w:rsid w:val="00AA4D29"/>
    <w:rsid w:val="00AA6BB2"/>
    <w:rsid w:val="00AA713B"/>
    <w:rsid w:val="00AB3969"/>
    <w:rsid w:val="00AB3C05"/>
    <w:rsid w:val="00AB518F"/>
    <w:rsid w:val="00AC36C2"/>
    <w:rsid w:val="00AD40E9"/>
    <w:rsid w:val="00AE28DB"/>
    <w:rsid w:val="00AE49D0"/>
    <w:rsid w:val="00AF3283"/>
    <w:rsid w:val="00AF46D6"/>
    <w:rsid w:val="00AF6D2E"/>
    <w:rsid w:val="00AF7E59"/>
    <w:rsid w:val="00B01BA7"/>
    <w:rsid w:val="00B042FD"/>
    <w:rsid w:val="00B067EB"/>
    <w:rsid w:val="00B138DE"/>
    <w:rsid w:val="00B167AB"/>
    <w:rsid w:val="00B21632"/>
    <w:rsid w:val="00B27A04"/>
    <w:rsid w:val="00B31958"/>
    <w:rsid w:val="00B31F3C"/>
    <w:rsid w:val="00B324B7"/>
    <w:rsid w:val="00B36748"/>
    <w:rsid w:val="00B73773"/>
    <w:rsid w:val="00B84D13"/>
    <w:rsid w:val="00B93E2B"/>
    <w:rsid w:val="00B944C2"/>
    <w:rsid w:val="00B9544E"/>
    <w:rsid w:val="00B97649"/>
    <w:rsid w:val="00B97D77"/>
    <w:rsid w:val="00BA6F57"/>
    <w:rsid w:val="00BB2E2B"/>
    <w:rsid w:val="00BB3291"/>
    <w:rsid w:val="00BC2B60"/>
    <w:rsid w:val="00BD10FB"/>
    <w:rsid w:val="00BE3D9E"/>
    <w:rsid w:val="00BF01CC"/>
    <w:rsid w:val="00BF0F81"/>
    <w:rsid w:val="00C15B0F"/>
    <w:rsid w:val="00C17CD0"/>
    <w:rsid w:val="00C24F29"/>
    <w:rsid w:val="00C2733B"/>
    <w:rsid w:val="00C31C05"/>
    <w:rsid w:val="00C33BA4"/>
    <w:rsid w:val="00C516E1"/>
    <w:rsid w:val="00C61F7C"/>
    <w:rsid w:val="00C66C9B"/>
    <w:rsid w:val="00C6759E"/>
    <w:rsid w:val="00C7489C"/>
    <w:rsid w:val="00C82161"/>
    <w:rsid w:val="00C90DA8"/>
    <w:rsid w:val="00CB5458"/>
    <w:rsid w:val="00CC14D2"/>
    <w:rsid w:val="00CC2B1F"/>
    <w:rsid w:val="00CC4C1B"/>
    <w:rsid w:val="00CD50BE"/>
    <w:rsid w:val="00CD7ABD"/>
    <w:rsid w:val="00CE0ABA"/>
    <w:rsid w:val="00CE35CA"/>
    <w:rsid w:val="00CF3200"/>
    <w:rsid w:val="00CF5885"/>
    <w:rsid w:val="00D02488"/>
    <w:rsid w:val="00D0319F"/>
    <w:rsid w:val="00D06FB3"/>
    <w:rsid w:val="00D07B17"/>
    <w:rsid w:val="00D10234"/>
    <w:rsid w:val="00D11A34"/>
    <w:rsid w:val="00D16A81"/>
    <w:rsid w:val="00D170C6"/>
    <w:rsid w:val="00D32C89"/>
    <w:rsid w:val="00D37384"/>
    <w:rsid w:val="00D41A6D"/>
    <w:rsid w:val="00D45B54"/>
    <w:rsid w:val="00D478E7"/>
    <w:rsid w:val="00D61F12"/>
    <w:rsid w:val="00D642C0"/>
    <w:rsid w:val="00D65A28"/>
    <w:rsid w:val="00D65DCF"/>
    <w:rsid w:val="00D703E3"/>
    <w:rsid w:val="00D73D1E"/>
    <w:rsid w:val="00D76573"/>
    <w:rsid w:val="00D76837"/>
    <w:rsid w:val="00D77538"/>
    <w:rsid w:val="00D82D9B"/>
    <w:rsid w:val="00D851EF"/>
    <w:rsid w:val="00D85FE2"/>
    <w:rsid w:val="00DA2322"/>
    <w:rsid w:val="00DA32D9"/>
    <w:rsid w:val="00DA37B7"/>
    <w:rsid w:val="00DA554B"/>
    <w:rsid w:val="00DB08E4"/>
    <w:rsid w:val="00DD3E8F"/>
    <w:rsid w:val="00DD75E0"/>
    <w:rsid w:val="00DE57BD"/>
    <w:rsid w:val="00E04762"/>
    <w:rsid w:val="00E07704"/>
    <w:rsid w:val="00E12787"/>
    <w:rsid w:val="00E2159C"/>
    <w:rsid w:val="00E221C7"/>
    <w:rsid w:val="00E31874"/>
    <w:rsid w:val="00E31AE9"/>
    <w:rsid w:val="00E354BA"/>
    <w:rsid w:val="00E44091"/>
    <w:rsid w:val="00E65B75"/>
    <w:rsid w:val="00E772AF"/>
    <w:rsid w:val="00E948A4"/>
    <w:rsid w:val="00E9579C"/>
    <w:rsid w:val="00E96F9A"/>
    <w:rsid w:val="00EA0797"/>
    <w:rsid w:val="00EA249E"/>
    <w:rsid w:val="00EA34D7"/>
    <w:rsid w:val="00EA6978"/>
    <w:rsid w:val="00EC2805"/>
    <w:rsid w:val="00EC61B5"/>
    <w:rsid w:val="00EE0F85"/>
    <w:rsid w:val="00EE4A4A"/>
    <w:rsid w:val="00EE6854"/>
    <w:rsid w:val="00EF2D4F"/>
    <w:rsid w:val="00F03989"/>
    <w:rsid w:val="00F07041"/>
    <w:rsid w:val="00F10206"/>
    <w:rsid w:val="00F14745"/>
    <w:rsid w:val="00F21667"/>
    <w:rsid w:val="00F276A1"/>
    <w:rsid w:val="00F310DA"/>
    <w:rsid w:val="00F43684"/>
    <w:rsid w:val="00F47E91"/>
    <w:rsid w:val="00F52E23"/>
    <w:rsid w:val="00F5611C"/>
    <w:rsid w:val="00F57BCE"/>
    <w:rsid w:val="00F73E66"/>
    <w:rsid w:val="00F8011F"/>
    <w:rsid w:val="00F81F0F"/>
    <w:rsid w:val="00FA6E05"/>
    <w:rsid w:val="00FB35F3"/>
    <w:rsid w:val="00FB5AAE"/>
    <w:rsid w:val="00FD16DB"/>
    <w:rsid w:val="00FE01B1"/>
    <w:rsid w:val="00FE24A8"/>
    <w:rsid w:val="00FE52DC"/>
    <w:rsid w:val="00FF0564"/>
    <w:rsid w:val="00FF1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06EF4E"/>
  <w15:docId w15:val="{28BB0BDD-0800-453D-9289-5872E393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B54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A34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126"/>
    <w:rPr>
      <w:color w:val="0000FF"/>
      <w:u w:val="single"/>
    </w:rPr>
  </w:style>
  <w:style w:type="table" w:styleId="Mkatabulky">
    <w:name w:val="Table Grid"/>
    <w:basedOn w:val="Normlntabulka"/>
    <w:rsid w:val="00AA4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rsid w:val="0039129F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29F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CB5458"/>
    <w:pPr>
      <w:ind w:left="720"/>
      <w:contextualSpacing/>
    </w:pPr>
  </w:style>
  <w:style w:type="paragraph" w:styleId="Zhlav">
    <w:name w:val="header"/>
    <w:basedOn w:val="Normln"/>
    <w:link w:val="ZhlavChar"/>
    <w:rsid w:val="0011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131D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1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31D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0774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07743E"/>
    <w:rPr>
      <w:sz w:val="24"/>
      <w:szCs w:val="24"/>
    </w:rPr>
  </w:style>
  <w:style w:type="paragraph" w:styleId="Textbubliny">
    <w:name w:val="Balloon Text"/>
    <w:basedOn w:val="Normln"/>
    <w:link w:val="TextbublinyChar"/>
    <w:rsid w:val="00B16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67A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EA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alue">
    <w:name w:val="value"/>
    <w:basedOn w:val="Standardnpsmoodstavce"/>
    <w:rsid w:val="00EA34D7"/>
  </w:style>
  <w:style w:type="character" w:styleId="Odkaznakoment">
    <w:name w:val="annotation reference"/>
    <w:basedOn w:val="Standardnpsmoodstavce"/>
    <w:rsid w:val="004E785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8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E7852"/>
  </w:style>
  <w:style w:type="paragraph" w:styleId="Pedmtkomente">
    <w:name w:val="annotation subject"/>
    <w:basedOn w:val="Textkomente"/>
    <w:next w:val="Textkomente"/>
    <w:link w:val="PedmtkomenteChar"/>
    <w:rsid w:val="004E78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E7852"/>
    <w:rPr>
      <w:b/>
      <w:bCs/>
    </w:rPr>
  </w:style>
  <w:style w:type="character" w:styleId="Zstupntext">
    <w:name w:val="Placeholder Text"/>
    <w:uiPriority w:val="99"/>
    <w:semiHidden/>
    <w:rsid w:val="007E5B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ED34CA7D2C44E6FBCDA220B6A870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A9BBB6-A952-4862-ACA3-4E14FDFE5765}"/>
      </w:docPartPr>
      <w:docPartBody>
        <w:p w:rsidR="008C74A5" w:rsidRDefault="00AA7E39" w:rsidP="00AA7E39">
          <w:pPr>
            <w:pStyle w:val="FED34CA7D2C44E6FBCDA220B6A87050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B36712C4B0CA4DF7B1276BEB17ECD2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CE6EA-0077-407E-8A58-A8DC4EEEC346}"/>
      </w:docPartPr>
      <w:docPartBody>
        <w:p w:rsidR="008C74A5" w:rsidRDefault="00AA7E39" w:rsidP="00AA7E39">
          <w:pPr>
            <w:pStyle w:val="B36712C4B0CA4DF7B1276BEB17ECD2E4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BF6DD88C91514B0489D23657D9DCB1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294F7D-A79E-4ECA-892B-FD46000BD49B}"/>
      </w:docPartPr>
      <w:docPartBody>
        <w:p w:rsidR="008C74A5" w:rsidRDefault="00AA7E39" w:rsidP="00AA7E39">
          <w:pPr>
            <w:pStyle w:val="BF6DD88C91514B0489D23657D9DCB1D9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0A36E5F3C47B4A3E8D3E79697702C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E8E405-999E-4DDA-AAC5-E5BD8D10FC50}"/>
      </w:docPartPr>
      <w:docPartBody>
        <w:p w:rsidR="008C74A5" w:rsidRDefault="00AA7E39" w:rsidP="00AA7E39">
          <w:pPr>
            <w:pStyle w:val="0A36E5F3C47B4A3E8D3E79697702CF30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5815FF43AAED4887BD9B8C44EB0282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D09650-BC94-4396-9D02-25B4FC57E88C}"/>
      </w:docPartPr>
      <w:docPartBody>
        <w:p w:rsidR="008C74A5" w:rsidRDefault="00AA7E39" w:rsidP="00AA7E39">
          <w:pPr>
            <w:pStyle w:val="5815FF43AAED4887BD9B8C44EB0282B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6439C3EBE3594F8FA1784B726F656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D564F2-62F3-40DE-98F3-DCB906CF36DE}"/>
      </w:docPartPr>
      <w:docPartBody>
        <w:p w:rsidR="008C74A5" w:rsidRDefault="00AA7E39" w:rsidP="00AA7E39">
          <w:pPr>
            <w:pStyle w:val="6439C3EBE3594F8FA1784B726F65660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96BDDB41AA9C45CB80CB78BD698EED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36A6C0-78B7-4F80-B610-71D29C9F691B}"/>
      </w:docPartPr>
      <w:docPartBody>
        <w:p w:rsidR="008C74A5" w:rsidRDefault="00AA7E39" w:rsidP="00AA7E39">
          <w:pPr>
            <w:pStyle w:val="96BDDB41AA9C45CB80CB78BD698EED22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35393D00F6B6447580B77564305851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725D9-E68E-48A1-9044-6E118CC006A5}"/>
      </w:docPartPr>
      <w:docPartBody>
        <w:p w:rsidR="008C74A5" w:rsidRDefault="00AA7E39" w:rsidP="00AA7E39">
          <w:pPr>
            <w:pStyle w:val="35393D00F6B6447580B7756430585174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0A0536BC1DD844018FD088781EA3C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7DEDA-45CA-4EAC-A920-2C9F6BB9D839}"/>
      </w:docPartPr>
      <w:docPartBody>
        <w:p w:rsidR="008C74A5" w:rsidRDefault="00AA7E39" w:rsidP="00AA7E39">
          <w:pPr>
            <w:pStyle w:val="0A0536BC1DD844018FD088781EA3C4A6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B9DCFD91B76C4ECA997434EDEF87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B1BA9-99D8-4CB7-B751-605FF3A9E53D}"/>
      </w:docPartPr>
      <w:docPartBody>
        <w:p w:rsidR="008C74A5" w:rsidRDefault="00AA7E39" w:rsidP="00AA7E39">
          <w:pPr>
            <w:pStyle w:val="B9DCFD91B76C4ECA997434EDEF87C533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C566F189149F44108CFEE97896D00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F4459-5B93-4D0A-84E7-AC811D4ACB1C}"/>
      </w:docPartPr>
      <w:docPartBody>
        <w:p w:rsidR="008C74A5" w:rsidRDefault="00AA7E39" w:rsidP="00AA7E39">
          <w:pPr>
            <w:pStyle w:val="C566F189149F44108CFEE97896D000D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30D0FB7790974221A08988F2CC97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88D39-2619-420A-A6F8-7496692C7774}"/>
      </w:docPartPr>
      <w:docPartBody>
        <w:p w:rsidR="008C74A5" w:rsidRDefault="00AA7E39" w:rsidP="00AA7E39">
          <w:pPr>
            <w:pStyle w:val="30D0FB7790974221A08988F2CC976113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E311013ED9A14FE5AD5FDB39BA391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C95E8B-9F1C-4605-96C9-1E7288625249}"/>
      </w:docPartPr>
      <w:docPartBody>
        <w:p w:rsidR="008C74A5" w:rsidRDefault="00AA7E39" w:rsidP="00AA7E39">
          <w:pPr>
            <w:pStyle w:val="E311013ED9A14FE5AD5FDB39BA3918B5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BE0E286590E941D3AE073E49EC29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7BD11-BCBC-462D-898E-B4A2DED84CA9}"/>
      </w:docPartPr>
      <w:docPartBody>
        <w:p w:rsidR="008C74A5" w:rsidRDefault="00AA7E39" w:rsidP="00AA7E39">
          <w:pPr>
            <w:pStyle w:val="BE0E286590E941D3AE073E49EC29171F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CD7B8FEBEAE44E39BE7C09915522B8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E346B4-E334-478C-9E45-F2241D66651D}"/>
      </w:docPartPr>
      <w:docPartBody>
        <w:p w:rsidR="00AA16C6" w:rsidRDefault="00101C0B" w:rsidP="00101C0B">
          <w:pPr>
            <w:pStyle w:val="CD7B8FEBEAE44E39BE7C09915522B8DD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FAF5BDAFC9E44199A0D2D4BBA34BA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C06C8F-7D08-4950-A462-0E1432766B32}"/>
      </w:docPartPr>
      <w:docPartBody>
        <w:p w:rsidR="00AA16C6" w:rsidRDefault="00101C0B" w:rsidP="00101C0B">
          <w:pPr>
            <w:pStyle w:val="FAF5BDAFC9E44199A0D2D4BBA34BABFB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80204EEF48B44933AA6CE27D36039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DD506-67FB-4128-8D9B-D36581C183BE}"/>
      </w:docPartPr>
      <w:docPartBody>
        <w:p w:rsidR="00AA16C6" w:rsidRDefault="00101C0B" w:rsidP="00101C0B">
          <w:pPr>
            <w:pStyle w:val="80204EEF48B44933AA6CE27D36039B37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DBE62BC9AEFE4C30B3C6B7D378344B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D7C542-9EAB-4071-8737-4E1CB9379212}"/>
      </w:docPartPr>
      <w:docPartBody>
        <w:p w:rsidR="00AA16C6" w:rsidRDefault="00101C0B" w:rsidP="00101C0B">
          <w:pPr>
            <w:pStyle w:val="DBE62BC9AEFE4C30B3C6B7D378344B38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  <w:docPart>
      <w:docPartPr>
        <w:name w:val="A973BF7C7393480F937F133A68067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E741A2-5073-44B0-94AF-E4CAA575DC1D}"/>
      </w:docPartPr>
      <w:docPartBody>
        <w:p w:rsidR="00AA16C6" w:rsidRDefault="00101C0B" w:rsidP="00101C0B">
          <w:pPr>
            <w:pStyle w:val="A973BF7C7393480F937F133A68067320"/>
          </w:pP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  <w:r w:rsidRPr="00A34D85">
            <w:rPr>
              <w:rFonts w:ascii="Arial" w:hAnsi="Arial" w:cs="Arial"/>
              <w:sz w:val="21"/>
              <w:szCs w:val="21"/>
              <w:highlight w:val="yellow"/>
              <w:lang w:eastAsia="en-US"/>
            </w:rPr>
            <w:t>[*]</w:t>
          </w:r>
          <w:r w:rsidRPr="00A34D85">
            <w:rPr>
              <w:rStyle w:val="Zstupntext"/>
              <w:rFonts w:eastAsia="Calibri"/>
              <w:sz w:val="21"/>
              <w:szCs w:val="2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E39"/>
    <w:rsid w:val="00101C0B"/>
    <w:rsid w:val="00161332"/>
    <w:rsid w:val="002608D0"/>
    <w:rsid w:val="00482B64"/>
    <w:rsid w:val="00641BF1"/>
    <w:rsid w:val="007D2779"/>
    <w:rsid w:val="008C74A5"/>
    <w:rsid w:val="00A81751"/>
    <w:rsid w:val="00AA16C6"/>
    <w:rsid w:val="00AA7E39"/>
    <w:rsid w:val="00D52016"/>
    <w:rsid w:val="00D95A9D"/>
    <w:rsid w:val="00DC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01C0B"/>
    <w:rPr>
      <w:color w:val="808080"/>
    </w:rPr>
  </w:style>
  <w:style w:type="paragraph" w:customStyle="1" w:styleId="3F2A48AAB9924B99B0E113F4E706EF07">
    <w:name w:val="3F2A48AAB9924B99B0E113F4E706EF07"/>
    <w:rsid w:val="00AA7E39"/>
  </w:style>
  <w:style w:type="paragraph" w:customStyle="1" w:styleId="034C9A8DF59C4CCDAF47A16BEC6462DD">
    <w:name w:val="034C9A8DF59C4CCDAF47A16BEC6462DD"/>
    <w:rsid w:val="00AA7E39"/>
  </w:style>
  <w:style w:type="paragraph" w:customStyle="1" w:styleId="7AE1572118EE40A4BF5E3284637F9471">
    <w:name w:val="7AE1572118EE40A4BF5E3284637F9471"/>
    <w:rsid w:val="00AA7E39"/>
  </w:style>
  <w:style w:type="paragraph" w:customStyle="1" w:styleId="BAB3EEB8540544978470CAA2CCAA4232">
    <w:name w:val="BAB3EEB8540544978470CAA2CCAA4232"/>
    <w:rsid w:val="00AA7E39"/>
  </w:style>
  <w:style w:type="paragraph" w:customStyle="1" w:styleId="53691331FDCF4F53B44D7A3292255BED">
    <w:name w:val="53691331FDCF4F53B44D7A3292255BED"/>
    <w:rsid w:val="00AA7E39"/>
  </w:style>
  <w:style w:type="paragraph" w:customStyle="1" w:styleId="FE4F25ADC3C14B349C7A1911B5B8445C">
    <w:name w:val="FE4F25ADC3C14B349C7A1911B5B8445C"/>
    <w:rsid w:val="00AA7E39"/>
  </w:style>
  <w:style w:type="paragraph" w:customStyle="1" w:styleId="B9D7E842286544C2BE9BA8A14B09D64E">
    <w:name w:val="B9D7E842286544C2BE9BA8A14B09D64E"/>
    <w:rsid w:val="00AA7E39"/>
  </w:style>
  <w:style w:type="paragraph" w:customStyle="1" w:styleId="2085AC3FFCD24358A5C19167158815C4">
    <w:name w:val="2085AC3FFCD24358A5C19167158815C4"/>
    <w:rsid w:val="00AA7E39"/>
  </w:style>
  <w:style w:type="paragraph" w:customStyle="1" w:styleId="C2AEC7AE5BFE47E48EB321CFE8D7D0BF">
    <w:name w:val="C2AEC7AE5BFE47E48EB321CFE8D7D0BF"/>
    <w:rsid w:val="00AA7E39"/>
  </w:style>
  <w:style w:type="paragraph" w:customStyle="1" w:styleId="C9E441AACDA0436CA2EADEAEBA135632">
    <w:name w:val="C9E441AACDA0436CA2EADEAEBA135632"/>
    <w:rsid w:val="00AA7E39"/>
  </w:style>
  <w:style w:type="paragraph" w:customStyle="1" w:styleId="FED34CA7D2C44E6FBCDA220B6A870502">
    <w:name w:val="FED34CA7D2C44E6FBCDA220B6A870502"/>
    <w:rsid w:val="00AA7E39"/>
  </w:style>
  <w:style w:type="paragraph" w:customStyle="1" w:styleId="B36712C4B0CA4DF7B1276BEB17ECD2E4">
    <w:name w:val="B36712C4B0CA4DF7B1276BEB17ECD2E4"/>
    <w:rsid w:val="00AA7E39"/>
  </w:style>
  <w:style w:type="paragraph" w:customStyle="1" w:styleId="BF6DD88C91514B0489D23657D9DCB1D9">
    <w:name w:val="BF6DD88C91514B0489D23657D9DCB1D9"/>
    <w:rsid w:val="00AA7E39"/>
  </w:style>
  <w:style w:type="paragraph" w:customStyle="1" w:styleId="0A36E5F3C47B4A3E8D3E79697702CF30">
    <w:name w:val="0A36E5F3C47B4A3E8D3E79697702CF30"/>
    <w:rsid w:val="00AA7E39"/>
  </w:style>
  <w:style w:type="paragraph" w:customStyle="1" w:styleId="5815FF43AAED4887BD9B8C44EB0282B2">
    <w:name w:val="5815FF43AAED4887BD9B8C44EB0282B2"/>
    <w:rsid w:val="00AA7E39"/>
  </w:style>
  <w:style w:type="paragraph" w:customStyle="1" w:styleId="6439C3EBE3594F8FA1784B726F656602">
    <w:name w:val="6439C3EBE3594F8FA1784B726F656602"/>
    <w:rsid w:val="00AA7E39"/>
  </w:style>
  <w:style w:type="paragraph" w:customStyle="1" w:styleId="96BDDB41AA9C45CB80CB78BD698EED22">
    <w:name w:val="96BDDB41AA9C45CB80CB78BD698EED22"/>
    <w:rsid w:val="00AA7E39"/>
  </w:style>
  <w:style w:type="paragraph" w:customStyle="1" w:styleId="35393D00F6B6447580B7756430585174">
    <w:name w:val="35393D00F6B6447580B7756430585174"/>
    <w:rsid w:val="00AA7E39"/>
  </w:style>
  <w:style w:type="paragraph" w:customStyle="1" w:styleId="207B5B7DC35A472B9A5EC71A4EAF3AF7">
    <w:name w:val="207B5B7DC35A472B9A5EC71A4EAF3AF7"/>
    <w:rsid w:val="00AA7E39"/>
  </w:style>
  <w:style w:type="paragraph" w:customStyle="1" w:styleId="9764AD55CC3246DE923BCD1311B918E5">
    <w:name w:val="9764AD55CC3246DE923BCD1311B918E5"/>
    <w:rsid w:val="00AA7E39"/>
  </w:style>
  <w:style w:type="paragraph" w:customStyle="1" w:styleId="0A0536BC1DD844018FD088781EA3C4A6">
    <w:name w:val="0A0536BC1DD844018FD088781EA3C4A6"/>
    <w:rsid w:val="00AA7E39"/>
  </w:style>
  <w:style w:type="paragraph" w:customStyle="1" w:styleId="B9DCFD91B76C4ECA997434EDEF87C533">
    <w:name w:val="B9DCFD91B76C4ECA997434EDEF87C533"/>
    <w:rsid w:val="00AA7E39"/>
  </w:style>
  <w:style w:type="paragraph" w:customStyle="1" w:styleId="C566F189149F44108CFEE97896D000DF">
    <w:name w:val="C566F189149F44108CFEE97896D000DF"/>
    <w:rsid w:val="00AA7E39"/>
  </w:style>
  <w:style w:type="paragraph" w:customStyle="1" w:styleId="30D0FB7790974221A08988F2CC976113">
    <w:name w:val="30D0FB7790974221A08988F2CC976113"/>
    <w:rsid w:val="00AA7E39"/>
  </w:style>
  <w:style w:type="paragraph" w:customStyle="1" w:styleId="F4037C592D69491F94C944D779B91305">
    <w:name w:val="F4037C592D69491F94C944D779B91305"/>
    <w:rsid w:val="00AA7E39"/>
  </w:style>
  <w:style w:type="paragraph" w:customStyle="1" w:styleId="E311013ED9A14FE5AD5FDB39BA3918B5">
    <w:name w:val="E311013ED9A14FE5AD5FDB39BA3918B5"/>
    <w:rsid w:val="00AA7E39"/>
  </w:style>
  <w:style w:type="paragraph" w:customStyle="1" w:styleId="BE0E286590E941D3AE073E49EC29171F">
    <w:name w:val="BE0E286590E941D3AE073E49EC29171F"/>
    <w:rsid w:val="00AA7E39"/>
  </w:style>
  <w:style w:type="paragraph" w:customStyle="1" w:styleId="C067DC057EAD461C8F5519467FC5F7C4">
    <w:name w:val="C067DC057EAD461C8F5519467FC5F7C4"/>
    <w:rsid w:val="00AA7E39"/>
  </w:style>
  <w:style w:type="paragraph" w:customStyle="1" w:styleId="CA65796EFC2940719F2F8FA599F6F8DC">
    <w:name w:val="CA65796EFC2940719F2F8FA599F6F8DC"/>
    <w:rsid w:val="00AA7E39"/>
  </w:style>
  <w:style w:type="paragraph" w:customStyle="1" w:styleId="C8F5CBEFC4564AEB80A3595C42A7D101">
    <w:name w:val="C8F5CBEFC4564AEB80A3595C42A7D101"/>
    <w:rsid w:val="00AA7E39"/>
  </w:style>
  <w:style w:type="paragraph" w:customStyle="1" w:styleId="45D6606E653F4190ACCBE0D55D0106D1">
    <w:name w:val="45D6606E653F4190ACCBE0D55D0106D1"/>
    <w:rsid w:val="00AA7E39"/>
  </w:style>
  <w:style w:type="paragraph" w:customStyle="1" w:styleId="D585EB3F87164E39BBC4DC40B3FE99D2">
    <w:name w:val="D585EB3F87164E39BBC4DC40B3FE99D2"/>
    <w:rsid w:val="00AA7E39"/>
  </w:style>
  <w:style w:type="paragraph" w:customStyle="1" w:styleId="DD31FC3786DE474ABA9334B93EE3062A">
    <w:name w:val="DD31FC3786DE474ABA9334B93EE3062A"/>
    <w:rsid w:val="00AA7E39"/>
  </w:style>
  <w:style w:type="paragraph" w:customStyle="1" w:styleId="F7772117EA2C4CE3B3FCD8194DA89E5C">
    <w:name w:val="F7772117EA2C4CE3B3FCD8194DA89E5C"/>
    <w:rsid w:val="00AA7E39"/>
  </w:style>
  <w:style w:type="paragraph" w:customStyle="1" w:styleId="C3270FA84DC74E9D812F089BA3502C91">
    <w:name w:val="C3270FA84DC74E9D812F089BA3502C91"/>
    <w:rsid w:val="00AA7E39"/>
  </w:style>
  <w:style w:type="paragraph" w:customStyle="1" w:styleId="C96C12DEB5BD4214AD06737DE5430850">
    <w:name w:val="C96C12DEB5BD4214AD06737DE5430850"/>
    <w:rsid w:val="00AA7E39"/>
  </w:style>
  <w:style w:type="paragraph" w:customStyle="1" w:styleId="FBF643F530FA42BEBBE90308CA65A26D">
    <w:name w:val="FBF643F530FA42BEBBE90308CA65A26D"/>
    <w:rsid w:val="00AA7E39"/>
  </w:style>
  <w:style w:type="paragraph" w:customStyle="1" w:styleId="DA61898864EB48289F06050F2EAE7614">
    <w:name w:val="DA61898864EB48289F06050F2EAE7614"/>
    <w:rsid w:val="00AA7E39"/>
  </w:style>
  <w:style w:type="paragraph" w:customStyle="1" w:styleId="A6296CAE1CE84526BFF53D46966F90E1">
    <w:name w:val="A6296CAE1CE84526BFF53D46966F90E1"/>
    <w:rsid w:val="00AA7E39"/>
  </w:style>
  <w:style w:type="paragraph" w:customStyle="1" w:styleId="E79C080CA98E4020ABBFE11DD316DF28">
    <w:name w:val="E79C080CA98E4020ABBFE11DD316DF28"/>
    <w:rsid w:val="00AA7E39"/>
  </w:style>
  <w:style w:type="paragraph" w:customStyle="1" w:styleId="C95D9A2783E349228649A4C943E50109">
    <w:name w:val="C95D9A2783E349228649A4C943E50109"/>
    <w:rsid w:val="00AA7E39"/>
  </w:style>
  <w:style w:type="paragraph" w:customStyle="1" w:styleId="7C7F255641194C819ED3EACE823E64D0">
    <w:name w:val="7C7F255641194C819ED3EACE823E64D0"/>
    <w:rsid w:val="00AA7E39"/>
  </w:style>
  <w:style w:type="paragraph" w:customStyle="1" w:styleId="948AAAD0F64840D69151BD3B9B54AE19">
    <w:name w:val="948AAAD0F64840D69151BD3B9B54AE19"/>
    <w:rsid w:val="00AA7E39"/>
  </w:style>
  <w:style w:type="paragraph" w:customStyle="1" w:styleId="27C07B8294D248B8B903F956E8F58D63">
    <w:name w:val="27C07B8294D248B8B903F956E8F58D63"/>
    <w:rsid w:val="00AA7E39"/>
  </w:style>
  <w:style w:type="paragraph" w:customStyle="1" w:styleId="7C7E97D7676D4AFC992D99CA5BA53714">
    <w:name w:val="7C7E97D7676D4AFC992D99CA5BA53714"/>
    <w:rsid w:val="00AA7E39"/>
  </w:style>
  <w:style w:type="paragraph" w:customStyle="1" w:styleId="D80C827CA5CB4474A66B698B768D28FA">
    <w:name w:val="D80C827CA5CB4474A66B698B768D28FA"/>
    <w:rsid w:val="00AA7E39"/>
  </w:style>
  <w:style w:type="paragraph" w:customStyle="1" w:styleId="A9A9CA1ED4B54260ADC9A7B6926D4DDD">
    <w:name w:val="A9A9CA1ED4B54260ADC9A7B6926D4DDD"/>
    <w:rsid w:val="00AA7E39"/>
  </w:style>
  <w:style w:type="paragraph" w:customStyle="1" w:styleId="F91B18C7D6724E00A7396390A3656D1D">
    <w:name w:val="F91B18C7D6724E00A7396390A3656D1D"/>
    <w:rsid w:val="00AA7E39"/>
  </w:style>
  <w:style w:type="paragraph" w:customStyle="1" w:styleId="EAA08580D07E408C98C72EF814765D9D">
    <w:name w:val="EAA08580D07E408C98C72EF814765D9D"/>
    <w:rsid w:val="008C74A5"/>
  </w:style>
  <w:style w:type="paragraph" w:customStyle="1" w:styleId="A0DC2B40ECB341648990B61DA7C8A692">
    <w:name w:val="A0DC2B40ECB341648990B61DA7C8A692"/>
    <w:rsid w:val="008C74A5"/>
  </w:style>
  <w:style w:type="paragraph" w:customStyle="1" w:styleId="1F1100546F6B46AAA7D576BF6206B643">
    <w:name w:val="1F1100546F6B46AAA7D576BF6206B643"/>
    <w:rsid w:val="008C74A5"/>
  </w:style>
  <w:style w:type="paragraph" w:customStyle="1" w:styleId="CD7B8FEBEAE44E39BE7C09915522B8DD">
    <w:name w:val="CD7B8FEBEAE44E39BE7C09915522B8DD"/>
    <w:rsid w:val="00101C0B"/>
  </w:style>
  <w:style w:type="paragraph" w:customStyle="1" w:styleId="FAF5BDAFC9E44199A0D2D4BBA34BABFB">
    <w:name w:val="FAF5BDAFC9E44199A0D2D4BBA34BABFB"/>
    <w:rsid w:val="00101C0B"/>
  </w:style>
  <w:style w:type="paragraph" w:customStyle="1" w:styleId="80204EEF48B44933AA6CE27D36039B37">
    <w:name w:val="80204EEF48B44933AA6CE27D36039B37"/>
    <w:rsid w:val="00101C0B"/>
  </w:style>
  <w:style w:type="paragraph" w:customStyle="1" w:styleId="DBE62BC9AEFE4C30B3C6B7D378344B38">
    <w:name w:val="DBE62BC9AEFE4C30B3C6B7D378344B38"/>
    <w:rsid w:val="00101C0B"/>
  </w:style>
  <w:style w:type="paragraph" w:customStyle="1" w:styleId="A973BF7C7393480F937F133A68067320">
    <w:name w:val="A973BF7C7393480F937F133A68067320"/>
    <w:rsid w:val="00101C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F00F2-95C3-49E4-B665-FDF39598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1621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Jihomoravské Muzeum Znojmo</Company>
  <LinksUpToDate>false</LinksUpToDate>
  <CharactersWithSpaces>11163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mailto:znojmuz@znojmuz.cz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Monika</dc:creator>
  <cp:lastModifiedBy>Monika Pelinková</cp:lastModifiedBy>
  <cp:revision>5</cp:revision>
  <cp:lastPrinted>2022-02-01T12:54:00Z</cp:lastPrinted>
  <dcterms:created xsi:type="dcterms:W3CDTF">2022-02-02T07:23:00Z</dcterms:created>
  <dcterms:modified xsi:type="dcterms:W3CDTF">2022-02-02T10:09:00Z</dcterms:modified>
</cp:coreProperties>
</file>