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1B56E33F" w:rsidR="0077300F" w:rsidRDefault="00DD0720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5A0DA9">
        <w:rPr>
          <w:color w:val="000000"/>
          <w:sz w:val="20"/>
          <w:lang w:val="cs"/>
        </w:rPr>
        <w:t>Josef Fábera - zámečnictví</w:t>
      </w:r>
    </w:p>
    <w:p w14:paraId="7DD79A2E" w14:textId="5E3D30AE" w:rsidR="0077300F" w:rsidRDefault="00572122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5A0DA9">
        <w:rPr>
          <w:color w:val="000000"/>
          <w:sz w:val="20"/>
          <w:lang w:val="cs"/>
        </w:rPr>
        <w:t>Olbramovická 705/5</w:t>
      </w:r>
    </w:p>
    <w:p w14:paraId="6B0D2AD7" w14:textId="70CAE455" w:rsidR="009339E5" w:rsidRDefault="00FD0A2E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5A0DA9">
        <w:rPr>
          <w:color w:val="000000"/>
          <w:sz w:val="20"/>
          <w:lang w:val="cs"/>
        </w:rPr>
        <w:t>140 59  Praha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0B46A63C" w:rsidR="0077300F" w:rsidRDefault="00BC468C" w:rsidP="00BD537C">
      <w:pPr>
        <w:framePr w:w="4351" w:wrap="auto" w:hAnchor="page" w:x="103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006</w:t>
      </w:r>
      <w:r w:rsidR="009B198F">
        <w:rPr>
          <w:color w:val="000000"/>
          <w:spacing w:val="-1"/>
          <w:sz w:val="24"/>
          <w:lang w:val="cs"/>
        </w:rPr>
        <w:t>92</w:t>
      </w:r>
      <w:r w:rsidR="00BD537C">
        <w:rPr>
          <w:color w:val="000000"/>
          <w:spacing w:val="-1"/>
          <w:sz w:val="24"/>
          <w:lang w:val="cs"/>
        </w:rPr>
        <w:t>/</w:t>
      </w:r>
      <w:r w:rsidR="005A0DA9">
        <w:rPr>
          <w:color w:val="000000"/>
          <w:spacing w:val="-1"/>
          <w:sz w:val="24"/>
          <w:lang w:val="cs"/>
        </w:rPr>
        <w:t>141</w:t>
      </w:r>
      <w:r w:rsidR="00BD537C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6F8B7B4A" w:rsidR="0077300F" w:rsidRDefault="00BC468C" w:rsidP="00B6155C">
      <w:pPr>
        <w:framePr w:w="2836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E72C20">
        <w:rPr>
          <w:color w:val="000000"/>
          <w:sz w:val="20"/>
          <w:lang w:val="cs"/>
        </w:rPr>
        <w:t>006</w:t>
      </w:r>
      <w:r w:rsidR="009B198F">
        <w:rPr>
          <w:color w:val="000000"/>
          <w:sz w:val="20"/>
          <w:lang w:val="cs"/>
        </w:rPr>
        <w:t>92</w:t>
      </w:r>
    </w:p>
    <w:p w14:paraId="03AA2FF0" w14:textId="31E32556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7A0D6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A0DA9">
        <w:rPr>
          <w:color w:val="000000"/>
          <w:sz w:val="24"/>
          <w:lang w:val="cs"/>
        </w:rPr>
        <w:t>03</w:t>
      </w:r>
      <w:r w:rsidR="009339E5">
        <w:rPr>
          <w:color w:val="000000"/>
          <w:sz w:val="24"/>
          <w:lang w:val="cs"/>
        </w:rPr>
        <w:t>/</w:t>
      </w:r>
      <w:r w:rsidR="00BD537C">
        <w:rPr>
          <w:color w:val="000000"/>
          <w:sz w:val="24"/>
          <w:lang w:val="cs"/>
        </w:rPr>
        <w:t>0</w:t>
      </w:r>
      <w:r w:rsidR="005A0DA9">
        <w:rPr>
          <w:color w:val="000000"/>
          <w:sz w:val="24"/>
          <w:lang w:val="cs"/>
        </w:rPr>
        <w:t>9</w:t>
      </w:r>
      <w:r w:rsidR="006F1B2A">
        <w:rPr>
          <w:color w:val="000000"/>
          <w:sz w:val="24"/>
          <w:lang w:val="cs"/>
        </w:rPr>
        <w:t>/</w:t>
      </w:r>
      <w:r w:rsidR="009339E5">
        <w:rPr>
          <w:color w:val="000000"/>
          <w:sz w:val="24"/>
          <w:lang w:val="cs"/>
        </w:rPr>
        <w:t>2021</w:t>
      </w:r>
    </w:p>
    <w:p w14:paraId="32FDCF92" w14:textId="51FDF3ED" w:rsidR="0077300F" w:rsidRDefault="00BC468C" w:rsidP="00BD537C">
      <w:pPr>
        <w:framePr w:w="4126" w:wrap="auto" w:hAnchor="page" w:x="1051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BD537C">
        <w:rPr>
          <w:color w:val="000000"/>
          <w:spacing w:val="1"/>
          <w:sz w:val="24"/>
          <w:lang w:val="cs"/>
        </w:rPr>
        <w:t xml:space="preserve">       </w:t>
      </w:r>
      <w:r w:rsidR="005A0DA9">
        <w:rPr>
          <w:color w:val="000000"/>
          <w:spacing w:val="1"/>
          <w:sz w:val="24"/>
          <w:lang w:val="cs"/>
        </w:rPr>
        <w:t>30</w:t>
      </w:r>
      <w:r w:rsidR="00FE544C">
        <w:rPr>
          <w:color w:val="000000"/>
          <w:spacing w:val="1"/>
          <w:sz w:val="24"/>
          <w:lang w:val="cs"/>
        </w:rPr>
        <w:t>/0</w:t>
      </w:r>
      <w:r w:rsidR="005A0DA9">
        <w:rPr>
          <w:color w:val="000000"/>
          <w:spacing w:val="1"/>
          <w:sz w:val="24"/>
          <w:lang w:val="cs"/>
        </w:rPr>
        <w:t>9</w:t>
      </w:r>
      <w:r w:rsidR="00B6155C">
        <w:rPr>
          <w:color w:val="000000"/>
          <w:spacing w:val="1"/>
          <w:sz w:val="24"/>
          <w:lang w:val="cs"/>
        </w:rPr>
        <w:t>/</w:t>
      </w:r>
      <w:r w:rsidR="00FE544C">
        <w:rPr>
          <w:color w:val="000000"/>
          <w:spacing w:val="1"/>
          <w:sz w:val="24"/>
          <w:lang w:val="cs"/>
        </w:rPr>
        <w:t>2021</w:t>
      </w:r>
    </w:p>
    <w:p w14:paraId="4E10F585" w14:textId="670DB80E" w:rsidR="0077300F" w:rsidRDefault="00BC468C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7AC382C" w:rsidR="009339E5" w:rsidRDefault="002614ED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Pavilon </w:t>
      </w:r>
      <w:r w:rsidR="005A0DA9">
        <w:rPr>
          <w:color w:val="000000"/>
          <w:sz w:val="20"/>
          <w:lang w:val="cs"/>
        </w:rPr>
        <w:t>P – Lékárna TN – výdej léků pro veřejnost</w:t>
      </w:r>
    </w:p>
    <w:p w14:paraId="2CB15016" w14:textId="77777777" w:rsid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CA84B37" w14:textId="4669B5EC" w:rsidR="007930BE" w:rsidRPr="00F12630" w:rsidRDefault="00CD18BA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20"/>
          <w:szCs w:val="20"/>
          <w:lang w:val="cs"/>
        </w:rPr>
      </w:pPr>
      <w:r>
        <w:rPr>
          <w:color w:val="000000"/>
          <w:spacing w:val="1"/>
          <w:sz w:val="20"/>
          <w:szCs w:val="20"/>
          <w:lang w:val="cs"/>
        </w:rPr>
        <w:t xml:space="preserve">Objednáváme </w:t>
      </w:r>
      <w:r w:rsidR="005A0DA9">
        <w:rPr>
          <w:color w:val="000000"/>
          <w:spacing w:val="1"/>
          <w:sz w:val="20"/>
          <w:szCs w:val="20"/>
          <w:lang w:val="cs"/>
        </w:rPr>
        <w:t>havarijní opravu podesty u lékárny FTN – výdej léků pro veřejnost – pavilon P. Kovové prvky jsou stářím a vlivem počasí značně rezavé a hrozí úraz pacientů a zákazníků zvenčí propadnutím.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0BD30E93" w:rsidR="0077300F" w:rsidRPr="0043132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43132E">
        <w:rPr>
          <w:b/>
          <w:bCs/>
          <w:color w:val="000000"/>
          <w:spacing w:val="-1"/>
          <w:sz w:val="24"/>
          <w:lang w:val="cs"/>
        </w:rPr>
        <w:t>ZKO:</w:t>
      </w:r>
      <w:r w:rsidRPr="0043132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-4"/>
          <w:sz w:val="24"/>
          <w:lang w:val="cs"/>
        </w:rPr>
        <w:t>97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2"/>
          <w:sz w:val="24"/>
          <w:lang w:val="cs"/>
        </w:rPr>
        <w:t>IČ</w:t>
      </w:r>
      <w:r w:rsidR="0043132E">
        <w:rPr>
          <w:b/>
          <w:bCs/>
          <w:color w:val="000000"/>
          <w:spacing w:val="2"/>
          <w:sz w:val="24"/>
          <w:lang w:val="cs"/>
        </w:rPr>
        <w:t>O</w:t>
      </w:r>
      <w:r w:rsidRPr="0043132E">
        <w:rPr>
          <w:b/>
          <w:bCs/>
          <w:color w:val="000000"/>
          <w:spacing w:val="2"/>
          <w:sz w:val="24"/>
          <w:lang w:val="cs"/>
        </w:rPr>
        <w:t>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00064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190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94CE3B3" w:rsidR="0077300F" w:rsidRPr="007C379E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5A0DA9">
        <w:rPr>
          <w:color w:val="000000"/>
          <w:spacing w:val="2"/>
          <w:sz w:val="28"/>
          <w:szCs w:val="28"/>
          <w:lang w:val="cs"/>
        </w:rPr>
        <w:t>99</w:t>
      </w:r>
      <w:r w:rsidR="00D2528C">
        <w:rPr>
          <w:color w:val="000000"/>
          <w:spacing w:val="2"/>
          <w:sz w:val="28"/>
          <w:szCs w:val="28"/>
          <w:lang w:val="cs"/>
        </w:rPr>
        <w:t>.</w:t>
      </w:r>
      <w:r w:rsidR="005A0DA9">
        <w:rPr>
          <w:color w:val="000000"/>
          <w:spacing w:val="2"/>
          <w:sz w:val="28"/>
          <w:szCs w:val="28"/>
          <w:lang w:val="cs"/>
        </w:rPr>
        <w:t>807</w:t>
      </w:r>
      <w:r w:rsidR="000012DB">
        <w:rPr>
          <w:color w:val="000000"/>
          <w:spacing w:val="2"/>
          <w:sz w:val="28"/>
          <w:szCs w:val="28"/>
          <w:lang w:val="cs"/>
        </w:rPr>
        <w:t>,</w:t>
      </w:r>
      <w:r w:rsidR="00CD18BA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9E9DDDD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0012DB">
        <w:rPr>
          <w:color w:val="000000"/>
          <w:lang w:val="cs"/>
        </w:rPr>
        <w:t xml:space="preserve"> </w:t>
      </w:r>
      <w:r w:rsidR="002614ED">
        <w:rPr>
          <w:color w:val="000000"/>
          <w:lang w:val="cs"/>
        </w:rPr>
        <w:t>0</w:t>
      </w:r>
      <w:r w:rsidR="005A0DA9">
        <w:rPr>
          <w:color w:val="000000"/>
          <w:lang w:val="cs"/>
        </w:rPr>
        <w:t>8</w:t>
      </w:r>
      <w:r w:rsidR="00A77E19">
        <w:rPr>
          <w:color w:val="000000"/>
          <w:lang w:val="cs"/>
        </w:rPr>
        <w:t>.</w:t>
      </w:r>
      <w:r w:rsidR="003E75F8">
        <w:rPr>
          <w:color w:val="000000"/>
          <w:lang w:val="cs"/>
        </w:rPr>
        <w:t>0</w:t>
      </w:r>
      <w:r w:rsidR="005A0DA9">
        <w:rPr>
          <w:color w:val="000000"/>
          <w:lang w:val="cs"/>
        </w:rPr>
        <w:t>9</w:t>
      </w:r>
      <w:r w:rsidR="000012DB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</w:t>
      </w:r>
      <w:r w:rsidR="000979AE">
        <w:rPr>
          <w:color w:val="000000"/>
          <w:lang w:val="cs"/>
        </w:rPr>
        <w:t>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5A0D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FEC56C1-A6A9-4C67-BCF0-D12F64476666}"/>
    <w:embedBold r:id="rId2" w:fontKey="{1126D9EC-A3B6-48C9-893F-215FDB188ED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45B7600-48AE-4C6C-AF5C-2F0862004282}"/>
    <w:embedBold r:id="rId4" w:fontKey="{CE812CC9-DBF1-4DFE-BD44-FD9C6675A12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2AB04BF-C3D5-4A63-9B80-190BFA3D9A5C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D6A5CBF5-CD76-4F9D-8E0C-5FC6F98342ED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441D3B91-9401-4BBA-A089-906D905D833D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66E89671-1D0D-485A-998F-6E600D534638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2430492B-350C-4331-B060-D4CAFE5FE1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DB"/>
    <w:rsid w:val="00003397"/>
    <w:rsid w:val="000979AE"/>
    <w:rsid w:val="000C4BB4"/>
    <w:rsid w:val="00101AC4"/>
    <w:rsid w:val="001842CC"/>
    <w:rsid w:val="00210FD9"/>
    <w:rsid w:val="00237C29"/>
    <w:rsid w:val="002542CA"/>
    <w:rsid w:val="002614ED"/>
    <w:rsid w:val="00286B4B"/>
    <w:rsid w:val="002B2C9A"/>
    <w:rsid w:val="002B728C"/>
    <w:rsid w:val="002C015B"/>
    <w:rsid w:val="003054C1"/>
    <w:rsid w:val="003103D7"/>
    <w:rsid w:val="00313070"/>
    <w:rsid w:val="003A386E"/>
    <w:rsid w:val="003C4C91"/>
    <w:rsid w:val="003D09E7"/>
    <w:rsid w:val="003E75F8"/>
    <w:rsid w:val="0043132E"/>
    <w:rsid w:val="004800DC"/>
    <w:rsid w:val="004C2A70"/>
    <w:rsid w:val="00572122"/>
    <w:rsid w:val="005A0DA9"/>
    <w:rsid w:val="00626935"/>
    <w:rsid w:val="006338A4"/>
    <w:rsid w:val="006F1B2A"/>
    <w:rsid w:val="006F600C"/>
    <w:rsid w:val="00706B2E"/>
    <w:rsid w:val="00713E98"/>
    <w:rsid w:val="00721A24"/>
    <w:rsid w:val="00724CD9"/>
    <w:rsid w:val="0077300F"/>
    <w:rsid w:val="007930BE"/>
    <w:rsid w:val="007A0D66"/>
    <w:rsid w:val="007C379E"/>
    <w:rsid w:val="007D02CF"/>
    <w:rsid w:val="0083580D"/>
    <w:rsid w:val="00850B5B"/>
    <w:rsid w:val="008A3858"/>
    <w:rsid w:val="008F3C12"/>
    <w:rsid w:val="009140F6"/>
    <w:rsid w:val="00925D60"/>
    <w:rsid w:val="009339E5"/>
    <w:rsid w:val="00934B09"/>
    <w:rsid w:val="00944E5D"/>
    <w:rsid w:val="00957068"/>
    <w:rsid w:val="009B198F"/>
    <w:rsid w:val="00A4271E"/>
    <w:rsid w:val="00A64480"/>
    <w:rsid w:val="00A77E19"/>
    <w:rsid w:val="00AD08F7"/>
    <w:rsid w:val="00B06B85"/>
    <w:rsid w:val="00B37B73"/>
    <w:rsid w:val="00B6155C"/>
    <w:rsid w:val="00B855A4"/>
    <w:rsid w:val="00BA5B2D"/>
    <w:rsid w:val="00BC468C"/>
    <w:rsid w:val="00BD537C"/>
    <w:rsid w:val="00C23F9A"/>
    <w:rsid w:val="00C41524"/>
    <w:rsid w:val="00C74AB1"/>
    <w:rsid w:val="00CB0767"/>
    <w:rsid w:val="00CD18BA"/>
    <w:rsid w:val="00CF1522"/>
    <w:rsid w:val="00D2528C"/>
    <w:rsid w:val="00D35E09"/>
    <w:rsid w:val="00DD0720"/>
    <w:rsid w:val="00E00029"/>
    <w:rsid w:val="00E01042"/>
    <w:rsid w:val="00E72C20"/>
    <w:rsid w:val="00EA28CB"/>
    <w:rsid w:val="00EC5175"/>
    <w:rsid w:val="00EC7B39"/>
    <w:rsid w:val="00F12630"/>
    <w:rsid w:val="00F92B0E"/>
    <w:rsid w:val="00FB78B9"/>
    <w:rsid w:val="00FD0A2E"/>
    <w:rsid w:val="00FE544C"/>
    <w:rsid w:val="00F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Odkaznakoment">
    <w:name w:val="annotation reference"/>
    <w:basedOn w:val="Standardnpsmoodstavce"/>
    <w:semiHidden/>
    <w:unhideWhenUsed/>
    <w:rsid w:val="003054C1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3054C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3054C1"/>
    <w:rPr>
      <w:sz w:val="20"/>
      <w:szCs w:val="20"/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3054C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3054C1"/>
    <w:rPr>
      <w:b/>
      <w:bCs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1</Pages>
  <Words>175</Words>
  <Characters>1039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69</cp:revision>
  <cp:lastPrinted>2021-12-27T07:28:00Z</cp:lastPrinted>
  <dcterms:created xsi:type="dcterms:W3CDTF">2021-12-22T14:10:00Z</dcterms:created>
  <dcterms:modified xsi:type="dcterms:W3CDTF">2022-01-20T13:36:00Z</dcterms:modified>
</cp:coreProperties>
</file>