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14" w:rsidRPr="007D6419" w:rsidRDefault="005C4F14" w:rsidP="005C4F14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7E6C78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RÁMCOVÁ </w:t>
      </w:r>
      <w:r w:rsidR="00127F34">
        <w:rPr>
          <w:rFonts w:asciiTheme="minorHAnsi" w:eastAsia="Times New Roman" w:hAnsiTheme="minorHAnsi"/>
          <w:b/>
          <w:sz w:val="40"/>
          <w:szCs w:val="20"/>
          <w:lang w:eastAsia="cs-CZ"/>
        </w:rPr>
        <w:t>KUPNÍ SMLOUVA</w:t>
      </w:r>
      <w:r w:rsidR="007D6419"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 </w:t>
      </w:r>
    </w:p>
    <w:p w:rsidR="001C36C9" w:rsidRPr="007D641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č. 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20</w:t>
      </w:r>
      <w:r w:rsidR="00BF467A">
        <w:rPr>
          <w:rFonts w:asciiTheme="minorHAnsi" w:eastAsia="Times New Roman" w:hAnsiTheme="minorHAnsi"/>
          <w:b/>
          <w:sz w:val="40"/>
          <w:szCs w:val="20"/>
          <w:lang w:eastAsia="cs-CZ"/>
        </w:rPr>
        <w:t>2</w:t>
      </w:r>
      <w:r w:rsidR="00297E11">
        <w:rPr>
          <w:rFonts w:asciiTheme="minorHAnsi" w:eastAsia="Times New Roman" w:hAnsiTheme="minorHAnsi"/>
          <w:b/>
          <w:sz w:val="40"/>
          <w:szCs w:val="20"/>
          <w:lang w:eastAsia="cs-CZ"/>
        </w:rPr>
        <w:t>2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/</w:t>
      </w:r>
      <w:r w:rsidR="00297E11">
        <w:rPr>
          <w:rFonts w:asciiTheme="minorHAnsi" w:eastAsia="Times New Roman" w:hAnsiTheme="minorHAnsi"/>
          <w:b/>
          <w:sz w:val="40"/>
          <w:szCs w:val="20"/>
          <w:lang w:eastAsia="cs-CZ"/>
        </w:rPr>
        <w:t>1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.Q/</w:t>
      </w:r>
      <w:r w:rsidR="00384C35">
        <w:rPr>
          <w:rFonts w:asciiTheme="minorHAnsi" w:eastAsia="Times New Roman" w:hAnsiTheme="minorHAnsi"/>
          <w:b/>
          <w:sz w:val="40"/>
          <w:szCs w:val="20"/>
          <w:lang w:eastAsia="cs-CZ"/>
        </w:rPr>
        <w:t>19</w:t>
      </w:r>
    </w:p>
    <w:p w:rsidR="001C36C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7D6419" w:rsidP="007D6419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uzavřená dle § 2079 a násl. </w:t>
      </w:r>
      <w:r w:rsidR="007E6C78">
        <w:rPr>
          <w:rFonts w:asciiTheme="minorHAnsi" w:eastAsia="Times New Roman" w:hAnsiTheme="minorHAnsi"/>
          <w:sz w:val="24"/>
          <w:szCs w:val="24"/>
          <w:lang w:eastAsia="cs-CZ"/>
        </w:rPr>
        <w:t>Z. Č. 89/2012 Sb. občanský zákoník, ve znění pozdějších předpisů,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mezi</w:t>
      </w:r>
    </w:p>
    <w:p w:rsidR="007D6419" w:rsidRDefault="007D641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Prodávající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: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7D6419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upující: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4C2AC5" w:rsidRPr="00127F34" w:rsidRDefault="004C2AC5" w:rsidP="004C2AC5">
      <w:pPr>
        <w:spacing w:after="0" w:line="240" w:lineRule="auto"/>
        <w:ind w:left="567"/>
        <w:rPr>
          <w:rFonts w:asciiTheme="minorHAnsi" w:eastAsia="Times New Roman" w:hAnsiTheme="minorHAnsi"/>
          <w:b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>Lesy města Olomouce, a.s.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  <w:t xml:space="preserve">           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proofErr w:type="spellStart"/>
      <w:r w:rsidR="00384C35">
        <w:rPr>
          <w:rFonts w:asciiTheme="minorHAnsi" w:eastAsia="Times New Roman" w:hAnsiTheme="minorHAnsi"/>
          <w:b/>
          <w:sz w:val="24"/>
          <w:szCs w:val="20"/>
          <w:lang w:eastAsia="cs-CZ"/>
        </w:rPr>
        <w:t>ProBioBed</w:t>
      </w:r>
      <w:proofErr w:type="spellEnd"/>
      <w:r>
        <w:rPr>
          <w:rFonts w:asciiTheme="minorHAnsi" w:eastAsia="Times New Roman" w:hAnsiTheme="minorHAnsi"/>
          <w:b/>
          <w:sz w:val="24"/>
          <w:szCs w:val="20"/>
          <w:lang w:eastAsia="cs-CZ"/>
        </w:rPr>
        <w:t xml:space="preserve"> s.r.o.</w:t>
      </w:r>
    </w:p>
    <w:p w:rsidR="004C2AC5" w:rsidRPr="00127F34" w:rsidRDefault="004C2AC5" w:rsidP="004C2AC5">
      <w:pPr>
        <w:spacing w:before="120"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Lomená 177/4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384C35">
        <w:rPr>
          <w:rFonts w:asciiTheme="minorHAnsi" w:eastAsia="Times New Roman" w:hAnsiTheme="minorHAnsi"/>
          <w:sz w:val="24"/>
          <w:szCs w:val="20"/>
          <w:lang w:eastAsia="cs-CZ"/>
        </w:rPr>
        <w:t>Komořany 176</w:t>
      </w:r>
    </w:p>
    <w:p w:rsidR="004C2AC5" w:rsidRPr="00127F34" w:rsidRDefault="004C2AC5" w:rsidP="004C2AC5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779 00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384C35">
        <w:rPr>
          <w:rFonts w:asciiTheme="minorHAnsi" w:eastAsia="Times New Roman" w:hAnsiTheme="minorHAnsi"/>
          <w:sz w:val="24"/>
          <w:szCs w:val="20"/>
          <w:lang w:eastAsia="cs-CZ"/>
        </w:rPr>
        <w:t>683 01</w:t>
      </w:r>
    </w:p>
    <w:p w:rsidR="004C2AC5" w:rsidRPr="00127F34" w:rsidRDefault="004C2AC5" w:rsidP="004C2AC5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IČO: 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 xml:space="preserve">IČO: </w:t>
      </w:r>
      <w:r w:rsidR="00384C35">
        <w:rPr>
          <w:rFonts w:asciiTheme="minorHAnsi" w:eastAsia="Times New Roman" w:hAnsiTheme="minorHAnsi"/>
          <w:sz w:val="24"/>
          <w:szCs w:val="20"/>
          <w:lang w:eastAsia="cs-CZ"/>
        </w:rPr>
        <w:t>03845931</w:t>
      </w:r>
    </w:p>
    <w:p w:rsidR="004C2AC5" w:rsidRPr="00127F34" w:rsidRDefault="004C2AC5" w:rsidP="004C2AC5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DIČ: CZ28633032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DIČ: CZ</w:t>
      </w:r>
      <w:r w:rsidR="00384C35">
        <w:rPr>
          <w:rFonts w:asciiTheme="minorHAnsi" w:eastAsia="Times New Roman" w:hAnsiTheme="minorHAnsi"/>
          <w:sz w:val="24"/>
          <w:szCs w:val="20"/>
          <w:lang w:eastAsia="cs-CZ"/>
        </w:rPr>
        <w:t>03845931</w:t>
      </w:r>
    </w:p>
    <w:p w:rsidR="004C2AC5" w:rsidRPr="00127F34" w:rsidRDefault="004C2AC5" w:rsidP="004C2AC5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.: KB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.:  </w:t>
      </w:r>
    </w:p>
    <w:p w:rsidR="004C2AC5" w:rsidRPr="00127F34" w:rsidRDefault="004C2AC5" w:rsidP="004C2AC5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: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8D6CB9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8D6CB9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8D6CB9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: </w:t>
      </w:r>
    </w:p>
    <w:p w:rsidR="004C2AC5" w:rsidRPr="007D6419" w:rsidRDefault="004C2AC5" w:rsidP="004C2AC5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tel: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8D6CB9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8D6CB9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 xml:space="preserve">tel: 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</w:p>
    <w:p w:rsidR="001C36C9" w:rsidRPr="007D6419" w:rsidRDefault="001C36C9" w:rsidP="00D91D11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___________________________________________________________________</w:t>
      </w:r>
      <w:r w:rsidR="00681A6C">
        <w:rPr>
          <w:rFonts w:asciiTheme="minorHAnsi" w:eastAsia="Times New Roman" w:hAnsiTheme="minorHAnsi"/>
          <w:sz w:val="24"/>
          <w:szCs w:val="24"/>
          <w:lang w:eastAsia="cs-CZ"/>
        </w:rPr>
        <w:t>_____________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PŘEDMĚT </w:t>
      </w:r>
      <w:r w:rsidR="00127F34">
        <w:rPr>
          <w:rFonts w:asciiTheme="minorHAnsi" w:eastAsia="Times New Roman" w:hAnsiTheme="minorHAnsi"/>
          <w:b/>
          <w:sz w:val="24"/>
          <w:szCs w:val="24"/>
          <w:lang w:eastAsia="cs-CZ"/>
        </w:rPr>
        <w:t>SMLOUVY</w:t>
      </w:r>
    </w:p>
    <w:p w:rsidR="00127F34" w:rsidRDefault="001C36C9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touto smlouvou prodat do vlastnictví kupujícího 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>dřevní hmotu dle požadavků kupujícího</w:t>
      </w:r>
      <w:r w:rsidR="00384C35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="00384C35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a to jehličnatá vláknina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. Ostatní parametry kvality jsou posuzovány dle Doporučených pravidel pro měření a třídění dříví v ČR 2008. </w:t>
      </w:r>
    </w:p>
    <w:p w:rsidR="001C36C9" w:rsidRDefault="00127F34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prohlašuje, že dodaná surovina nepochází z kontroverzních zdrojů</w:t>
      </w:r>
      <w:r w:rsidR="005F065F">
        <w:rPr>
          <w:rFonts w:asciiTheme="minorHAnsi" w:eastAsia="Times New Roman" w:hAnsiTheme="minorHAnsi"/>
          <w:sz w:val="24"/>
          <w:szCs w:val="24"/>
          <w:lang w:eastAsia="cs-CZ"/>
        </w:rPr>
        <w:t xml:space="preserve">, není zatížena žádnými břemeny či právy třetích osob. Prodávající je držitelem certifikátu PEFC. </w:t>
      </w:r>
    </w:p>
    <w:p w:rsidR="005F065F" w:rsidRPr="004A6889" w:rsidRDefault="005F065F" w:rsidP="004A6889">
      <w:pPr>
        <w:pStyle w:val="Odstavecseseznamem"/>
        <w:numPr>
          <w:ilvl w:val="0"/>
          <w:numId w:val="6"/>
        </w:numPr>
        <w:tabs>
          <w:tab w:val="clear" w:pos="720"/>
        </w:tabs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 shora uvedený předmět smlouvy za podmínek dále dohodnutých od prodávajícího 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převzít 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>a zaplatit na účet prodávajícího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>, uvedený v záhlaví této smlouvy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 (Lesů města Olomouce, a.s.)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 kupní cenu </w:t>
      </w:r>
      <w:r w:rsidR="004C2AC5">
        <w:rPr>
          <w:rFonts w:asciiTheme="minorHAnsi" w:eastAsia="Times New Roman" w:hAnsiTheme="minorHAnsi"/>
          <w:sz w:val="24"/>
          <w:szCs w:val="24"/>
          <w:lang w:eastAsia="cs-CZ"/>
        </w:rPr>
        <w:t xml:space="preserve">ve výši </w:t>
      </w:r>
      <w:proofErr w:type="spellStart"/>
      <w:r w:rsidR="008D6CB9">
        <w:rPr>
          <w:rFonts w:asciiTheme="minorHAnsi" w:eastAsia="Times New Roman" w:hAnsiTheme="minorHAnsi"/>
          <w:b/>
          <w:sz w:val="24"/>
          <w:szCs w:val="24"/>
          <w:lang w:eastAsia="cs-CZ"/>
        </w:rPr>
        <w:t>xx</w:t>
      </w:r>
      <w:proofErr w:type="spellEnd"/>
      <w:r w:rsidR="004C2AC5">
        <w:rPr>
          <w:rFonts w:asciiTheme="minorHAnsi" w:eastAsia="Times New Roman" w:hAnsiTheme="minorHAnsi"/>
          <w:b/>
          <w:sz w:val="24"/>
          <w:szCs w:val="24"/>
          <w:lang w:eastAsia="cs-CZ"/>
        </w:rPr>
        <w:t>,- Kč/m</w:t>
      </w:r>
      <w:r w:rsidR="004C2AC5">
        <w:rPr>
          <w:rFonts w:asciiTheme="minorHAnsi" w:eastAsia="Times New Roman" w:hAnsiTheme="minorHAnsi"/>
          <w:b/>
          <w:sz w:val="24"/>
          <w:szCs w:val="24"/>
          <w:vertAlign w:val="superscript"/>
          <w:lang w:eastAsia="cs-CZ"/>
        </w:rPr>
        <w:t>3</w:t>
      </w:r>
      <w:r w:rsidR="004C2AC5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bez DPH</w:t>
      </w:r>
      <w:r w:rsidR="004C2AC5">
        <w:rPr>
          <w:rFonts w:asciiTheme="minorHAnsi" w:eastAsia="Times New Roman" w:hAnsiTheme="minorHAnsi"/>
          <w:sz w:val="24"/>
          <w:szCs w:val="24"/>
          <w:lang w:eastAsia="cs-CZ"/>
        </w:rPr>
        <w:t xml:space="preserve">. Cena je stanovena </w:t>
      </w:r>
      <w:r w:rsidR="00196E4B">
        <w:rPr>
          <w:rFonts w:asciiTheme="minorHAnsi" w:eastAsia="Times New Roman" w:hAnsiTheme="minorHAnsi"/>
          <w:sz w:val="24"/>
          <w:szCs w:val="24"/>
          <w:lang w:eastAsia="cs-CZ"/>
        </w:rPr>
        <w:t>dodáno sklad odběratele</w:t>
      </w:r>
      <w:r w:rsidR="004C2AC5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5F065F" w:rsidRPr="00127F34" w:rsidRDefault="005F065F" w:rsidP="005F065F">
      <w:pPr>
        <w:pStyle w:val="Odstavecseseznamem"/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6E66EA" w:rsidRPr="007D6419" w:rsidRDefault="006E66EA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OBJEM PLNĚNÍ A KUPNÍ CENA</w:t>
      </w:r>
    </w:p>
    <w:p w:rsidR="009E08DA" w:rsidRDefault="004A6889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>Touto smlouvou se prodávající zavazuje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, že kupujícímu odevzdá v určeném období objem dříví </w:t>
      </w:r>
      <w:r w:rsidR="008D6CB9">
        <w:rPr>
          <w:rFonts w:asciiTheme="minorHAnsi" w:eastAsia="Times New Roman" w:hAnsiTheme="minorHAnsi"/>
          <w:b/>
          <w:sz w:val="24"/>
          <w:szCs w:val="24"/>
          <w:lang w:eastAsia="cs-CZ"/>
        </w:rPr>
        <w:t>xx</w:t>
      </w:r>
      <w:bookmarkStart w:id="0" w:name="_GoBack"/>
      <w:bookmarkEnd w:id="0"/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E08DA" w:rsidRPr="00384C35">
        <w:rPr>
          <w:rFonts w:asciiTheme="minorHAnsi" w:eastAsia="Times New Roman" w:hAnsiTheme="minorHAnsi"/>
          <w:b/>
          <w:sz w:val="24"/>
          <w:szCs w:val="24"/>
          <w:lang w:eastAsia="cs-CZ"/>
        </w:rPr>
        <w:t>m</w:t>
      </w:r>
      <w:r w:rsidR="009E08DA" w:rsidRPr="00384C35">
        <w:rPr>
          <w:rFonts w:asciiTheme="minorHAnsi" w:eastAsia="Times New Roman" w:hAnsiTheme="minorHAnsi"/>
          <w:b/>
          <w:sz w:val="24"/>
          <w:szCs w:val="24"/>
          <w:vertAlign w:val="superscript"/>
          <w:lang w:eastAsia="cs-CZ"/>
        </w:rPr>
        <w:t>3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>, umožní mu k němu nabýt vlastnické právo a kupující se zav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a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>zuje, že dříví převezme a zaplatí prodávajícímu kupní cenu.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:rsidR="00F00F04" w:rsidRDefault="00F00F04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Tato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rámcová kupní 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smlouva se uzavírá na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období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od </w:t>
      </w:r>
      <w:proofErr w:type="gramStart"/>
      <w:r w:rsidR="00297E11">
        <w:rPr>
          <w:rFonts w:asciiTheme="minorHAnsi" w:eastAsia="Times New Roman" w:hAnsiTheme="minorHAnsi"/>
          <w:b/>
          <w:sz w:val="24"/>
          <w:szCs w:val="24"/>
          <w:lang w:eastAsia="cs-CZ"/>
        </w:rPr>
        <w:t>1</w:t>
      </w:r>
      <w:r w:rsidR="00A14199">
        <w:rPr>
          <w:rFonts w:asciiTheme="minorHAnsi" w:eastAsia="Times New Roman" w:hAnsiTheme="minorHAnsi"/>
          <w:b/>
          <w:sz w:val="24"/>
          <w:szCs w:val="24"/>
          <w:lang w:eastAsia="cs-CZ"/>
        </w:rPr>
        <w:t>5.1</w:t>
      </w:r>
      <w:r w:rsidR="00BF467A" w:rsidRPr="00196E4B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  <w:r w:rsidR="00BF467A">
        <w:rPr>
          <w:rFonts w:asciiTheme="minorHAnsi" w:eastAsia="Times New Roman" w:hAnsiTheme="minorHAnsi"/>
          <w:b/>
          <w:sz w:val="24"/>
          <w:szCs w:val="24"/>
          <w:lang w:eastAsia="cs-CZ"/>
        </w:rPr>
        <w:t>202</w:t>
      </w:r>
      <w:r w:rsidR="00297E11">
        <w:rPr>
          <w:rFonts w:asciiTheme="minorHAnsi" w:eastAsia="Times New Roman" w:hAnsiTheme="minorHAnsi"/>
          <w:b/>
          <w:sz w:val="24"/>
          <w:szCs w:val="24"/>
          <w:lang w:eastAsia="cs-CZ"/>
        </w:rPr>
        <w:t>2</w:t>
      </w:r>
      <w:proofErr w:type="gramEnd"/>
      <w:r w:rsidRPr="009E08DA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do </w:t>
      </w:r>
      <w:r w:rsidR="00A14199">
        <w:rPr>
          <w:rFonts w:asciiTheme="minorHAnsi" w:eastAsia="Times New Roman" w:hAnsiTheme="minorHAnsi"/>
          <w:b/>
          <w:sz w:val="24"/>
          <w:szCs w:val="24"/>
          <w:lang w:eastAsia="cs-CZ"/>
        </w:rPr>
        <w:t>31.</w:t>
      </w:r>
      <w:r w:rsidR="00297E11">
        <w:rPr>
          <w:rFonts w:asciiTheme="minorHAnsi" w:eastAsia="Times New Roman" w:hAnsiTheme="minorHAnsi"/>
          <w:b/>
          <w:sz w:val="24"/>
          <w:szCs w:val="24"/>
          <w:lang w:eastAsia="cs-CZ"/>
        </w:rPr>
        <w:t>3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.20</w:t>
      </w:r>
      <w:r w:rsidR="00BF467A">
        <w:rPr>
          <w:rFonts w:asciiTheme="minorHAnsi" w:eastAsia="Times New Roman" w:hAnsiTheme="minorHAnsi"/>
          <w:b/>
          <w:sz w:val="24"/>
          <w:szCs w:val="24"/>
          <w:lang w:eastAsia="cs-CZ"/>
        </w:rPr>
        <w:t>2</w:t>
      </w:r>
      <w:r w:rsidR="00297E11">
        <w:rPr>
          <w:rFonts w:asciiTheme="minorHAnsi" w:eastAsia="Times New Roman" w:hAnsiTheme="minorHAnsi"/>
          <w:b/>
          <w:sz w:val="24"/>
          <w:szCs w:val="24"/>
          <w:lang w:eastAsia="cs-CZ"/>
        </w:rPr>
        <w:t>2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9E08DA" w:rsidRPr="009E08DA" w:rsidRDefault="009E08DA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Jednotlivé předávky budou realizovány na základě dílčích objednávek kupujícího. </w:t>
      </w:r>
      <w:r w:rsidR="00AB0BD9">
        <w:rPr>
          <w:rFonts w:asciiTheme="minorHAnsi" w:eastAsia="Times New Roman" w:hAnsiTheme="minorHAnsi"/>
          <w:sz w:val="24"/>
          <w:szCs w:val="24"/>
          <w:lang w:eastAsia="cs-CZ"/>
        </w:rPr>
        <w:t xml:space="preserve">Pokud nebude objednávkami stanoveno jinak, je prodávající oprávněn dodávat dříví </w:t>
      </w:r>
      <w:r w:rsidR="00145152">
        <w:rPr>
          <w:rFonts w:asciiTheme="minorHAnsi" w:eastAsia="Times New Roman" w:hAnsiTheme="minorHAnsi"/>
          <w:sz w:val="24"/>
          <w:szCs w:val="24"/>
          <w:lang w:eastAsia="cs-CZ"/>
        </w:rPr>
        <w:t>dle vlastního uvážení tak, aby v určeném období splnil objem plnění předmětu koupě.</w:t>
      </w:r>
    </w:p>
    <w:p w:rsidR="001C36C9" w:rsidRDefault="001C36C9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5F065F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DODACÍ PODMÍNKY</w:t>
      </w:r>
    </w:p>
    <w:p w:rsidR="0063133B" w:rsidRPr="002E0761" w:rsidRDefault="001C36C9" w:rsidP="002E0761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Splnění dodávky bude zajištěno předáním dřevní hmoty odběrateli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(kupujícímu)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na 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OM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a potvrzen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>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převzetí realizováno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podepsáním dodacího odvozního lístku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B1481E" w:rsidRPr="000F3A96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Dodací list musí obsahovat tyto nezbytné náležitosti: sortiment a množství dřeva, datum předání, označení stran a podpisy osob za </w:t>
      </w:r>
      <w:r w:rsidR="00B1481E" w:rsidRPr="002E0761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prodávajícího a </w:t>
      </w:r>
      <w:r w:rsidR="000F3A96" w:rsidRPr="002E0761">
        <w:rPr>
          <w:rFonts w:asciiTheme="minorHAnsi" w:eastAsia="Times New Roman" w:hAnsiTheme="minorHAnsi"/>
          <w:i/>
          <w:sz w:val="24"/>
          <w:szCs w:val="24"/>
          <w:lang w:eastAsia="cs-CZ"/>
        </w:rPr>
        <w:t>kupujícího</w:t>
      </w:r>
      <w:r w:rsidR="000F3A96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4F35E3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Okamžikem převzetí zboží kupujícím na něj přechází vlastnické právo ke zboží i </w:t>
      </w:r>
      <w:r w:rsidR="009E08DA" w:rsidRPr="002E0761">
        <w:rPr>
          <w:rFonts w:asciiTheme="minorHAnsi" w:eastAsia="Times New Roman" w:hAnsiTheme="minorHAnsi"/>
          <w:sz w:val="24"/>
          <w:szCs w:val="24"/>
          <w:lang w:eastAsia="cs-CZ"/>
        </w:rPr>
        <w:t>nebezpečí</w:t>
      </w:r>
      <w:r w:rsidR="004F35E3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škody na zboží.</w:t>
      </w:r>
    </w:p>
    <w:p w:rsidR="004F35E3" w:rsidRDefault="004F35E3" w:rsidP="001C36C9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dodá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celkový objem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dříví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v dodací době sjednané v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 čl. II odst. 2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této smlouv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y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, popř.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v termínu jiném, určeném doplňujícím ujednáním stran.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Termín dodání se posouvá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v případě, že dodání brání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mimořádné klimatické a povětrnostní podmínky či vážné důvody na straně kupujícího, zejména jeho platební neschopnost. </w:t>
      </w:r>
    </w:p>
    <w:p w:rsidR="0063133B" w:rsidRPr="007D6419" w:rsidRDefault="0063133B" w:rsidP="004F35E3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PLATEBNÍ PODMÍNKY</w:t>
      </w:r>
    </w:p>
    <w:p w:rsidR="001C36C9" w:rsidRDefault="00620256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Platba 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 xml:space="preserve">proběhne na základě účetního dokladu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-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faktur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>y, vystaveného ze strany prodávajícího,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se splatností</w:t>
      </w:r>
      <w:r w:rsidR="001C36C9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4C2AC5">
        <w:rPr>
          <w:rFonts w:asciiTheme="minorHAnsi" w:eastAsia="Times New Roman" w:hAnsiTheme="minorHAnsi"/>
          <w:sz w:val="24"/>
          <w:szCs w:val="24"/>
          <w:lang w:eastAsia="cs-CZ"/>
        </w:rPr>
        <w:t>14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dnů od DUZP.</w:t>
      </w:r>
      <w:r w:rsidR="005D3654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 je oprávněn fakturovat postupně po splnění každé dodávky. Prodávající garantuje odeslání faktury poštou a/nebo elektronicky nejpozději druhý pracovní den od jejího vystavení. Faktura se považuje za uhrazenou dnem, kdy je fakturovaná částka připsána na účet prodávajícího.</w:t>
      </w:r>
    </w:p>
    <w:p w:rsidR="00145152" w:rsidRPr="007D6419" w:rsidRDefault="00145152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Výše kupní ceny bude stanovena 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při převzetí jednotlivé dodávky na základě množství, typu a kvality dřeva. Při určování výše kupní ceny budou použita Doporučená pravidla</w:t>
      </w: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 pro měření a třídění dříví v ČR 2008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 K takto stanovené ceně může prodávající uplatnit připomínky ve lhůtě 15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dnů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od oznámení výše kupní ceny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ze strany kupujícího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 Pokud tak neučiní, má se za to, že s výší kupní ceny souhlasí.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SMLUVNÍ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SANKCE</w:t>
      </w:r>
    </w:p>
    <w:p w:rsidR="001C36C9" w:rsidRPr="007D6419" w:rsidRDefault="001C36C9" w:rsidP="00D67D66">
      <w:pPr>
        <w:numPr>
          <w:ilvl w:val="0"/>
          <w:numId w:val="2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Strany se dohodly, že v případě prodlení kupujícího s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>e zaplacením kupní ceny na základě vystavené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faktury na úhradu zboží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zavazuje </w:t>
      </w:r>
      <w:r w:rsidR="00D02828">
        <w:rPr>
          <w:rFonts w:asciiTheme="minorHAnsi" w:eastAsia="Times New Roman" w:hAnsiTheme="minorHAnsi"/>
          <w:sz w:val="24"/>
          <w:szCs w:val="24"/>
          <w:lang w:eastAsia="cs-CZ"/>
        </w:rPr>
        <w:t xml:space="preserve">se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tento zaplatit prodávajícímu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smluvní pokutu ve výši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%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z </w:t>
      </w:r>
      <w:r w:rsidR="00D02828">
        <w:rPr>
          <w:rFonts w:asciiTheme="minorHAnsi" w:eastAsia="Times New Roman" w:hAnsiTheme="minorHAnsi"/>
          <w:sz w:val="24"/>
          <w:szCs w:val="24"/>
          <w:lang w:eastAsia="cs-CZ"/>
        </w:rPr>
        <w:t xml:space="preserve">dlužné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částky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za každý den prodlení, pokud nedojde mezi oběma stranami k jiné dohodě.</w:t>
      </w:r>
    </w:p>
    <w:p w:rsidR="00D02828" w:rsidRDefault="00D02828" w:rsidP="001C36C9">
      <w:pPr>
        <w:numPr>
          <w:ilvl w:val="0"/>
          <w:numId w:val="2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Strany vylučují působnost § 2050 občanského zákoníku.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ODPOVĚDNOST ZA VADY</w:t>
      </w:r>
    </w:p>
    <w:p w:rsidR="001C36C9" w:rsidRPr="007D6419" w:rsidRDefault="001C36C9" w:rsidP="000C021D">
      <w:pPr>
        <w:numPr>
          <w:ilvl w:val="0"/>
          <w:numId w:val="3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Strany se dohodly na 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osobní přejímce zboží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Drobné nepodstatné vady zboží nemají za následek odklad povinnosti kupujícího odebrat zboží a uhradit kupní cenu. V ostatních případech se postupuje podle občanského zákoníku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 a v něm obsažených ustanovení upravujících vady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752500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OSTATNÍ UJEDNÁNÍ</w:t>
      </w:r>
    </w:p>
    <w:p w:rsidR="00752500" w:rsidRDefault="00752500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zavazuje, že při odvozu dřevní hmoty z OM bude dbát zvýšené ostražitosti, zejména ve vztahu k možnému střetu s cyklisty a turisty a </w:t>
      </w:r>
      <w:r w:rsidR="0002748E">
        <w:rPr>
          <w:rFonts w:asciiTheme="minorHAnsi" w:eastAsia="Times New Roman" w:hAnsiTheme="minorHAnsi"/>
          <w:sz w:val="24"/>
          <w:szCs w:val="24"/>
          <w:lang w:eastAsia="cs-CZ"/>
        </w:rPr>
        <w:t>současně dbát, aby nepoškozoval okolní porosty.</w:t>
      </w:r>
    </w:p>
    <w:p w:rsidR="00D67D66" w:rsidRPr="00D67D66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>Smluvní strany považují obsah této smlouvy, stejně jako všechny skutečnosti týkající se jejich vzájemného vztahu a spolupráce, o kterých se dozvěděly v souvislosti s touto smlouvou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 a které nejsou v obchodních kruzích běžně dostupné (např. skutečnosti nebo informace dostupné ve veřejných informačních zdrojích, jako jsou obchodní rejstřík, katastr nemovitostí aj.), za důvěrné informace ve smyslu § 1730 občanského zákoníku a současně za obchodní tajemství podle § 504 téhož zákona a zavazují se zachovávat o nich mlčenlivost a učinit vše nezbytné pro jejich ochranu a zamezení jejich zneužití. Za obchodní tajemství považují smluvní strany zejména údaje o ceně, množství a kvalitě prodávaného dříví. </w:t>
      </w:r>
    </w:p>
    <w:p w:rsidR="00E70FBD" w:rsidRPr="00042FC3" w:rsidRDefault="00D67D66" w:rsidP="00042FC3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se dohodly na tom, že informace označené v předchozím odstavci mohou být kteroukoli ze smluvních stran zveřejněny nebo sděleny kterémukoli třetímu subjektu pouze s </w:t>
      </w:r>
      <w:r w:rsidRPr="00042FC3">
        <w:rPr>
          <w:rFonts w:asciiTheme="minorHAnsi" w:eastAsia="Times New Roman" w:hAnsiTheme="minorHAnsi"/>
          <w:sz w:val="24"/>
          <w:szCs w:val="24"/>
          <w:lang w:eastAsia="cs-CZ"/>
        </w:rPr>
        <w:t>předchozím písemným souhlasem druhé smluvní strany. To neplatí, vyplývá-li povinnost zpřístupnění informací podle této smlouvy třetí osobě ze zákona nebo z pravomocného rozhodnuti příslušného orgánu.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752500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ZÁVĚREČNÁ USTANOVENÍ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930DEE">
      <w:pPr>
        <w:numPr>
          <w:ilvl w:val="0"/>
          <w:numId w:val="4"/>
        </w:numPr>
        <w:spacing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Pokud není touto smlouvou výslovně upraveno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 jinak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>řídí se tato smlouva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ustanovení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mi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 xml:space="preserve">z. </w:t>
      </w:r>
      <w:proofErr w:type="gramStart"/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č.</w:t>
      </w:r>
      <w:proofErr w:type="gramEnd"/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 xml:space="preserve"> 89/2012 Sb. občanský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zákoník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, ve znění pozdějších předpisů.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Tato smlouva je vyhotovena ve dvou vyhotoveních, z nichž po jednom obdrží kupující a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 xml:space="preserve"> po jednom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Smluvní strany prohlašují, že souhlasí s obsahem této smlouvy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. Osoby podpisující tuto smlouvu svým podpisem stvrzují platnost svých jednatelských oprávnění.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Smlouva nabývá </w:t>
      </w:r>
      <w:r w:rsidR="00246457">
        <w:rPr>
          <w:rFonts w:asciiTheme="minorHAnsi" w:eastAsia="Times New Roman" w:hAnsiTheme="minorHAnsi"/>
          <w:sz w:val="24"/>
          <w:szCs w:val="24"/>
          <w:lang w:eastAsia="cs-CZ"/>
        </w:rPr>
        <w:t xml:space="preserve">platnosti a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účinnosti dnem podpisu.</w:t>
      </w: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930DEE" w:rsidRPr="007D6419" w:rsidRDefault="005C4F14" w:rsidP="00930DEE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proofErr w:type="gramStart"/>
      <w:r w:rsidR="00297E11">
        <w:rPr>
          <w:rFonts w:asciiTheme="minorHAnsi" w:eastAsia="Times New Roman" w:hAnsiTheme="minorHAnsi"/>
          <w:sz w:val="24"/>
          <w:szCs w:val="20"/>
          <w:lang w:eastAsia="cs-CZ"/>
        </w:rPr>
        <w:t>1</w:t>
      </w:r>
      <w:r w:rsidR="00A14199">
        <w:rPr>
          <w:rFonts w:asciiTheme="minorHAnsi" w:eastAsia="Times New Roman" w:hAnsiTheme="minorHAnsi"/>
          <w:sz w:val="24"/>
          <w:szCs w:val="20"/>
          <w:lang w:eastAsia="cs-CZ"/>
        </w:rPr>
        <w:t>5.1</w:t>
      </w:r>
      <w:r w:rsidR="00D91D11">
        <w:rPr>
          <w:rFonts w:asciiTheme="minorHAnsi" w:eastAsia="Times New Roman" w:hAnsiTheme="minorHAnsi"/>
          <w:sz w:val="24"/>
          <w:szCs w:val="20"/>
          <w:lang w:eastAsia="cs-CZ"/>
        </w:rPr>
        <w:t>.20</w:t>
      </w:r>
      <w:r w:rsidR="00BF467A">
        <w:rPr>
          <w:rFonts w:asciiTheme="minorHAnsi" w:eastAsia="Times New Roman" w:hAnsiTheme="minorHAnsi"/>
          <w:sz w:val="24"/>
          <w:szCs w:val="20"/>
          <w:lang w:eastAsia="cs-CZ"/>
        </w:rPr>
        <w:t>2</w:t>
      </w:r>
      <w:r w:rsidR="00297E11">
        <w:rPr>
          <w:rFonts w:asciiTheme="minorHAnsi" w:eastAsia="Times New Roman" w:hAnsiTheme="minorHAnsi"/>
          <w:sz w:val="24"/>
          <w:szCs w:val="20"/>
          <w:lang w:eastAsia="cs-CZ"/>
        </w:rPr>
        <w:t>2</w:t>
      </w:r>
      <w:proofErr w:type="gramEnd"/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r w:rsidR="00297E11">
        <w:rPr>
          <w:rFonts w:asciiTheme="minorHAnsi" w:eastAsia="Times New Roman" w:hAnsiTheme="minorHAnsi"/>
          <w:sz w:val="24"/>
          <w:szCs w:val="20"/>
          <w:lang w:eastAsia="cs-CZ"/>
        </w:rPr>
        <w:t>1</w:t>
      </w:r>
      <w:r w:rsidR="00A14199">
        <w:rPr>
          <w:rFonts w:asciiTheme="minorHAnsi" w:eastAsia="Times New Roman" w:hAnsiTheme="minorHAnsi"/>
          <w:sz w:val="24"/>
          <w:szCs w:val="20"/>
          <w:lang w:eastAsia="cs-CZ"/>
        </w:rPr>
        <w:t>5.1</w:t>
      </w:r>
      <w:r w:rsidR="00D91D11">
        <w:rPr>
          <w:rFonts w:asciiTheme="minorHAnsi" w:eastAsia="Times New Roman" w:hAnsiTheme="minorHAnsi"/>
          <w:sz w:val="24"/>
          <w:szCs w:val="20"/>
          <w:lang w:eastAsia="cs-CZ"/>
        </w:rPr>
        <w:t>.20</w:t>
      </w:r>
      <w:r w:rsidR="00BE0C30">
        <w:rPr>
          <w:rFonts w:asciiTheme="minorHAnsi" w:eastAsia="Times New Roman" w:hAnsiTheme="minorHAnsi"/>
          <w:sz w:val="24"/>
          <w:szCs w:val="20"/>
          <w:lang w:eastAsia="cs-CZ"/>
        </w:rPr>
        <w:t>2</w:t>
      </w:r>
      <w:r w:rsidR="00297E11">
        <w:rPr>
          <w:rFonts w:asciiTheme="minorHAnsi" w:eastAsia="Times New Roman" w:hAnsiTheme="minorHAnsi"/>
          <w:sz w:val="24"/>
          <w:szCs w:val="20"/>
          <w:lang w:eastAsia="cs-CZ"/>
        </w:rPr>
        <w:t>2</w:t>
      </w: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             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 xml:space="preserve"> --------------------------------------------      </w:t>
      </w:r>
      <w:r w:rsidRPr="007D6419">
        <w:rPr>
          <w:rFonts w:asciiTheme="minorHAnsi" w:hAnsiTheme="minorHAnsi"/>
          <w:sz w:val="24"/>
        </w:rPr>
        <w:tab/>
        <w:t xml:space="preserve">                        -----------------------------------------------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  <w:t xml:space="preserve">         kupující</w:t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="0097150A">
        <w:rPr>
          <w:rFonts w:asciiTheme="minorHAnsi" w:hAnsiTheme="minorHAnsi"/>
          <w:sz w:val="24"/>
        </w:rPr>
        <w:t xml:space="preserve">         </w:t>
      </w:r>
      <w:r w:rsidRPr="007D6419">
        <w:rPr>
          <w:rFonts w:asciiTheme="minorHAnsi" w:hAnsiTheme="minorHAnsi"/>
          <w:sz w:val="24"/>
        </w:rPr>
        <w:t>prodávající</w:t>
      </w:r>
    </w:p>
    <w:sectPr w:rsidR="005C4F14" w:rsidRPr="007D6419" w:rsidSect="00CF4A8F">
      <w:headerReference w:type="default" r:id="rId8"/>
      <w:footerReference w:type="default" r:id="rId9"/>
      <w:pgSz w:w="11906" w:h="16838"/>
      <w:pgMar w:top="1222" w:right="566" w:bottom="567" w:left="567" w:header="426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45C" w:rsidRDefault="00D9745C" w:rsidP="002241B2">
      <w:pPr>
        <w:spacing w:after="0" w:line="240" w:lineRule="auto"/>
      </w:pPr>
      <w:r>
        <w:separator/>
      </w:r>
    </w:p>
  </w:endnote>
  <w:endnote w:type="continuationSeparator" w:id="0">
    <w:p w:rsidR="00D9745C" w:rsidRDefault="00D9745C" w:rsidP="0022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F33" w:rsidRDefault="00365F33">
    <w:pPr>
      <w:pStyle w:val="Zpat"/>
    </w:pPr>
  </w:p>
  <w:p w:rsidR="00365F33" w:rsidRPr="00365F33" w:rsidRDefault="0038699A" w:rsidP="00571B7D">
    <w:pPr>
      <w:pStyle w:val="Zpat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12065</wp:posOffset>
          </wp:positionV>
          <wp:extent cx="515620" cy="621030"/>
          <wp:effectExtent l="0" t="0" r="0" b="7620"/>
          <wp:wrapNone/>
          <wp:docPr id="4" name="Obrázek 0" descr="logo_pe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pe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5F33">
      <w:t xml:space="preserve">                   </w:t>
    </w:r>
    <w:r w:rsidR="00365F33" w:rsidRPr="00365F33">
      <w:rPr>
        <w:sz w:val="20"/>
      </w:rPr>
      <w:t>Zapsané u Krajského soudu v Ostravě, oddíl B, vložka 10156</w:t>
    </w:r>
  </w:p>
  <w:p w:rsidR="00365F33" w:rsidRPr="00365F33" w:rsidRDefault="00D91D11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1" locked="0" layoutInCell="1" allowOverlap="1">
              <wp:simplePos x="0" y="0"/>
              <wp:positionH relativeFrom="column">
                <wp:posOffset>530225</wp:posOffset>
              </wp:positionH>
              <wp:positionV relativeFrom="paragraph">
                <wp:posOffset>90804</wp:posOffset>
              </wp:positionV>
              <wp:extent cx="6114415" cy="0"/>
              <wp:effectExtent l="0" t="0" r="1968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08D0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.75pt;margin-top:7.15pt;width:481.45pt;height:0;z-index:-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" strokeweight="2pt">
              <v:shadow color="#7f7f7f" opacity=".5" offset="1pt"/>
            </v:shape>
          </w:pict>
        </mc:Fallback>
      </mc:AlternateContent>
    </w:r>
  </w:p>
  <w:p w:rsidR="00365F33" w:rsidRPr="00365F33" w:rsidRDefault="00365F33" w:rsidP="00571B7D">
    <w:pPr>
      <w:pStyle w:val="Zpat"/>
      <w:rPr>
        <w:sz w:val="20"/>
      </w:rPr>
    </w:pPr>
    <w:r>
      <w:t xml:space="preserve">                   </w:t>
    </w:r>
    <w:proofErr w:type="gramStart"/>
    <w:r w:rsidRPr="00365F33">
      <w:rPr>
        <w:sz w:val="20"/>
      </w:rPr>
      <w:t>Tel:   585 414 726</w:t>
    </w:r>
    <w:proofErr w:type="gramEnd"/>
    <w:r w:rsidRPr="00365F33">
      <w:rPr>
        <w:sz w:val="20"/>
      </w:rPr>
      <w:t xml:space="preserve">                IČ: </w:t>
    </w:r>
    <w:proofErr w:type="gramStart"/>
    <w:r w:rsidRPr="00365F33">
      <w:rPr>
        <w:sz w:val="20"/>
      </w:rPr>
      <w:t>28633032                Bankovní</w:t>
    </w:r>
    <w:proofErr w:type="gramEnd"/>
    <w:r w:rsidRPr="00365F33">
      <w:rPr>
        <w:sz w:val="20"/>
      </w:rPr>
      <w:t xml:space="preserve"> spojení: KB Olomouc             E-mail: les</w:t>
    </w:r>
    <w:r w:rsidR="0038699A">
      <w:rPr>
        <w:sz w:val="20"/>
      </w:rPr>
      <w:t>yol</w:t>
    </w:r>
    <w:r w:rsidRPr="00365F33">
      <w:rPr>
        <w:sz w:val="20"/>
      </w:rPr>
      <w:t xml:space="preserve">@lesyol.cz        </w:t>
    </w:r>
  </w:p>
  <w:p w:rsidR="00365F33" w:rsidRPr="00365F33" w:rsidRDefault="00365F33" w:rsidP="00571B7D">
    <w:pPr>
      <w:pStyle w:val="Zpat"/>
      <w:rPr>
        <w:sz w:val="20"/>
      </w:rPr>
    </w:pPr>
    <w:r w:rsidRPr="00365F33">
      <w:rPr>
        <w:sz w:val="20"/>
      </w:rPr>
      <w:t xml:space="preserve">                  </w:t>
    </w:r>
    <w:r>
      <w:rPr>
        <w:sz w:val="20"/>
      </w:rPr>
      <w:t xml:space="preserve"> </w:t>
    </w:r>
    <w:r w:rsidRPr="00365F33">
      <w:rPr>
        <w:sz w:val="20"/>
      </w:rPr>
      <w:t xml:space="preserve"> </w:t>
    </w:r>
    <w:r w:rsidR="00915955">
      <w:rPr>
        <w:sz w:val="20"/>
      </w:rPr>
      <w:t xml:space="preserve"> </w:t>
    </w:r>
    <w:proofErr w:type="gramStart"/>
    <w:r w:rsidRPr="00365F33">
      <w:rPr>
        <w:sz w:val="20"/>
      </w:rPr>
      <w:t>Fax:  585 751 150</w:t>
    </w:r>
    <w:proofErr w:type="gramEnd"/>
    <w:r w:rsidRPr="00365F33">
      <w:rPr>
        <w:sz w:val="20"/>
      </w:rPr>
      <w:t xml:space="preserve">              </w:t>
    </w:r>
    <w:r>
      <w:rPr>
        <w:sz w:val="20"/>
      </w:rPr>
      <w:t xml:space="preserve"> </w:t>
    </w:r>
    <w:r w:rsidR="00915955">
      <w:rPr>
        <w:sz w:val="20"/>
      </w:rPr>
      <w:t xml:space="preserve"> </w:t>
    </w:r>
    <w:r w:rsidRPr="00365F33">
      <w:rPr>
        <w:sz w:val="20"/>
      </w:rPr>
      <w:t xml:space="preserve">DIČ: CZ28633032         Číslo účtu: 63033811/0100      </w:t>
    </w:r>
    <w:r>
      <w:rPr>
        <w:sz w:val="20"/>
      </w:rPr>
      <w:t xml:space="preserve">             </w:t>
    </w:r>
    <w:r w:rsidRPr="00365F33">
      <w:rPr>
        <w:sz w:val="20"/>
      </w:rPr>
      <w:t xml:space="preserve"> Internet: http://www.lesyol.cz</w:t>
    </w:r>
  </w:p>
  <w:p w:rsidR="00365F33" w:rsidRDefault="00365F33" w:rsidP="00571B7D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45C" w:rsidRDefault="00D9745C" w:rsidP="002241B2">
      <w:pPr>
        <w:spacing w:after="0" w:line="240" w:lineRule="auto"/>
      </w:pPr>
      <w:r>
        <w:separator/>
      </w:r>
    </w:p>
  </w:footnote>
  <w:footnote w:type="continuationSeparator" w:id="0">
    <w:p w:rsidR="00D9745C" w:rsidRDefault="00D9745C" w:rsidP="0022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55" w:rsidRDefault="0038699A" w:rsidP="00915955">
    <w:pPr>
      <w:pStyle w:val="Zhlav"/>
      <w:tabs>
        <w:tab w:val="left" w:pos="8080"/>
      </w:tabs>
      <w:ind w:firstLine="808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13970</wp:posOffset>
          </wp:positionV>
          <wp:extent cx="2007870" cy="526415"/>
          <wp:effectExtent l="0" t="0" r="0" b="6985"/>
          <wp:wrapNone/>
          <wp:docPr id="5" name="Obrázek 4" descr="logo_L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_L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5955">
      <w:t>LESY MĚSTA OLOMOUCE, a.s.</w:t>
    </w:r>
  </w:p>
  <w:p w:rsidR="00915955" w:rsidRDefault="00365F33" w:rsidP="00915955">
    <w:pPr>
      <w:pStyle w:val="Zhlav"/>
      <w:tabs>
        <w:tab w:val="left" w:pos="8080"/>
      </w:tabs>
      <w:ind w:firstLine="8080"/>
    </w:pPr>
    <w:r>
      <w:t xml:space="preserve">Lomená 177/4 </w:t>
    </w:r>
  </w:p>
  <w:p w:rsidR="00365F33" w:rsidRDefault="00365F33" w:rsidP="00915955">
    <w:pPr>
      <w:pStyle w:val="Zhlav"/>
      <w:tabs>
        <w:tab w:val="left" w:pos="8080"/>
      </w:tabs>
      <w:ind w:firstLine="8080"/>
    </w:pPr>
    <w:r>
      <w:t>Olomouc-</w:t>
    </w:r>
    <w:proofErr w:type="spellStart"/>
    <w:r>
      <w:t>Neředín</w:t>
    </w:r>
    <w:proofErr w:type="spellEnd"/>
    <w:r>
      <w:t>, 779 00</w:t>
    </w:r>
  </w:p>
  <w:p w:rsidR="00365F33" w:rsidRPr="001B3523" w:rsidRDefault="00D91D11" w:rsidP="00915955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120014</wp:posOffset>
              </wp:positionV>
              <wp:extent cx="6983095" cy="0"/>
              <wp:effectExtent l="0" t="19050" r="27305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A0C7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65pt;margin-top:9.45pt;width:549.8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" strokecolor="green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1529"/>
    <w:multiLevelType w:val="singleLevel"/>
    <w:tmpl w:val="FF4A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54608C8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697004F"/>
    <w:multiLevelType w:val="hybridMultilevel"/>
    <w:tmpl w:val="21A06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C0827"/>
    <w:multiLevelType w:val="hybridMultilevel"/>
    <w:tmpl w:val="FC366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3870"/>
    <w:multiLevelType w:val="hybridMultilevel"/>
    <w:tmpl w:val="6DA82D60"/>
    <w:lvl w:ilvl="0" w:tplc="7092F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643BA3"/>
    <w:multiLevelType w:val="singleLevel"/>
    <w:tmpl w:val="C9647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26536FEC"/>
    <w:multiLevelType w:val="singleLevel"/>
    <w:tmpl w:val="58121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342D5E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E901EFA"/>
    <w:multiLevelType w:val="hybridMultilevel"/>
    <w:tmpl w:val="AFFE4604"/>
    <w:lvl w:ilvl="0" w:tplc="18223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E36CEF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B2"/>
    <w:rsid w:val="00003571"/>
    <w:rsid w:val="0002748E"/>
    <w:rsid w:val="00033544"/>
    <w:rsid w:val="00037F09"/>
    <w:rsid w:val="00042FC3"/>
    <w:rsid w:val="00057E8C"/>
    <w:rsid w:val="000C021D"/>
    <w:rsid w:val="000D090B"/>
    <w:rsid w:val="000F3A96"/>
    <w:rsid w:val="000F4A87"/>
    <w:rsid w:val="000F7333"/>
    <w:rsid w:val="001250E4"/>
    <w:rsid w:val="00127F34"/>
    <w:rsid w:val="00145152"/>
    <w:rsid w:val="00146713"/>
    <w:rsid w:val="00175F4B"/>
    <w:rsid w:val="00191F1B"/>
    <w:rsid w:val="00196E4B"/>
    <w:rsid w:val="001B1DE5"/>
    <w:rsid w:val="001B3523"/>
    <w:rsid w:val="001C36C9"/>
    <w:rsid w:val="002220A4"/>
    <w:rsid w:val="002241B2"/>
    <w:rsid w:val="00243038"/>
    <w:rsid w:val="00246457"/>
    <w:rsid w:val="00295F86"/>
    <w:rsid w:val="00297E11"/>
    <w:rsid w:val="002E0761"/>
    <w:rsid w:val="00341B8C"/>
    <w:rsid w:val="003463D9"/>
    <w:rsid w:val="003473F2"/>
    <w:rsid w:val="00357C3E"/>
    <w:rsid w:val="00365F33"/>
    <w:rsid w:val="003840BC"/>
    <w:rsid w:val="00384C35"/>
    <w:rsid w:val="0038699A"/>
    <w:rsid w:val="003A12C0"/>
    <w:rsid w:val="003D2DD8"/>
    <w:rsid w:val="003D62F9"/>
    <w:rsid w:val="004054A5"/>
    <w:rsid w:val="00454495"/>
    <w:rsid w:val="00455660"/>
    <w:rsid w:val="004A6889"/>
    <w:rsid w:val="004C2AC5"/>
    <w:rsid w:val="004D293A"/>
    <w:rsid w:val="004F35E3"/>
    <w:rsid w:val="00530433"/>
    <w:rsid w:val="00540EC3"/>
    <w:rsid w:val="005671C1"/>
    <w:rsid w:val="00571B7D"/>
    <w:rsid w:val="005933E6"/>
    <w:rsid w:val="005C2BD1"/>
    <w:rsid w:val="005C4F14"/>
    <w:rsid w:val="005C75CE"/>
    <w:rsid w:val="005C785F"/>
    <w:rsid w:val="005D2B2C"/>
    <w:rsid w:val="005D3654"/>
    <w:rsid w:val="005D4F74"/>
    <w:rsid w:val="005F065F"/>
    <w:rsid w:val="005F6C20"/>
    <w:rsid w:val="006019FA"/>
    <w:rsid w:val="00617574"/>
    <w:rsid w:val="00620256"/>
    <w:rsid w:val="00623535"/>
    <w:rsid w:val="0063133B"/>
    <w:rsid w:val="00632DAC"/>
    <w:rsid w:val="006673BC"/>
    <w:rsid w:val="00670832"/>
    <w:rsid w:val="00674CC6"/>
    <w:rsid w:val="00681A6C"/>
    <w:rsid w:val="006A0FEF"/>
    <w:rsid w:val="006A3DFA"/>
    <w:rsid w:val="006E66EA"/>
    <w:rsid w:val="006F26C9"/>
    <w:rsid w:val="007055B4"/>
    <w:rsid w:val="00752500"/>
    <w:rsid w:val="00756965"/>
    <w:rsid w:val="00774CD6"/>
    <w:rsid w:val="00781985"/>
    <w:rsid w:val="00793B26"/>
    <w:rsid w:val="007D2F09"/>
    <w:rsid w:val="007D6419"/>
    <w:rsid w:val="007E6C78"/>
    <w:rsid w:val="007F1FB0"/>
    <w:rsid w:val="00816CBE"/>
    <w:rsid w:val="008C07A1"/>
    <w:rsid w:val="008D6CB9"/>
    <w:rsid w:val="008E010B"/>
    <w:rsid w:val="00912A83"/>
    <w:rsid w:val="00915955"/>
    <w:rsid w:val="0092411F"/>
    <w:rsid w:val="00930DEE"/>
    <w:rsid w:val="0097150A"/>
    <w:rsid w:val="009754A1"/>
    <w:rsid w:val="009B36EC"/>
    <w:rsid w:val="009B7AF6"/>
    <w:rsid w:val="009E08DA"/>
    <w:rsid w:val="00A02B34"/>
    <w:rsid w:val="00A02C72"/>
    <w:rsid w:val="00A12767"/>
    <w:rsid w:val="00A14199"/>
    <w:rsid w:val="00A5377D"/>
    <w:rsid w:val="00AB0BD9"/>
    <w:rsid w:val="00AB373C"/>
    <w:rsid w:val="00AC7E33"/>
    <w:rsid w:val="00AD50D4"/>
    <w:rsid w:val="00B10924"/>
    <w:rsid w:val="00B1481E"/>
    <w:rsid w:val="00B33990"/>
    <w:rsid w:val="00B37BE7"/>
    <w:rsid w:val="00B4735E"/>
    <w:rsid w:val="00B819C0"/>
    <w:rsid w:val="00B96650"/>
    <w:rsid w:val="00BC20DE"/>
    <w:rsid w:val="00BC6DBB"/>
    <w:rsid w:val="00BD3AD3"/>
    <w:rsid w:val="00BE0C30"/>
    <w:rsid w:val="00BF467A"/>
    <w:rsid w:val="00C04E01"/>
    <w:rsid w:val="00C07929"/>
    <w:rsid w:val="00C37B78"/>
    <w:rsid w:val="00C50DF9"/>
    <w:rsid w:val="00C77313"/>
    <w:rsid w:val="00CF4A8F"/>
    <w:rsid w:val="00D02828"/>
    <w:rsid w:val="00D313AE"/>
    <w:rsid w:val="00D67D66"/>
    <w:rsid w:val="00D91D11"/>
    <w:rsid w:val="00D9745C"/>
    <w:rsid w:val="00DB6C3E"/>
    <w:rsid w:val="00DB7CB4"/>
    <w:rsid w:val="00DC5419"/>
    <w:rsid w:val="00DD0A66"/>
    <w:rsid w:val="00E10F5D"/>
    <w:rsid w:val="00E70FBD"/>
    <w:rsid w:val="00E84DA4"/>
    <w:rsid w:val="00E92B7A"/>
    <w:rsid w:val="00E93BD0"/>
    <w:rsid w:val="00EB3602"/>
    <w:rsid w:val="00EB5D41"/>
    <w:rsid w:val="00EE2120"/>
    <w:rsid w:val="00F00F04"/>
    <w:rsid w:val="00F27B8B"/>
    <w:rsid w:val="00F52A69"/>
    <w:rsid w:val="00F54403"/>
    <w:rsid w:val="00F658B9"/>
    <w:rsid w:val="00F739FB"/>
    <w:rsid w:val="00FC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185A89-D72C-4E6E-B1DF-79446388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C3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1B2"/>
  </w:style>
  <w:style w:type="paragraph" w:styleId="Zpat">
    <w:name w:val="footer"/>
    <w:basedOn w:val="Normln"/>
    <w:link w:val="Zpat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1B2"/>
  </w:style>
  <w:style w:type="paragraph" w:styleId="Textbubliny">
    <w:name w:val="Balloon Text"/>
    <w:basedOn w:val="Normln"/>
    <w:link w:val="TextbublinyChar"/>
    <w:uiPriority w:val="99"/>
    <w:semiHidden/>
    <w:unhideWhenUsed/>
    <w:rsid w:val="00C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B7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B3523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A12767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A12767"/>
    <w:rPr>
      <w:rFonts w:ascii="Calibri" w:eastAsia="Times New Roman" w:hAnsi="Calibri" w:cs="Times New Roman"/>
      <w:sz w:val="22"/>
      <w:szCs w:val="22"/>
      <w:lang w:val="cs-CZ" w:eastAsia="en-US" w:bidi="ar-SA"/>
    </w:rPr>
  </w:style>
  <w:style w:type="character" w:styleId="Zstupntext">
    <w:name w:val="Placeholder Text"/>
    <w:basedOn w:val="Standardnpsmoodstavce"/>
    <w:uiPriority w:val="99"/>
    <w:semiHidden/>
    <w:rsid w:val="00A12767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2464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4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45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4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45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A37C4-FAE7-4122-B9E7-C1460A0E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SERITECH s.r.o.</Company>
  <LinksUpToDate>false</LinksUpToDate>
  <CharactersWithSpaces>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Janásek</dc:creator>
  <cp:lastModifiedBy>Janásek</cp:lastModifiedBy>
  <cp:revision>2</cp:revision>
  <cp:lastPrinted>2020-01-20T13:59:00Z</cp:lastPrinted>
  <dcterms:created xsi:type="dcterms:W3CDTF">2022-02-02T09:51:00Z</dcterms:created>
  <dcterms:modified xsi:type="dcterms:W3CDTF">2022-02-02T09:51:00Z</dcterms:modified>
</cp:coreProperties>
</file>