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7A08AA">
        <w:rPr>
          <w:rFonts w:ascii="Arial" w:hAnsi="Arial" w:cs="Arial"/>
          <w:b/>
          <w:bCs/>
          <w:sz w:val="32"/>
          <w:szCs w:val="32"/>
        </w:rPr>
        <w:t>1</w:t>
      </w:r>
      <w:r>
        <w:rPr>
          <w:rFonts w:ascii="Arial" w:hAnsi="Arial" w:cs="Arial"/>
          <w:b/>
          <w:bCs/>
          <w:sz w:val="32"/>
          <w:szCs w:val="32"/>
        </w:rPr>
        <w:t>/20</w:t>
      </w:r>
      <w:r w:rsidR="00237BA7">
        <w:rPr>
          <w:rFonts w:ascii="Arial" w:hAnsi="Arial" w:cs="Arial"/>
          <w:b/>
          <w:bCs/>
          <w:sz w:val="32"/>
          <w:szCs w:val="32"/>
        </w:rPr>
        <w:t>2</w:t>
      </w:r>
      <w:r w:rsidR="007E7AA2">
        <w:rPr>
          <w:rFonts w:ascii="Arial" w:hAnsi="Arial" w:cs="Arial"/>
          <w:b/>
          <w:bCs/>
          <w:sz w:val="32"/>
          <w:szCs w:val="32"/>
        </w:rPr>
        <w:t>2</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58377B">
        <w:rPr>
          <w:rFonts w:ascii="Arial Narrow" w:hAnsi="Arial Narrow" w:cs="Arial Narrow"/>
          <w:sz w:val="22"/>
          <w:szCs w:val="22"/>
        </w:rPr>
        <w:t>2</w:t>
      </w:r>
      <w:r w:rsidR="0085383B">
        <w:rPr>
          <w:rFonts w:ascii="Arial Narrow" w:hAnsi="Arial Narrow" w:cs="Arial Narrow"/>
          <w:sz w:val="22"/>
          <w:szCs w:val="22"/>
        </w:rPr>
        <w:t>2</w:t>
      </w:r>
      <w:r w:rsidR="0058377B">
        <w:rPr>
          <w:rFonts w:ascii="Arial Narrow" w:hAnsi="Arial Narrow" w:cs="Arial Narrow"/>
          <w:sz w:val="22"/>
          <w:szCs w:val="22"/>
        </w:rPr>
        <w:t>V</w:t>
      </w:r>
      <w:r>
        <w:rPr>
          <w:rFonts w:ascii="Arial Narrow" w:hAnsi="Arial Narrow" w:cs="Arial Narrow"/>
          <w:sz w:val="22"/>
          <w:szCs w:val="22"/>
        </w:rPr>
        <w:t>/</w:t>
      </w:r>
      <w:r w:rsidR="0058377B">
        <w:rPr>
          <w:rFonts w:ascii="Arial Narrow" w:hAnsi="Arial Narrow" w:cs="Arial Narrow"/>
          <w:sz w:val="22"/>
          <w:szCs w:val="22"/>
        </w:rPr>
        <w:t>000104</w:t>
      </w:r>
      <w:r w:rsidR="0085383B">
        <w:rPr>
          <w:rFonts w:ascii="Arial Narrow" w:hAnsi="Arial Narrow" w:cs="Arial Narrow"/>
          <w:sz w:val="22"/>
          <w:szCs w:val="22"/>
        </w:rPr>
        <w:t>89</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r>
      <w:proofErr w:type="spellStart"/>
      <w:proofErr w:type="gramStart"/>
      <w:r w:rsidRPr="00747ABD">
        <w:rPr>
          <w:rFonts w:ascii="Arial" w:hAnsi="Arial" w:cs="Arial"/>
          <w:sz w:val="20"/>
          <w:szCs w:val="20"/>
        </w:rPr>
        <w:t>b.s</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CB338C">
        <w:rPr>
          <w:rFonts w:ascii="Arial" w:hAnsi="Arial" w:cs="Arial"/>
          <w:sz w:val="20"/>
          <w:szCs w:val="20"/>
        </w:rPr>
        <w:t>XXXX</w:t>
      </w:r>
      <w:r w:rsidRPr="00747ABD">
        <w:rPr>
          <w:rFonts w:ascii="Arial" w:hAnsi="Arial" w:cs="Arial"/>
          <w:sz w:val="20"/>
          <w:szCs w:val="20"/>
        </w:rPr>
        <w:t xml:space="preserve">; </w:t>
      </w:r>
      <w:proofErr w:type="spellStart"/>
      <w:proofErr w:type="gramStart"/>
      <w:r w:rsidRPr="00747ABD">
        <w:rPr>
          <w:rFonts w:ascii="Arial" w:hAnsi="Arial" w:cs="Arial"/>
          <w:sz w:val="20"/>
          <w:szCs w:val="20"/>
        </w:rPr>
        <w:t>č.ú</w:t>
      </w:r>
      <w:proofErr w:type="spellEnd"/>
      <w:r w:rsidRPr="00747ABD">
        <w:rPr>
          <w:rFonts w:ascii="Arial" w:hAnsi="Arial" w:cs="Arial"/>
          <w:sz w:val="20"/>
          <w:szCs w:val="20"/>
        </w:rPr>
        <w:t>.:</w:t>
      </w:r>
      <w:proofErr w:type="gramEnd"/>
      <w:r w:rsidRPr="00747ABD">
        <w:rPr>
          <w:rFonts w:ascii="Arial" w:hAnsi="Arial" w:cs="Arial"/>
          <w:sz w:val="20"/>
          <w:szCs w:val="20"/>
        </w:rPr>
        <w:t xml:space="preserve"> </w:t>
      </w:r>
      <w:r w:rsidR="00CB338C">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CB338C">
        <w:rPr>
          <w:rFonts w:ascii="Arial" w:hAnsi="Arial" w:cs="Arial"/>
          <w:sz w:val="20"/>
          <w:szCs w:val="20"/>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Prodávající:</w:t>
      </w:r>
      <w:r w:rsidRPr="004B323B">
        <w:rPr>
          <w:rFonts w:ascii="Arial" w:hAnsi="Arial" w:cs="Arial"/>
          <w:b w:val="0"/>
          <w:sz w:val="20"/>
          <w:szCs w:val="20"/>
        </w:rPr>
        <w:tab/>
      </w:r>
      <w:r w:rsidR="0085383B">
        <w:rPr>
          <w:rFonts w:ascii="Arial" w:hAnsi="Arial" w:cs="Arial"/>
          <w:sz w:val="20"/>
          <w:szCs w:val="20"/>
        </w:rPr>
        <w:t>AVISAT</w:t>
      </w:r>
      <w:r w:rsidR="007A08AA">
        <w:rPr>
          <w:rFonts w:ascii="Arial" w:hAnsi="Arial" w:cs="Arial"/>
          <w:sz w:val="20"/>
          <w:szCs w:val="20"/>
        </w:rPr>
        <w:t>,</w:t>
      </w:r>
      <w:r w:rsidRPr="004B323B">
        <w:rPr>
          <w:rFonts w:ascii="Arial" w:hAnsi="Arial" w:cs="Arial"/>
          <w:sz w:val="20"/>
          <w:szCs w:val="20"/>
        </w:rPr>
        <w:t xml:space="preserve"> s.r.o.</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 xml:space="preserve">se </w:t>
      </w:r>
      <w:proofErr w:type="gramStart"/>
      <w:r w:rsidRPr="004B323B">
        <w:rPr>
          <w:rFonts w:ascii="Arial" w:hAnsi="Arial" w:cs="Arial"/>
          <w:b w:val="0"/>
          <w:sz w:val="20"/>
          <w:szCs w:val="20"/>
        </w:rPr>
        <w:t xml:space="preserve">sídlem : </w:t>
      </w:r>
      <w:r w:rsidR="007A08AA">
        <w:rPr>
          <w:rFonts w:ascii="Arial" w:hAnsi="Arial" w:cs="Arial"/>
          <w:b w:val="0"/>
          <w:sz w:val="20"/>
          <w:szCs w:val="20"/>
        </w:rPr>
        <w:t>Veslařská</w:t>
      </w:r>
      <w:proofErr w:type="gramEnd"/>
      <w:r w:rsidR="007A08AA">
        <w:rPr>
          <w:rFonts w:ascii="Arial" w:hAnsi="Arial" w:cs="Arial"/>
          <w:b w:val="0"/>
          <w:sz w:val="20"/>
          <w:szCs w:val="20"/>
        </w:rPr>
        <w:t xml:space="preserve"> 153/136, Jundrov, 637 00 Brno</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 xml:space="preserve">IČ:  </w:t>
      </w:r>
      <w:r w:rsidR="007A08AA">
        <w:rPr>
          <w:rFonts w:ascii="Arial" w:hAnsi="Arial" w:cs="Arial"/>
          <w:b w:val="0"/>
          <w:sz w:val="20"/>
          <w:szCs w:val="20"/>
        </w:rPr>
        <w:t>269 38 952</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t>DIČ:</w:t>
      </w:r>
      <w:r w:rsidR="007A08AA" w:rsidRPr="004B323B">
        <w:rPr>
          <w:rFonts w:ascii="Arial" w:hAnsi="Arial" w:cs="Arial"/>
          <w:b w:val="0"/>
          <w:sz w:val="20"/>
          <w:szCs w:val="20"/>
        </w:rPr>
        <w:t>CZ</w:t>
      </w:r>
      <w:r w:rsidR="007A08AA">
        <w:rPr>
          <w:rFonts w:ascii="Arial" w:hAnsi="Arial" w:cs="Arial"/>
          <w:b w:val="0"/>
          <w:sz w:val="20"/>
          <w:szCs w:val="20"/>
        </w:rPr>
        <w:t>26938952</w:t>
      </w:r>
      <w:r w:rsidR="007A08AA" w:rsidRPr="004B323B">
        <w:rPr>
          <w:rFonts w:ascii="Arial" w:hAnsi="Arial" w:cs="Arial"/>
          <w:b w:val="0"/>
          <w:sz w:val="20"/>
          <w:szCs w:val="20"/>
        </w:rPr>
        <w:t xml:space="preserve"> </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ab/>
      </w:r>
      <w:r w:rsidRPr="004B323B">
        <w:rPr>
          <w:rFonts w:ascii="Arial" w:hAnsi="Arial" w:cs="Arial"/>
          <w:b w:val="0"/>
          <w:sz w:val="20"/>
          <w:szCs w:val="20"/>
        </w:rPr>
        <w:tab/>
      </w:r>
      <w:proofErr w:type="spellStart"/>
      <w:proofErr w:type="gramStart"/>
      <w:r w:rsidRPr="004B323B">
        <w:rPr>
          <w:rFonts w:ascii="Arial" w:hAnsi="Arial" w:cs="Arial"/>
          <w:b w:val="0"/>
          <w:sz w:val="20"/>
          <w:szCs w:val="20"/>
        </w:rPr>
        <w:t>b.s</w:t>
      </w:r>
      <w:proofErr w:type="spellEnd"/>
      <w:r w:rsidRPr="004B323B">
        <w:rPr>
          <w:rFonts w:ascii="Arial" w:hAnsi="Arial" w:cs="Arial"/>
          <w:b w:val="0"/>
          <w:sz w:val="20"/>
          <w:szCs w:val="20"/>
        </w:rPr>
        <w:t>.</w:t>
      </w:r>
      <w:proofErr w:type="gramEnd"/>
      <w:r w:rsidRPr="004B323B">
        <w:rPr>
          <w:rFonts w:ascii="Arial" w:hAnsi="Arial" w:cs="Arial"/>
          <w:b w:val="0"/>
          <w:sz w:val="20"/>
          <w:szCs w:val="20"/>
        </w:rPr>
        <w:t xml:space="preserve">: </w:t>
      </w:r>
      <w:proofErr w:type="gramStart"/>
      <w:r w:rsidR="00CB338C">
        <w:rPr>
          <w:rFonts w:ascii="Arial" w:hAnsi="Arial" w:cs="Arial"/>
          <w:b w:val="0"/>
          <w:sz w:val="20"/>
          <w:szCs w:val="20"/>
        </w:rPr>
        <w:t>XXXX</w:t>
      </w:r>
      <w:r w:rsidRPr="004B323B">
        <w:rPr>
          <w:rFonts w:ascii="Arial" w:hAnsi="Arial" w:cs="Arial"/>
          <w:b w:val="0"/>
          <w:sz w:val="20"/>
          <w:szCs w:val="20"/>
        </w:rPr>
        <w:t xml:space="preserve"> ; č.</w:t>
      </w:r>
      <w:proofErr w:type="gramEnd"/>
      <w:r w:rsidRPr="004B323B">
        <w:rPr>
          <w:rFonts w:ascii="Arial" w:hAnsi="Arial" w:cs="Arial"/>
          <w:b w:val="0"/>
          <w:sz w:val="20"/>
          <w:szCs w:val="20"/>
        </w:rPr>
        <w:t xml:space="preserve"> </w:t>
      </w:r>
      <w:proofErr w:type="spellStart"/>
      <w:r w:rsidRPr="004B323B">
        <w:rPr>
          <w:rFonts w:ascii="Arial" w:hAnsi="Arial" w:cs="Arial"/>
          <w:b w:val="0"/>
          <w:sz w:val="20"/>
          <w:szCs w:val="20"/>
        </w:rPr>
        <w:t>ú.</w:t>
      </w:r>
      <w:proofErr w:type="spellEnd"/>
      <w:r w:rsidRPr="004B323B">
        <w:rPr>
          <w:rFonts w:ascii="Arial" w:hAnsi="Arial" w:cs="Arial"/>
          <w:b w:val="0"/>
          <w:sz w:val="20"/>
          <w:szCs w:val="20"/>
        </w:rPr>
        <w:t xml:space="preserve">: </w:t>
      </w:r>
      <w:r w:rsidR="00CB338C">
        <w:rPr>
          <w:rFonts w:ascii="Arial" w:hAnsi="Arial" w:cs="Arial"/>
          <w:b w:val="0"/>
          <w:sz w:val="20"/>
          <w:szCs w:val="20"/>
        </w:rPr>
        <w:t>XXXX</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 xml:space="preserve">zastoupený: </w:t>
      </w:r>
      <w:r w:rsidRPr="004B323B">
        <w:rPr>
          <w:rFonts w:ascii="Arial" w:hAnsi="Arial" w:cs="Arial"/>
          <w:b w:val="0"/>
          <w:sz w:val="20"/>
          <w:szCs w:val="20"/>
        </w:rPr>
        <w:tab/>
      </w:r>
      <w:r w:rsidR="00CB338C">
        <w:rPr>
          <w:rFonts w:ascii="Arial" w:hAnsi="Arial" w:cs="Arial"/>
          <w:b w:val="0"/>
          <w:sz w:val="20"/>
          <w:szCs w:val="20"/>
        </w:rPr>
        <w:t>XXXX</w:t>
      </w:r>
    </w:p>
    <w:p w:rsidR="004B323B" w:rsidRPr="004B323B" w:rsidRDefault="004B323B" w:rsidP="004B323B">
      <w:pPr>
        <w:pStyle w:val="Nadpis2"/>
        <w:tabs>
          <w:tab w:val="left" w:pos="2700"/>
        </w:tabs>
        <w:ind w:left="576" w:hanging="576"/>
        <w:rPr>
          <w:rFonts w:ascii="Arial" w:hAnsi="Arial" w:cs="Arial"/>
          <w:b w:val="0"/>
          <w:sz w:val="20"/>
          <w:szCs w:val="20"/>
        </w:rPr>
      </w:pPr>
      <w:r w:rsidRPr="004B323B">
        <w:rPr>
          <w:rFonts w:ascii="Arial" w:hAnsi="Arial" w:cs="Arial"/>
          <w:b w:val="0"/>
          <w:sz w:val="20"/>
          <w:szCs w:val="20"/>
        </w:rPr>
        <w:t xml:space="preserve">                                   </w:t>
      </w:r>
      <w:r w:rsidRPr="004B323B">
        <w:rPr>
          <w:rFonts w:ascii="Arial" w:hAnsi="Arial" w:cs="Arial"/>
          <w:b w:val="0"/>
          <w:sz w:val="20"/>
          <w:szCs w:val="20"/>
        </w:rPr>
        <w:tab/>
        <w:t>(dále jen „prodávající“)</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CE5963">
        <w:rPr>
          <w:rFonts w:ascii="Arial" w:hAnsi="Arial" w:cs="Arial"/>
          <w:b/>
          <w:sz w:val="20"/>
          <w:szCs w:val="22"/>
        </w:rPr>
        <w:t>baletizol</w:t>
      </w:r>
      <w:r w:rsidR="00CE5963"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CE5963" w:rsidRPr="00747ABD" w:rsidRDefault="00CE5963">
      <w:pPr>
        <w:suppressAutoHyphens w:val="0"/>
        <w:autoSpaceDE w:val="0"/>
        <w:autoSpaceDN w:val="0"/>
        <w:adjustRightInd w:val="0"/>
        <w:rPr>
          <w:rFonts w:ascii="Arial" w:hAnsi="Arial" w:cs="Arial"/>
          <w:b/>
          <w:sz w:val="20"/>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CE5963" w:rsidRPr="0012776E" w:rsidTr="00311899">
        <w:trPr>
          <w:trHeight w:val="256"/>
        </w:trPr>
        <w:tc>
          <w:tcPr>
            <w:tcW w:w="4820"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CE5963" w:rsidRPr="0012776E" w:rsidRDefault="00CE5963" w:rsidP="00311899">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CE5963" w:rsidTr="00311899">
        <w:trPr>
          <w:trHeight w:val="310"/>
        </w:trPr>
        <w:tc>
          <w:tcPr>
            <w:tcW w:w="4820" w:type="dxa"/>
            <w:vAlign w:val="center"/>
          </w:tcPr>
          <w:p w:rsidR="00CE5963" w:rsidRDefault="00CE5963" w:rsidP="00311899">
            <w:pPr>
              <w:pStyle w:val="Odstavecseseznamem"/>
              <w:tabs>
                <w:tab w:val="left" w:pos="360"/>
              </w:tabs>
              <w:snapToGrid w:val="0"/>
              <w:spacing w:before="120"/>
              <w:ind w:left="0"/>
              <w:rPr>
                <w:rFonts w:ascii="Arial" w:hAnsi="Arial" w:cs="Arial"/>
                <w:sz w:val="18"/>
                <w:szCs w:val="20"/>
              </w:rPr>
            </w:pPr>
            <w:proofErr w:type="spellStart"/>
            <w:r>
              <w:rPr>
                <w:rFonts w:ascii="Arial" w:hAnsi="Arial" w:cs="Arial"/>
                <w:sz w:val="18"/>
                <w:szCs w:val="20"/>
              </w:rPr>
              <w:t>baletizol</w:t>
            </w:r>
            <w:proofErr w:type="spellEnd"/>
            <w:r>
              <w:rPr>
                <w:rFonts w:ascii="Arial" w:hAnsi="Arial" w:cs="Arial"/>
                <w:sz w:val="18"/>
                <w:szCs w:val="20"/>
              </w:rPr>
              <w:t xml:space="preserve"> DUO – barva 310 (</w:t>
            </w:r>
            <w:proofErr w:type="spellStart"/>
            <w:r>
              <w:rPr>
                <w:rFonts w:ascii="Arial" w:hAnsi="Arial" w:cs="Arial"/>
                <w:sz w:val="18"/>
                <w:szCs w:val="20"/>
              </w:rPr>
              <w:t>Hazelnut</w:t>
            </w:r>
            <w:proofErr w:type="spellEnd"/>
            <w:r>
              <w:rPr>
                <w:rFonts w:ascii="Arial" w:hAnsi="Arial" w:cs="Arial"/>
                <w:sz w:val="18"/>
                <w:szCs w:val="20"/>
              </w:rPr>
              <w:t>/</w:t>
            </w:r>
            <w:proofErr w:type="spellStart"/>
            <w:r>
              <w:rPr>
                <w:rFonts w:ascii="Arial" w:hAnsi="Arial" w:cs="Arial"/>
                <w:sz w:val="18"/>
                <w:szCs w:val="20"/>
              </w:rPr>
              <w:t>Beige</w:t>
            </w:r>
            <w:proofErr w:type="spellEnd"/>
            <w:r>
              <w:rPr>
                <w:rFonts w:ascii="Arial" w:hAnsi="Arial" w:cs="Arial"/>
                <w:sz w:val="18"/>
                <w:szCs w:val="20"/>
              </w:rPr>
              <w:t xml:space="preserve">), šíře 200 </w:t>
            </w:r>
            <w:proofErr w:type="gramStart"/>
            <w:r>
              <w:rPr>
                <w:rFonts w:ascii="Arial" w:hAnsi="Arial" w:cs="Arial"/>
                <w:sz w:val="18"/>
                <w:szCs w:val="20"/>
              </w:rPr>
              <w:t>cm,  tloušťka</w:t>
            </w:r>
            <w:proofErr w:type="gramEnd"/>
            <w:r>
              <w:rPr>
                <w:rFonts w:ascii="Arial" w:hAnsi="Arial" w:cs="Arial"/>
                <w:sz w:val="18"/>
                <w:szCs w:val="20"/>
              </w:rPr>
              <w:t xml:space="preserve"> 1,3 mm, B1</w:t>
            </w:r>
          </w:p>
          <w:p w:rsidR="00CE5963" w:rsidRPr="00FB218C" w:rsidRDefault="00CE5963" w:rsidP="00CB338C">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Metráž </w:t>
            </w:r>
            <w:r w:rsidR="00CB338C">
              <w:rPr>
                <w:rFonts w:ascii="Arial" w:hAnsi="Arial" w:cs="Arial"/>
                <w:sz w:val="18"/>
                <w:szCs w:val="20"/>
              </w:rPr>
              <w:t>XXXX</w:t>
            </w:r>
            <w:r>
              <w:rPr>
                <w:rFonts w:ascii="Arial" w:hAnsi="Arial" w:cs="Arial"/>
                <w:sz w:val="18"/>
                <w:szCs w:val="20"/>
              </w:rPr>
              <w:t xml:space="preserve"> role + </w:t>
            </w:r>
            <w:r w:rsidR="00CB338C">
              <w:rPr>
                <w:rFonts w:ascii="Arial" w:hAnsi="Arial" w:cs="Arial"/>
                <w:sz w:val="18"/>
                <w:szCs w:val="20"/>
              </w:rPr>
              <w:t>XXXX</w:t>
            </w:r>
            <w:r>
              <w:rPr>
                <w:rFonts w:ascii="Arial" w:hAnsi="Arial" w:cs="Arial"/>
                <w:sz w:val="18"/>
                <w:szCs w:val="20"/>
              </w:rPr>
              <w:t xml:space="preserve"> role.</w:t>
            </w:r>
          </w:p>
        </w:tc>
        <w:tc>
          <w:tcPr>
            <w:tcW w:w="1134" w:type="dxa"/>
            <w:vAlign w:val="center"/>
          </w:tcPr>
          <w:p w:rsidR="00CE5963" w:rsidRPr="00FB218C" w:rsidRDefault="00CB338C"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E5963" w:rsidRPr="00FB218C" w:rsidRDefault="00CB338C" w:rsidP="00CE596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E5963" w:rsidRPr="00FB218C" w:rsidRDefault="00CB338C" w:rsidP="00311899">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CE5963" w:rsidRPr="000F5225" w:rsidTr="00311899">
        <w:trPr>
          <w:trHeight w:val="284"/>
        </w:trPr>
        <w:tc>
          <w:tcPr>
            <w:tcW w:w="4820" w:type="dxa"/>
          </w:tcPr>
          <w:p w:rsidR="00CE5963" w:rsidRPr="00FB218C" w:rsidRDefault="00CE5963" w:rsidP="00311899">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doprava </w:t>
            </w:r>
          </w:p>
        </w:tc>
        <w:tc>
          <w:tcPr>
            <w:tcW w:w="1134" w:type="dxa"/>
            <w:vAlign w:val="center"/>
          </w:tcPr>
          <w:p w:rsidR="00CE5963" w:rsidRDefault="00CB338C"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E5963" w:rsidRDefault="00CB338C"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E5963" w:rsidRPr="00516215" w:rsidRDefault="00CB338C" w:rsidP="00401718">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401718">
        <w:rPr>
          <w:rFonts w:ascii="Arial" w:hAnsi="Arial" w:cs="Arial"/>
          <w:b/>
          <w:sz w:val="20"/>
          <w:szCs w:val="20"/>
        </w:rPr>
        <w:t>291.500</w:t>
      </w:r>
      <w:r w:rsidR="00A954E7">
        <w:rPr>
          <w:rFonts w:ascii="Arial" w:hAnsi="Arial" w:cs="Arial"/>
          <w:b/>
          <w:sz w:val="20"/>
          <w:szCs w:val="20"/>
        </w:rPr>
        <w:t>,</w:t>
      </w:r>
      <w:r w:rsidR="00237BA7">
        <w:rPr>
          <w:rFonts w:ascii="Arial" w:hAnsi="Arial" w:cs="Arial"/>
          <w:b/>
          <w:sz w:val="20"/>
          <w:szCs w:val="20"/>
        </w:rPr>
        <w:t>0</w:t>
      </w:r>
      <w:r w:rsidR="00A954E7">
        <w:rPr>
          <w:rFonts w:ascii="Arial" w:hAnsi="Arial" w:cs="Arial"/>
          <w:b/>
          <w:sz w:val="20"/>
          <w:szCs w:val="20"/>
        </w:rPr>
        <w:t>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401718">
        <w:rPr>
          <w:rFonts w:ascii="Arial" w:hAnsi="Arial" w:cs="Arial"/>
          <w:sz w:val="20"/>
          <w:szCs w:val="20"/>
        </w:rPr>
        <w:t xml:space="preserve">dvěstědevadesátjednatisícpětset </w:t>
      </w:r>
      <w:r w:rsidRPr="00747ABD">
        <w:rPr>
          <w:rFonts w:ascii="Arial" w:hAnsi="Arial" w:cs="Arial"/>
          <w:sz w:val="20"/>
          <w:szCs w:val="20"/>
        </w:rPr>
        <w:t xml:space="preserve">korun českých) bez DPH. K takto stanovené ceně bude připočtena 21% DPH ve výši </w:t>
      </w:r>
      <w:r w:rsidR="00401718">
        <w:rPr>
          <w:rFonts w:ascii="Arial" w:hAnsi="Arial" w:cs="Arial"/>
          <w:sz w:val="20"/>
          <w:szCs w:val="20"/>
        </w:rPr>
        <w:t>61.215,00</w:t>
      </w:r>
      <w:r w:rsidRPr="00747ABD">
        <w:rPr>
          <w:rFonts w:ascii="Arial" w:hAnsi="Arial" w:cs="Arial"/>
          <w:sz w:val="20"/>
          <w:szCs w:val="20"/>
        </w:rPr>
        <w:t xml:space="preserve"> Kč. Celková cena vč. DPH je </w:t>
      </w:r>
      <w:r w:rsidR="00401718">
        <w:rPr>
          <w:rFonts w:ascii="Arial" w:hAnsi="Arial" w:cs="Arial"/>
          <w:b/>
          <w:bCs/>
          <w:sz w:val="20"/>
          <w:szCs w:val="20"/>
        </w:rPr>
        <w:t>352.715,00</w:t>
      </w:r>
      <w:r w:rsidRPr="00747ABD">
        <w:rPr>
          <w:rFonts w:ascii="Arial" w:hAnsi="Arial" w:cs="Arial"/>
          <w:b/>
          <w:bCs/>
          <w:sz w:val="20"/>
          <w:szCs w:val="20"/>
        </w:rPr>
        <w:t xml:space="preserve"> 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Smluvní strany se dohodly, že množství popruhů dodaných </w:t>
      </w:r>
      <w:r>
        <w:rPr>
          <w:rFonts w:ascii="Arial" w:hAnsi="Arial" w:cs="Arial"/>
          <w:sz w:val="20"/>
          <w:szCs w:val="20"/>
        </w:rPr>
        <w:t xml:space="preserve">prodávajícím </w:t>
      </w:r>
      <w:r w:rsidRPr="009350A9">
        <w:rPr>
          <w:rFonts w:ascii="Arial" w:hAnsi="Arial" w:cs="Arial"/>
          <w:sz w:val="20"/>
          <w:szCs w:val="20"/>
        </w:rPr>
        <w:t>nesmí přesáhnout 10 % množství určeného v </w:t>
      </w:r>
      <w:proofErr w:type="spellStart"/>
      <w:proofErr w:type="gramStart"/>
      <w:r w:rsidRPr="009350A9">
        <w:rPr>
          <w:rFonts w:ascii="Arial" w:hAnsi="Arial" w:cs="Arial"/>
          <w:sz w:val="20"/>
          <w:szCs w:val="20"/>
        </w:rPr>
        <w:t>čl.</w:t>
      </w:r>
      <w:r>
        <w:rPr>
          <w:rFonts w:ascii="Arial" w:hAnsi="Arial" w:cs="Arial"/>
          <w:sz w:val="20"/>
          <w:szCs w:val="20"/>
        </w:rPr>
        <w:t>II</w:t>
      </w:r>
      <w:proofErr w:type="spellEnd"/>
      <w:proofErr w:type="gramEnd"/>
      <w:r w:rsidRPr="009350A9">
        <w:rPr>
          <w:rFonts w:ascii="Arial" w:hAnsi="Arial" w:cs="Arial"/>
          <w:sz w:val="20"/>
          <w:szCs w:val="20"/>
        </w:rPr>
        <w:t xml:space="preserve"> této smlouvy.</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lastRenderedPageBreak/>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401718">
        <w:rPr>
          <w:rFonts w:ascii="Arial" w:hAnsi="Arial" w:cs="Arial"/>
          <w:b/>
          <w:sz w:val="20"/>
          <w:szCs w:val="20"/>
        </w:rPr>
        <w:t>2</w:t>
      </w:r>
      <w:r w:rsidR="00A475D9">
        <w:rPr>
          <w:rFonts w:ascii="Arial" w:hAnsi="Arial" w:cs="Arial"/>
          <w:b/>
          <w:sz w:val="20"/>
          <w:szCs w:val="20"/>
        </w:rPr>
        <w:t>1</w:t>
      </w:r>
      <w:r w:rsidR="0092048E">
        <w:rPr>
          <w:rFonts w:ascii="Arial" w:hAnsi="Arial" w:cs="Arial"/>
          <w:b/>
          <w:sz w:val="20"/>
          <w:szCs w:val="20"/>
        </w:rPr>
        <w:t>.</w:t>
      </w:r>
      <w:r w:rsidR="00401718">
        <w:rPr>
          <w:rFonts w:ascii="Arial" w:hAnsi="Arial" w:cs="Arial"/>
          <w:b/>
          <w:sz w:val="20"/>
          <w:szCs w:val="20"/>
        </w:rPr>
        <w:t>1</w:t>
      </w:r>
      <w:r w:rsidR="0092048E">
        <w:rPr>
          <w:rFonts w:ascii="Arial" w:hAnsi="Arial" w:cs="Arial"/>
          <w:b/>
          <w:sz w:val="20"/>
          <w:szCs w:val="20"/>
        </w:rPr>
        <w:t>.202</w:t>
      </w:r>
      <w:r w:rsidR="00A475D9">
        <w:rPr>
          <w:rFonts w:ascii="Arial" w:hAnsi="Arial" w:cs="Arial"/>
          <w:b/>
          <w:sz w:val="20"/>
          <w:szCs w:val="20"/>
        </w:rPr>
        <w:t>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CB338C">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401718">
        <w:rPr>
          <w:rFonts w:ascii="Arial" w:hAnsi="Arial" w:cs="Arial"/>
          <w:sz w:val="20"/>
          <w:szCs w:val="20"/>
        </w:rPr>
        <w:t> </w:t>
      </w:r>
      <w:r w:rsidR="00CB338C">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lastRenderedPageBreak/>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w:t>
      </w:r>
      <w:r w:rsidR="00EC234D">
        <w:rPr>
          <w:rFonts w:ascii="Arial" w:hAnsi="Arial" w:cs="Arial"/>
          <w:sz w:val="20"/>
          <w:szCs w:val="20"/>
        </w:rPr>
        <w:br/>
      </w:r>
      <w:r w:rsidRPr="00671C01">
        <w:rPr>
          <w:rFonts w:ascii="Arial" w:hAnsi="Arial" w:cs="Arial"/>
          <w:sz w:val="20"/>
          <w:szCs w:val="20"/>
        </w:rPr>
        <w:t>o provedení registrace tak, že zašle druhé smluvní straně kopii potvrzení správce registru smluv</w:t>
      </w:r>
      <w:r w:rsidR="00EC234D">
        <w:rPr>
          <w:rFonts w:ascii="Arial" w:hAnsi="Arial" w:cs="Arial"/>
          <w:sz w:val="20"/>
          <w:szCs w:val="20"/>
        </w:rPr>
        <w:br/>
      </w:r>
      <w:bookmarkStart w:id="0" w:name="_GoBack"/>
      <w:bookmarkEnd w:id="0"/>
      <w:r w:rsidRPr="00671C01">
        <w:rPr>
          <w:rFonts w:ascii="Arial" w:hAnsi="Arial" w:cs="Arial"/>
          <w:sz w:val="20"/>
          <w:szCs w:val="20"/>
        </w:rPr>
        <w:t>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3C120B">
        <w:rPr>
          <w:rFonts w:ascii="Arial" w:hAnsi="Arial" w:cs="Arial"/>
          <w:sz w:val="20"/>
          <w:szCs w:val="20"/>
        </w:rPr>
        <w:t>Jundrově</w:t>
      </w:r>
      <w:r w:rsidR="003C120B"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Pr="0092048E" w:rsidRDefault="003C120B" w:rsidP="002471EA">
            <w:pPr>
              <w:autoSpaceDE w:val="0"/>
              <w:jc w:val="center"/>
              <w:rPr>
                <w:rFonts w:ascii="Arial" w:hAnsi="Arial" w:cs="Arial"/>
                <w:b/>
                <w:bCs/>
                <w:sz w:val="20"/>
                <w:szCs w:val="20"/>
              </w:rPr>
            </w:pPr>
            <w:r>
              <w:rPr>
                <w:rFonts w:ascii="Arial" w:hAnsi="Arial" w:cs="Arial"/>
                <w:b/>
                <w:sz w:val="20"/>
                <w:szCs w:val="20"/>
              </w:rPr>
              <w:t>AVISAT</w:t>
            </w:r>
            <w:r w:rsidR="0092048E" w:rsidRPr="0092048E">
              <w:rPr>
                <w:rFonts w:ascii="Arial" w:hAnsi="Arial" w:cs="Arial"/>
                <w:b/>
                <w:sz w:val="20"/>
                <w:szCs w:val="20"/>
              </w:rPr>
              <w:t>, s.r.o.</w:t>
            </w:r>
          </w:p>
          <w:p w:rsidR="002471EA" w:rsidRPr="008D2971" w:rsidRDefault="00CB338C" w:rsidP="002471EA">
            <w:pPr>
              <w:autoSpaceDE w:val="0"/>
              <w:jc w:val="center"/>
              <w:rPr>
                <w:rFonts w:ascii="Arial" w:hAnsi="Arial" w:cs="Arial"/>
                <w:sz w:val="20"/>
                <w:szCs w:val="20"/>
              </w:rPr>
            </w:pPr>
            <w:r>
              <w:rPr>
                <w:rFonts w:ascii="Arial" w:hAnsi="Arial" w:cs="Arial"/>
                <w:sz w:val="20"/>
                <w:szCs w:val="20"/>
              </w:rPr>
              <w:t>XXXX</w:t>
            </w:r>
          </w:p>
          <w:p w:rsidR="00FF597B" w:rsidRPr="00747ABD" w:rsidRDefault="00CB338C"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525427" w:rsidRPr="00E751C2" w:rsidRDefault="00FF597B" w:rsidP="00525427">
            <w:pPr>
              <w:ind w:left="-70"/>
              <w:jc w:val="center"/>
              <w:rPr>
                <w:rFonts w:ascii="Arial" w:hAnsi="Arial" w:cs="Arial"/>
                <w:sz w:val="20"/>
                <w:szCs w:val="20"/>
              </w:rPr>
            </w:pPr>
            <w:r w:rsidRPr="00747ABD">
              <w:rPr>
                <w:rFonts w:ascii="Arial" w:hAnsi="Arial" w:cs="Arial"/>
                <w:sz w:val="20"/>
                <w:szCs w:val="20"/>
              </w:rPr>
              <w:t xml:space="preserve"> </w:t>
            </w:r>
            <w:r w:rsidR="00CB338C">
              <w:rPr>
                <w:rFonts w:ascii="Arial" w:hAnsi="Arial" w:cs="Arial"/>
                <w:sz w:val="20"/>
                <w:szCs w:val="20"/>
              </w:rPr>
              <w:t>XXXX</w:t>
            </w:r>
          </w:p>
          <w:p w:rsidR="00FF597B" w:rsidRPr="00747ABD" w:rsidRDefault="00CB338C"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EE" w:rsidRDefault="00C80BEE">
      <w:r>
        <w:separator/>
      </w:r>
    </w:p>
  </w:endnote>
  <w:endnote w:type="continuationSeparator" w:id="0">
    <w:p w:rsidR="00C80BEE" w:rsidRDefault="00C8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EC23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EE" w:rsidRDefault="00C80BEE">
      <w:r>
        <w:separator/>
      </w:r>
    </w:p>
  </w:footnote>
  <w:footnote w:type="continuationSeparator" w:id="0">
    <w:p w:rsidR="00C80BEE" w:rsidRDefault="00C8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B7ABD"/>
    <w:rsid w:val="000E7F17"/>
    <w:rsid w:val="000F49C8"/>
    <w:rsid w:val="000F5225"/>
    <w:rsid w:val="0010529A"/>
    <w:rsid w:val="0011119E"/>
    <w:rsid w:val="00115581"/>
    <w:rsid w:val="0012776E"/>
    <w:rsid w:val="001302FC"/>
    <w:rsid w:val="00130553"/>
    <w:rsid w:val="00131F68"/>
    <w:rsid w:val="0013777F"/>
    <w:rsid w:val="00174704"/>
    <w:rsid w:val="00191496"/>
    <w:rsid w:val="001A03B1"/>
    <w:rsid w:val="001A45A4"/>
    <w:rsid w:val="001B2642"/>
    <w:rsid w:val="001C17AD"/>
    <w:rsid w:val="001C32AD"/>
    <w:rsid w:val="001C5A0C"/>
    <w:rsid w:val="001C6B1D"/>
    <w:rsid w:val="00200AE8"/>
    <w:rsid w:val="00200FF6"/>
    <w:rsid w:val="0021681A"/>
    <w:rsid w:val="00217F9E"/>
    <w:rsid w:val="00233FB7"/>
    <w:rsid w:val="00237BA7"/>
    <w:rsid w:val="002471EA"/>
    <w:rsid w:val="00282464"/>
    <w:rsid w:val="002A09D4"/>
    <w:rsid w:val="002A44CC"/>
    <w:rsid w:val="002A7CEC"/>
    <w:rsid w:val="002C6EB0"/>
    <w:rsid w:val="002E4F77"/>
    <w:rsid w:val="002E58E3"/>
    <w:rsid w:val="00301AD6"/>
    <w:rsid w:val="0031288C"/>
    <w:rsid w:val="0032473C"/>
    <w:rsid w:val="00326BCE"/>
    <w:rsid w:val="00346ACA"/>
    <w:rsid w:val="0036013A"/>
    <w:rsid w:val="00364B77"/>
    <w:rsid w:val="003C120B"/>
    <w:rsid w:val="00401718"/>
    <w:rsid w:val="004021C4"/>
    <w:rsid w:val="004131F1"/>
    <w:rsid w:val="004145BE"/>
    <w:rsid w:val="00417DE1"/>
    <w:rsid w:val="00425399"/>
    <w:rsid w:val="0042659A"/>
    <w:rsid w:val="004B323B"/>
    <w:rsid w:val="004D3264"/>
    <w:rsid w:val="004E440E"/>
    <w:rsid w:val="004F3459"/>
    <w:rsid w:val="00503B9F"/>
    <w:rsid w:val="00516215"/>
    <w:rsid w:val="00525427"/>
    <w:rsid w:val="00542ADD"/>
    <w:rsid w:val="00552BB6"/>
    <w:rsid w:val="005631F0"/>
    <w:rsid w:val="005800ED"/>
    <w:rsid w:val="0058377B"/>
    <w:rsid w:val="005A075F"/>
    <w:rsid w:val="005B1FC1"/>
    <w:rsid w:val="005B27AA"/>
    <w:rsid w:val="005C681D"/>
    <w:rsid w:val="00641915"/>
    <w:rsid w:val="006545EA"/>
    <w:rsid w:val="00657DFF"/>
    <w:rsid w:val="006648B5"/>
    <w:rsid w:val="00670D41"/>
    <w:rsid w:val="006736E7"/>
    <w:rsid w:val="00681477"/>
    <w:rsid w:val="006940D2"/>
    <w:rsid w:val="00695CCF"/>
    <w:rsid w:val="00696896"/>
    <w:rsid w:val="006A1163"/>
    <w:rsid w:val="006B39C3"/>
    <w:rsid w:val="006C4D91"/>
    <w:rsid w:val="006E2073"/>
    <w:rsid w:val="006E3F72"/>
    <w:rsid w:val="006F49D8"/>
    <w:rsid w:val="006F7BDD"/>
    <w:rsid w:val="00714F34"/>
    <w:rsid w:val="0071684B"/>
    <w:rsid w:val="007351FF"/>
    <w:rsid w:val="00741CCE"/>
    <w:rsid w:val="00747ABD"/>
    <w:rsid w:val="00757455"/>
    <w:rsid w:val="0076181A"/>
    <w:rsid w:val="00781E6B"/>
    <w:rsid w:val="00782657"/>
    <w:rsid w:val="007966D1"/>
    <w:rsid w:val="007A08AA"/>
    <w:rsid w:val="007A1B6A"/>
    <w:rsid w:val="007D647B"/>
    <w:rsid w:val="007E7AA2"/>
    <w:rsid w:val="007F5C49"/>
    <w:rsid w:val="00803A46"/>
    <w:rsid w:val="00832A8E"/>
    <w:rsid w:val="00843F10"/>
    <w:rsid w:val="008531CC"/>
    <w:rsid w:val="0085383B"/>
    <w:rsid w:val="008612B4"/>
    <w:rsid w:val="008734A2"/>
    <w:rsid w:val="0087375B"/>
    <w:rsid w:val="00877B9C"/>
    <w:rsid w:val="008C1B6E"/>
    <w:rsid w:val="008D3520"/>
    <w:rsid w:val="008E4EA3"/>
    <w:rsid w:val="008F7EC5"/>
    <w:rsid w:val="0092048E"/>
    <w:rsid w:val="0093432C"/>
    <w:rsid w:val="009350A9"/>
    <w:rsid w:val="00957DFA"/>
    <w:rsid w:val="009A0DB3"/>
    <w:rsid w:val="009A6265"/>
    <w:rsid w:val="009B4B05"/>
    <w:rsid w:val="009B6C16"/>
    <w:rsid w:val="00A14968"/>
    <w:rsid w:val="00A46F93"/>
    <w:rsid w:val="00A475D9"/>
    <w:rsid w:val="00A71B39"/>
    <w:rsid w:val="00A954E7"/>
    <w:rsid w:val="00AC3BF4"/>
    <w:rsid w:val="00B000C8"/>
    <w:rsid w:val="00B03CCC"/>
    <w:rsid w:val="00B04CFF"/>
    <w:rsid w:val="00B54D2C"/>
    <w:rsid w:val="00B76406"/>
    <w:rsid w:val="00B82C74"/>
    <w:rsid w:val="00B853DD"/>
    <w:rsid w:val="00B93659"/>
    <w:rsid w:val="00B95C87"/>
    <w:rsid w:val="00BC2D0D"/>
    <w:rsid w:val="00C51855"/>
    <w:rsid w:val="00C67A87"/>
    <w:rsid w:val="00C77BF7"/>
    <w:rsid w:val="00C80BEE"/>
    <w:rsid w:val="00C8150C"/>
    <w:rsid w:val="00C8628E"/>
    <w:rsid w:val="00C86ABB"/>
    <w:rsid w:val="00CA69AF"/>
    <w:rsid w:val="00CB338C"/>
    <w:rsid w:val="00CC0BA2"/>
    <w:rsid w:val="00CC0E99"/>
    <w:rsid w:val="00CC3040"/>
    <w:rsid w:val="00CC650C"/>
    <w:rsid w:val="00CE5963"/>
    <w:rsid w:val="00D34BE8"/>
    <w:rsid w:val="00D35135"/>
    <w:rsid w:val="00D420B5"/>
    <w:rsid w:val="00D56D56"/>
    <w:rsid w:val="00D7641A"/>
    <w:rsid w:val="00D9235C"/>
    <w:rsid w:val="00DA6239"/>
    <w:rsid w:val="00DC4F19"/>
    <w:rsid w:val="00DD3E14"/>
    <w:rsid w:val="00DE1E9D"/>
    <w:rsid w:val="00E0615D"/>
    <w:rsid w:val="00E2166F"/>
    <w:rsid w:val="00E32C56"/>
    <w:rsid w:val="00E41C93"/>
    <w:rsid w:val="00E664E5"/>
    <w:rsid w:val="00EB5DFA"/>
    <w:rsid w:val="00EC234D"/>
    <w:rsid w:val="00EE3876"/>
    <w:rsid w:val="00F02281"/>
    <w:rsid w:val="00F15769"/>
    <w:rsid w:val="00F2323D"/>
    <w:rsid w:val="00F23EF9"/>
    <w:rsid w:val="00F54374"/>
    <w:rsid w:val="00F67EA5"/>
    <w:rsid w:val="00F86CCF"/>
    <w:rsid w:val="00F95966"/>
    <w:rsid w:val="00F9758D"/>
    <w:rsid w:val="00FA429C"/>
    <w:rsid w:val="00FB0E73"/>
    <w:rsid w:val="00FB217F"/>
    <w:rsid w:val="00FB218C"/>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2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F65C-0BB7-4ECA-B859-AF86FE5E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6702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2022-02-01T12:47:00Z</dcterms:created>
  <dcterms:modified xsi:type="dcterms:W3CDTF">2022-02-01T12:48:00Z</dcterms:modified>
</cp:coreProperties>
</file>