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33C5" w14:textId="257D6B4C" w:rsidR="000C1649" w:rsidRPr="00F93695" w:rsidRDefault="000C1649" w:rsidP="000C1649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bookmarkStart w:id="0" w:name="_Hlk57299207"/>
      <w:r w:rsidRPr="00F93695">
        <w:rPr>
          <w:rFonts w:ascii="Calibri" w:hAnsi="Calibri" w:cs="Calibri"/>
          <w:bCs/>
        </w:rPr>
        <w:t>Č. smlouvy RBP:</w:t>
      </w:r>
    </w:p>
    <w:p w14:paraId="578A0299" w14:textId="19B7AA26" w:rsidR="000C1649" w:rsidRPr="00F93695" w:rsidRDefault="000C1649" w:rsidP="000C1649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93695">
        <w:rPr>
          <w:rFonts w:ascii="Calibri" w:hAnsi="Calibri" w:cs="Calibri"/>
          <w:bCs/>
        </w:rPr>
        <w:t>Č. smlouvy objednatele: D700/31000/00268/21/00</w:t>
      </w:r>
    </w:p>
    <w:p w14:paraId="675544F1" w14:textId="77777777" w:rsidR="000C1649" w:rsidRPr="000C1649" w:rsidRDefault="000C1649" w:rsidP="000C1649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114C66B3" w14:textId="21889725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126E0D">
        <w:rPr>
          <w:rFonts w:ascii="Calibri" w:hAnsi="Calibri" w:cs="Calibri"/>
          <w:b/>
          <w:bCs/>
          <w:sz w:val="32"/>
          <w:szCs w:val="32"/>
        </w:rPr>
        <w:t>1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77777777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proofErr w:type="gramStart"/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  <w:proofErr w:type="gramEnd"/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7042920" w14:textId="77777777" w:rsidR="00AB47CC" w:rsidRPr="000B5E22" w:rsidRDefault="00AB47CC" w:rsidP="00AB47C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DIAMO, státní podnik</w:t>
      </w:r>
    </w:p>
    <w:p w14:paraId="65AA6526" w14:textId="77777777" w:rsidR="00AB47CC" w:rsidRPr="001E20D2" w:rsidRDefault="00AB47CC" w:rsidP="00AB47CC">
      <w:pPr>
        <w:rPr>
          <w:rFonts w:ascii="Calibri" w:hAnsi="Calibri" w:cs="Calibri"/>
        </w:rPr>
      </w:pPr>
      <w:r w:rsidRPr="001E20D2">
        <w:rPr>
          <w:rFonts w:ascii="Calibri" w:hAnsi="Calibri" w:cs="Calibri"/>
        </w:rPr>
        <w:t>se sídlem: Máchova 201, 471 27 Stráž pod Ralskem</w:t>
      </w:r>
    </w:p>
    <w:p w14:paraId="54F7494E" w14:textId="77777777" w:rsidR="00AB47CC" w:rsidRPr="001E20D2" w:rsidRDefault="00AB47CC" w:rsidP="00AB47CC">
      <w:pPr>
        <w:rPr>
          <w:rFonts w:ascii="Calibri" w:hAnsi="Calibri" w:cs="Calibri"/>
        </w:rPr>
      </w:pPr>
      <w:r w:rsidRPr="001E20D2">
        <w:rPr>
          <w:rFonts w:ascii="Calibri" w:hAnsi="Calibri" w:cs="Calibri"/>
        </w:rPr>
        <w:t>IČO: 000 02 739</w:t>
      </w:r>
    </w:p>
    <w:p w14:paraId="2DC421C2" w14:textId="77777777" w:rsidR="00AB47CC" w:rsidRPr="001E20D2" w:rsidRDefault="00AB47CC" w:rsidP="00AB47CC">
      <w:pPr>
        <w:rPr>
          <w:rFonts w:ascii="Calibri" w:hAnsi="Calibri" w:cs="Calibri"/>
        </w:rPr>
      </w:pPr>
      <w:r w:rsidRPr="001E20D2">
        <w:rPr>
          <w:rFonts w:ascii="Calibri" w:hAnsi="Calibri" w:cs="Calibri"/>
        </w:rPr>
        <w:t>DIČ: CZ00002739</w:t>
      </w:r>
    </w:p>
    <w:p w14:paraId="725278C1" w14:textId="77777777" w:rsidR="00AB47CC" w:rsidRPr="001E20D2" w:rsidRDefault="00AB47CC" w:rsidP="00AB47CC">
      <w:pPr>
        <w:rPr>
          <w:rFonts w:ascii="Calibri" w:hAnsi="Calibri" w:cs="Calibri"/>
        </w:rPr>
      </w:pPr>
      <w:proofErr w:type="gramStart"/>
      <w:r w:rsidRPr="001E20D2">
        <w:rPr>
          <w:rFonts w:ascii="Calibri" w:hAnsi="Calibri" w:cs="Calibri"/>
        </w:rPr>
        <w:t>zapsaným:  v</w:t>
      </w:r>
      <w:proofErr w:type="gramEnd"/>
      <w:r w:rsidRPr="001E20D2">
        <w:rPr>
          <w:rFonts w:ascii="Calibri" w:hAnsi="Calibri" w:cs="Calibri"/>
        </w:rPr>
        <w:t xml:space="preserve"> obchodním rejstříku vedeném Krajským soudem v Ústí nad Labem pod </w:t>
      </w:r>
      <w:proofErr w:type="spellStart"/>
      <w:r w:rsidRPr="001E20D2">
        <w:rPr>
          <w:rFonts w:ascii="Calibri" w:hAnsi="Calibri" w:cs="Calibri"/>
        </w:rPr>
        <w:t>sp</w:t>
      </w:r>
      <w:proofErr w:type="spellEnd"/>
      <w:r w:rsidRPr="001E20D2">
        <w:rPr>
          <w:rFonts w:ascii="Calibri" w:hAnsi="Calibri" w:cs="Calibri"/>
        </w:rPr>
        <w:t>. zn. AXVIII 520</w:t>
      </w:r>
    </w:p>
    <w:p w14:paraId="60EF6E23" w14:textId="77777777" w:rsidR="00AB47CC" w:rsidRPr="001E20D2" w:rsidRDefault="00AB47CC" w:rsidP="00AB47CC">
      <w:pPr>
        <w:jc w:val="both"/>
        <w:rPr>
          <w:rFonts w:ascii="Calibri" w:hAnsi="Calibri" w:cs="Calibri"/>
        </w:rPr>
      </w:pPr>
      <w:r w:rsidRPr="001E20D2">
        <w:rPr>
          <w:rFonts w:ascii="Calibri" w:hAnsi="Calibri" w:cs="Calibri"/>
        </w:rPr>
        <w:t xml:space="preserve">týká se: </w:t>
      </w:r>
      <w:r w:rsidRPr="001E20D2">
        <w:rPr>
          <w:rFonts w:ascii="Calibri" w:hAnsi="Calibri" w:cs="Calibri"/>
          <w:b/>
        </w:rPr>
        <w:t>DIAMO, státní podnik, odštěpný závod DARKOV</w:t>
      </w:r>
    </w:p>
    <w:p w14:paraId="5C610F74" w14:textId="77777777" w:rsidR="00AB47CC" w:rsidRPr="001E20D2" w:rsidRDefault="00AB47CC" w:rsidP="00AB47CC">
      <w:pPr>
        <w:jc w:val="both"/>
        <w:rPr>
          <w:rFonts w:ascii="Calibri" w:hAnsi="Calibri" w:cs="Calibri"/>
        </w:rPr>
      </w:pPr>
      <w:r w:rsidRPr="001E20D2">
        <w:rPr>
          <w:rFonts w:ascii="Calibri" w:hAnsi="Calibri" w:cs="Calibri"/>
        </w:rPr>
        <w:t xml:space="preserve">se sídlem: </w:t>
      </w:r>
      <w:proofErr w:type="spellStart"/>
      <w:r w:rsidRPr="001E20D2">
        <w:rPr>
          <w:rFonts w:ascii="Calibri" w:hAnsi="Calibri" w:cs="Calibri"/>
        </w:rPr>
        <w:t>Stonavská</w:t>
      </w:r>
      <w:proofErr w:type="spellEnd"/>
      <w:r w:rsidRPr="001E20D2">
        <w:rPr>
          <w:rFonts w:ascii="Calibri" w:hAnsi="Calibri" w:cs="Calibri"/>
        </w:rPr>
        <w:t xml:space="preserve"> 2179, Doly, 735 06 Karviná</w:t>
      </w:r>
    </w:p>
    <w:p w14:paraId="129AADB5" w14:textId="38A15B16" w:rsidR="00AB47CC" w:rsidRPr="001E20D2" w:rsidRDefault="00AB47CC" w:rsidP="00AB47CC">
      <w:pPr>
        <w:rPr>
          <w:rFonts w:ascii="Calibri" w:hAnsi="Calibri" w:cs="Calibri"/>
        </w:rPr>
      </w:pPr>
      <w:r w:rsidRPr="001E20D2">
        <w:rPr>
          <w:rFonts w:ascii="Calibri" w:hAnsi="Calibri" w:cs="Calibri"/>
        </w:rPr>
        <w:t xml:space="preserve">zastoupená: </w:t>
      </w:r>
      <w:proofErr w:type="spellStart"/>
      <w:r w:rsidR="00D25887" w:rsidRPr="00D25887">
        <w:rPr>
          <w:rFonts w:ascii="Calibri" w:hAnsi="Calibri" w:cs="Calibri"/>
          <w:highlight w:val="black"/>
        </w:rPr>
        <w:t>xxxxxxxxxxx</w:t>
      </w:r>
      <w:proofErr w:type="spellEnd"/>
      <w:r w:rsidRPr="001E20D2">
        <w:rPr>
          <w:rFonts w:ascii="Calibri" w:hAnsi="Calibri" w:cs="Calibri"/>
        </w:rPr>
        <w:t xml:space="preserve">, na základě gen. pověření ze dne 29. 10. 2020 </w:t>
      </w:r>
    </w:p>
    <w:p w14:paraId="6AC83A18" w14:textId="77777777" w:rsidR="00AB47CC" w:rsidRDefault="00AB47CC" w:rsidP="00CD4CE7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4E7B1D64" w14:textId="17A9DE77" w:rsidR="00F258FA" w:rsidRPr="00F258FA" w:rsidRDefault="00F258FA" w:rsidP="00CD4CE7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64235EF1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BFE26AE" w14:textId="2B412143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 w:rsidR="005E6BA0"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535F5FC2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>poskytování příspěvku na rekondiční služby</w:t>
      </w:r>
      <w:r w:rsidRPr="00F258FA">
        <w:rPr>
          <w:rFonts w:ascii="Calibri" w:hAnsi="Calibri" w:cs="Calibri"/>
        </w:rPr>
        <w:t xml:space="preserve">. </w:t>
      </w:r>
      <w:r w:rsidR="00D11FF7">
        <w:rPr>
          <w:rFonts w:ascii="Calibri" w:hAnsi="Calibri" w:cs="Calibri"/>
        </w:rPr>
        <w:t>V</w:t>
      </w:r>
      <w:r w:rsidRPr="00F258FA">
        <w:rPr>
          <w:rFonts w:ascii="Calibri" w:hAnsi="Calibri" w:cs="Calibri"/>
        </w:rPr>
        <w:t xml:space="preserve"> souladu se zdravotně pojistným plánem </w:t>
      </w:r>
      <w:r w:rsidR="00D11FF7">
        <w:rPr>
          <w:rFonts w:ascii="Calibri" w:hAnsi="Calibri" w:cs="Calibri"/>
        </w:rPr>
        <w:t xml:space="preserve">bude </w:t>
      </w:r>
      <w:r w:rsidRPr="00F258FA">
        <w:rPr>
          <w:rFonts w:ascii="Calibri" w:hAnsi="Calibri" w:cs="Calibri"/>
        </w:rPr>
        <w:t xml:space="preserve">RBP </w:t>
      </w:r>
      <w:r w:rsidR="00D11FF7">
        <w:rPr>
          <w:rFonts w:ascii="Calibri" w:hAnsi="Calibri" w:cs="Calibri"/>
        </w:rPr>
        <w:t>v roce 202</w:t>
      </w:r>
      <w:r w:rsidR="005E6BA0">
        <w:rPr>
          <w:rFonts w:ascii="Calibri" w:hAnsi="Calibri" w:cs="Calibri"/>
        </w:rPr>
        <w:t>2</w:t>
      </w:r>
      <w:r w:rsidR="00D11FF7">
        <w:rPr>
          <w:rFonts w:ascii="Calibri" w:hAnsi="Calibri" w:cs="Calibri"/>
        </w:rPr>
        <w:t xml:space="preserve"> poskytovat příspěvek osobám, které jsou zaměstnanci objednatele</w:t>
      </w:r>
      <w:r w:rsidR="003F15D0">
        <w:rPr>
          <w:rFonts w:ascii="Calibri" w:hAnsi="Calibri" w:cs="Calibri"/>
        </w:rPr>
        <w:t>,</w:t>
      </w:r>
      <w:r w:rsidR="003F15D0" w:rsidRPr="003F15D0">
        <w:rPr>
          <w:rFonts w:ascii="Calibri" w:hAnsi="Calibri" w:cs="Calibri"/>
        </w:rPr>
        <w:t xml:space="preserve"> </w:t>
      </w:r>
      <w:r w:rsidR="005E6BA0">
        <w:rPr>
          <w:rFonts w:ascii="Calibri" w:hAnsi="Calibri" w:cs="Calibri"/>
        </w:rPr>
        <w:t xml:space="preserve">zároveň </w:t>
      </w:r>
      <w:r w:rsidR="003F15D0" w:rsidRPr="00F258FA">
        <w:rPr>
          <w:rFonts w:ascii="Calibri" w:hAnsi="Calibri" w:cs="Calibri"/>
        </w:rPr>
        <w:t>jsou pojištěnci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0E491CA7" w14:textId="77777777" w:rsidR="00F93695" w:rsidRDefault="00F93695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</w:p>
    <w:p w14:paraId="70208580" w14:textId="77777777" w:rsidR="00F93695" w:rsidRDefault="00F93695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</w:p>
    <w:p w14:paraId="3E61519E" w14:textId="77777777" w:rsidR="00F93695" w:rsidRDefault="00F93695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</w:p>
    <w:p w14:paraId="6063BCE8" w14:textId="77777777" w:rsidR="00F93695" w:rsidRDefault="00F93695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</w:p>
    <w:p w14:paraId="12863A2B" w14:textId="458D7F91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26DCF1E" w14:textId="1E49108D" w:rsidR="00E74FBB" w:rsidRPr="00D11FF7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uzavřely </w:t>
      </w:r>
      <w:r w:rsidR="005E6BA0">
        <w:rPr>
          <w:rFonts w:ascii="Calibri" w:hAnsi="Calibri" w:cs="Calibri"/>
        </w:rPr>
        <w:t xml:space="preserve">dne </w:t>
      </w:r>
      <w:r w:rsidR="00B50135">
        <w:rPr>
          <w:rFonts w:ascii="Calibri" w:hAnsi="Calibri" w:cs="Calibri"/>
        </w:rPr>
        <w:t xml:space="preserve">20. 8. 2021 </w:t>
      </w:r>
      <w:r>
        <w:rPr>
          <w:rFonts w:ascii="Calibri" w:hAnsi="Calibri" w:cs="Calibri"/>
        </w:rPr>
        <w:t xml:space="preserve">Smlouvu o organizaci rekondičních služeb, na </w:t>
      </w:r>
      <w:proofErr w:type="gramStart"/>
      <w:r>
        <w:rPr>
          <w:rFonts w:ascii="Calibri" w:hAnsi="Calibri" w:cs="Calibri"/>
        </w:rPr>
        <w:t>základě</w:t>
      </w:r>
      <w:proofErr w:type="gramEnd"/>
      <w:r>
        <w:rPr>
          <w:rFonts w:ascii="Calibri" w:hAnsi="Calibri" w:cs="Calibri"/>
        </w:rPr>
        <w:t xml:space="preserve"> které se RBP, v souladu se zdravotně pojistným plánem na rok 202</w:t>
      </w:r>
      <w:r w:rsidR="000C1649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zavázala poskytovat v roce 202</w:t>
      </w:r>
      <w:r w:rsidR="000C1649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příspěvek osobám, které jsou zaměstnanci objednatele, zároveň pojištěnci RBP a budou čerpat rekondiční služby u některého z poskytovatelů lázeňské léčebně rehabilitační péče v ČR (dále „Smlouva“). Smluvní strany se po vzájemném projednání dohodly na změně Smlouvy tak, jak je uvedeno dále v tomto dodatku č. </w:t>
      </w:r>
      <w:r w:rsidR="005A39DC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Smlouvy. </w:t>
      </w:r>
    </w:p>
    <w:p w14:paraId="39AF8359" w14:textId="77777777" w:rsid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1D4EB1D2" w14:textId="7D444677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dodatkem č. </w:t>
      </w:r>
      <w:r w:rsidR="005A39DC">
        <w:rPr>
          <w:rFonts w:ascii="Calibri" w:hAnsi="Calibri" w:cs="Calibri"/>
        </w:rPr>
        <w:t>1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platnost Smlouvy uvedená v čl. II. </w:t>
      </w:r>
      <w:r w:rsidR="00790C58">
        <w:rPr>
          <w:rFonts w:ascii="Calibri" w:hAnsi="Calibri" w:cs="Calibri"/>
        </w:rPr>
        <w:t>4</w:t>
      </w:r>
      <w:r>
        <w:rPr>
          <w:rFonts w:ascii="Calibri" w:hAnsi="Calibri" w:cs="Calibri"/>
        </w:rPr>
        <w:t>. Smlouvy tak, že smluvní strany prodlužují platnost Smlouvy do 31. 12.</w:t>
      </w:r>
      <w:r w:rsidR="000C16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p w14:paraId="044C15AE" w14:textId="77777777" w:rsidR="000C1649" w:rsidRDefault="000C1649" w:rsidP="000C1649">
      <w:pPr>
        <w:pStyle w:val="Odstavecseseznamem"/>
        <w:rPr>
          <w:rFonts w:ascii="Calibri" w:hAnsi="Calibri" w:cs="Calibri"/>
        </w:rPr>
      </w:pPr>
    </w:p>
    <w:p w14:paraId="0C8017E6" w14:textId="5B5AAAF7" w:rsidR="000C1649" w:rsidRDefault="000C1649" w:rsidP="000C1649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0C1649">
        <w:rPr>
          <w:rFonts w:ascii="Calibri" w:hAnsi="Calibri" w:cs="Calibri"/>
        </w:rPr>
        <w:t>Smluvní strany ujednávají, že každá ze smluvních stran může od smlouvy odstoupit v případě, že bude u protistrany či v dodavatelském řetězci odhaleno závažné jednání proti lidským právům či všeobecně uznávaným etickým a morálním standardům.</w:t>
      </w:r>
    </w:p>
    <w:p w14:paraId="626C1976" w14:textId="77777777" w:rsidR="000C1649" w:rsidRDefault="000C1649" w:rsidP="000C1649">
      <w:pPr>
        <w:pStyle w:val="Odstavecseseznamem"/>
        <w:rPr>
          <w:rFonts w:ascii="Calibri" w:hAnsi="Calibri" w:cs="Calibri"/>
        </w:rPr>
      </w:pPr>
    </w:p>
    <w:p w14:paraId="07593707" w14:textId="5CD82AD0" w:rsidR="000C1649" w:rsidRPr="000C1649" w:rsidRDefault="000C1649" w:rsidP="000C1649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0C1649">
        <w:rPr>
          <w:rFonts w:ascii="Calibri" w:hAnsi="Calibri" w:cs="Calibri"/>
        </w:rPr>
        <w:t>Smluvní strany se zavazují jednat a přijmout taková opatření, aby nevzniklo žádné důvodné podezření ze spáchání trestného činu a nedošlo ke spáchání trestného činu, a to ani ve stádiu přípravy či pokusu či účastenství, které by mohlo být kterékoliv ze smluvních stran přičteno podle zákona č. 418/2011 Sb., o trestní odpovědnosti právnických osob a řízení proti nim, ve znění pozdějších předpisů.</w:t>
      </w:r>
      <w:r>
        <w:rPr>
          <w:rFonts w:ascii="Calibri" w:hAnsi="Calibri" w:cs="Calibri"/>
        </w:rPr>
        <w:t xml:space="preserve"> </w:t>
      </w:r>
      <w:r w:rsidR="00F93695">
        <w:rPr>
          <w:rFonts w:ascii="Calibri" w:hAnsi="Calibri" w:cs="Calibri"/>
        </w:rPr>
        <w:t xml:space="preserve">Smluvní strany </w:t>
      </w:r>
      <w:r w:rsidRPr="000C1649">
        <w:rPr>
          <w:rFonts w:ascii="Calibri" w:hAnsi="Calibri" w:cs="Calibri"/>
        </w:rPr>
        <w:t>prohlašuj</w:t>
      </w:r>
      <w:r w:rsidR="00F93695">
        <w:rPr>
          <w:rFonts w:ascii="Calibri" w:hAnsi="Calibri" w:cs="Calibri"/>
        </w:rPr>
        <w:t>í</w:t>
      </w:r>
      <w:r w:rsidRPr="000C1649">
        <w:rPr>
          <w:rFonts w:ascii="Calibri" w:hAnsi="Calibri" w:cs="Calibri"/>
        </w:rPr>
        <w:t>, že se seznámil</w:t>
      </w:r>
      <w:r w:rsidR="00F93695">
        <w:rPr>
          <w:rFonts w:ascii="Calibri" w:hAnsi="Calibri" w:cs="Calibri"/>
        </w:rPr>
        <w:t>y</w:t>
      </w:r>
      <w:r w:rsidRPr="000C1649">
        <w:rPr>
          <w:rFonts w:ascii="Calibri" w:hAnsi="Calibri" w:cs="Calibri"/>
        </w:rPr>
        <w:t xml:space="preserve"> s</w:t>
      </w:r>
      <w:r w:rsidR="00F93695">
        <w:rPr>
          <w:rFonts w:ascii="Calibri" w:hAnsi="Calibri" w:cs="Calibri"/>
        </w:rPr>
        <w:t>e svými</w:t>
      </w:r>
      <w:r w:rsidRPr="000C1649">
        <w:rPr>
          <w:rFonts w:ascii="Calibri" w:hAnsi="Calibri" w:cs="Calibri"/>
        </w:rPr>
        <w:t xml:space="preserve"> </w:t>
      </w:r>
      <w:proofErr w:type="spellStart"/>
      <w:r w:rsidRPr="000C1649">
        <w:rPr>
          <w:rFonts w:ascii="Calibri" w:hAnsi="Calibri" w:cs="Calibri"/>
        </w:rPr>
        <w:t>Compliance</w:t>
      </w:r>
      <w:proofErr w:type="spellEnd"/>
      <w:r w:rsidRPr="000C1649">
        <w:rPr>
          <w:rFonts w:ascii="Calibri" w:hAnsi="Calibri" w:cs="Calibri"/>
        </w:rPr>
        <w:t xml:space="preserve"> Program</w:t>
      </w:r>
      <w:r w:rsidR="00F93695">
        <w:rPr>
          <w:rFonts w:ascii="Calibri" w:hAnsi="Calibri" w:cs="Calibri"/>
        </w:rPr>
        <w:t>y</w:t>
      </w:r>
      <w:r w:rsidRPr="000C1649">
        <w:rPr>
          <w:rFonts w:ascii="Calibri" w:hAnsi="Calibri" w:cs="Calibri"/>
        </w:rPr>
        <w:t xml:space="preserve"> (viz webové stránky </w:t>
      </w:r>
      <w:r w:rsidR="00F93695">
        <w:rPr>
          <w:rFonts w:ascii="Calibri" w:hAnsi="Calibri" w:cs="Calibri"/>
        </w:rPr>
        <w:t>RBP a objednatele</w:t>
      </w:r>
      <w:r w:rsidRPr="000C1649">
        <w:rPr>
          <w:rFonts w:ascii="Calibri" w:hAnsi="Calibri" w:cs="Calibri"/>
        </w:rPr>
        <w:t>) a zavazuj</w:t>
      </w:r>
      <w:r w:rsidR="00762003">
        <w:rPr>
          <w:rFonts w:ascii="Calibri" w:hAnsi="Calibri" w:cs="Calibri"/>
        </w:rPr>
        <w:t>í</w:t>
      </w:r>
      <w:r w:rsidRPr="000C1649">
        <w:rPr>
          <w:rFonts w:ascii="Calibri" w:hAnsi="Calibri" w:cs="Calibri"/>
        </w:rPr>
        <w:t xml:space="preserve"> se je na vlastní náklady dodržovat, zejména protikorupční opatření.</w:t>
      </w:r>
      <w:r>
        <w:rPr>
          <w:rFonts w:ascii="Calibri" w:hAnsi="Calibri" w:cs="Calibri"/>
        </w:rPr>
        <w:t xml:space="preserve"> </w:t>
      </w:r>
      <w:r w:rsidRPr="000C1649">
        <w:rPr>
          <w:rFonts w:ascii="Calibri" w:hAnsi="Calibri" w:cs="Calibri"/>
        </w:rPr>
        <w:t>Smluvní strany se zavazují navzájem si neprodleně oznámit skutečnosti vzbuzující důvodné podezření o možném spáchání trestného činu, a to bez ohledu na splnění případné zákonné oznamovací povinnosti a nad její rámec.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6BEF5C4E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dodatkem č. </w:t>
      </w:r>
      <w:r w:rsidR="005A39DC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C69868A" w14:textId="09B9131D" w:rsidR="000C1649" w:rsidRDefault="000C1649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 se dohodly, že má-li být tento dodatek zveřejněn v souladu se zákonem č. 340/2015 Sb., o registru smluv, ve znění pozdějších předpisů, pak jeho uveřejnění se zavazuje zajistit na své náklady RBP.</w:t>
      </w:r>
    </w:p>
    <w:p w14:paraId="175B0B6A" w14:textId="77777777" w:rsidR="000C1649" w:rsidRDefault="000C1649" w:rsidP="000C1649">
      <w:pPr>
        <w:pStyle w:val="Odstavecseseznamem"/>
        <w:rPr>
          <w:rFonts w:ascii="Calibri" w:hAnsi="Calibri" w:cs="Calibri"/>
        </w:rPr>
      </w:pPr>
    </w:p>
    <w:p w14:paraId="242720E3" w14:textId="14E7D1D5" w:rsidR="00E74FBB" w:rsidRP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je sjednán ve dvou stejnopisech s platností originálu, přičemž každá smluvní strana </w:t>
      </w:r>
      <w:proofErr w:type="gramStart"/>
      <w:r>
        <w:rPr>
          <w:rFonts w:ascii="Calibri" w:hAnsi="Calibri" w:cs="Calibri"/>
        </w:rPr>
        <w:t>obdrží</w:t>
      </w:r>
      <w:proofErr w:type="gramEnd"/>
      <w:r>
        <w:rPr>
          <w:rFonts w:ascii="Calibri" w:hAnsi="Calibri" w:cs="Calibri"/>
        </w:rPr>
        <w:t xml:space="preserve"> po jednom vyhotovení. </w:t>
      </w:r>
    </w:p>
    <w:p w14:paraId="0C256FC5" w14:textId="76D1E502" w:rsidR="00E74FBB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D4B8784" w14:textId="1C93C268" w:rsidR="00762003" w:rsidRDefault="00762003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B95E280" w14:textId="2E56A73C" w:rsidR="00762003" w:rsidRDefault="00762003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4D5A6D0E" w14:textId="3158EF2A" w:rsidR="00762003" w:rsidRDefault="00762003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3BDBDD59" w14:textId="4F270B08" w:rsidR="00762003" w:rsidRDefault="00762003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7DF12F1" w14:textId="24EEC9C5" w:rsidR="00762003" w:rsidRDefault="00762003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77BF4169" w14:textId="77777777" w:rsidR="00762003" w:rsidRPr="000345ED" w:rsidRDefault="00762003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78F5172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lastRenderedPageBreak/>
        <w:t xml:space="preserve">Smluvní strany </w:t>
      </w:r>
      <w:r w:rsidR="005E6BA0">
        <w:rPr>
          <w:rFonts w:ascii="Calibri" w:hAnsi="Calibri" w:cs="Calibri"/>
        </w:rPr>
        <w:t xml:space="preserve">shodně prohlašují, že si tento dodatek č. </w:t>
      </w:r>
      <w:r w:rsidR="00790C58">
        <w:rPr>
          <w:rFonts w:ascii="Calibri" w:hAnsi="Calibri" w:cs="Calibri"/>
        </w:rPr>
        <w:t>1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6A9E4CC9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20030B">
        <w:rPr>
          <w:rFonts w:ascii="Calibri" w:hAnsi="Calibri" w:cs="Calibri"/>
        </w:rPr>
        <w:t>___________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2C29E8">
        <w:rPr>
          <w:rFonts w:ascii="Calibri" w:hAnsi="Calibri" w:cs="Calibri"/>
        </w:rPr>
        <w:t xml:space="preserve"> Karviné</w:t>
      </w:r>
      <w:r w:rsidR="00F7721E">
        <w:rPr>
          <w:rFonts w:ascii="Calibri" w:hAnsi="Calibri" w:cs="Calibri"/>
        </w:rPr>
        <w:t xml:space="preserve"> </w:t>
      </w:r>
      <w:r w:rsidR="0020030B">
        <w:rPr>
          <w:rFonts w:ascii="Calibri" w:hAnsi="Calibri" w:cs="Calibri"/>
        </w:rPr>
        <w:t>dne__________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2EE9826D" w14:textId="1EDD74F2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</w:p>
    <w:p w14:paraId="4F3D4997" w14:textId="785725A3" w:rsidR="00685C6B" w:rsidRDefault="00685C6B" w:rsidP="00F258FA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E928F4">
        <w:rPr>
          <w:rFonts w:ascii="Calibri" w:hAnsi="Calibri" w:cs="Calibri"/>
        </w:rPr>
        <w:t xml:space="preserve">  </w:t>
      </w:r>
      <w:r w:rsidR="00C03C64">
        <w:rPr>
          <w:rFonts w:cstheme="minorHAnsi"/>
          <w:bCs/>
        </w:rPr>
        <w:t xml:space="preserve"> </w:t>
      </w:r>
      <w:r w:rsidR="000C1649">
        <w:rPr>
          <w:rFonts w:cstheme="minorHAnsi"/>
          <w:bCs/>
        </w:rPr>
        <w:t xml:space="preserve">                </w:t>
      </w:r>
      <w:r w:rsidR="00D25887">
        <w:rPr>
          <w:rFonts w:cstheme="minorHAnsi"/>
          <w:bCs/>
        </w:rPr>
        <w:tab/>
      </w:r>
      <w:proofErr w:type="spellStart"/>
      <w:r w:rsidR="00D25887" w:rsidRPr="00D25887">
        <w:rPr>
          <w:rFonts w:ascii="Calibri" w:hAnsi="Calibri" w:cs="Calibri"/>
          <w:highlight w:val="black"/>
        </w:rPr>
        <w:t>xxxxxxxxxxx</w:t>
      </w:r>
      <w:proofErr w:type="spellEnd"/>
    </w:p>
    <w:p w14:paraId="7D3D1652" w14:textId="62CD482F" w:rsidR="00685C6B" w:rsidRDefault="00685C6B" w:rsidP="00F258FA">
      <w:pPr>
        <w:rPr>
          <w:rFonts w:cstheme="minorHAnsi"/>
        </w:rPr>
      </w:pPr>
      <w:r>
        <w:rPr>
          <w:rFonts w:cstheme="minorHAnsi"/>
        </w:rPr>
        <w:t xml:space="preserve">      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</w:t>
      </w:r>
      <w:r w:rsidR="00D25887">
        <w:rPr>
          <w:rFonts w:cstheme="minorHAnsi"/>
        </w:rPr>
        <w:tab/>
      </w:r>
      <w:r w:rsidR="00D25887">
        <w:rPr>
          <w:rFonts w:cstheme="minorHAnsi"/>
        </w:rPr>
        <w:tab/>
      </w:r>
      <w:proofErr w:type="spellStart"/>
      <w:r w:rsidR="00D25887" w:rsidRPr="00D25887">
        <w:rPr>
          <w:rFonts w:ascii="Calibri" w:hAnsi="Calibri" w:cs="Calibri"/>
          <w:highlight w:val="black"/>
        </w:rPr>
        <w:t>xxxxxxxxxxx</w:t>
      </w:r>
      <w:proofErr w:type="spellEnd"/>
    </w:p>
    <w:p w14:paraId="2B8E3A48" w14:textId="73093BE5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06EDF">
        <w:rPr>
          <w:rFonts w:cstheme="minorHAnsi"/>
        </w:rPr>
        <w:tab/>
      </w:r>
      <w:r w:rsidR="00006EDF">
        <w:rPr>
          <w:rFonts w:cstheme="minorHAnsi"/>
        </w:rPr>
        <w:tab/>
      </w:r>
      <w:r w:rsidR="00006EDF">
        <w:rPr>
          <w:rFonts w:cstheme="minorHAnsi"/>
        </w:rPr>
        <w:tab/>
      </w:r>
      <w:r w:rsidR="00006EDF">
        <w:rPr>
          <w:rFonts w:cstheme="minorHAnsi"/>
        </w:rPr>
        <w:tab/>
        <w:t>dle gen. Pověření ze dne 4.1.2022</w:t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5185" w14:textId="77777777" w:rsidR="00497770" w:rsidRDefault="00497770" w:rsidP="000C1649">
      <w:r>
        <w:separator/>
      </w:r>
    </w:p>
  </w:endnote>
  <w:endnote w:type="continuationSeparator" w:id="0">
    <w:p w14:paraId="51B8463E" w14:textId="77777777" w:rsidR="00497770" w:rsidRDefault="00497770" w:rsidP="000C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3D3F" w14:textId="77777777" w:rsidR="00497770" w:rsidRDefault="00497770" w:rsidP="000C1649">
      <w:r>
        <w:separator/>
      </w:r>
    </w:p>
  </w:footnote>
  <w:footnote w:type="continuationSeparator" w:id="0">
    <w:p w14:paraId="02DDA1BE" w14:textId="77777777" w:rsidR="00497770" w:rsidRDefault="00497770" w:rsidP="000C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FA"/>
    <w:rsid w:val="00006EDF"/>
    <w:rsid w:val="0001057A"/>
    <w:rsid w:val="0004070E"/>
    <w:rsid w:val="00054C77"/>
    <w:rsid w:val="000A311E"/>
    <w:rsid w:val="000C1649"/>
    <w:rsid w:val="000E1759"/>
    <w:rsid w:val="000F4F16"/>
    <w:rsid w:val="00126E0D"/>
    <w:rsid w:val="0016650B"/>
    <w:rsid w:val="001B3341"/>
    <w:rsid w:val="001D7324"/>
    <w:rsid w:val="001E3CBF"/>
    <w:rsid w:val="0020030B"/>
    <w:rsid w:val="002C114C"/>
    <w:rsid w:val="002C29E8"/>
    <w:rsid w:val="003F15D0"/>
    <w:rsid w:val="00485B2E"/>
    <w:rsid w:val="0049241A"/>
    <w:rsid w:val="00497770"/>
    <w:rsid w:val="005025A9"/>
    <w:rsid w:val="005A39DC"/>
    <w:rsid w:val="005C0DCA"/>
    <w:rsid w:val="005E6BA0"/>
    <w:rsid w:val="00634C99"/>
    <w:rsid w:val="0064151B"/>
    <w:rsid w:val="00685C6B"/>
    <w:rsid w:val="00697F4E"/>
    <w:rsid w:val="0075016C"/>
    <w:rsid w:val="00762003"/>
    <w:rsid w:val="00790C58"/>
    <w:rsid w:val="007B2DA5"/>
    <w:rsid w:val="007C5545"/>
    <w:rsid w:val="008C0550"/>
    <w:rsid w:val="00914182"/>
    <w:rsid w:val="00917188"/>
    <w:rsid w:val="0093051F"/>
    <w:rsid w:val="00950445"/>
    <w:rsid w:val="00976F6E"/>
    <w:rsid w:val="009B3869"/>
    <w:rsid w:val="00A4291E"/>
    <w:rsid w:val="00A63877"/>
    <w:rsid w:val="00AA7207"/>
    <w:rsid w:val="00AB47CC"/>
    <w:rsid w:val="00B50135"/>
    <w:rsid w:val="00B75D8C"/>
    <w:rsid w:val="00BD2373"/>
    <w:rsid w:val="00BE7EBF"/>
    <w:rsid w:val="00BF31E5"/>
    <w:rsid w:val="00BF648D"/>
    <w:rsid w:val="00C03C64"/>
    <w:rsid w:val="00CD4CE7"/>
    <w:rsid w:val="00D11FF7"/>
    <w:rsid w:val="00D25887"/>
    <w:rsid w:val="00DB5F58"/>
    <w:rsid w:val="00DE1C50"/>
    <w:rsid w:val="00E74FBB"/>
    <w:rsid w:val="00E928F4"/>
    <w:rsid w:val="00ED162C"/>
    <w:rsid w:val="00F066D6"/>
    <w:rsid w:val="00F258FA"/>
    <w:rsid w:val="00F72EC0"/>
    <w:rsid w:val="00F7721E"/>
    <w:rsid w:val="00F93695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C1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649"/>
  </w:style>
  <w:style w:type="paragraph" w:styleId="Zpat">
    <w:name w:val="footer"/>
    <w:basedOn w:val="Normln"/>
    <w:link w:val="ZpatChar"/>
    <w:uiPriority w:val="99"/>
    <w:unhideWhenUsed/>
    <w:rsid w:val="000C1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649"/>
  </w:style>
  <w:style w:type="paragraph" w:styleId="Revize">
    <w:name w:val="Revision"/>
    <w:hidden/>
    <w:uiPriority w:val="99"/>
    <w:semiHidden/>
    <w:rsid w:val="00F9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7</cp:revision>
  <dcterms:created xsi:type="dcterms:W3CDTF">2021-12-16T09:54:00Z</dcterms:created>
  <dcterms:modified xsi:type="dcterms:W3CDTF">2022-02-01T14:45:00Z</dcterms:modified>
</cp:coreProperties>
</file>