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32E36" w14:textId="67356C7F" w:rsidR="00B4169E" w:rsidRPr="00E00B32" w:rsidRDefault="00B4169E" w:rsidP="00B4169E">
      <w:pPr>
        <w:pBdr>
          <w:left w:val="nil"/>
          <w:right w:val="nil"/>
          <w:between w:val="nil"/>
        </w:pBdr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E00B32">
        <w:rPr>
          <w:rFonts w:ascii="Arial" w:hAnsi="Arial" w:cs="Arial"/>
          <w:b/>
          <w:bCs/>
          <w:color w:val="000000"/>
          <w:sz w:val="30"/>
          <w:szCs w:val="30"/>
        </w:rPr>
        <w:t>Dodatek č. 1</w:t>
      </w:r>
    </w:p>
    <w:p w14:paraId="115C12B8" w14:textId="29A503B9" w:rsidR="00B4169E" w:rsidRPr="00E00B32" w:rsidRDefault="00B4169E" w:rsidP="00B4169E">
      <w:pPr>
        <w:pBdr>
          <w:left w:val="nil"/>
          <w:right w:val="nil"/>
          <w:between w:val="nil"/>
        </w:pBdr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bookmarkStart w:id="0" w:name="_GoBack"/>
      <w:r w:rsidRPr="00E00B32">
        <w:rPr>
          <w:rFonts w:ascii="Arial" w:hAnsi="Arial" w:cs="Arial"/>
          <w:b/>
          <w:bCs/>
          <w:color w:val="000000"/>
          <w:sz w:val="30"/>
          <w:szCs w:val="30"/>
        </w:rPr>
        <w:t xml:space="preserve">ke </w:t>
      </w:r>
      <w:r w:rsidR="00AF7D60">
        <w:rPr>
          <w:rFonts w:ascii="Arial" w:hAnsi="Arial" w:cs="Arial"/>
          <w:b/>
          <w:bCs/>
          <w:color w:val="000000"/>
          <w:sz w:val="30"/>
          <w:szCs w:val="30"/>
        </w:rPr>
        <w:t>S</w:t>
      </w:r>
      <w:r w:rsidRPr="00E00B32">
        <w:rPr>
          <w:rFonts w:ascii="Arial" w:hAnsi="Arial" w:cs="Arial"/>
          <w:b/>
          <w:bCs/>
          <w:color w:val="000000"/>
          <w:sz w:val="30"/>
          <w:szCs w:val="30"/>
        </w:rPr>
        <w:t>mlouvě o nájmu prostor</w:t>
      </w:r>
      <w:r w:rsidR="00AF7D60">
        <w:rPr>
          <w:rFonts w:ascii="Arial" w:hAnsi="Arial" w:cs="Arial"/>
          <w:b/>
          <w:bCs/>
          <w:color w:val="000000"/>
          <w:sz w:val="30"/>
          <w:szCs w:val="30"/>
        </w:rPr>
        <w:t xml:space="preserve"> ze dne </w:t>
      </w:r>
      <w:proofErr w:type="gramStart"/>
      <w:r w:rsidR="00AF7D60">
        <w:rPr>
          <w:rFonts w:ascii="Arial" w:hAnsi="Arial" w:cs="Arial"/>
          <w:b/>
          <w:bCs/>
          <w:color w:val="000000"/>
          <w:sz w:val="30"/>
          <w:szCs w:val="30"/>
        </w:rPr>
        <w:t>7.7.2021</w:t>
      </w:r>
      <w:proofErr w:type="gramEnd"/>
    </w:p>
    <w:bookmarkEnd w:id="0"/>
    <w:p w14:paraId="6547F94A" w14:textId="77777777" w:rsidR="00E00B32" w:rsidRDefault="00E00B32" w:rsidP="00B4169E">
      <w:pPr>
        <w:pBdr>
          <w:left w:val="nil"/>
          <w:right w:val="nil"/>
          <w:between w:val="nil"/>
        </w:pBdr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dle § 2302 a násl. zákona č. 89/2012 Sb., občanského zákoníku</w:t>
      </w:r>
    </w:p>
    <w:p w14:paraId="1BA64467" w14:textId="17DF85F4" w:rsidR="00B4169E" w:rsidRDefault="00B4169E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75228F6B" w14:textId="77777777" w:rsidR="00E00B32" w:rsidRDefault="00E00B32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3E531D03" w14:textId="72A03921" w:rsidR="00B4169E" w:rsidRDefault="00B4169E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uzavřený mezi:</w:t>
      </w:r>
    </w:p>
    <w:p w14:paraId="07BCADDD" w14:textId="49E4FB66" w:rsidR="00B4169E" w:rsidRDefault="00B4169E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708D57E3" w14:textId="77777777" w:rsidR="00E00B32" w:rsidRDefault="00E00B32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7E9307E5" w14:textId="3C682A80" w:rsidR="004F379A" w:rsidRPr="00B4169E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B4169E">
        <w:rPr>
          <w:rFonts w:ascii="Arial" w:hAnsi="Arial" w:cs="Arial"/>
          <w:b/>
          <w:bCs/>
          <w:color w:val="000000"/>
          <w:sz w:val="22"/>
          <w:szCs w:val="22"/>
        </w:rPr>
        <w:t>Filosofický ústav AV ČR</w:t>
      </w:r>
      <w:r w:rsidR="00947A19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Pr="00B4169E">
        <w:rPr>
          <w:rFonts w:ascii="Arial" w:hAnsi="Arial" w:cs="Arial"/>
          <w:b/>
          <w:bCs/>
          <w:color w:val="000000"/>
          <w:sz w:val="22"/>
          <w:szCs w:val="22"/>
        </w:rPr>
        <w:t xml:space="preserve"> v. v. i.</w:t>
      </w:r>
    </w:p>
    <w:p w14:paraId="7246E261" w14:textId="77777777" w:rsidR="007174EF" w:rsidRPr="00B4169E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B4169E">
        <w:rPr>
          <w:rFonts w:ascii="Arial" w:hAnsi="Arial" w:cs="Arial"/>
          <w:color w:val="000000"/>
          <w:sz w:val="22"/>
          <w:szCs w:val="22"/>
        </w:rPr>
        <w:t>se sídlem Jilská 361/1, 110 00 Praha 1</w:t>
      </w:r>
    </w:p>
    <w:p w14:paraId="2467877F" w14:textId="5EE18434" w:rsidR="007174EF" w:rsidRPr="00B4169E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B4169E">
        <w:rPr>
          <w:rFonts w:ascii="Arial" w:hAnsi="Arial" w:cs="Arial"/>
          <w:color w:val="000000"/>
          <w:sz w:val="22"/>
          <w:szCs w:val="22"/>
        </w:rPr>
        <w:t>zastoupen</w:t>
      </w:r>
      <w:r w:rsidR="00784F8C" w:rsidRPr="00B4169E">
        <w:rPr>
          <w:rFonts w:ascii="Arial" w:hAnsi="Arial" w:cs="Arial"/>
          <w:color w:val="000000"/>
          <w:sz w:val="22"/>
          <w:szCs w:val="22"/>
        </w:rPr>
        <w:t>á</w:t>
      </w:r>
      <w:r w:rsidRPr="00B4169E">
        <w:rPr>
          <w:rFonts w:ascii="Arial" w:hAnsi="Arial" w:cs="Arial"/>
          <w:color w:val="000000"/>
          <w:sz w:val="22"/>
          <w:szCs w:val="22"/>
        </w:rPr>
        <w:t xml:space="preserve"> PhDr. Ondřejem Ševečkem, PhD., ředitelem</w:t>
      </w:r>
    </w:p>
    <w:p w14:paraId="4433BE1F" w14:textId="337E7A81" w:rsidR="00694465" w:rsidRPr="00B4169E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B4169E">
        <w:rPr>
          <w:rFonts w:ascii="Arial" w:hAnsi="Arial" w:cs="Arial"/>
          <w:color w:val="000000"/>
          <w:sz w:val="22"/>
          <w:szCs w:val="22"/>
        </w:rPr>
        <w:t>IČ</w:t>
      </w:r>
      <w:r w:rsidR="00D1402C" w:rsidRPr="00B4169E">
        <w:rPr>
          <w:rFonts w:ascii="Arial" w:hAnsi="Arial" w:cs="Arial"/>
          <w:color w:val="000000"/>
          <w:sz w:val="22"/>
          <w:szCs w:val="22"/>
        </w:rPr>
        <w:t>O:</w:t>
      </w:r>
      <w:r w:rsidRPr="00B4169E">
        <w:rPr>
          <w:rFonts w:ascii="Arial" w:hAnsi="Arial" w:cs="Arial"/>
          <w:color w:val="000000"/>
          <w:sz w:val="22"/>
          <w:szCs w:val="22"/>
        </w:rPr>
        <w:t xml:space="preserve"> 67985955</w:t>
      </w:r>
    </w:p>
    <w:p w14:paraId="677CE6B0" w14:textId="6E884177" w:rsidR="00FA3B04" w:rsidRPr="00B4169E" w:rsidRDefault="00FA3B04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B4169E">
        <w:rPr>
          <w:rFonts w:ascii="Arial" w:hAnsi="Arial" w:cs="Arial"/>
          <w:color w:val="000000"/>
          <w:sz w:val="22"/>
          <w:szCs w:val="22"/>
        </w:rPr>
        <w:t>DIČ CZ67985955</w:t>
      </w:r>
    </w:p>
    <w:p w14:paraId="0E2F2EB2" w14:textId="77777777" w:rsidR="007174EF" w:rsidRPr="00B4169E" w:rsidRDefault="007174EF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B4169E">
        <w:rPr>
          <w:rFonts w:ascii="Arial" w:hAnsi="Arial" w:cs="Arial"/>
          <w:color w:val="000000"/>
          <w:sz w:val="22"/>
          <w:szCs w:val="22"/>
        </w:rPr>
        <w:t>zapsána v rejstříku veřejných výzkumných institucí vedeném MŠMT</w:t>
      </w:r>
    </w:p>
    <w:p w14:paraId="7963A154" w14:textId="18C9C9F6" w:rsidR="004F379A" w:rsidRPr="00B4169E" w:rsidRDefault="007174EF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B4169E">
        <w:rPr>
          <w:rFonts w:ascii="Arial" w:hAnsi="Arial" w:cs="Arial"/>
          <w:color w:val="000000"/>
          <w:sz w:val="22"/>
          <w:szCs w:val="22"/>
        </w:rPr>
        <w:t xml:space="preserve">bankovní spojení: </w:t>
      </w:r>
      <w:proofErr w:type="spellStart"/>
      <w:r w:rsidRPr="00B4169E">
        <w:rPr>
          <w:rFonts w:ascii="Arial" w:hAnsi="Arial" w:cs="Arial"/>
          <w:color w:val="000000"/>
          <w:sz w:val="22"/>
          <w:szCs w:val="22"/>
        </w:rPr>
        <w:t>Raiffeisenbank</w:t>
      </w:r>
      <w:proofErr w:type="spellEnd"/>
      <w:r w:rsidRPr="00B4169E">
        <w:rPr>
          <w:rFonts w:ascii="Arial" w:hAnsi="Arial" w:cs="Arial"/>
          <w:color w:val="000000"/>
          <w:sz w:val="22"/>
          <w:szCs w:val="22"/>
        </w:rPr>
        <w:t xml:space="preserve">, a.s., </w:t>
      </w:r>
      <w:proofErr w:type="spellStart"/>
      <w:proofErr w:type="gramStart"/>
      <w:r w:rsidRPr="00B4169E">
        <w:rPr>
          <w:rFonts w:ascii="Arial" w:hAnsi="Arial" w:cs="Arial"/>
          <w:color w:val="000000"/>
          <w:sz w:val="22"/>
          <w:szCs w:val="22"/>
        </w:rPr>
        <w:t>č.ú</w:t>
      </w:r>
      <w:proofErr w:type="spellEnd"/>
      <w:r w:rsidRPr="00B4169E">
        <w:rPr>
          <w:rFonts w:ascii="Arial" w:hAnsi="Arial" w:cs="Arial"/>
          <w:color w:val="000000"/>
          <w:sz w:val="22"/>
          <w:szCs w:val="22"/>
        </w:rPr>
        <w:t>.: 11339990/5500</w:t>
      </w:r>
      <w:proofErr w:type="gramEnd"/>
    </w:p>
    <w:p w14:paraId="730BB74F" w14:textId="762A84B5" w:rsidR="007174EF" w:rsidRPr="00B4169E" w:rsidRDefault="007174EF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B4169E">
        <w:rPr>
          <w:rFonts w:ascii="Arial" w:hAnsi="Arial" w:cs="Arial"/>
          <w:color w:val="000000"/>
          <w:sz w:val="22"/>
          <w:szCs w:val="22"/>
        </w:rPr>
        <w:t>ID datové schránky: v9ant9g</w:t>
      </w:r>
    </w:p>
    <w:p w14:paraId="583214A2" w14:textId="77777777" w:rsidR="007174EF" w:rsidRPr="00D800A0" w:rsidRDefault="007174EF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6"/>
          <w:szCs w:val="6"/>
        </w:rPr>
      </w:pPr>
    </w:p>
    <w:p w14:paraId="7E311C8E" w14:textId="77777777" w:rsidR="004F379A" w:rsidRPr="00960DB3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a</w:t>
      </w:r>
    </w:p>
    <w:p w14:paraId="3D217C55" w14:textId="77777777" w:rsidR="004F379A" w:rsidRPr="00D800A0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bCs/>
          <w:color w:val="000000"/>
          <w:sz w:val="6"/>
          <w:szCs w:val="6"/>
        </w:rPr>
      </w:pPr>
    </w:p>
    <w:p w14:paraId="48AB8F63" w14:textId="77777777" w:rsidR="004F379A" w:rsidRPr="00B4169E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B4169E">
        <w:rPr>
          <w:rFonts w:ascii="Arial" w:hAnsi="Arial" w:cs="Arial"/>
          <w:b/>
          <w:bCs/>
          <w:color w:val="000000"/>
          <w:sz w:val="22"/>
          <w:szCs w:val="22"/>
        </w:rPr>
        <w:t>Sociologický ústav AV ČR, v. v. i</w:t>
      </w:r>
      <w:r w:rsidRPr="00B4169E">
        <w:rPr>
          <w:rFonts w:ascii="Arial" w:hAnsi="Arial" w:cs="Arial"/>
          <w:color w:val="000000"/>
          <w:sz w:val="22"/>
          <w:szCs w:val="22"/>
        </w:rPr>
        <w:t>.</w:t>
      </w:r>
    </w:p>
    <w:p w14:paraId="48D30678" w14:textId="77777777" w:rsidR="007174EF" w:rsidRPr="00B4169E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B4169E">
        <w:rPr>
          <w:rFonts w:ascii="Arial" w:hAnsi="Arial" w:cs="Arial"/>
          <w:color w:val="000000"/>
          <w:sz w:val="22"/>
          <w:szCs w:val="22"/>
        </w:rPr>
        <w:t>se sídlem Jilská 361/1, 110 00 Praha 1</w:t>
      </w:r>
    </w:p>
    <w:p w14:paraId="35D3A768" w14:textId="7CAF6930" w:rsidR="00EC26DD" w:rsidRPr="00B4169E" w:rsidRDefault="00EC26DD" w:rsidP="00EC26D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169E">
        <w:rPr>
          <w:rFonts w:ascii="Arial" w:hAnsi="Arial" w:cs="Arial"/>
          <w:color w:val="000000"/>
          <w:sz w:val="22"/>
          <w:szCs w:val="22"/>
        </w:rPr>
        <w:t xml:space="preserve">zastoupená Mgr. Jindřichem Krejčím, Ph.D., </w:t>
      </w:r>
      <w:r w:rsidR="00DE5058">
        <w:rPr>
          <w:rFonts w:ascii="Arial" w:hAnsi="Arial" w:cs="Arial"/>
          <w:color w:val="000000"/>
          <w:sz w:val="22"/>
          <w:szCs w:val="22"/>
        </w:rPr>
        <w:t>ředitelem</w:t>
      </w:r>
    </w:p>
    <w:p w14:paraId="78A89FE1" w14:textId="144E5CE7" w:rsidR="004F379A" w:rsidRPr="00B4169E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B4169E">
        <w:rPr>
          <w:rFonts w:ascii="Arial" w:hAnsi="Arial" w:cs="Arial"/>
          <w:color w:val="000000"/>
          <w:sz w:val="22"/>
          <w:szCs w:val="22"/>
        </w:rPr>
        <w:t>IČ</w:t>
      </w:r>
      <w:r w:rsidR="00D1402C" w:rsidRPr="00B4169E">
        <w:rPr>
          <w:rFonts w:ascii="Arial" w:hAnsi="Arial" w:cs="Arial"/>
          <w:color w:val="000000"/>
          <w:sz w:val="22"/>
          <w:szCs w:val="22"/>
        </w:rPr>
        <w:t>O:</w:t>
      </w:r>
      <w:r w:rsidRPr="00B4169E">
        <w:rPr>
          <w:rFonts w:ascii="Arial" w:hAnsi="Arial" w:cs="Arial"/>
          <w:color w:val="000000"/>
          <w:sz w:val="22"/>
          <w:szCs w:val="22"/>
        </w:rPr>
        <w:t xml:space="preserve"> 68378025</w:t>
      </w:r>
    </w:p>
    <w:p w14:paraId="3269BB33" w14:textId="6697645C" w:rsidR="00FA3B04" w:rsidRPr="00B4169E" w:rsidRDefault="00FA3B04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B4169E">
        <w:rPr>
          <w:rFonts w:ascii="Arial" w:hAnsi="Arial" w:cs="Arial"/>
          <w:color w:val="000000"/>
          <w:sz w:val="22"/>
          <w:szCs w:val="22"/>
        </w:rPr>
        <w:t>DIČ: CZ68378025</w:t>
      </w:r>
    </w:p>
    <w:p w14:paraId="334752F9" w14:textId="77777777" w:rsidR="007174EF" w:rsidRPr="00B4169E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B4169E">
        <w:rPr>
          <w:rFonts w:ascii="Arial" w:hAnsi="Arial" w:cs="Arial"/>
          <w:color w:val="000000"/>
          <w:sz w:val="22"/>
          <w:szCs w:val="22"/>
        </w:rPr>
        <w:t>zapsána v rejstříku veřejných výzkumných institucí vedeném MŠMT</w:t>
      </w:r>
    </w:p>
    <w:p w14:paraId="5246DA38" w14:textId="77B95833" w:rsidR="007174EF" w:rsidRPr="00B4169E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B4169E">
        <w:rPr>
          <w:rFonts w:ascii="Arial" w:hAnsi="Arial" w:cs="Arial"/>
          <w:color w:val="000000"/>
          <w:sz w:val="22"/>
          <w:szCs w:val="22"/>
        </w:rPr>
        <w:t xml:space="preserve">bankovní spojení: Česká národní banka, a.s., </w:t>
      </w:r>
      <w:proofErr w:type="spellStart"/>
      <w:proofErr w:type="gramStart"/>
      <w:r w:rsidRPr="00B4169E">
        <w:rPr>
          <w:rFonts w:ascii="Arial" w:hAnsi="Arial" w:cs="Arial"/>
          <w:color w:val="000000"/>
          <w:sz w:val="22"/>
          <w:szCs w:val="22"/>
        </w:rPr>
        <w:t>č.ú</w:t>
      </w:r>
      <w:proofErr w:type="spellEnd"/>
      <w:r w:rsidRPr="00B4169E">
        <w:rPr>
          <w:rFonts w:ascii="Arial" w:hAnsi="Arial" w:cs="Arial"/>
          <w:color w:val="000000"/>
          <w:sz w:val="22"/>
          <w:szCs w:val="22"/>
        </w:rPr>
        <w:t xml:space="preserve">.: </w:t>
      </w:r>
      <w:r w:rsidR="00AF38ED" w:rsidRPr="00B4169E">
        <w:rPr>
          <w:rFonts w:ascii="Arial" w:hAnsi="Arial" w:cs="Arial"/>
          <w:color w:val="000000"/>
          <w:sz w:val="22"/>
          <w:szCs w:val="22"/>
        </w:rPr>
        <w:t>68823011/0710</w:t>
      </w:r>
      <w:proofErr w:type="gramEnd"/>
    </w:p>
    <w:p w14:paraId="032E864A" w14:textId="3F35E203" w:rsidR="007174EF" w:rsidRPr="00B4169E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B4169E">
        <w:rPr>
          <w:rFonts w:ascii="Arial" w:hAnsi="Arial" w:cs="Arial"/>
          <w:color w:val="000000"/>
          <w:sz w:val="22"/>
          <w:szCs w:val="22"/>
        </w:rPr>
        <w:t>ID datové schránky: i4gng7e</w:t>
      </w:r>
    </w:p>
    <w:p w14:paraId="47D601A9" w14:textId="580BECAC" w:rsidR="004F379A" w:rsidRPr="00D800A0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6"/>
          <w:szCs w:val="6"/>
        </w:rPr>
      </w:pPr>
    </w:p>
    <w:p w14:paraId="780A953F" w14:textId="77777777" w:rsidR="004F379A" w:rsidRPr="00960DB3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a</w:t>
      </w:r>
    </w:p>
    <w:p w14:paraId="490C7E75" w14:textId="77777777" w:rsidR="004F379A" w:rsidRPr="00D800A0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bCs/>
          <w:color w:val="000000"/>
          <w:sz w:val="6"/>
          <w:szCs w:val="6"/>
        </w:rPr>
      </w:pPr>
    </w:p>
    <w:p w14:paraId="7F5C2FFB" w14:textId="77777777" w:rsidR="004F379A" w:rsidRPr="00B4169E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4169E">
        <w:rPr>
          <w:rFonts w:ascii="Arial" w:hAnsi="Arial" w:cs="Arial"/>
          <w:b/>
          <w:bCs/>
          <w:color w:val="000000"/>
          <w:sz w:val="22"/>
          <w:szCs w:val="22"/>
        </w:rPr>
        <w:t>Ústav dějin umění AV ČR, v. v. i.</w:t>
      </w:r>
    </w:p>
    <w:p w14:paraId="10A05B3D" w14:textId="77777777" w:rsidR="007174EF" w:rsidRPr="00B4169E" w:rsidRDefault="007174EF" w:rsidP="007174EF">
      <w:pPr>
        <w:pBdr>
          <w:left w:val="nil"/>
          <w:right w:val="nil"/>
          <w:between w:val="nil"/>
        </w:pBdr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B4169E">
        <w:rPr>
          <w:rFonts w:ascii="Arial" w:hAnsi="Arial" w:cs="Arial"/>
          <w:color w:val="000000"/>
          <w:sz w:val="22"/>
          <w:szCs w:val="22"/>
        </w:rPr>
        <w:t>se sídlem Husova 352/4, 110 00 Praha 1</w:t>
      </w:r>
    </w:p>
    <w:p w14:paraId="72D8F94B" w14:textId="6C62C8E0" w:rsidR="007174EF" w:rsidRPr="00B4169E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B4169E">
        <w:rPr>
          <w:rFonts w:ascii="Arial" w:hAnsi="Arial" w:cs="Arial"/>
          <w:color w:val="000000"/>
          <w:sz w:val="22"/>
          <w:szCs w:val="22"/>
        </w:rPr>
        <w:t>zastoupen</w:t>
      </w:r>
      <w:r w:rsidR="00784F8C" w:rsidRPr="00B4169E">
        <w:rPr>
          <w:rFonts w:ascii="Arial" w:hAnsi="Arial" w:cs="Arial"/>
          <w:color w:val="000000"/>
          <w:sz w:val="22"/>
          <w:szCs w:val="22"/>
        </w:rPr>
        <w:t>á</w:t>
      </w:r>
      <w:r w:rsidRPr="00B4169E">
        <w:rPr>
          <w:rFonts w:ascii="Arial" w:hAnsi="Arial" w:cs="Arial"/>
          <w:color w:val="000000"/>
          <w:sz w:val="22"/>
          <w:szCs w:val="22"/>
        </w:rPr>
        <w:t xml:space="preserve"> Doc. PhDr. Tomášem Wintrem, Ph.D., ředitelem</w:t>
      </w:r>
    </w:p>
    <w:p w14:paraId="0EA9BC74" w14:textId="5C83617E" w:rsidR="004F379A" w:rsidRPr="00B4169E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B4169E">
        <w:rPr>
          <w:rFonts w:ascii="Arial" w:hAnsi="Arial" w:cs="Arial"/>
          <w:color w:val="000000"/>
          <w:sz w:val="22"/>
          <w:szCs w:val="22"/>
        </w:rPr>
        <w:t>IČ</w:t>
      </w:r>
      <w:r w:rsidR="00D1402C" w:rsidRPr="00B4169E">
        <w:rPr>
          <w:rFonts w:ascii="Arial" w:hAnsi="Arial" w:cs="Arial"/>
          <w:color w:val="000000"/>
          <w:sz w:val="22"/>
          <w:szCs w:val="22"/>
        </w:rPr>
        <w:t>O:</w:t>
      </w:r>
      <w:r w:rsidRPr="00B4169E">
        <w:rPr>
          <w:rFonts w:ascii="Arial" w:hAnsi="Arial" w:cs="Arial"/>
          <w:color w:val="000000"/>
          <w:sz w:val="22"/>
          <w:szCs w:val="22"/>
        </w:rPr>
        <w:t xml:space="preserve"> 68378033</w:t>
      </w:r>
    </w:p>
    <w:p w14:paraId="58BB3393" w14:textId="3C06DE3B" w:rsidR="00FA3B04" w:rsidRPr="00B4169E" w:rsidRDefault="00FA3B04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B4169E">
        <w:rPr>
          <w:rFonts w:ascii="Arial" w:hAnsi="Arial" w:cs="Arial"/>
          <w:color w:val="000000"/>
          <w:sz w:val="22"/>
          <w:szCs w:val="22"/>
        </w:rPr>
        <w:t>DIČ: CZ68378033</w:t>
      </w:r>
    </w:p>
    <w:p w14:paraId="38A2D373" w14:textId="77777777" w:rsidR="007174EF" w:rsidRPr="00B4169E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B4169E">
        <w:rPr>
          <w:rFonts w:ascii="Arial" w:hAnsi="Arial" w:cs="Arial"/>
          <w:color w:val="000000"/>
          <w:sz w:val="22"/>
          <w:szCs w:val="22"/>
        </w:rPr>
        <w:t>zapsána v rejstříku veřejných výzkumných institucí vedeném MŠMT</w:t>
      </w:r>
    </w:p>
    <w:p w14:paraId="5996ABAE" w14:textId="48A6BA89" w:rsidR="007174EF" w:rsidRPr="00B4169E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B4169E">
        <w:rPr>
          <w:rFonts w:ascii="Arial" w:hAnsi="Arial" w:cs="Arial"/>
          <w:color w:val="000000"/>
          <w:sz w:val="22"/>
          <w:szCs w:val="22"/>
        </w:rPr>
        <w:t xml:space="preserve">bankovní spojení: Československá obchodní banka, a.s., </w:t>
      </w:r>
      <w:proofErr w:type="spellStart"/>
      <w:proofErr w:type="gramStart"/>
      <w:r w:rsidRPr="00B4169E">
        <w:rPr>
          <w:rFonts w:ascii="Arial" w:hAnsi="Arial" w:cs="Arial"/>
          <w:color w:val="000000"/>
          <w:sz w:val="22"/>
          <w:szCs w:val="22"/>
        </w:rPr>
        <w:t>č.ú</w:t>
      </w:r>
      <w:proofErr w:type="spellEnd"/>
      <w:r w:rsidRPr="00B4169E">
        <w:rPr>
          <w:rFonts w:ascii="Arial" w:hAnsi="Arial" w:cs="Arial"/>
          <w:color w:val="000000"/>
          <w:sz w:val="22"/>
          <w:szCs w:val="22"/>
        </w:rPr>
        <w:t>.: 131166131/0300</w:t>
      </w:r>
      <w:proofErr w:type="gramEnd"/>
    </w:p>
    <w:p w14:paraId="0445284D" w14:textId="207C4E87" w:rsidR="007174EF" w:rsidRPr="00B4169E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B4169E">
        <w:rPr>
          <w:rFonts w:ascii="Arial" w:hAnsi="Arial" w:cs="Arial"/>
          <w:color w:val="000000"/>
          <w:sz w:val="22"/>
          <w:szCs w:val="22"/>
        </w:rPr>
        <w:t>ID datové schránky: ftxnhx3</w:t>
      </w:r>
    </w:p>
    <w:p w14:paraId="49E2762E" w14:textId="77777777" w:rsidR="004F379A" w:rsidRPr="00B4169E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6"/>
          <w:szCs w:val="6"/>
        </w:rPr>
      </w:pPr>
    </w:p>
    <w:p w14:paraId="0FDC96EF" w14:textId="77777777" w:rsidR="004F379A" w:rsidRPr="00960DB3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(</w:t>
      </w:r>
      <w:r w:rsidRPr="00960DB3">
        <w:rPr>
          <w:rFonts w:ascii="Arial" w:hAnsi="Arial" w:cs="Arial"/>
          <w:iCs/>
          <w:color w:val="000000"/>
          <w:sz w:val="22"/>
          <w:szCs w:val="22"/>
        </w:rPr>
        <w:t>dále společně jen „</w:t>
      </w:r>
      <w:r w:rsidR="00952340" w:rsidRPr="00960DB3">
        <w:rPr>
          <w:rFonts w:ascii="Arial" w:hAnsi="Arial" w:cs="Arial"/>
          <w:b/>
          <w:iCs/>
          <w:color w:val="000000"/>
          <w:sz w:val="22"/>
          <w:szCs w:val="22"/>
        </w:rPr>
        <w:t>p</w:t>
      </w:r>
      <w:r w:rsidRPr="00960DB3">
        <w:rPr>
          <w:rFonts w:ascii="Arial" w:hAnsi="Arial" w:cs="Arial"/>
          <w:b/>
          <w:iCs/>
          <w:color w:val="000000"/>
          <w:sz w:val="22"/>
          <w:szCs w:val="22"/>
        </w:rPr>
        <w:t>ronajímatel</w:t>
      </w:r>
      <w:r w:rsidRPr="00960DB3">
        <w:rPr>
          <w:rFonts w:ascii="Arial" w:hAnsi="Arial" w:cs="Arial"/>
          <w:iCs/>
          <w:color w:val="000000"/>
          <w:sz w:val="22"/>
          <w:szCs w:val="22"/>
        </w:rPr>
        <w:t>“</w:t>
      </w:r>
      <w:r w:rsidRPr="00960DB3">
        <w:rPr>
          <w:rFonts w:ascii="Arial" w:hAnsi="Arial" w:cs="Arial"/>
          <w:color w:val="000000"/>
          <w:sz w:val="22"/>
          <w:szCs w:val="22"/>
        </w:rPr>
        <w:t>)</w:t>
      </w:r>
    </w:p>
    <w:p w14:paraId="1C970899" w14:textId="77777777" w:rsidR="004F379A" w:rsidRPr="00D800A0" w:rsidRDefault="004F379A" w:rsidP="00D1402C">
      <w:pPr>
        <w:jc w:val="both"/>
        <w:rPr>
          <w:rFonts w:ascii="Arial" w:hAnsi="Arial" w:cs="Arial"/>
          <w:sz w:val="14"/>
          <w:szCs w:val="14"/>
        </w:rPr>
      </w:pPr>
    </w:p>
    <w:p w14:paraId="69318AC7" w14:textId="77777777" w:rsidR="00952340" w:rsidRPr="00960DB3" w:rsidRDefault="00952340" w:rsidP="00D1402C">
      <w:pPr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a</w:t>
      </w:r>
    </w:p>
    <w:p w14:paraId="2CA5F326" w14:textId="77777777" w:rsidR="00D1402C" w:rsidRPr="00D800A0" w:rsidRDefault="00D1402C" w:rsidP="00D1402C">
      <w:pPr>
        <w:jc w:val="both"/>
        <w:rPr>
          <w:rFonts w:ascii="Arial" w:hAnsi="Arial" w:cs="Arial"/>
          <w:sz w:val="14"/>
          <w:szCs w:val="14"/>
        </w:rPr>
      </w:pPr>
    </w:p>
    <w:p w14:paraId="756DC022" w14:textId="6E5D59D7" w:rsidR="0087331F" w:rsidRPr="00B4169E" w:rsidRDefault="0010195B" w:rsidP="00D1402C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B4169E">
        <w:rPr>
          <w:rFonts w:ascii="Arial" w:hAnsi="Arial" w:cs="Arial"/>
          <w:b/>
          <w:sz w:val="22"/>
          <w:szCs w:val="22"/>
        </w:rPr>
        <w:t>Keystone</w:t>
      </w:r>
      <w:proofErr w:type="spellEnd"/>
      <w:r w:rsidRPr="00B416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4169E">
        <w:rPr>
          <w:rFonts w:ascii="Arial" w:hAnsi="Arial" w:cs="Arial"/>
          <w:b/>
          <w:sz w:val="22"/>
          <w:szCs w:val="22"/>
        </w:rPr>
        <w:t>Production</w:t>
      </w:r>
      <w:proofErr w:type="spellEnd"/>
      <w:r w:rsidRPr="00B4169E">
        <w:rPr>
          <w:rFonts w:ascii="Arial" w:hAnsi="Arial" w:cs="Arial"/>
          <w:b/>
          <w:sz w:val="22"/>
          <w:szCs w:val="22"/>
        </w:rPr>
        <w:t xml:space="preserve"> s.r.o.</w:t>
      </w:r>
    </w:p>
    <w:p w14:paraId="0E70D58F" w14:textId="3A4F1CA3" w:rsidR="00952340" w:rsidRPr="00B4169E" w:rsidRDefault="00952340" w:rsidP="00D1402C">
      <w:pPr>
        <w:jc w:val="both"/>
        <w:rPr>
          <w:rFonts w:ascii="Arial" w:hAnsi="Arial" w:cs="Arial"/>
          <w:sz w:val="22"/>
          <w:szCs w:val="22"/>
        </w:rPr>
      </w:pPr>
      <w:r w:rsidRPr="00B4169E">
        <w:rPr>
          <w:rFonts w:ascii="Arial" w:hAnsi="Arial" w:cs="Arial"/>
          <w:sz w:val="22"/>
          <w:szCs w:val="22"/>
        </w:rPr>
        <w:t>IČ</w:t>
      </w:r>
      <w:r w:rsidR="00D1402C" w:rsidRPr="00B4169E">
        <w:rPr>
          <w:rFonts w:ascii="Arial" w:hAnsi="Arial" w:cs="Arial"/>
          <w:sz w:val="22"/>
          <w:szCs w:val="22"/>
        </w:rPr>
        <w:t>O:</w:t>
      </w:r>
      <w:r w:rsidRPr="00B4169E">
        <w:rPr>
          <w:rFonts w:ascii="Arial" w:hAnsi="Arial" w:cs="Arial"/>
          <w:sz w:val="22"/>
          <w:szCs w:val="22"/>
        </w:rPr>
        <w:t xml:space="preserve"> </w:t>
      </w:r>
      <w:r w:rsidR="0010195B" w:rsidRPr="00B4169E">
        <w:rPr>
          <w:rFonts w:ascii="Arial" w:hAnsi="Arial" w:cs="Arial"/>
          <w:sz w:val="22"/>
          <w:szCs w:val="22"/>
        </w:rPr>
        <w:t>28412435</w:t>
      </w:r>
    </w:p>
    <w:p w14:paraId="687F62B9" w14:textId="2BFA9B7F" w:rsidR="00FA3B04" w:rsidRPr="00B4169E" w:rsidRDefault="00FA3B04" w:rsidP="00D1402C">
      <w:pPr>
        <w:jc w:val="both"/>
        <w:rPr>
          <w:rFonts w:ascii="Arial" w:hAnsi="Arial" w:cs="Arial"/>
          <w:sz w:val="22"/>
          <w:szCs w:val="22"/>
        </w:rPr>
      </w:pPr>
      <w:r w:rsidRPr="00B4169E">
        <w:rPr>
          <w:rFonts w:ascii="Arial" w:hAnsi="Arial" w:cs="Arial"/>
          <w:sz w:val="22"/>
          <w:szCs w:val="22"/>
        </w:rPr>
        <w:t>DIČ: CZ</w:t>
      </w:r>
      <w:r w:rsidR="0010195B" w:rsidRPr="00B4169E">
        <w:rPr>
          <w:rFonts w:ascii="Arial" w:hAnsi="Arial" w:cs="Arial"/>
          <w:sz w:val="22"/>
          <w:szCs w:val="22"/>
        </w:rPr>
        <w:t>28412435</w:t>
      </w:r>
    </w:p>
    <w:p w14:paraId="19BD9682" w14:textId="262709EF" w:rsidR="00952340" w:rsidRDefault="00952340" w:rsidP="00D1402C">
      <w:pPr>
        <w:jc w:val="both"/>
        <w:rPr>
          <w:rFonts w:ascii="Arial" w:hAnsi="Arial" w:cs="Arial"/>
          <w:sz w:val="22"/>
          <w:szCs w:val="22"/>
        </w:rPr>
      </w:pPr>
      <w:r w:rsidRPr="00B4169E">
        <w:rPr>
          <w:rFonts w:ascii="Arial" w:hAnsi="Arial" w:cs="Arial"/>
          <w:sz w:val="22"/>
          <w:szCs w:val="22"/>
        </w:rPr>
        <w:t xml:space="preserve">se sídlem </w:t>
      </w:r>
      <w:r w:rsidR="0010195B" w:rsidRPr="00B4169E">
        <w:rPr>
          <w:rFonts w:ascii="Arial" w:hAnsi="Arial" w:cs="Arial"/>
          <w:sz w:val="22"/>
          <w:szCs w:val="22"/>
        </w:rPr>
        <w:t>Hlubočepská 1113/33E</w:t>
      </w:r>
      <w:r w:rsidR="00E64341" w:rsidRPr="00B4169E">
        <w:rPr>
          <w:rFonts w:ascii="Arial" w:hAnsi="Arial" w:cs="Arial"/>
          <w:sz w:val="22"/>
          <w:szCs w:val="22"/>
        </w:rPr>
        <w:t xml:space="preserve">, </w:t>
      </w:r>
      <w:r w:rsidR="0010195B" w:rsidRPr="00B4169E">
        <w:rPr>
          <w:rFonts w:ascii="Arial" w:hAnsi="Arial" w:cs="Arial"/>
          <w:sz w:val="22"/>
          <w:szCs w:val="22"/>
        </w:rPr>
        <w:t>152 00 Praha 5</w:t>
      </w:r>
    </w:p>
    <w:p w14:paraId="42B4DA16" w14:textId="76764343" w:rsidR="003141AA" w:rsidRPr="00B4169E" w:rsidRDefault="003141AA" w:rsidP="00D140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      </w:t>
      </w:r>
    </w:p>
    <w:p w14:paraId="1943BE9D" w14:textId="21561695" w:rsidR="00B644BE" w:rsidRPr="00B4169E" w:rsidRDefault="0087331F" w:rsidP="00B644BE">
      <w:pPr>
        <w:jc w:val="both"/>
        <w:rPr>
          <w:rFonts w:ascii="Arial" w:hAnsi="Arial" w:cs="Arial"/>
          <w:sz w:val="22"/>
          <w:szCs w:val="22"/>
        </w:rPr>
      </w:pPr>
      <w:r w:rsidRPr="00B4169E">
        <w:rPr>
          <w:rFonts w:ascii="Arial" w:hAnsi="Arial" w:cs="Arial"/>
          <w:sz w:val="22"/>
          <w:szCs w:val="22"/>
        </w:rPr>
        <w:t>zastoupen</w:t>
      </w:r>
      <w:r w:rsidR="00B644BE" w:rsidRPr="00B4169E">
        <w:rPr>
          <w:rFonts w:ascii="Arial" w:hAnsi="Arial" w:cs="Arial"/>
          <w:sz w:val="22"/>
          <w:szCs w:val="22"/>
        </w:rPr>
        <w:t xml:space="preserve">á </w:t>
      </w:r>
      <w:r w:rsidR="00E64341" w:rsidRPr="00B4169E">
        <w:rPr>
          <w:rFonts w:ascii="Arial" w:hAnsi="Arial" w:cs="Arial"/>
          <w:sz w:val="22"/>
          <w:szCs w:val="22"/>
        </w:rPr>
        <w:t>Ing.</w:t>
      </w:r>
      <w:r w:rsidR="00097B55" w:rsidRPr="00B4169E">
        <w:rPr>
          <w:rFonts w:ascii="Arial" w:hAnsi="Arial" w:cs="Arial"/>
          <w:sz w:val="22"/>
          <w:szCs w:val="22"/>
        </w:rPr>
        <w:t xml:space="preserve"> </w:t>
      </w:r>
      <w:r w:rsidR="0010195B" w:rsidRPr="00B4169E">
        <w:rPr>
          <w:rFonts w:ascii="Arial" w:hAnsi="Arial" w:cs="Arial"/>
          <w:sz w:val="22"/>
          <w:szCs w:val="22"/>
        </w:rPr>
        <w:t xml:space="preserve">Jiřím </w:t>
      </w:r>
      <w:proofErr w:type="spellStart"/>
      <w:r w:rsidR="0010195B" w:rsidRPr="00B4169E">
        <w:rPr>
          <w:rFonts w:ascii="Arial" w:hAnsi="Arial" w:cs="Arial"/>
          <w:sz w:val="22"/>
          <w:szCs w:val="22"/>
        </w:rPr>
        <w:t>Londinem</w:t>
      </w:r>
      <w:proofErr w:type="spellEnd"/>
      <w:r w:rsidR="00E64341" w:rsidRPr="00B4169E">
        <w:rPr>
          <w:rFonts w:ascii="Arial" w:hAnsi="Arial" w:cs="Arial"/>
          <w:sz w:val="22"/>
          <w:szCs w:val="22"/>
        </w:rPr>
        <w:t>, jednatelem</w:t>
      </w:r>
    </w:p>
    <w:p w14:paraId="56F44827" w14:textId="4AA9416D" w:rsidR="00952340" w:rsidRPr="00B4169E" w:rsidRDefault="00952340" w:rsidP="00B644B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169E">
        <w:rPr>
          <w:rFonts w:ascii="Arial" w:hAnsi="Arial" w:cs="Arial"/>
          <w:color w:val="000000"/>
          <w:sz w:val="22"/>
          <w:szCs w:val="22"/>
        </w:rPr>
        <w:t>(</w:t>
      </w:r>
      <w:r w:rsidRPr="00B4169E">
        <w:rPr>
          <w:rFonts w:ascii="Arial" w:hAnsi="Arial" w:cs="Arial"/>
          <w:iCs/>
          <w:color w:val="000000"/>
          <w:sz w:val="22"/>
          <w:szCs w:val="22"/>
        </w:rPr>
        <w:t>dále společně jen „</w:t>
      </w:r>
      <w:r w:rsidRPr="00B4169E">
        <w:rPr>
          <w:rFonts w:ascii="Arial" w:hAnsi="Arial" w:cs="Arial"/>
          <w:b/>
          <w:iCs/>
          <w:color w:val="000000"/>
          <w:sz w:val="22"/>
          <w:szCs w:val="22"/>
        </w:rPr>
        <w:t>nájemce</w:t>
      </w:r>
      <w:r w:rsidRPr="00B4169E">
        <w:rPr>
          <w:rFonts w:ascii="Arial" w:hAnsi="Arial" w:cs="Arial"/>
          <w:iCs/>
          <w:color w:val="000000"/>
          <w:sz w:val="22"/>
          <w:szCs w:val="22"/>
        </w:rPr>
        <w:t>“</w:t>
      </w:r>
      <w:r w:rsidRPr="00B4169E">
        <w:rPr>
          <w:rFonts w:ascii="Arial" w:hAnsi="Arial" w:cs="Arial"/>
          <w:color w:val="000000"/>
          <w:sz w:val="22"/>
          <w:szCs w:val="22"/>
        </w:rPr>
        <w:t>)</w:t>
      </w:r>
    </w:p>
    <w:p w14:paraId="5A3FC637" w14:textId="5BA42118" w:rsidR="004B20C9" w:rsidRPr="00D800A0" w:rsidRDefault="004B20C9" w:rsidP="00B644BE">
      <w:pPr>
        <w:jc w:val="both"/>
        <w:rPr>
          <w:rFonts w:ascii="Arial" w:hAnsi="Arial" w:cs="Arial"/>
          <w:color w:val="000000"/>
          <w:sz w:val="10"/>
          <w:szCs w:val="10"/>
        </w:rPr>
      </w:pPr>
    </w:p>
    <w:p w14:paraId="10071B95" w14:textId="77777777" w:rsidR="00952340" w:rsidRPr="00960DB3" w:rsidRDefault="00952340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 xml:space="preserve">(Pronajímatel a </w:t>
      </w:r>
      <w:r w:rsidR="00E50569" w:rsidRPr="00960DB3">
        <w:rPr>
          <w:rFonts w:ascii="Arial" w:hAnsi="Arial" w:cs="Arial"/>
          <w:color w:val="000000"/>
          <w:sz w:val="22"/>
          <w:szCs w:val="22"/>
        </w:rPr>
        <w:t>n</w:t>
      </w:r>
      <w:r w:rsidRPr="00960DB3">
        <w:rPr>
          <w:rFonts w:ascii="Arial" w:hAnsi="Arial" w:cs="Arial"/>
          <w:color w:val="000000"/>
          <w:sz w:val="22"/>
          <w:szCs w:val="22"/>
        </w:rPr>
        <w:t>ájemce společně dále také jen „</w:t>
      </w:r>
      <w:r w:rsidRPr="00960DB3">
        <w:rPr>
          <w:rFonts w:ascii="Arial" w:hAnsi="Arial" w:cs="Arial"/>
          <w:b/>
          <w:color w:val="000000"/>
          <w:sz w:val="22"/>
          <w:szCs w:val="22"/>
        </w:rPr>
        <w:t>smluvní strany</w:t>
      </w:r>
      <w:r w:rsidRPr="00960DB3">
        <w:rPr>
          <w:rFonts w:ascii="Arial" w:hAnsi="Arial" w:cs="Arial"/>
          <w:color w:val="000000"/>
          <w:sz w:val="22"/>
          <w:szCs w:val="22"/>
        </w:rPr>
        <w:t>“ a jednotlivě jen „</w:t>
      </w:r>
      <w:r w:rsidRPr="00960DB3">
        <w:rPr>
          <w:rFonts w:ascii="Arial" w:hAnsi="Arial" w:cs="Arial"/>
          <w:b/>
          <w:color w:val="000000"/>
          <w:sz w:val="22"/>
          <w:szCs w:val="22"/>
        </w:rPr>
        <w:t>smluvní strana</w:t>
      </w:r>
      <w:r w:rsidRPr="00960DB3">
        <w:rPr>
          <w:rFonts w:ascii="Arial" w:hAnsi="Arial" w:cs="Arial"/>
          <w:color w:val="000000"/>
          <w:sz w:val="22"/>
          <w:szCs w:val="22"/>
        </w:rPr>
        <w:t>“)</w:t>
      </w:r>
    </w:p>
    <w:p w14:paraId="6007EEB0" w14:textId="631C43C9" w:rsidR="00D800A0" w:rsidRDefault="00D800A0" w:rsidP="00D1402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48AC397" w14:textId="693406BB" w:rsidR="00E00B32" w:rsidRPr="00E00B32" w:rsidRDefault="00E00B32" w:rsidP="00E00B32">
      <w:pPr>
        <w:ind w:left="-360"/>
        <w:jc w:val="center"/>
        <w:rPr>
          <w:rFonts w:ascii="Arial" w:hAnsi="Arial" w:cs="Arial"/>
          <w:b/>
          <w:szCs w:val="24"/>
        </w:rPr>
      </w:pPr>
      <w:r w:rsidRPr="00E00B32">
        <w:rPr>
          <w:rFonts w:ascii="Arial" w:hAnsi="Arial" w:cs="Arial"/>
          <w:b/>
          <w:szCs w:val="24"/>
        </w:rPr>
        <w:t>A.</w:t>
      </w:r>
    </w:p>
    <w:p w14:paraId="0BF33304" w14:textId="77777777" w:rsidR="00E00B32" w:rsidRPr="00E00B32" w:rsidRDefault="00E00B32" w:rsidP="00E00B32">
      <w:pPr>
        <w:ind w:left="-360"/>
        <w:jc w:val="both"/>
        <w:rPr>
          <w:rFonts w:ascii="Arial" w:hAnsi="Arial" w:cs="Arial"/>
          <w:sz w:val="6"/>
          <w:szCs w:val="6"/>
        </w:rPr>
      </w:pPr>
    </w:p>
    <w:p w14:paraId="4E616044" w14:textId="317EF3D7" w:rsidR="00E00B32" w:rsidRDefault="00E00B32" w:rsidP="00E00B32">
      <w:pPr>
        <w:ind w:left="-360"/>
        <w:jc w:val="both"/>
        <w:rPr>
          <w:rFonts w:ascii="Arial" w:hAnsi="Arial" w:cs="Arial"/>
          <w:sz w:val="22"/>
          <w:szCs w:val="22"/>
        </w:rPr>
      </w:pPr>
      <w:r w:rsidRPr="00E00B32">
        <w:rPr>
          <w:rFonts w:ascii="Arial" w:hAnsi="Arial" w:cs="Arial"/>
          <w:sz w:val="22"/>
          <w:szCs w:val="22"/>
        </w:rPr>
        <w:t xml:space="preserve">Pronajímatel je výlučným vlastníkem budovy č. p. 352, </w:t>
      </w:r>
      <w:r w:rsidR="00947A19">
        <w:rPr>
          <w:rFonts w:ascii="Arial" w:hAnsi="Arial" w:cs="Arial"/>
          <w:sz w:val="22"/>
          <w:szCs w:val="22"/>
        </w:rPr>
        <w:t xml:space="preserve">která </w:t>
      </w:r>
      <w:r w:rsidRPr="00E00B32">
        <w:rPr>
          <w:rFonts w:ascii="Arial" w:hAnsi="Arial" w:cs="Arial"/>
          <w:sz w:val="22"/>
          <w:szCs w:val="22"/>
        </w:rPr>
        <w:t xml:space="preserve">je součástí pozemku </w:t>
      </w:r>
      <w:proofErr w:type="spellStart"/>
      <w:r w:rsidRPr="00E00B32">
        <w:rPr>
          <w:rFonts w:ascii="Arial" w:hAnsi="Arial" w:cs="Arial"/>
          <w:sz w:val="22"/>
          <w:szCs w:val="22"/>
        </w:rPr>
        <w:t>parc</w:t>
      </w:r>
      <w:proofErr w:type="spellEnd"/>
      <w:r w:rsidRPr="00E00B32">
        <w:rPr>
          <w:rFonts w:ascii="Arial" w:hAnsi="Arial" w:cs="Arial"/>
          <w:sz w:val="22"/>
          <w:szCs w:val="22"/>
        </w:rPr>
        <w:t>. č. 380/1, zapsaného na LV č. 2</w:t>
      </w:r>
      <w:r w:rsidR="00947A19">
        <w:rPr>
          <w:rFonts w:ascii="Arial" w:hAnsi="Arial" w:cs="Arial"/>
          <w:sz w:val="22"/>
          <w:szCs w:val="22"/>
        </w:rPr>
        <w:t>858</w:t>
      </w:r>
      <w:r w:rsidRPr="00E00B32">
        <w:rPr>
          <w:rFonts w:ascii="Arial" w:hAnsi="Arial" w:cs="Arial"/>
          <w:sz w:val="22"/>
          <w:szCs w:val="22"/>
        </w:rPr>
        <w:t xml:space="preserve"> vedeném pro </w:t>
      </w:r>
      <w:proofErr w:type="spellStart"/>
      <w:proofErr w:type="gramStart"/>
      <w:r w:rsidRPr="00E00B32">
        <w:rPr>
          <w:rFonts w:ascii="Arial" w:hAnsi="Arial" w:cs="Arial"/>
          <w:sz w:val="22"/>
          <w:szCs w:val="22"/>
        </w:rPr>
        <w:t>k.ú</w:t>
      </w:r>
      <w:proofErr w:type="spellEnd"/>
      <w:r w:rsidRPr="00E00B32">
        <w:rPr>
          <w:rFonts w:ascii="Arial" w:hAnsi="Arial" w:cs="Arial"/>
          <w:sz w:val="22"/>
          <w:szCs w:val="22"/>
        </w:rPr>
        <w:t>.</w:t>
      </w:r>
      <w:proofErr w:type="gramEnd"/>
      <w:r w:rsidRPr="00E00B32">
        <w:rPr>
          <w:rFonts w:ascii="Arial" w:hAnsi="Arial" w:cs="Arial"/>
          <w:sz w:val="22"/>
          <w:szCs w:val="22"/>
        </w:rPr>
        <w:t xml:space="preserve"> Staré Město, obec Praha, u Katastrálního úřadu pro hlavní město Prahu, Katastrální pracoviště Praha, na adrese Husova 4, Praha 1.</w:t>
      </w:r>
    </w:p>
    <w:p w14:paraId="3C0B2EF9" w14:textId="1415DE33" w:rsidR="00AF7D60" w:rsidRDefault="00AF7D60" w:rsidP="00E00B32">
      <w:pPr>
        <w:ind w:left="-360"/>
        <w:jc w:val="both"/>
        <w:rPr>
          <w:rFonts w:ascii="Arial" w:hAnsi="Arial" w:cs="Arial"/>
          <w:sz w:val="22"/>
          <w:szCs w:val="22"/>
        </w:rPr>
      </w:pPr>
    </w:p>
    <w:p w14:paraId="25FA18E7" w14:textId="72A7B57E" w:rsidR="00AF7D60" w:rsidRDefault="00AF7D60" w:rsidP="00E00B32">
      <w:pPr>
        <w:ind w:left="-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Pronajímatel a nájemce spolu dne </w:t>
      </w:r>
      <w:proofErr w:type="gramStart"/>
      <w:r>
        <w:rPr>
          <w:rFonts w:ascii="Arial" w:hAnsi="Arial" w:cs="Arial"/>
          <w:sz w:val="22"/>
          <w:szCs w:val="22"/>
        </w:rPr>
        <w:t>7.7. 2021</w:t>
      </w:r>
      <w:proofErr w:type="gramEnd"/>
      <w:r>
        <w:rPr>
          <w:rFonts w:ascii="Arial" w:hAnsi="Arial" w:cs="Arial"/>
          <w:sz w:val="22"/>
          <w:szCs w:val="22"/>
        </w:rPr>
        <w:t xml:space="preserve"> uzavřeli Smlouvu o nájmu prostor</w:t>
      </w:r>
      <w:r w:rsidR="00D62B46">
        <w:rPr>
          <w:rFonts w:ascii="Arial" w:hAnsi="Arial" w:cs="Arial"/>
          <w:sz w:val="22"/>
          <w:szCs w:val="22"/>
        </w:rPr>
        <w:t xml:space="preserve"> („smlouva“)</w:t>
      </w:r>
      <w:r w:rsidR="0039083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D62B46">
        <w:rPr>
          <w:rFonts w:ascii="Arial" w:hAnsi="Arial" w:cs="Arial"/>
          <w:sz w:val="22"/>
          <w:szCs w:val="22"/>
        </w:rPr>
        <w:t xml:space="preserve">na </w:t>
      </w:r>
      <w:r w:rsidR="00390830">
        <w:rPr>
          <w:rFonts w:ascii="Arial" w:hAnsi="Arial" w:cs="Arial"/>
          <w:sz w:val="22"/>
          <w:szCs w:val="22"/>
        </w:rPr>
        <w:t xml:space="preserve">jejímž základě </w:t>
      </w:r>
      <w:r>
        <w:rPr>
          <w:rFonts w:ascii="Arial" w:hAnsi="Arial" w:cs="Arial"/>
          <w:sz w:val="22"/>
          <w:szCs w:val="22"/>
        </w:rPr>
        <w:t>pronajímatel přenechal nájemci do užívání</w:t>
      </w:r>
      <w:r w:rsidR="001574C1">
        <w:rPr>
          <w:rFonts w:ascii="Arial" w:hAnsi="Arial" w:cs="Arial"/>
          <w:sz w:val="22"/>
          <w:szCs w:val="22"/>
        </w:rPr>
        <w:t xml:space="preserve"> (k podnikání)</w:t>
      </w:r>
      <w:r>
        <w:rPr>
          <w:rFonts w:ascii="Arial" w:hAnsi="Arial" w:cs="Arial"/>
          <w:sz w:val="22"/>
          <w:szCs w:val="22"/>
        </w:rPr>
        <w:t xml:space="preserve"> prostory </w:t>
      </w:r>
      <w:r w:rsidR="00266474">
        <w:rPr>
          <w:rFonts w:ascii="Arial" w:hAnsi="Arial" w:cs="Arial"/>
          <w:sz w:val="22"/>
          <w:szCs w:val="22"/>
        </w:rPr>
        <w:t xml:space="preserve">nacházející se </w:t>
      </w:r>
      <w:r>
        <w:rPr>
          <w:rFonts w:ascii="Arial" w:hAnsi="Arial" w:cs="Arial"/>
          <w:sz w:val="22"/>
          <w:szCs w:val="22"/>
        </w:rPr>
        <w:t>ve výše uvedené budově</w:t>
      </w:r>
      <w:r w:rsidR="00266474">
        <w:rPr>
          <w:rFonts w:ascii="Arial" w:hAnsi="Arial" w:cs="Arial"/>
          <w:sz w:val="22"/>
          <w:szCs w:val="22"/>
        </w:rPr>
        <w:t>. Pronajaté prostory</w:t>
      </w:r>
      <w:r w:rsidR="00D62B46">
        <w:rPr>
          <w:rFonts w:ascii="Arial" w:hAnsi="Arial" w:cs="Arial"/>
          <w:sz w:val="22"/>
          <w:szCs w:val="22"/>
        </w:rPr>
        <w:t xml:space="preserve"> jsou </w:t>
      </w:r>
      <w:r>
        <w:rPr>
          <w:rFonts w:ascii="Arial" w:hAnsi="Arial" w:cs="Arial"/>
          <w:sz w:val="22"/>
          <w:szCs w:val="22"/>
        </w:rPr>
        <w:t>blíže specifikované v čl. II</w:t>
      </w:r>
      <w:r w:rsidR="0039083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smlouvy</w:t>
      </w:r>
      <w:r w:rsidR="00266474">
        <w:rPr>
          <w:rFonts w:ascii="Arial" w:hAnsi="Arial" w:cs="Arial"/>
          <w:sz w:val="22"/>
          <w:szCs w:val="22"/>
        </w:rPr>
        <w:t>.</w:t>
      </w:r>
    </w:p>
    <w:p w14:paraId="1335DBE8" w14:textId="2CF47903" w:rsidR="00E00B32" w:rsidRDefault="00E00B32" w:rsidP="00E00B32">
      <w:pPr>
        <w:ind w:left="-360"/>
        <w:jc w:val="both"/>
        <w:rPr>
          <w:rFonts w:ascii="Arial" w:hAnsi="Arial" w:cs="Arial"/>
          <w:sz w:val="22"/>
          <w:szCs w:val="22"/>
        </w:rPr>
      </w:pPr>
    </w:p>
    <w:p w14:paraId="39D33245" w14:textId="73A9A241" w:rsidR="00EE07B0" w:rsidRDefault="00EE07B0" w:rsidP="00E00B32">
      <w:pPr>
        <w:ind w:left="-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Nájemce se smlouvou zavázal hradit </w:t>
      </w:r>
      <w:r w:rsidR="00266474">
        <w:rPr>
          <w:rFonts w:ascii="Arial" w:hAnsi="Arial" w:cs="Arial"/>
          <w:sz w:val="22"/>
          <w:szCs w:val="22"/>
        </w:rPr>
        <w:t xml:space="preserve">od </w:t>
      </w:r>
      <w:proofErr w:type="gramStart"/>
      <w:r w:rsidR="00266474">
        <w:rPr>
          <w:rFonts w:ascii="Arial" w:hAnsi="Arial" w:cs="Arial"/>
          <w:sz w:val="22"/>
          <w:szCs w:val="22"/>
        </w:rPr>
        <w:t>1.1. 2022</w:t>
      </w:r>
      <w:proofErr w:type="gramEnd"/>
      <w:r w:rsidR="00266474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 xml:space="preserve">a užívání prostor a ostrahu nájemné v celkové výši, která je </w:t>
      </w:r>
      <w:r w:rsidR="00266474">
        <w:rPr>
          <w:rFonts w:ascii="Arial" w:hAnsi="Arial" w:cs="Arial"/>
          <w:sz w:val="22"/>
          <w:szCs w:val="22"/>
        </w:rPr>
        <w:t xml:space="preserve">sjednána </w:t>
      </w:r>
      <w:r>
        <w:rPr>
          <w:rFonts w:ascii="Arial" w:hAnsi="Arial" w:cs="Arial"/>
          <w:sz w:val="22"/>
          <w:szCs w:val="22"/>
        </w:rPr>
        <w:t>v čl. IX. odst. 10</w:t>
      </w:r>
      <w:r w:rsidR="0033512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poslední větě smlouvy, tj. částku Kč</w:t>
      </w:r>
      <w:r w:rsidRPr="00960DB3">
        <w:rPr>
          <w:rFonts w:ascii="Arial" w:hAnsi="Arial" w:cs="Arial"/>
          <w:color w:val="000000"/>
          <w:sz w:val="22"/>
          <w:szCs w:val="22"/>
        </w:rPr>
        <w:t xml:space="preserve"> 712 414,00</w:t>
      </w:r>
      <w:r>
        <w:rPr>
          <w:rFonts w:ascii="Arial" w:hAnsi="Arial" w:cs="Arial"/>
          <w:color w:val="000000"/>
          <w:sz w:val="22"/>
          <w:szCs w:val="22"/>
        </w:rPr>
        <w:t xml:space="preserve"> ročně.</w:t>
      </w:r>
    </w:p>
    <w:p w14:paraId="4F162984" w14:textId="77777777" w:rsidR="0059379A" w:rsidRDefault="0059379A" w:rsidP="00E00B32">
      <w:pPr>
        <w:ind w:left="-360"/>
        <w:jc w:val="both"/>
        <w:rPr>
          <w:rFonts w:ascii="Arial" w:hAnsi="Arial" w:cs="Arial"/>
          <w:sz w:val="22"/>
          <w:szCs w:val="22"/>
        </w:rPr>
      </w:pPr>
    </w:p>
    <w:p w14:paraId="6931CF5B" w14:textId="77777777" w:rsidR="00E00B32" w:rsidRDefault="00E00B32" w:rsidP="00E00B32">
      <w:pPr>
        <w:ind w:left="-360"/>
        <w:jc w:val="both"/>
        <w:rPr>
          <w:rFonts w:ascii="Arial" w:hAnsi="Arial" w:cs="Arial"/>
          <w:sz w:val="22"/>
          <w:szCs w:val="22"/>
        </w:rPr>
      </w:pPr>
    </w:p>
    <w:p w14:paraId="5F6A7706" w14:textId="488E4E83" w:rsidR="00E00B32" w:rsidRPr="00E00B32" w:rsidRDefault="00E00B32" w:rsidP="00E00B32">
      <w:pPr>
        <w:ind w:left="-36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</w:t>
      </w:r>
      <w:r w:rsidRPr="00E00B32">
        <w:rPr>
          <w:rFonts w:ascii="Arial" w:hAnsi="Arial" w:cs="Arial"/>
          <w:b/>
          <w:szCs w:val="24"/>
        </w:rPr>
        <w:t>.</w:t>
      </w:r>
    </w:p>
    <w:p w14:paraId="0FE729C0" w14:textId="77777777" w:rsidR="00E00B32" w:rsidRPr="00E00B32" w:rsidRDefault="00E00B32" w:rsidP="00E00B32">
      <w:pPr>
        <w:ind w:left="-360"/>
        <w:jc w:val="both"/>
        <w:rPr>
          <w:rFonts w:ascii="Arial" w:hAnsi="Arial" w:cs="Arial"/>
          <w:sz w:val="6"/>
          <w:szCs w:val="6"/>
        </w:rPr>
      </w:pPr>
    </w:p>
    <w:p w14:paraId="47DB662D" w14:textId="624B6711" w:rsidR="00E00B32" w:rsidRPr="00E00B32" w:rsidRDefault="00E00B32" w:rsidP="00E00B32">
      <w:pPr>
        <w:ind w:left="-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 a nájemce se dohodli na následující změn</w:t>
      </w:r>
      <w:r w:rsidR="00EE07B0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smlouvy</w:t>
      </w:r>
      <w:r w:rsidR="002C6E1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F9242A9" w14:textId="77777777" w:rsidR="00E00B32" w:rsidRPr="00E00B32" w:rsidRDefault="00E00B32" w:rsidP="00D1402C">
      <w:pPr>
        <w:jc w:val="both"/>
        <w:rPr>
          <w:rFonts w:ascii="Arial" w:hAnsi="Arial" w:cs="Arial"/>
          <w:color w:val="000000"/>
          <w:sz w:val="10"/>
          <w:szCs w:val="10"/>
        </w:rPr>
      </w:pPr>
    </w:p>
    <w:p w14:paraId="41DE5AE1" w14:textId="7F6A2A2F" w:rsidR="00B4169E" w:rsidRPr="00E00B32" w:rsidRDefault="00B4169E" w:rsidP="002E3B17">
      <w:pPr>
        <w:jc w:val="both"/>
        <w:rPr>
          <w:rFonts w:ascii="Arial" w:hAnsi="Arial" w:cs="Arial"/>
          <w:color w:val="0000FF"/>
          <w:sz w:val="10"/>
          <w:szCs w:val="10"/>
        </w:rPr>
      </w:pPr>
    </w:p>
    <w:p w14:paraId="69743990" w14:textId="57BDC475" w:rsidR="00D62B46" w:rsidRPr="001574C1" w:rsidRDefault="00B4169E" w:rsidP="0059379A">
      <w:pPr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574C1">
        <w:rPr>
          <w:rFonts w:ascii="Arial" w:hAnsi="Arial" w:cs="Arial"/>
          <w:color w:val="000000" w:themeColor="text1"/>
          <w:sz w:val="22"/>
          <w:szCs w:val="22"/>
        </w:rPr>
        <w:t xml:space="preserve">Smluvní strany sjednávají přechodné snížení </w:t>
      </w:r>
      <w:r w:rsidR="00947A19" w:rsidRPr="001574C1">
        <w:rPr>
          <w:rFonts w:ascii="Arial" w:hAnsi="Arial" w:cs="Arial"/>
          <w:color w:val="000000" w:themeColor="text1"/>
          <w:sz w:val="22"/>
          <w:szCs w:val="22"/>
        </w:rPr>
        <w:t xml:space="preserve">celkového </w:t>
      </w:r>
      <w:r w:rsidR="00EE07B0" w:rsidRPr="001574C1">
        <w:rPr>
          <w:rFonts w:ascii="Arial" w:hAnsi="Arial" w:cs="Arial"/>
          <w:color w:val="000000" w:themeColor="text1"/>
          <w:sz w:val="22"/>
          <w:szCs w:val="22"/>
        </w:rPr>
        <w:t xml:space="preserve">nájemného </w:t>
      </w:r>
      <w:r w:rsidR="00947A19" w:rsidRPr="001574C1">
        <w:rPr>
          <w:rFonts w:ascii="Arial" w:hAnsi="Arial" w:cs="Arial"/>
          <w:color w:val="000000" w:themeColor="text1"/>
          <w:sz w:val="22"/>
          <w:szCs w:val="22"/>
        </w:rPr>
        <w:t xml:space="preserve">za účelem eliminovat </w:t>
      </w:r>
      <w:r w:rsidR="0059379A" w:rsidRPr="001574C1">
        <w:rPr>
          <w:rFonts w:ascii="Arial" w:hAnsi="Arial" w:cs="Arial"/>
          <w:color w:val="000000" w:themeColor="text1"/>
          <w:sz w:val="22"/>
          <w:szCs w:val="22"/>
        </w:rPr>
        <w:t>dopady pandemie nemoci Covid-19 a s</w:t>
      </w:r>
      <w:r w:rsidR="00947A19" w:rsidRPr="001574C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9379A" w:rsidRPr="001574C1">
        <w:rPr>
          <w:rFonts w:ascii="Arial" w:hAnsi="Arial" w:cs="Arial"/>
          <w:color w:val="000000" w:themeColor="text1"/>
          <w:sz w:val="22"/>
          <w:szCs w:val="22"/>
        </w:rPr>
        <w:t>tím spojené negativní důsledky.</w:t>
      </w:r>
      <w:r w:rsidRPr="001574C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9379A" w:rsidRPr="001574C1">
        <w:rPr>
          <w:rFonts w:ascii="Arial" w:hAnsi="Arial" w:cs="Arial"/>
          <w:color w:val="000000" w:themeColor="text1"/>
          <w:sz w:val="22"/>
          <w:szCs w:val="22"/>
        </w:rPr>
        <w:t xml:space="preserve">Smluvní strany sjednávají snížení celkového nájemného na </w:t>
      </w:r>
      <w:r w:rsidRPr="001574C1">
        <w:rPr>
          <w:rFonts w:ascii="Arial" w:hAnsi="Arial" w:cs="Arial"/>
          <w:color w:val="000000" w:themeColor="text1"/>
          <w:sz w:val="22"/>
          <w:szCs w:val="22"/>
        </w:rPr>
        <w:t xml:space="preserve">období od </w:t>
      </w:r>
      <w:proofErr w:type="gramStart"/>
      <w:r w:rsidRPr="001574C1">
        <w:rPr>
          <w:rFonts w:ascii="Arial" w:hAnsi="Arial" w:cs="Arial"/>
          <w:b/>
          <w:color w:val="000000" w:themeColor="text1"/>
          <w:sz w:val="22"/>
          <w:szCs w:val="22"/>
        </w:rPr>
        <w:t>1.</w:t>
      </w:r>
      <w:r w:rsidR="00E00B32" w:rsidRPr="001574C1">
        <w:rPr>
          <w:rFonts w:ascii="Arial" w:hAnsi="Arial" w:cs="Arial"/>
          <w:b/>
          <w:color w:val="000000" w:themeColor="text1"/>
          <w:sz w:val="22"/>
          <w:szCs w:val="22"/>
        </w:rPr>
        <w:t>1.2022</w:t>
      </w:r>
      <w:proofErr w:type="gramEnd"/>
      <w:r w:rsidR="00E00B32" w:rsidRPr="001574C1">
        <w:rPr>
          <w:rFonts w:ascii="Arial" w:hAnsi="Arial" w:cs="Arial"/>
          <w:b/>
          <w:color w:val="000000" w:themeColor="text1"/>
          <w:sz w:val="22"/>
          <w:szCs w:val="22"/>
        </w:rPr>
        <w:t xml:space="preserve"> do 31.3.2022</w:t>
      </w:r>
      <w:r w:rsidRPr="001574C1">
        <w:rPr>
          <w:rFonts w:ascii="Arial" w:hAnsi="Arial" w:cs="Arial"/>
          <w:color w:val="000000" w:themeColor="text1"/>
          <w:sz w:val="22"/>
          <w:szCs w:val="22"/>
        </w:rPr>
        <w:t xml:space="preserve"> ve výši 20%.</w:t>
      </w:r>
      <w:r w:rsidR="002E3B17" w:rsidRPr="001574C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32E84" w:rsidRPr="001574C1">
        <w:rPr>
          <w:rFonts w:ascii="Arial" w:hAnsi="Arial" w:cs="Arial"/>
          <w:color w:val="000000" w:themeColor="text1"/>
          <w:sz w:val="22"/>
          <w:szCs w:val="22"/>
        </w:rPr>
        <w:t>Celkové n</w:t>
      </w:r>
      <w:r w:rsidR="000C49E2" w:rsidRPr="001574C1">
        <w:rPr>
          <w:rFonts w:ascii="Arial" w:hAnsi="Arial" w:cs="Arial"/>
          <w:color w:val="000000" w:themeColor="text1"/>
          <w:sz w:val="22"/>
          <w:szCs w:val="22"/>
        </w:rPr>
        <w:t>ájemné</w:t>
      </w:r>
      <w:r w:rsidRPr="001574C1">
        <w:rPr>
          <w:rFonts w:ascii="Arial" w:hAnsi="Arial" w:cs="Arial"/>
          <w:color w:val="000000" w:themeColor="text1"/>
          <w:sz w:val="22"/>
          <w:szCs w:val="22"/>
        </w:rPr>
        <w:t xml:space="preserve"> za období</w:t>
      </w:r>
      <w:r w:rsidR="00D62B46" w:rsidRPr="001574C1">
        <w:rPr>
          <w:rFonts w:ascii="Arial" w:hAnsi="Arial" w:cs="Arial"/>
          <w:color w:val="000000" w:themeColor="text1"/>
          <w:sz w:val="22"/>
          <w:szCs w:val="22"/>
        </w:rPr>
        <w:t xml:space="preserve"> od </w:t>
      </w:r>
      <w:proofErr w:type="gramStart"/>
      <w:r w:rsidR="00D62B46" w:rsidRPr="001574C1">
        <w:rPr>
          <w:rFonts w:ascii="Arial" w:hAnsi="Arial" w:cs="Arial"/>
          <w:color w:val="000000" w:themeColor="text1"/>
          <w:sz w:val="22"/>
          <w:szCs w:val="22"/>
        </w:rPr>
        <w:t>1.1.2022</w:t>
      </w:r>
      <w:proofErr w:type="gramEnd"/>
      <w:r w:rsidR="00D62B46" w:rsidRPr="001574C1">
        <w:rPr>
          <w:rFonts w:ascii="Arial" w:hAnsi="Arial" w:cs="Arial"/>
          <w:color w:val="000000" w:themeColor="text1"/>
          <w:sz w:val="22"/>
          <w:szCs w:val="22"/>
        </w:rPr>
        <w:t xml:space="preserve"> do 31.3.2022 činí Kč 142 482,78. Měsíční splátka </w:t>
      </w:r>
      <w:r w:rsidR="00D32E84" w:rsidRPr="001574C1">
        <w:rPr>
          <w:rFonts w:ascii="Arial" w:hAnsi="Arial" w:cs="Arial"/>
          <w:color w:val="000000" w:themeColor="text1"/>
          <w:sz w:val="22"/>
          <w:szCs w:val="22"/>
        </w:rPr>
        <w:t xml:space="preserve">celkového </w:t>
      </w:r>
      <w:r w:rsidR="00D62B46" w:rsidRPr="001574C1">
        <w:rPr>
          <w:rFonts w:ascii="Arial" w:hAnsi="Arial" w:cs="Arial"/>
          <w:color w:val="000000" w:themeColor="text1"/>
          <w:sz w:val="22"/>
          <w:szCs w:val="22"/>
        </w:rPr>
        <w:t xml:space="preserve">nájemného </w:t>
      </w:r>
      <w:r w:rsidR="00E227BD">
        <w:rPr>
          <w:rFonts w:ascii="Arial" w:hAnsi="Arial" w:cs="Arial"/>
          <w:color w:val="000000" w:themeColor="text1"/>
          <w:sz w:val="22"/>
          <w:szCs w:val="22"/>
        </w:rPr>
        <w:t xml:space="preserve">ve výše uvedeném období </w:t>
      </w:r>
      <w:r w:rsidR="00D62B46" w:rsidRPr="001574C1">
        <w:rPr>
          <w:rFonts w:ascii="Arial" w:hAnsi="Arial" w:cs="Arial"/>
          <w:color w:val="000000" w:themeColor="text1"/>
          <w:sz w:val="22"/>
          <w:szCs w:val="22"/>
        </w:rPr>
        <w:t>činí Kč 47 494,26.</w:t>
      </w:r>
    </w:p>
    <w:p w14:paraId="2AD13D9A" w14:textId="5196B03A" w:rsidR="00D62B46" w:rsidRPr="001574C1" w:rsidRDefault="0059379A" w:rsidP="0059379A">
      <w:pPr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574C1">
        <w:rPr>
          <w:rFonts w:ascii="Arial" w:hAnsi="Arial" w:cs="Arial"/>
          <w:color w:val="000000" w:themeColor="text1"/>
          <w:sz w:val="22"/>
          <w:szCs w:val="22"/>
        </w:rPr>
        <w:t xml:space="preserve">S účinností </w:t>
      </w:r>
      <w:r w:rsidR="00D32E84" w:rsidRPr="001574C1">
        <w:rPr>
          <w:rFonts w:ascii="Arial" w:hAnsi="Arial" w:cs="Arial"/>
          <w:color w:val="000000" w:themeColor="text1"/>
          <w:sz w:val="22"/>
          <w:szCs w:val="22"/>
        </w:rPr>
        <w:t>o</w:t>
      </w:r>
      <w:r w:rsidR="00D62B46" w:rsidRPr="001574C1">
        <w:rPr>
          <w:rFonts w:ascii="Arial" w:hAnsi="Arial" w:cs="Arial"/>
          <w:color w:val="000000" w:themeColor="text1"/>
          <w:sz w:val="22"/>
          <w:szCs w:val="22"/>
        </w:rPr>
        <w:t xml:space="preserve">d </w:t>
      </w:r>
      <w:proofErr w:type="gramStart"/>
      <w:r w:rsidR="00D62B46" w:rsidRPr="001574C1">
        <w:rPr>
          <w:rFonts w:ascii="Arial" w:hAnsi="Arial" w:cs="Arial"/>
          <w:b/>
          <w:color w:val="000000" w:themeColor="text1"/>
          <w:sz w:val="22"/>
          <w:szCs w:val="22"/>
        </w:rPr>
        <w:t>1.4.2022</w:t>
      </w:r>
      <w:proofErr w:type="gramEnd"/>
      <w:r w:rsidR="00D62B46" w:rsidRPr="001574C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32E84" w:rsidRPr="001574C1">
        <w:rPr>
          <w:rFonts w:ascii="Arial" w:hAnsi="Arial" w:cs="Arial"/>
          <w:color w:val="000000" w:themeColor="text1"/>
          <w:sz w:val="22"/>
          <w:szCs w:val="22"/>
        </w:rPr>
        <w:t xml:space="preserve">je nájemce povinen hradit celkové nájemné ve výši Kč 712 414,00 ročně, tj. </w:t>
      </w:r>
      <w:r w:rsidR="00D62B46" w:rsidRPr="001574C1">
        <w:rPr>
          <w:rFonts w:ascii="Arial" w:hAnsi="Arial" w:cs="Arial"/>
          <w:b/>
          <w:color w:val="000000" w:themeColor="text1"/>
          <w:sz w:val="22"/>
          <w:szCs w:val="22"/>
        </w:rPr>
        <w:t>Kč 59 367,83</w:t>
      </w:r>
      <w:r w:rsidR="00D32E84" w:rsidRPr="001574C1">
        <w:rPr>
          <w:rFonts w:ascii="Arial" w:hAnsi="Arial" w:cs="Arial"/>
          <w:color w:val="000000" w:themeColor="text1"/>
          <w:sz w:val="22"/>
          <w:szCs w:val="22"/>
        </w:rPr>
        <w:t xml:space="preserve"> měsíčně.</w:t>
      </w:r>
    </w:p>
    <w:p w14:paraId="1895C5A2" w14:textId="643238F2" w:rsidR="002E3B17" w:rsidRDefault="002E3B17" w:rsidP="00D800A0">
      <w:pPr>
        <w:ind w:left="-360" w:firstLine="360"/>
        <w:jc w:val="both"/>
        <w:rPr>
          <w:rFonts w:ascii="Arial" w:hAnsi="Arial" w:cs="Arial"/>
          <w:color w:val="0000FF"/>
          <w:sz w:val="22"/>
          <w:szCs w:val="22"/>
        </w:rPr>
      </w:pPr>
    </w:p>
    <w:p w14:paraId="0040EB37" w14:textId="1B7D9F82" w:rsidR="00D800A0" w:rsidRPr="00E00B32" w:rsidRDefault="00D800A0" w:rsidP="00D800A0">
      <w:pPr>
        <w:ind w:left="-360" w:firstLine="360"/>
        <w:jc w:val="both"/>
        <w:rPr>
          <w:rFonts w:ascii="Arial" w:hAnsi="Arial" w:cs="Arial"/>
          <w:sz w:val="14"/>
          <w:szCs w:val="14"/>
        </w:rPr>
      </w:pPr>
    </w:p>
    <w:p w14:paraId="324C3671" w14:textId="77777777" w:rsidR="00E00B32" w:rsidRDefault="00E00B32" w:rsidP="00D800A0">
      <w:pPr>
        <w:ind w:left="-360" w:firstLine="360"/>
        <w:jc w:val="both"/>
        <w:rPr>
          <w:rFonts w:ascii="Arial" w:hAnsi="Arial" w:cs="Arial"/>
          <w:sz w:val="22"/>
          <w:szCs w:val="22"/>
        </w:rPr>
      </w:pPr>
    </w:p>
    <w:p w14:paraId="3A393112" w14:textId="3D810835" w:rsidR="00E00B32" w:rsidRPr="00E00B32" w:rsidRDefault="00E00B32" w:rsidP="00E00B32">
      <w:pPr>
        <w:ind w:left="-36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</w:t>
      </w:r>
      <w:r w:rsidRPr="00E00B32">
        <w:rPr>
          <w:rFonts w:ascii="Arial" w:hAnsi="Arial" w:cs="Arial"/>
          <w:b/>
          <w:szCs w:val="24"/>
        </w:rPr>
        <w:t>.</w:t>
      </w:r>
    </w:p>
    <w:p w14:paraId="40F45691" w14:textId="78A9D668" w:rsidR="00D800A0" w:rsidRPr="00E43779" w:rsidRDefault="00D800A0" w:rsidP="00D800A0">
      <w:pPr>
        <w:ind w:left="-360" w:firstLine="360"/>
        <w:jc w:val="both"/>
        <w:rPr>
          <w:rFonts w:ascii="Arial" w:hAnsi="Arial" w:cs="Arial"/>
          <w:sz w:val="6"/>
          <w:szCs w:val="6"/>
        </w:rPr>
      </w:pPr>
    </w:p>
    <w:p w14:paraId="2D19E505" w14:textId="6201205F" w:rsidR="00E43779" w:rsidRDefault="00E43779" w:rsidP="003141AA">
      <w:pPr>
        <w:ind w:left="-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dalších ustanoveních zůstává </w:t>
      </w:r>
      <w:r w:rsidR="0059379A">
        <w:rPr>
          <w:rFonts w:ascii="Arial" w:hAnsi="Arial" w:cs="Arial"/>
          <w:sz w:val="22"/>
          <w:szCs w:val="22"/>
        </w:rPr>
        <w:t xml:space="preserve">smlouva </w:t>
      </w:r>
      <w:r>
        <w:rPr>
          <w:rFonts w:ascii="Arial" w:hAnsi="Arial" w:cs="Arial"/>
          <w:sz w:val="22"/>
          <w:szCs w:val="22"/>
        </w:rPr>
        <w:t>nedotčena</w:t>
      </w:r>
      <w:r w:rsidR="00D62B46">
        <w:rPr>
          <w:rFonts w:ascii="Arial" w:hAnsi="Arial" w:cs="Arial"/>
          <w:sz w:val="22"/>
          <w:szCs w:val="22"/>
        </w:rPr>
        <w:t xml:space="preserve"> a beze změn.</w:t>
      </w:r>
    </w:p>
    <w:p w14:paraId="5C6208FF" w14:textId="118D4F38" w:rsidR="00E43779" w:rsidRDefault="00E43779" w:rsidP="00D800A0">
      <w:pPr>
        <w:ind w:left="-360" w:firstLine="360"/>
        <w:jc w:val="both"/>
        <w:rPr>
          <w:rFonts w:ascii="Arial" w:hAnsi="Arial" w:cs="Arial"/>
          <w:sz w:val="22"/>
          <w:szCs w:val="22"/>
        </w:rPr>
      </w:pPr>
    </w:p>
    <w:p w14:paraId="7524C280" w14:textId="77777777" w:rsidR="002E3B17" w:rsidRDefault="002E3B17" w:rsidP="00D800A0">
      <w:pPr>
        <w:ind w:left="-360" w:firstLine="360"/>
        <w:jc w:val="both"/>
        <w:rPr>
          <w:rFonts w:ascii="Arial" w:hAnsi="Arial" w:cs="Arial"/>
          <w:sz w:val="22"/>
          <w:szCs w:val="22"/>
        </w:rPr>
      </w:pPr>
    </w:p>
    <w:p w14:paraId="658D03B0" w14:textId="61E25087" w:rsidR="00E43779" w:rsidRPr="00E00B32" w:rsidRDefault="00E43779" w:rsidP="00E43779">
      <w:pPr>
        <w:ind w:left="-36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</w:t>
      </w:r>
      <w:r w:rsidRPr="00E00B32">
        <w:rPr>
          <w:rFonts w:ascii="Arial" w:hAnsi="Arial" w:cs="Arial"/>
          <w:b/>
          <w:szCs w:val="24"/>
        </w:rPr>
        <w:t>.</w:t>
      </w:r>
    </w:p>
    <w:p w14:paraId="736D60A9" w14:textId="77777777" w:rsidR="00E43779" w:rsidRPr="00E43779" w:rsidRDefault="00E43779" w:rsidP="00D800A0">
      <w:pPr>
        <w:ind w:left="-360" w:firstLine="360"/>
        <w:jc w:val="both"/>
        <w:rPr>
          <w:rFonts w:ascii="Arial" w:hAnsi="Arial" w:cs="Arial"/>
          <w:sz w:val="6"/>
          <w:szCs w:val="6"/>
        </w:rPr>
      </w:pPr>
    </w:p>
    <w:p w14:paraId="29392850" w14:textId="0398DE59" w:rsidR="00947A19" w:rsidRDefault="003141AA" w:rsidP="003141AA">
      <w:pPr>
        <w:ind w:left="-284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43779">
        <w:rPr>
          <w:rFonts w:ascii="Arial" w:hAnsi="Arial" w:cs="Arial"/>
          <w:sz w:val="22"/>
          <w:szCs w:val="22"/>
        </w:rPr>
        <w:t xml:space="preserve">Tento dodatek se vyhotovuje ve 4 stejnopisech </w:t>
      </w:r>
      <w:r w:rsidR="00947A19">
        <w:rPr>
          <w:rFonts w:ascii="Arial" w:hAnsi="Arial" w:cs="Arial"/>
          <w:sz w:val="22"/>
          <w:szCs w:val="22"/>
        </w:rPr>
        <w:t>s platností originálu, z nichž každá strana obdrží po jednom vyhotovení. Smluvní strany souhlasí s tím, že pronajímatel tento dodatek uveřejní v registru smluv podle zákona č. 340/2015Sb., čímž dodatek nabude účinnosti. Smluvní strany se dohodly, že snížení nájemného budou aplikovat už za měsíc leden 202</w:t>
      </w:r>
      <w:r>
        <w:rPr>
          <w:rFonts w:ascii="Arial" w:hAnsi="Arial" w:cs="Arial"/>
          <w:sz w:val="22"/>
          <w:szCs w:val="22"/>
        </w:rPr>
        <w:t>2</w:t>
      </w:r>
      <w:r w:rsidR="00947A19">
        <w:rPr>
          <w:rFonts w:ascii="Arial" w:hAnsi="Arial" w:cs="Arial"/>
          <w:sz w:val="22"/>
          <w:szCs w:val="22"/>
        </w:rPr>
        <w:t>.</w:t>
      </w:r>
    </w:p>
    <w:p w14:paraId="4E820D31" w14:textId="77777777" w:rsidR="00E43779" w:rsidRDefault="00E43779" w:rsidP="00D800A0">
      <w:pPr>
        <w:ind w:left="-360" w:firstLine="360"/>
        <w:jc w:val="both"/>
        <w:rPr>
          <w:rFonts w:ascii="Arial" w:hAnsi="Arial" w:cs="Arial"/>
          <w:sz w:val="22"/>
          <w:szCs w:val="22"/>
        </w:rPr>
      </w:pPr>
    </w:p>
    <w:p w14:paraId="32104347" w14:textId="77777777" w:rsidR="00D800A0" w:rsidRPr="00D800A0" w:rsidRDefault="00D800A0" w:rsidP="00947A19">
      <w:pPr>
        <w:jc w:val="both"/>
        <w:rPr>
          <w:rFonts w:ascii="Arial" w:hAnsi="Arial" w:cs="Arial"/>
          <w:sz w:val="22"/>
          <w:szCs w:val="22"/>
        </w:rPr>
      </w:pPr>
    </w:p>
    <w:p w14:paraId="771E1D24" w14:textId="77777777" w:rsidR="00960DB3" w:rsidRPr="00D800A0" w:rsidRDefault="00960DB3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2DA87653" w14:textId="5A833892" w:rsidR="004138E3" w:rsidRPr="00960DB3" w:rsidRDefault="005C36AF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 xml:space="preserve">V Praze </w:t>
      </w:r>
      <w:r w:rsidR="00E50569" w:rsidRPr="00960DB3">
        <w:rPr>
          <w:rFonts w:ascii="Arial" w:hAnsi="Arial" w:cs="Arial"/>
          <w:color w:val="000000"/>
          <w:sz w:val="22"/>
          <w:szCs w:val="22"/>
        </w:rPr>
        <w:t>.............................</w:t>
      </w:r>
      <w:r w:rsidR="004138E3" w:rsidRPr="00960DB3">
        <w:rPr>
          <w:rFonts w:ascii="Arial" w:hAnsi="Arial" w:cs="Arial"/>
          <w:color w:val="000000"/>
          <w:sz w:val="22"/>
          <w:szCs w:val="22"/>
        </w:rPr>
        <w:tab/>
      </w:r>
      <w:r w:rsidR="004138E3" w:rsidRPr="00960DB3">
        <w:rPr>
          <w:rFonts w:ascii="Arial" w:hAnsi="Arial" w:cs="Arial"/>
          <w:color w:val="000000"/>
          <w:sz w:val="22"/>
          <w:szCs w:val="22"/>
        </w:rPr>
        <w:tab/>
      </w:r>
      <w:r w:rsidRPr="00960DB3">
        <w:rPr>
          <w:rFonts w:ascii="Arial" w:hAnsi="Arial" w:cs="Arial"/>
          <w:color w:val="000000"/>
          <w:sz w:val="22"/>
          <w:szCs w:val="22"/>
        </w:rPr>
        <w:tab/>
      </w:r>
      <w:r w:rsidRPr="00960DB3">
        <w:rPr>
          <w:rFonts w:ascii="Arial" w:hAnsi="Arial" w:cs="Arial"/>
          <w:color w:val="000000"/>
          <w:sz w:val="22"/>
          <w:szCs w:val="22"/>
        </w:rPr>
        <w:tab/>
      </w:r>
      <w:r w:rsidR="004138E3" w:rsidRPr="00960DB3">
        <w:rPr>
          <w:rFonts w:ascii="Arial" w:hAnsi="Arial" w:cs="Arial"/>
          <w:color w:val="000000"/>
          <w:sz w:val="22"/>
          <w:szCs w:val="22"/>
        </w:rPr>
        <w:t>V</w:t>
      </w:r>
      <w:r w:rsidR="00E50569" w:rsidRPr="00960DB3">
        <w:rPr>
          <w:rFonts w:ascii="Arial" w:hAnsi="Arial" w:cs="Arial"/>
          <w:color w:val="000000"/>
          <w:sz w:val="22"/>
          <w:szCs w:val="22"/>
        </w:rPr>
        <w:t> </w:t>
      </w:r>
      <w:r w:rsidR="00A75AEC" w:rsidRPr="00960DB3">
        <w:rPr>
          <w:rFonts w:ascii="Arial" w:hAnsi="Arial" w:cs="Arial"/>
          <w:color w:val="000000"/>
          <w:sz w:val="22"/>
          <w:szCs w:val="22"/>
        </w:rPr>
        <w:t>Praze</w:t>
      </w:r>
      <w:r w:rsidR="00E50569" w:rsidRPr="00960DB3">
        <w:rPr>
          <w:rFonts w:ascii="Arial" w:hAnsi="Arial" w:cs="Arial"/>
          <w:color w:val="000000"/>
          <w:sz w:val="22"/>
          <w:szCs w:val="22"/>
        </w:rPr>
        <w:t xml:space="preserve"> </w:t>
      </w:r>
      <w:r w:rsidRPr="00960DB3">
        <w:rPr>
          <w:rFonts w:ascii="Arial" w:hAnsi="Arial" w:cs="Arial"/>
          <w:color w:val="000000"/>
          <w:sz w:val="22"/>
          <w:szCs w:val="22"/>
        </w:rPr>
        <w:t xml:space="preserve"> </w:t>
      </w:r>
      <w:r w:rsidR="00E50569" w:rsidRPr="00960DB3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75EE4D24" w14:textId="77777777" w:rsidR="00A40DDD" w:rsidRPr="00960DB3" w:rsidRDefault="00A40DDD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10"/>
          <w:szCs w:val="10"/>
        </w:rPr>
      </w:pPr>
    </w:p>
    <w:p w14:paraId="71CFA42A" w14:textId="77777777" w:rsidR="004138E3" w:rsidRPr="00960DB3" w:rsidRDefault="004138E3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960DB3">
        <w:rPr>
          <w:rFonts w:ascii="Arial" w:hAnsi="Arial" w:cs="Arial"/>
          <w:i/>
          <w:color w:val="000000"/>
          <w:sz w:val="22"/>
          <w:szCs w:val="22"/>
        </w:rPr>
        <w:t xml:space="preserve">Za </w:t>
      </w:r>
      <w:r w:rsidRPr="00960DB3">
        <w:rPr>
          <w:rFonts w:ascii="Arial" w:hAnsi="Arial" w:cs="Arial"/>
          <w:i/>
          <w:iCs/>
          <w:color w:val="000000"/>
          <w:sz w:val="22"/>
          <w:szCs w:val="22"/>
        </w:rPr>
        <w:t>Pronajímatele</w:t>
      </w:r>
      <w:r w:rsidRPr="00960DB3">
        <w:rPr>
          <w:rFonts w:ascii="Arial" w:hAnsi="Arial" w:cs="Arial"/>
          <w:i/>
          <w:color w:val="000000"/>
          <w:sz w:val="22"/>
          <w:szCs w:val="22"/>
        </w:rPr>
        <w:tab/>
      </w:r>
      <w:r w:rsidRPr="00960DB3">
        <w:rPr>
          <w:rFonts w:ascii="Arial" w:hAnsi="Arial" w:cs="Arial"/>
          <w:i/>
          <w:color w:val="000000"/>
          <w:sz w:val="22"/>
          <w:szCs w:val="22"/>
        </w:rPr>
        <w:tab/>
      </w:r>
      <w:r w:rsidRPr="00960DB3">
        <w:rPr>
          <w:rFonts w:ascii="Arial" w:hAnsi="Arial" w:cs="Arial"/>
          <w:i/>
          <w:color w:val="000000"/>
          <w:sz w:val="22"/>
          <w:szCs w:val="22"/>
        </w:rPr>
        <w:tab/>
      </w:r>
      <w:r w:rsidRPr="00960DB3">
        <w:rPr>
          <w:rFonts w:ascii="Arial" w:hAnsi="Arial" w:cs="Arial"/>
          <w:i/>
          <w:color w:val="000000"/>
          <w:sz w:val="22"/>
          <w:szCs w:val="22"/>
        </w:rPr>
        <w:tab/>
      </w:r>
      <w:r w:rsidRPr="00960DB3">
        <w:rPr>
          <w:rFonts w:ascii="Arial" w:hAnsi="Arial" w:cs="Arial"/>
          <w:i/>
          <w:color w:val="000000"/>
          <w:sz w:val="22"/>
          <w:szCs w:val="22"/>
        </w:rPr>
        <w:tab/>
        <w:t xml:space="preserve">Za </w:t>
      </w:r>
      <w:r w:rsidRPr="00960DB3">
        <w:rPr>
          <w:rFonts w:ascii="Arial" w:hAnsi="Arial" w:cs="Arial"/>
          <w:i/>
          <w:iCs/>
          <w:color w:val="000000"/>
          <w:sz w:val="22"/>
          <w:szCs w:val="22"/>
        </w:rPr>
        <w:t>Nájemce</w:t>
      </w:r>
    </w:p>
    <w:p w14:paraId="10885C38" w14:textId="77777777" w:rsidR="00E61E9A" w:rsidRPr="00960DB3" w:rsidRDefault="00E61E9A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1CDAAC3F" w14:textId="39BAC022" w:rsidR="004138E3" w:rsidRDefault="004138E3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4C699F4F" w14:textId="77777777" w:rsidR="001B598D" w:rsidRPr="00960DB3" w:rsidRDefault="001B598D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0C0EBDE3" w14:textId="027B6EF2" w:rsidR="00BE694A" w:rsidRPr="00960DB3" w:rsidRDefault="00BE694A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........................................................</w:t>
      </w:r>
      <w:r w:rsidRPr="00960DB3">
        <w:rPr>
          <w:rFonts w:ascii="Arial" w:hAnsi="Arial" w:cs="Arial"/>
          <w:color w:val="000000"/>
          <w:sz w:val="22"/>
          <w:szCs w:val="22"/>
        </w:rPr>
        <w:tab/>
      </w:r>
      <w:r w:rsidRPr="00960DB3">
        <w:rPr>
          <w:rFonts w:ascii="Arial" w:hAnsi="Arial" w:cs="Arial"/>
          <w:color w:val="000000"/>
          <w:sz w:val="22"/>
          <w:szCs w:val="22"/>
        </w:rPr>
        <w:tab/>
      </w:r>
      <w:r w:rsidRPr="00960DB3"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........................................................</w:t>
      </w:r>
      <w:r w:rsidR="00A175CF" w:rsidRPr="00960DB3">
        <w:rPr>
          <w:rFonts w:ascii="Arial" w:hAnsi="Arial" w:cs="Arial"/>
          <w:color w:val="000000"/>
          <w:sz w:val="22"/>
          <w:szCs w:val="22"/>
        </w:rPr>
        <w:t>........</w:t>
      </w:r>
    </w:p>
    <w:p w14:paraId="2C976E81" w14:textId="212A83DF" w:rsidR="00D54965" w:rsidRPr="00960DB3" w:rsidRDefault="004138E3" w:rsidP="00960DB3">
      <w:pPr>
        <w:jc w:val="both"/>
        <w:rPr>
          <w:rFonts w:ascii="Arial" w:hAnsi="Arial" w:cs="Arial"/>
          <w:b/>
          <w:sz w:val="22"/>
          <w:szCs w:val="22"/>
        </w:rPr>
      </w:pPr>
      <w:r w:rsidRPr="00960DB3">
        <w:rPr>
          <w:rFonts w:ascii="Arial" w:hAnsi="Arial" w:cs="Arial"/>
          <w:b/>
          <w:bCs/>
          <w:color w:val="000000"/>
          <w:sz w:val="22"/>
          <w:szCs w:val="22"/>
        </w:rPr>
        <w:t>Filosofický ústav AV ČR v. v. i.</w:t>
      </w:r>
      <w:r w:rsidRPr="00960DB3">
        <w:rPr>
          <w:rFonts w:ascii="Arial" w:hAnsi="Arial" w:cs="Arial"/>
          <w:color w:val="000000"/>
          <w:sz w:val="22"/>
          <w:szCs w:val="22"/>
        </w:rPr>
        <w:t>,</w:t>
      </w:r>
      <w:r w:rsidRPr="00960DB3">
        <w:rPr>
          <w:rFonts w:ascii="Arial" w:hAnsi="Arial" w:cs="Arial"/>
          <w:color w:val="000000"/>
          <w:sz w:val="22"/>
          <w:szCs w:val="22"/>
        </w:rPr>
        <w:tab/>
      </w:r>
      <w:r w:rsidRPr="00960DB3">
        <w:rPr>
          <w:rFonts w:ascii="Arial" w:hAnsi="Arial" w:cs="Arial"/>
          <w:color w:val="000000"/>
          <w:sz w:val="22"/>
          <w:szCs w:val="22"/>
        </w:rPr>
        <w:tab/>
      </w:r>
      <w:r w:rsidRPr="00960DB3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A75AEC" w:rsidRPr="00960DB3">
        <w:rPr>
          <w:rFonts w:ascii="Arial" w:hAnsi="Arial" w:cs="Arial"/>
          <w:b/>
          <w:sz w:val="22"/>
          <w:szCs w:val="22"/>
        </w:rPr>
        <w:t>Keystone</w:t>
      </w:r>
      <w:proofErr w:type="spellEnd"/>
      <w:r w:rsidR="00A75AEC" w:rsidRPr="00960DB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75AEC" w:rsidRPr="00960DB3">
        <w:rPr>
          <w:rFonts w:ascii="Arial" w:hAnsi="Arial" w:cs="Arial"/>
          <w:b/>
          <w:sz w:val="22"/>
          <w:szCs w:val="22"/>
        </w:rPr>
        <w:t>Production</w:t>
      </w:r>
      <w:proofErr w:type="spellEnd"/>
      <w:r w:rsidR="00A175CF" w:rsidRPr="00960DB3">
        <w:rPr>
          <w:rFonts w:ascii="Arial" w:hAnsi="Arial" w:cs="Arial"/>
          <w:b/>
          <w:sz w:val="22"/>
          <w:szCs w:val="22"/>
        </w:rPr>
        <w:t xml:space="preserve"> s.r.o.</w:t>
      </w:r>
    </w:p>
    <w:p w14:paraId="487717D0" w14:textId="502AAA4E" w:rsidR="00D54965" w:rsidRPr="00960DB3" w:rsidRDefault="004138E3" w:rsidP="00960DB3">
      <w:pPr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PhDr. Ondřej Ševeček, PhD.</w:t>
      </w:r>
      <w:r w:rsidRPr="00960DB3">
        <w:rPr>
          <w:rFonts w:ascii="Arial" w:hAnsi="Arial" w:cs="Arial"/>
          <w:color w:val="000000"/>
          <w:sz w:val="22"/>
          <w:szCs w:val="22"/>
        </w:rPr>
        <w:tab/>
      </w:r>
      <w:r w:rsidRPr="00960DB3">
        <w:rPr>
          <w:rFonts w:ascii="Arial" w:hAnsi="Arial" w:cs="Arial"/>
          <w:color w:val="000000"/>
          <w:sz w:val="22"/>
          <w:szCs w:val="22"/>
        </w:rPr>
        <w:tab/>
      </w:r>
      <w:r w:rsidRPr="00960DB3">
        <w:rPr>
          <w:rFonts w:ascii="Arial" w:hAnsi="Arial" w:cs="Arial"/>
          <w:color w:val="000000"/>
          <w:sz w:val="22"/>
          <w:szCs w:val="22"/>
        </w:rPr>
        <w:tab/>
      </w:r>
      <w:r w:rsidRPr="00960DB3">
        <w:rPr>
          <w:rFonts w:ascii="Arial" w:hAnsi="Arial" w:cs="Arial"/>
          <w:color w:val="000000"/>
          <w:sz w:val="22"/>
          <w:szCs w:val="22"/>
        </w:rPr>
        <w:tab/>
      </w:r>
      <w:r w:rsidR="00DA5B36" w:rsidRPr="00960DB3">
        <w:rPr>
          <w:rFonts w:ascii="Arial" w:hAnsi="Arial" w:cs="Arial"/>
          <w:color w:val="000000"/>
          <w:sz w:val="22"/>
          <w:szCs w:val="22"/>
        </w:rPr>
        <w:softHyphen/>
      </w:r>
      <w:r w:rsidR="00DA5B36" w:rsidRPr="00960DB3">
        <w:rPr>
          <w:rFonts w:ascii="Arial" w:hAnsi="Arial" w:cs="Arial"/>
          <w:color w:val="000000"/>
          <w:sz w:val="22"/>
          <w:szCs w:val="22"/>
        </w:rPr>
        <w:softHyphen/>
      </w:r>
      <w:r w:rsidR="00DA5B36" w:rsidRPr="00960DB3">
        <w:rPr>
          <w:rFonts w:ascii="Arial" w:hAnsi="Arial" w:cs="Arial"/>
          <w:color w:val="000000"/>
          <w:sz w:val="22"/>
          <w:szCs w:val="22"/>
        </w:rPr>
        <w:softHyphen/>
      </w:r>
      <w:r w:rsidR="00DA5B36" w:rsidRPr="00960DB3">
        <w:rPr>
          <w:rFonts w:ascii="Arial" w:hAnsi="Arial" w:cs="Arial"/>
          <w:color w:val="000000"/>
          <w:sz w:val="22"/>
          <w:szCs w:val="22"/>
        </w:rPr>
        <w:softHyphen/>
      </w:r>
      <w:r w:rsidR="00DA5B36" w:rsidRPr="00960DB3">
        <w:rPr>
          <w:rFonts w:ascii="Arial" w:hAnsi="Arial" w:cs="Arial"/>
          <w:color w:val="000000"/>
          <w:sz w:val="22"/>
          <w:szCs w:val="22"/>
        </w:rPr>
        <w:softHyphen/>
      </w:r>
      <w:r w:rsidR="00DA5B36" w:rsidRPr="00960DB3">
        <w:rPr>
          <w:rFonts w:ascii="Arial" w:hAnsi="Arial" w:cs="Arial"/>
          <w:color w:val="000000"/>
          <w:sz w:val="22"/>
          <w:szCs w:val="22"/>
        </w:rPr>
        <w:softHyphen/>
      </w:r>
      <w:r w:rsidR="00DA5B36" w:rsidRPr="00960DB3">
        <w:rPr>
          <w:rFonts w:ascii="Arial" w:hAnsi="Arial" w:cs="Arial"/>
          <w:color w:val="000000"/>
          <w:sz w:val="22"/>
          <w:szCs w:val="22"/>
        </w:rPr>
        <w:softHyphen/>
      </w:r>
      <w:r w:rsidR="00DA5B36" w:rsidRPr="00960DB3">
        <w:rPr>
          <w:rFonts w:ascii="Arial" w:hAnsi="Arial" w:cs="Arial"/>
          <w:color w:val="000000"/>
          <w:sz w:val="22"/>
          <w:szCs w:val="22"/>
        </w:rPr>
        <w:softHyphen/>
      </w:r>
      <w:r w:rsidR="00A175CF" w:rsidRPr="00960DB3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A75AEC" w:rsidRPr="00960DB3">
        <w:rPr>
          <w:rFonts w:ascii="Arial" w:hAnsi="Arial" w:cs="Arial"/>
          <w:color w:val="000000"/>
          <w:sz w:val="22"/>
          <w:szCs w:val="22"/>
        </w:rPr>
        <w:t xml:space="preserve">Jiří </w:t>
      </w:r>
      <w:proofErr w:type="spellStart"/>
      <w:r w:rsidR="00A75AEC" w:rsidRPr="00960DB3">
        <w:rPr>
          <w:rFonts w:ascii="Arial" w:hAnsi="Arial" w:cs="Arial"/>
          <w:color w:val="000000"/>
          <w:sz w:val="22"/>
          <w:szCs w:val="22"/>
        </w:rPr>
        <w:t>Londin</w:t>
      </w:r>
      <w:proofErr w:type="spellEnd"/>
    </w:p>
    <w:p w14:paraId="1BD9754F" w14:textId="0830C6EF" w:rsidR="00D54965" w:rsidRPr="00960DB3" w:rsidRDefault="00D54965" w:rsidP="00960DB3">
      <w:pPr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ředitel</w:t>
      </w:r>
      <w:r w:rsidRPr="00960DB3">
        <w:rPr>
          <w:rFonts w:ascii="Arial" w:hAnsi="Arial" w:cs="Arial"/>
          <w:sz w:val="22"/>
          <w:szCs w:val="22"/>
        </w:rPr>
        <w:tab/>
      </w:r>
      <w:r w:rsidRPr="00960DB3">
        <w:rPr>
          <w:rFonts w:ascii="Arial" w:hAnsi="Arial" w:cs="Arial"/>
          <w:sz w:val="22"/>
          <w:szCs w:val="22"/>
        </w:rPr>
        <w:tab/>
      </w:r>
      <w:r w:rsidRPr="00960DB3">
        <w:rPr>
          <w:rFonts w:ascii="Arial" w:hAnsi="Arial" w:cs="Arial"/>
          <w:sz w:val="22"/>
          <w:szCs w:val="22"/>
        </w:rPr>
        <w:tab/>
      </w:r>
      <w:r w:rsidRPr="00960DB3">
        <w:rPr>
          <w:rFonts w:ascii="Arial" w:hAnsi="Arial" w:cs="Arial"/>
          <w:sz w:val="22"/>
          <w:szCs w:val="22"/>
        </w:rPr>
        <w:tab/>
      </w:r>
      <w:r w:rsidRPr="00960DB3">
        <w:rPr>
          <w:rFonts w:ascii="Arial" w:hAnsi="Arial" w:cs="Arial"/>
          <w:sz w:val="22"/>
          <w:szCs w:val="22"/>
        </w:rPr>
        <w:tab/>
      </w:r>
      <w:r w:rsidRPr="00960DB3">
        <w:rPr>
          <w:rFonts w:ascii="Arial" w:hAnsi="Arial" w:cs="Arial"/>
          <w:sz w:val="22"/>
          <w:szCs w:val="22"/>
        </w:rPr>
        <w:tab/>
      </w:r>
      <w:r w:rsidRPr="00960DB3">
        <w:rPr>
          <w:rFonts w:ascii="Arial" w:hAnsi="Arial" w:cs="Arial"/>
          <w:sz w:val="22"/>
          <w:szCs w:val="22"/>
        </w:rPr>
        <w:tab/>
      </w:r>
      <w:r w:rsidR="00A175CF" w:rsidRPr="00960DB3">
        <w:rPr>
          <w:rFonts w:ascii="Arial" w:hAnsi="Arial" w:cs="Arial"/>
          <w:sz w:val="22"/>
          <w:szCs w:val="22"/>
        </w:rPr>
        <w:t>jednatel</w:t>
      </w:r>
    </w:p>
    <w:p w14:paraId="3C81AD25" w14:textId="0B117411" w:rsidR="001B598D" w:rsidRDefault="001B598D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379E65E6" w14:textId="77777777" w:rsidR="001B598D" w:rsidRDefault="001B598D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1CCB084F" w14:textId="77777777" w:rsidR="001B598D" w:rsidRPr="00960DB3" w:rsidRDefault="001B598D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5E928F78" w14:textId="77777777" w:rsidR="00BE694A" w:rsidRPr="00960DB3" w:rsidRDefault="00BE694A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........................................................</w:t>
      </w:r>
    </w:p>
    <w:p w14:paraId="3796D6D2" w14:textId="77777777" w:rsidR="004138E3" w:rsidRPr="00960DB3" w:rsidRDefault="004138E3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b/>
          <w:bCs/>
          <w:color w:val="000000"/>
          <w:sz w:val="22"/>
          <w:szCs w:val="22"/>
        </w:rPr>
        <w:t>Sociologický ústav AV ČR, v. v. i</w:t>
      </w:r>
      <w:r w:rsidRPr="00960DB3">
        <w:rPr>
          <w:rFonts w:ascii="Arial" w:hAnsi="Arial" w:cs="Arial"/>
          <w:color w:val="000000"/>
          <w:sz w:val="22"/>
          <w:szCs w:val="22"/>
        </w:rPr>
        <w:t>.</w:t>
      </w:r>
    </w:p>
    <w:p w14:paraId="790660BD" w14:textId="77777777" w:rsidR="004D08F8" w:rsidRDefault="00781231" w:rsidP="00960DB3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Mgr. Jindřich Krejčí, Ph.D.,</w:t>
      </w:r>
      <w:r w:rsidR="003141A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6E972EB" w14:textId="2D92EFCD" w:rsidR="00781231" w:rsidRPr="00960DB3" w:rsidRDefault="003141AA" w:rsidP="00960DB3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ředitel</w:t>
      </w:r>
    </w:p>
    <w:p w14:paraId="196F04B4" w14:textId="340A7865" w:rsidR="004138E3" w:rsidRDefault="004138E3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10B98F4A" w14:textId="52B80B76" w:rsidR="001B598D" w:rsidRDefault="001B598D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799C7EB6" w14:textId="77777777" w:rsidR="001B598D" w:rsidRPr="00960DB3" w:rsidRDefault="001B598D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3B6A90BF" w14:textId="77777777" w:rsidR="00BE694A" w:rsidRPr="00960DB3" w:rsidRDefault="00BE694A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........................................................</w:t>
      </w:r>
    </w:p>
    <w:p w14:paraId="023FD36C" w14:textId="77777777" w:rsidR="004138E3" w:rsidRPr="00960DB3" w:rsidRDefault="004138E3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b/>
          <w:bCs/>
          <w:color w:val="000000"/>
          <w:sz w:val="22"/>
          <w:szCs w:val="22"/>
        </w:rPr>
        <w:t>Ústav dějin umění AV ČR, v. v. i.</w:t>
      </w:r>
    </w:p>
    <w:p w14:paraId="659E819E" w14:textId="77777777" w:rsidR="004138E3" w:rsidRPr="00960DB3" w:rsidRDefault="004138E3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Doc. PhDr. Tomáš Winter, PhD.</w:t>
      </w:r>
    </w:p>
    <w:p w14:paraId="0CDF6AC3" w14:textId="77777777" w:rsidR="002176B6" w:rsidRPr="00BE694A" w:rsidRDefault="004138E3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ředitel</w:t>
      </w:r>
    </w:p>
    <w:sectPr w:rsidR="002176B6" w:rsidRPr="00BE694A" w:rsidSect="001B598D">
      <w:footerReference w:type="even" r:id="rId11"/>
      <w:footerReference w:type="default" r:id="rId12"/>
      <w:footerReference w:type="first" r:id="rId13"/>
      <w:pgSz w:w="11900" w:h="16840"/>
      <w:pgMar w:top="1191" w:right="1304" w:bottom="567" w:left="1418" w:header="709" w:footer="70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31A725" w16cid:durableId="259A29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359A5" w14:textId="77777777" w:rsidR="00541FFF" w:rsidRDefault="00541FFF" w:rsidP="004F379A">
      <w:r>
        <w:separator/>
      </w:r>
    </w:p>
  </w:endnote>
  <w:endnote w:type="continuationSeparator" w:id="0">
    <w:p w14:paraId="6A75EBFD" w14:textId="77777777" w:rsidR="00541FFF" w:rsidRDefault="00541FFF" w:rsidP="004F379A">
      <w:r>
        <w:continuationSeparator/>
      </w:r>
    </w:p>
  </w:endnote>
  <w:endnote w:type="continuationNotice" w:id="1">
    <w:p w14:paraId="03CB6172" w14:textId="77777777" w:rsidR="00541FFF" w:rsidRDefault="00541F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3BC1A" w14:textId="77777777" w:rsidR="004455F8" w:rsidRDefault="004455F8" w:rsidP="009523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D3DE1A" w14:textId="77777777" w:rsidR="004455F8" w:rsidRDefault="004455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1E21E" w14:textId="5C0075E4" w:rsidR="004455F8" w:rsidRPr="00F512C3" w:rsidRDefault="004455F8" w:rsidP="00952340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8"/>
        <w:szCs w:val="18"/>
      </w:rPr>
    </w:pPr>
    <w:r w:rsidRPr="00F512C3">
      <w:rPr>
        <w:rStyle w:val="slostrnky"/>
        <w:rFonts w:ascii="Arial" w:hAnsi="Arial" w:cs="Arial"/>
        <w:sz w:val="18"/>
        <w:szCs w:val="18"/>
      </w:rPr>
      <w:fldChar w:fldCharType="begin"/>
    </w:r>
    <w:r w:rsidRPr="00F512C3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F512C3">
      <w:rPr>
        <w:rStyle w:val="slostrnky"/>
        <w:rFonts w:ascii="Arial" w:hAnsi="Arial" w:cs="Arial"/>
        <w:sz w:val="18"/>
        <w:szCs w:val="18"/>
      </w:rPr>
      <w:fldChar w:fldCharType="separate"/>
    </w:r>
    <w:r w:rsidR="00AE57C6">
      <w:rPr>
        <w:rStyle w:val="slostrnky"/>
        <w:rFonts w:ascii="Arial" w:hAnsi="Arial" w:cs="Arial"/>
        <w:noProof/>
        <w:sz w:val="18"/>
        <w:szCs w:val="18"/>
      </w:rPr>
      <w:t>2</w:t>
    </w:r>
    <w:r w:rsidRPr="00F512C3">
      <w:rPr>
        <w:rStyle w:val="slostrnky"/>
        <w:rFonts w:ascii="Arial" w:hAnsi="Arial" w:cs="Arial"/>
        <w:sz w:val="18"/>
        <w:szCs w:val="18"/>
      </w:rPr>
      <w:fldChar w:fldCharType="end"/>
    </w:r>
  </w:p>
  <w:p w14:paraId="378C91C2" w14:textId="77777777" w:rsidR="004455F8" w:rsidRDefault="004455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819218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5B26B01" w14:textId="6D847FAE" w:rsidR="004455F8" w:rsidRPr="00F512C3" w:rsidRDefault="004455F8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F512C3">
          <w:rPr>
            <w:rFonts w:ascii="Arial" w:hAnsi="Arial" w:cs="Arial"/>
            <w:sz w:val="18"/>
            <w:szCs w:val="18"/>
          </w:rPr>
          <w:fldChar w:fldCharType="begin"/>
        </w:r>
        <w:r w:rsidRPr="00F512C3">
          <w:rPr>
            <w:rFonts w:ascii="Arial" w:hAnsi="Arial" w:cs="Arial"/>
            <w:sz w:val="18"/>
            <w:szCs w:val="18"/>
          </w:rPr>
          <w:instrText>PAGE   \* MERGEFORMAT</w:instrText>
        </w:r>
        <w:r w:rsidRPr="00F512C3">
          <w:rPr>
            <w:rFonts w:ascii="Arial" w:hAnsi="Arial" w:cs="Arial"/>
            <w:sz w:val="18"/>
            <w:szCs w:val="18"/>
          </w:rPr>
          <w:fldChar w:fldCharType="separate"/>
        </w:r>
        <w:r w:rsidR="00AE57C6">
          <w:rPr>
            <w:rFonts w:ascii="Arial" w:hAnsi="Arial" w:cs="Arial"/>
            <w:noProof/>
            <w:sz w:val="18"/>
            <w:szCs w:val="18"/>
          </w:rPr>
          <w:t>1</w:t>
        </w:r>
        <w:r w:rsidRPr="00F512C3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8BFD53C" w14:textId="77777777" w:rsidR="004455F8" w:rsidRDefault="004455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A37AF" w14:textId="77777777" w:rsidR="00541FFF" w:rsidRDefault="00541FFF" w:rsidP="004F379A">
      <w:r>
        <w:separator/>
      </w:r>
    </w:p>
  </w:footnote>
  <w:footnote w:type="continuationSeparator" w:id="0">
    <w:p w14:paraId="0EC60D8C" w14:textId="77777777" w:rsidR="00541FFF" w:rsidRDefault="00541FFF" w:rsidP="004F379A">
      <w:r>
        <w:continuationSeparator/>
      </w:r>
    </w:p>
  </w:footnote>
  <w:footnote w:type="continuationNotice" w:id="1">
    <w:p w14:paraId="79012E65" w14:textId="77777777" w:rsidR="00541FFF" w:rsidRDefault="00541F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A6BC1"/>
    <w:multiLevelType w:val="hybridMultilevel"/>
    <w:tmpl w:val="4B6E3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208E0"/>
    <w:multiLevelType w:val="hybridMultilevel"/>
    <w:tmpl w:val="54105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A066A"/>
    <w:multiLevelType w:val="hybridMultilevel"/>
    <w:tmpl w:val="9D6478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7604C"/>
    <w:multiLevelType w:val="hybridMultilevel"/>
    <w:tmpl w:val="40927DC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306FA"/>
    <w:multiLevelType w:val="hybridMultilevel"/>
    <w:tmpl w:val="9814CB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571119"/>
    <w:multiLevelType w:val="hybridMultilevel"/>
    <w:tmpl w:val="2974BA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10548"/>
    <w:multiLevelType w:val="hybridMultilevel"/>
    <w:tmpl w:val="9D6478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E5FC9"/>
    <w:multiLevelType w:val="hybridMultilevel"/>
    <w:tmpl w:val="8FD20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15BEE"/>
    <w:multiLevelType w:val="hybridMultilevel"/>
    <w:tmpl w:val="248A34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7756A"/>
    <w:multiLevelType w:val="hybridMultilevel"/>
    <w:tmpl w:val="15CEDD82"/>
    <w:lvl w:ilvl="0" w:tplc="4DC016F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2566A"/>
    <w:multiLevelType w:val="hybridMultilevel"/>
    <w:tmpl w:val="C30E7A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7555D"/>
    <w:multiLevelType w:val="hybridMultilevel"/>
    <w:tmpl w:val="8CE2390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F496D"/>
    <w:multiLevelType w:val="hybridMultilevel"/>
    <w:tmpl w:val="ABC88E04"/>
    <w:lvl w:ilvl="0" w:tplc="C28E71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121C57"/>
    <w:multiLevelType w:val="hybridMultilevel"/>
    <w:tmpl w:val="6D1A0FA2"/>
    <w:lvl w:ilvl="0" w:tplc="FC4C9E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F33DA"/>
    <w:multiLevelType w:val="hybridMultilevel"/>
    <w:tmpl w:val="FF3655D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661E1F"/>
    <w:multiLevelType w:val="hybridMultilevel"/>
    <w:tmpl w:val="2974BA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907C4"/>
    <w:multiLevelType w:val="hybridMultilevel"/>
    <w:tmpl w:val="596280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440DF"/>
    <w:multiLevelType w:val="hybridMultilevel"/>
    <w:tmpl w:val="5554D36A"/>
    <w:lvl w:ilvl="0" w:tplc="20B07E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E6EE7"/>
    <w:multiLevelType w:val="hybridMultilevel"/>
    <w:tmpl w:val="D3C4BC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4164B"/>
    <w:multiLevelType w:val="hybridMultilevel"/>
    <w:tmpl w:val="ED989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C332A"/>
    <w:multiLevelType w:val="hybridMultilevel"/>
    <w:tmpl w:val="F0802024"/>
    <w:lvl w:ilvl="0" w:tplc="67E2B73C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473165"/>
    <w:multiLevelType w:val="hybridMultilevel"/>
    <w:tmpl w:val="3E08136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9"/>
  </w:num>
  <w:num w:numId="4">
    <w:abstractNumId w:val="17"/>
  </w:num>
  <w:num w:numId="5">
    <w:abstractNumId w:val="4"/>
  </w:num>
  <w:num w:numId="6">
    <w:abstractNumId w:val="14"/>
  </w:num>
  <w:num w:numId="7">
    <w:abstractNumId w:val="15"/>
  </w:num>
  <w:num w:numId="8">
    <w:abstractNumId w:val="21"/>
  </w:num>
  <w:num w:numId="9">
    <w:abstractNumId w:val="8"/>
  </w:num>
  <w:num w:numId="10">
    <w:abstractNumId w:val="2"/>
  </w:num>
  <w:num w:numId="11">
    <w:abstractNumId w:val="6"/>
  </w:num>
  <w:num w:numId="12">
    <w:abstractNumId w:val="16"/>
  </w:num>
  <w:num w:numId="13">
    <w:abstractNumId w:val="3"/>
  </w:num>
  <w:num w:numId="14">
    <w:abstractNumId w:val="5"/>
  </w:num>
  <w:num w:numId="15">
    <w:abstractNumId w:val="12"/>
  </w:num>
  <w:num w:numId="16">
    <w:abstractNumId w:val="9"/>
  </w:num>
  <w:num w:numId="17">
    <w:abstractNumId w:val="20"/>
  </w:num>
  <w:num w:numId="18">
    <w:abstractNumId w:val="18"/>
  </w:num>
  <w:num w:numId="19">
    <w:abstractNumId w:val="1"/>
  </w:num>
  <w:num w:numId="20">
    <w:abstractNumId w:val="13"/>
  </w:num>
  <w:num w:numId="21">
    <w:abstractNumId w:val="11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79A"/>
    <w:rsid w:val="0000441D"/>
    <w:rsid w:val="00013B86"/>
    <w:rsid w:val="00025873"/>
    <w:rsid w:val="000268E8"/>
    <w:rsid w:val="00036F2B"/>
    <w:rsid w:val="000546F1"/>
    <w:rsid w:val="00057C4B"/>
    <w:rsid w:val="00075979"/>
    <w:rsid w:val="00076257"/>
    <w:rsid w:val="00081E79"/>
    <w:rsid w:val="0009068D"/>
    <w:rsid w:val="00091F0D"/>
    <w:rsid w:val="00097B55"/>
    <w:rsid w:val="000A3401"/>
    <w:rsid w:val="000A50D9"/>
    <w:rsid w:val="000B7D0F"/>
    <w:rsid w:val="000C3E73"/>
    <w:rsid w:val="000C49E2"/>
    <w:rsid w:val="000E473A"/>
    <w:rsid w:val="000F026B"/>
    <w:rsid w:val="000F2CEF"/>
    <w:rsid w:val="0010195B"/>
    <w:rsid w:val="0010274D"/>
    <w:rsid w:val="00106AB0"/>
    <w:rsid w:val="00111DE8"/>
    <w:rsid w:val="001227DC"/>
    <w:rsid w:val="00130EF6"/>
    <w:rsid w:val="00144211"/>
    <w:rsid w:val="001509E1"/>
    <w:rsid w:val="001574C1"/>
    <w:rsid w:val="00163EC1"/>
    <w:rsid w:val="0017187F"/>
    <w:rsid w:val="001800BD"/>
    <w:rsid w:val="001965C3"/>
    <w:rsid w:val="001A2569"/>
    <w:rsid w:val="001A3D37"/>
    <w:rsid w:val="001B57EC"/>
    <w:rsid w:val="001B598D"/>
    <w:rsid w:val="001B75C6"/>
    <w:rsid w:val="001D1416"/>
    <w:rsid w:val="001D66F5"/>
    <w:rsid w:val="001E58D9"/>
    <w:rsid w:val="001F0787"/>
    <w:rsid w:val="001F431A"/>
    <w:rsid w:val="001F4924"/>
    <w:rsid w:val="00200398"/>
    <w:rsid w:val="0020618E"/>
    <w:rsid w:val="0020750C"/>
    <w:rsid w:val="002130B0"/>
    <w:rsid w:val="002176B6"/>
    <w:rsid w:val="002315A8"/>
    <w:rsid w:val="002328BB"/>
    <w:rsid w:val="002438DE"/>
    <w:rsid w:val="00247330"/>
    <w:rsid w:val="00250FCC"/>
    <w:rsid w:val="00266474"/>
    <w:rsid w:val="00275480"/>
    <w:rsid w:val="00277583"/>
    <w:rsid w:val="00290819"/>
    <w:rsid w:val="002C54EA"/>
    <w:rsid w:val="002C6751"/>
    <w:rsid w:val="002C6E1D"/>
    <w:rsid w:val="002D0DA7"/>
    <w:rsid w:val="002D5096"/>
    <w:rsid w:val="002E214A"/>
    <w:rsid w:val="002E3B17"/>
    <w:rsid w:val="002F2472"/>
    <w:rsid w:val="002F5406"/>
    <w:rsid w:val="00311D1B"/>
    <w:rsid w:val="003141AA"/>
    <w:rsid w:val="00321802"/>
    <w:rsid w:val="003253D9"/>
    <w:rsid w:val="00325858"/>
    <w:rsid w:val="0032606A"/>
    <w:rsid w:val="00335122"/>
    <w:rsid w:val="0036080C"/>
    <w:rsid w:val="0036270F"/>
    <w:rsid w:val="0037507F"/>
    <w:rsid w:val="0038756C"/>
    <w:rsid w:val="00390830"/>
    <w:rsid w:val="003969B1"/>
    <w:rsid w:val="003A1F54"/>
    <w:rsid w:val="003A683F"/>
    <w:rsid w:val="003B0CA3"/>
    <w:rsid w:val="003B3826"/>
    <w:rsid w:val="003C20C3"/>
    <w:rsid w:val="003D3B28"/>
    <w:rsid w:val="003E588F"/>
    <w:rsid w:val="003F3AF3"/>
    <w:rsid w:val="003F4DFB"/>
    <w:rsid w:val="004138E0"/>
    <w:rsid w:val="004138E3"/>
    <w:rsid w:val="00416D2B"/>
    <w:rsid w:val="004219B9"/>
    <w:rsid w:val="00430238"/>
    <w:rsid w:val="0044286C"/>
    <w:rsid w:val="004455F8"/>
    <w:rsid w:val="00464439"/>
    <w:rsid w:val="00476EF5"/>
    <w:rsid w:val="004831A6"/>
    <w:rsid w:val="004939C9"/>
    <w:rsid w:val="004976A8"/>
    <w:rsid w:val="004A2BAE"/>
    <w:rsid w:val="004A69C5"/>
    <w:rsid w:val="004B20C9"/>
    <w:rsid w:val="004B316F"/>
    <w:rsid w:val="004B40A8"/>
    <w:rsid w:val="004B68AE"/>
    <w:rsid w:val="004B7A30"/>
    <w:rsid w:val="004D08F8"/>
    <w:rsid w:val="004D18B7"/>
    <w:rsid w:val="004D64BF"/>
    <w:rsid w:val="004F379A"/>
    <w:rsid w:val="004F7F8B"/>
    <w:rsid w:val="0050025E"/>
    <w:rsid w:val="0050077C"/>
    <w:rsid w:val="00524E6D"/>
    <w:rsid w:val="00540F2A"/>
    <w:rsid w:val="00541FFF"/>
    <w:rsid w:val="00552E5F"/>
    <w:rsid w:val="00564B44"/>
    <w:rsid w:val="0059379A"/>
    <w:rsid w:val="00596BBE"/>
    <w:rsid w:val="005C36AF"/>
    <w:rsid w:val="005D7470"/>
    <w:rsid w:val="005E2040"/>
    <w:rsid w:val="005E6042"/>
    <w:rsid w:val="006067D4"/>
    <w:rsid w:val="00607646"/>
    <w:rsid w:val="0064152F"/>
    <w:rsid w:val="006416B1"/>
    <w:rsid w:val="00646204"/>
    <w:rsid w:val="006657C3"/>
    <w:rsid w:val="00670CE1"/>
    <w:rsid w:val="006745E5"/>
    <w:rsid w:val="006748E5"/>
    <w:rsid w:val="00693A88"/>
    <w:rsid w:val="00693C1C"/>
    <w:rsid w:val="00694465"/>
    <w:rsid w:val="006A139F"/>
    <w:rsid w:val="006A6670"/>
    <w:rsid w:val="006C2258"/>
    <w:rsid w:val="006C4776"/>
    <w:rsid w:val="006D0514"/>
    <w:rsid w:val="006D24AB"/>
    <w:rsid w:val="006D46EE"/>
    <w:rsid w:val="006D48F0"/>
    <w:rsid w:val="006E0022"/>
    <w:rsid w:val="006E2349"/>
    <w:rsid w:val="006F1FAD"/>
    <w:rsid w:val="006F45D0"/>
    <w:rsid w:val="006F5DE9"/>
    <w:rsid w:val="00703161"/>
    <w:rsid w:val="007174EF"/>
    <w:rsid w:val="00721181"/>
    <w:rsid w:val="00730491"/>
    <w:rsid w:val="00731B12"/>
    <w:rsid w:val="00735967"/>
    <w:rsid w:val="00740DFF"/>
    <w:rsid w:val="0074168D"/>
    <w:rsid w:val="0075685C"/>
    <w:rsid w:val="00761C7B"/>
    <w:rsid w:val="0076611B"/>
    <w:rsid w:val="00767A2C"/>
    <w:rsid w:val="00767B5A"/>
    <w:rsid w:val="00781231"/>
    <w:rsid w:val="00784F8C"/>
    <w:rsid w:val="00795041"/>
    <w:rsid w:val="007B43D5"/>
    <w:rsid w:val="007B60BC"/>
    <w:rsid w:val="007B7284"/>
    <w:rsid w:val="007B7AAC"/>
    <w:rsid w:val="007C5E39"/>
    <w:rsid w:val="007C6139"/>
    <w:rsid w:val="007D2484"/>
    <w:rsid w:val="007E1EF9"/>
    <w:rsid w:val="007E6F17"/>
    <w:rsid w:val="007F0922"/>
    <w:rsid w:val="007F10C7"/>
    <w:rsid w:val="007F36BD"/>
    <w:rsid w:val="007F492C"/>
    <w:rsid w:val="00800EA7"/>
    <w:rsid w:val="008017AA"/>
    <w:rsid w:val="00803928"/>
    <w:rsid w:val="008050FD"/>
    <w:rsid w:val="0083639D"/>
    <w:rsid w:val="00845A05"/>
    <w:rsid w:val="008473D5"/>
    <w:rsid w:val="008700D6"/>
    <w:rsid w:val="0087331F"/>
    <w:rsid w:val="00873507"/>
    <w:rsid w:val="00890C72"/>
    <w:rsid w:val="00891564"/>
    <w:rsid w:val="008946AD"/>
    <w:rsid w:val="0089717D"/>
    <w:rsid w:val="008A2154"/>
    <w:rsid w:val="008B6BB9"/>
    <w:rsid w:val="008C080C"/>
    <w:rsid w:val="008E14B1"/>
    <w:rsid w:val="008E2965"/>
    <w:rsid w:val="008E5FE2"/>
    <w:rsid w:val="008E6213"/>
    <w:rsid w:val="008E746E"/>
    <w:rsid w:val="00901321"/>
    <w:rsid w:val="00901EC3"/>
    <w:rsid w:val="00903316"/>
    <w:rsid w:val="009036DF"/>
    <w:rsid w:val="00913EBB"/>
    <w:rsid w:val="009142C7"/>
    <w:rsid w:val="00927E81"/>
    <w:rsid w:val="00933366"/>
    <w:rsid w:val="00936181"/>
    <w:rsid w:val="009410A9"/>
    <w:rsid w:val="00947A19"/>
    <w:rsid w:val="00952340"/>
    <w:rsid w:val="00960DB3"/>
    <w:rsid w:val="009622F7"/>
    <w:rsid w:val="00967BC3"/>
    <w:rsid w:val="00967EB6"/>
    <w:rsid w:val="009703AF"/>
    <w:rsid w:val="009708A8"/>
    <w:rsid w:val="0097306C"/>
    <w:rsid w:val="00973C25"/>
    <w:rsid w:val="00975D06"/>
    <w:rsid w:val="0099471A"/>
    <w:rsid w:val="00996FDC"/>
    <w:rsid w:val="009A1068"/>
    <w:rsid w:val="009B308F"/>
    <w:rsid w:val="009B4C50"/>
    <w:rsid w:val="009D12FC"/>
    <w:rsid w:val="009D6886"/>
    <w:rsid w:val="009E4664"/>
    <w:rsid w:val="009E5F0B"/>
    <w:rsid w:val="009F26F3"/>
    <w:rsid w:val="009F5335"/>
    <w:rsid w:val="00A06560"/>
    <w:rsid w:val="00A1105B"/>
    <w:rsid w:val="00A175CF"/>
    <w:rsid w:val="00A20BDA"/>
    <w:rsid w:val="00A40DDD"/>
    <w:rsid w:val="00A42584"/>
    <w:rsid w:val="00A511E5"/>
    <w:rsid w:val="00A56A77"/>
    <w:rsid w:val="00A6366B"/>
    <w:rsid w:val="00A72F3C"/>
    <w:rsid w:val="00A758FF"/>
    <w:rsid w:val="00A75AEC"/>
    <w:rsid w:val="00A77935"/>
    <w:rsid w:val="00A8284E"/>
    <w:rsid w:val="00A915CD"/>
    <w:rsid w:val="00A916C5"/>
    <w:rsid w:val="00A938C2"/>
    <w:rsid w:val="00A94210"/>
    <w:rsid w:val="00AB5496"/>
    <w:rsid w:val="00AE57C6"/>
    <w:rsid w:val="00AE78B4"/>
    <w:rsid w:val="00AF38ED"/>
    <w:rsid w:val="00AF7D60"/>
    <w:rsid w:val="00B21E05"/>
    <w:rsid w:val="00B27531"/>
    <w:rsid w:val="00B27A37"/>
    <w:rsid w:val="00B30DAF"/>
    <w:rsid w:val="00B31D02"/>
    <w:rsid w:val="00B4169E"/>
    <w:rsid w:val="00B51F77"/>
    <w:rsid w:val="00B56B83"/>
    <w:rsid w:val="00B621E2"/>
    <w:rsid w:val="00B644BE"/>
    <w:rsid w:val="00B67150"/>
    <w:rsid w:val="00B729F0"/>
    <w:rsid w:val="00B85444"/>
    <w:rsid w:val="00B85B5A"/>
    <w:rsid w:val="00B90A70"/>
    <w:rsid w:val="00BD0BEE"/>
    <w:rsid w:val="00BD300B"/>
    <w:rsid w:val="00BE046C"/>
    <w:rsid w:val="00BE694A"/>
    <w:rsid w:val="00BF0425"/>
    <w:rsid w:val="00C02C08"/>
    <w:rsid w:val="00C10721"/>
    <w:rsid w:val="00C11E33"/>
    <w:rsid w:val="00C1456F"/>
    <w:rsid w:val="00C1514B"/>
    <w:rsid w:val="00C2248D"/>
    <w:rsid w:val="00C255EB"/>
    <w:rsid w:val="00C31B7F"/>
    <w:rsid w:val="00C32BC1"/>
    <w:rsid w:val="00C32EA6"/>
    <w:rsid w:val="00C34350"/>
    <w:rsid w:val="00C416EB"/>
    <w:rsid w:val="00C52C62"/>
    <w:rsid w:val="00C71FB1"/>
    <w:rsid w:val="00C754A2"/>
    <w:rsid w:val="00C809FE"/>
    <w:rsid w:val="00CA301E"/>
    <w:rsid w:val="00CB0A4E"/>
    <w:rsid w:val="00CB2E63"/>
    <w:rsid w:val="00CC4A10"/>
    <w:rsid w:val="00CC4EAD"/>
    <w:rsid w:val="00CD099B"/>
    <w:rsid w:val="00CD67A5"/>
    <w:rsid w:val="00CD714A"/>
    <w:rsid w:val="00D001B2"/>
    <w:rsid w:val="00D025AB"/>
    <w:rsid w:val="00D05D61"/>
    <w:rsid w:val="00D11063"/>
    <w:rsid w:val="00D1402C"/>
    <w:rsid w:val="00D165BF"/>
    <w:rsid w:val="00D16D01"/>
    <w:rsid w:val="00D23030"/>
    <w:rsid w:val="00D2489C"/>
    <w:rsid w:val="00D26C57"/>
    <w:rsid w:val="00D26ED9"/>
    <w:rsid w:val="00D3082B"/>
    <w:rsid w:val="00D3235E"/>
    <w:rsid w:val="00D32E84"/>
    <w:rsid w:val="00D37427"/>
    <w:rsid w:val="00D40D00"/>
    <w:rsid w:val="00D456FE"/>
    <w:rsid w:val="00D459FB"/>
    <w:rsid w:val="00D46568"/>
    <w:rsid w:val="00D47913"/>
    <w:rsid w:val="00D54965"/>
    <w:rsid w:val="00D62B46"/>
    <w:rsid w:val="00D63507"/>
    <w:rsid w:val="00D63570"/>
    <w:rsid w:val="00D65815"/>
    <w:rsid w:val="00D67E04"/>
    <w:rsid w:val="00D75155"/>
    <w:rsid w:val="00D800A0"/>
    <w:rsid w:val="00D8370D"/>
    <w:rsid w:val="00D877F0"/>
    <w:rsid w:val="00D92A97"/>
    <w:rsid w:val="00DA07FA"/>
    <w:rsid w:val="00DA34CA"/>
    <w:rsid w:val="00DA5B36"/>
    <w:rsid w:val="00DB5EBD"/>
    <w:rsid w:val="00DB7BE7"/>
    <w:rsid w:val="00DC635F"/>
    <w:rsid w:val="00DD4948"/>
    <w:rsid w:val="00DE162D"/>
    <w:rsid w:val="00DE2450"/>
    <w:rsid w:val="00DE5058"/>
    <w:rsid w:val="00DF0893"/>
    <w:rsid w:val="00DF4243"/>
    <w:rsid w:val="00DF457A"/>
    <w:rsid w:val="00E00B32"/>
    <w:rsid w:val="00E227BD"/>
    <w:rsid w:val="00E31FBE"/>
    <w:rsid w:val="00E36E4D"/>
    <w:rsid w:val="00E43779"/>
    <w:rsid w:val="00E437FA"/>
    <w:rsid w:val="00E50569"/>
    <w:rsid w:val="00E50904"/>
    <w:rsid w:val="00E527AC"/>
    <w:rsid w:val="00E56515"/>
    <w:rsid w:val="00E61E9A"/>
    <w:rsid w:val="00E62867"/>
    <w:rsid w:val="00E62CC3"/>
    <w:rsid w:val="00E64341"/>
    <w:rsid w:val="00E71E88"/>
    <w:rsid w:val="00E7351C"/>
    <w:rsid w:val="00E82B16"/>
    <w:rsid w:val="00E934AB"/>
    <w:rsid w:val="00E948AC"/>
    <w:rsid w:val="00EA1475"/>
    <w:rsid w:val="00EA52D2"/>
    <w:rsid w:val="00EA7DD2"/>
    <w:rsid w:val="00EB5786"/>
    <w:rsid w:val="00EC26DD"/>
    <w:rsid w:val="00EC615C"/>
    <w:rsid w:val="00ED0C33"/>
    <w:rsid w:val="00EE07B0"/>
    <w:rsid w:val="00EE4292"/>
    <w:rsid w:val="00F0093E"/>
    <w:rsid w:val="00F13007"/>
    <w:rsid w:val="00F173D1"/>
    <w:rsid w:val="00F274B0"/>
    <w:rsid w:val="00F4166D"/>
    <w:rsid w:val="00F42566"/>
    <w:rsid w:val="00F450B1"/>
    <w:rsid w:val="00F512C3"/>
    <w:rsid w:val="00F5426B"/>
    <w:rsid w:val="00F70764"/>
    <w:rsid w:val="00F7612E"/>
    <w:rsid w:val="00F93DAE"/>
    <w:rsid w:val="00F97DF8"/>
    <w:rsid w:val="00F97E38"/>
    <w:rsid w:val="00FA3952"/>
    <w:rsid w:val="00FA3B04"/>
    <w:rsid w:val="00FB13ED"/>
    <w:rsid w:val="00FB1685"/>
    <w:rsid w:val="00FB3972"/>
    <w:rsid w:val="00FB3F00"/>
    <w:rsid w:val="00FD01A4"/>
    <w:rsid w:val="00FE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79026"/>
  <w14:defaultImageDpi w14:val="300"/>
  <w15:docId w15:val="{14040CD9-7E18-4062-A156-18C6CC94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379A"/>
    <w:rPr>
      <w:rFonts w:ascii="Times New Roman" w:eastAsia="Times New Roman" w:hAnsi="Times New Roman" w:cs="Times New Roman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379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F379A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4F379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F379A"/>
    <w:rPr>
      <w:lang w:val="cs-CZ"/>
    </w:rPr>
  </w:style>
  <w:style w:type="paragraph" w:styleId="Zkladntext2">
    <w:name w:val="Body Text 2"/>
    <w:basedOn w:val="Normln"/>
    <w:link w:val="Zkladntext2Char"/>
    <w:semiHidden/>
    <w:rsid w:val="004F379A"/>
    <w:pPr>
      <w:jc w:val="center"/>
    </w:pPr>
    <w:rPr>
      <w:b/>
      <w:sz w:val="48"/>
    </w:rPr>
  </w:style>
  <w:style w:type="character" w:customStyle="1" w:styleId="Zkladntext2Char">
    <w:name w:val="Základní text 2 Char"/>
    <w:basedOn w:val="Standardnpsmoodstavce"/>
    <w:link w:val="Zkladntext2"/>
    <w:semiHidden/>
    <w:rsid w:val="004F379A"/>
    <w:rPr>
      <w:rFonts w:ascii="Times New Roman" w:eastAsia="Times New Roman" w:hAnsi="Times New Roman" w:cs="Times New Roman"/>
      <w:b/>
      <w:sz w:val="48"/>
      <w:szCs w:val="20"/>
      <w:lang w:val="cs-CZ" w:eastAsia="cs-CZ"/>
    </w:rPr>
  </w:style>
  <w:style w:type="character" w:styleId="slostrnky">
    <w:name w:val="page number"/>
    <w:basedOn w:val="Standardnpsmoodstavce"/>
    <w:uiPriority w:val="99"/>
    <w:semiHidden/>
    <w:unhideWhenUsed/>
    <w:rsid w:val="00952340"/>
  </w:style>
  <w:style w:type="paragraph" w:styleId="Odstavecseseznamem">
    <w:name w:val="List Paragraph"/>
    <w:basedOn w:val="Normln"/>
    <w:uiPriority w:val="34"/>
    <w:qFormat/>
    <w:rsid w:val="0038756C"/>
    <w:pPr>
      <w:ind w:left="720"/>
      <w:contextualSpacing/>
    </w:pPr>
  </w:style>
  <w:style w:type="character" w:customStyle="1" w:styleId="e24kjd">
    <w:name w:val="e24kjd"/>
    <w:basedOn w:val="Standardnpsmoodstavce"/>
    <w:rsid w:val="009622F7"/>
  </w:style>
  <w:style w:type="paragraph" w:customStyle="1" w:styleId="ABLOCKPARA">
    <w:name w:val="A BLOCK PARA"/>
    <w:basedOn w:val="Normln"/>
    <w:rsid w:val="006416B1"/>
    <w:pPr>
      <w:widowControl w:val="0"/>
    </w:pPr>
    <w:rPr>
      <w:rFonts w:ascii="Book Antiqua" w:hAnsi="Book Antiqua"/>
      <w:sz w:val="22"/>
    </w:rPr>
  </w:style>
  <w:style w:type="paragraph" w:customStyle="1" w:styleId="Prohlen">
    <w:name w:val="Prohlášení"/>
    <w:basedOn w:val="Normln"/>
    <w:rsid w:val="00E36E4D"/>
    <w:pPr>
      <w:suppressAutoHyphens/>
      <w:spacing w:line="280" w:lineRule="atLeast"/>
      <w:jc w:val="center"/>
    </w:pPr>
    <w:rPr>
      <w:rFonts w:ascii="Garamond" w:eastAsia="SimSun" w:hAnsi="Garamond"/>
      <w:b/>
      <w:bCs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26E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ED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6ED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E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6ED9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Revize">
    <w:name w:val="Revision"/>
    <w:hidden/>
    <w:uiPriority w:val="99"/>
    <w:semiHidden/>
    <w:rsid w:val="00D26ED9"/>
    <w:rPr>
      <w:rFonts w:ascii="Times New Roman" w:eastAsia="Times New Roman" w:hAnsi="Times New Roman" w:cs="Times New Roman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E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ED9"/>
    <w:rPr>
      <w:rFonts w:ascii="Segoe UI" w:eastAsia="Times New Roman" w:hAnsi="Segoe UI" w:cs="Segoe UI"/>
      <w:sz w:val="18"/>
      <w:szCs w:val="18"/>
      <w:lang w:val="cs-CZ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93C1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93C1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3870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DFC2EDC546864F96CE836312846886" ma:contentTypeVersion="9" ma:contentTypeDescription="Vytvoří nový dokument" ma:contentTypeScope="" ma:versionID="3303a0fc0b8eb0227d2796bbcd8e3988">
  <xsd:schema xmlns:xsd="http://www.w3.org/2001/XMLSchema" xmlns:xs="http://www.w3.org/2001/XMLSchema" xmlns:p="http://schemas.microsoft.com/office/2006/metadata/properties" xmlns:ns3="e2285527-3938-4fca-8548-85063f96b2a6" targetNamespace="http://schemas.microsoft.com/office/2006/metadata/properties" ma:root="true" ma:fieldsID="4a2eca4420885eef7b36d9d264ad44d4" ns3:_="">
    <xsd:import namespace="e2285527-3938-4fca-8548-85063f96b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85527-3938-4fca-8548-85063f96b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25D542-51B1-4D21-814E-FE4E5C8082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4E8AC6-CFA4-4201-924B-247A40467D2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2285527-3938-4fca-8548-85063f96b2a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A35F16B-40C0-4D9C-B3F6-86061E2BF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85527-3938-4fca-8548-85063f96b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A07E3B-CCCC-4BF8-B48F-99E101F9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3297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AKKN S</dc:creator>
  <cp:lastModifiedBy>Miriam Bartošová</cp:lastModifiedBy>
  <cp:revision>2</cp:revision>
  <cp:lastPrinted>2022-01-24T09:07:00Z</cp:lastPrinted>
  <dcterms:created xsi:type="dcterms:W3CDTF">2022-02-01T13:46:00Z</dcterms:created>
  <dcterms:modified xsi:type="dcterms:W3CDTF">2022-02-01T13:46:00Z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0x010100C7DFC2EDC546864F96CE836312846886</vt:lpwstr>
  </property>
</Properties>
</file>