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510"/>
        <w:gridCol w:w="408"/>
        <w:gridCol w:w="409"/>
        <w:gridCol w:w="102"/>
        <w:gridCol w:w="306"/>
        <w:gridCol w:w="102"/>
        <w:gridCol w:w="102"/>
        <w:gridCol w:w="306"/>
        <w:gridCol w:w="408"/>
        <w:gridCol w:w="1735"/>
        <w:gridCol w:w="102"/>
        <w:gridCol w:w="408"/>
        <w:gridCol w:w="306"/>
        <w:gridCol w:w="715"/>
        <w:gridCol w:w="408"/>
        <w:gridCol w:w="612"/>
        <w:gridCol w:w="1021"/>
        <w:gridCol w:w="510"/>
        <w:gridCol w:w="510"/>
        <w:gridCol w:w="511"/>
      </w:tblGrid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073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2B0377">
        <w:trPr>
          <w:cantSplit/>
        </w:trPr>
        <w:tc>
          <w:tcPr>
            <w:tcW w:w="1224" w:type="dxa"/>
            <w:gridSpan w:val="2"/>
            <w:tcBorders>
              <w:top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735" w:type="dxa"/>
            <w:gridSpan w:val="7"/>
            <w:tcBorders>
              <w:top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082" w:type="dxa"/>
            <w:gridSpan w:val="7"/>
            <w:tcBorders>
              <w:top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633" w:type="dxa"/>
            <w:gridSpan w:val="2"/>
            <w:tcBorders>
              <w:top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531" w:type="dxa"/>
            <w:gridSpan w:val="3"/>
            <w:tcBorders>
              <w:top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2B0377">
        <w:trPr>
          <w:cantSplit/>
        </w:trPr>
        <w:tc>
          <w:tcPr>
            <w:tcW w:w="7041" w:type="dxa"/>
            <w:gridSpan w:val="16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633" w:type="dxa"/>
            <w:gridSpan w:val="2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531" w:type="dxa"/>
            <w:gridSpan w:val="3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265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552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750/3929/17</w:t>
            </w: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103" w:type="dxa"/>
            <w:gridSpan w:val="10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062" w:type="dxa"/>
            <w:gridSpan w:val="5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WAY </w:t>
            </w:r>
            <w:proofErr w:type="spellStart"/>
            <w:r>
              <w:rPr>
                <w:rFonts w:ascii="Times New Roman" w:hAnsi="Times New Roman"/>
                <w:sz w:val="21"/>
              </w:rPr>
              <w:t>project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  <w:tc>
          <w:tcPr>
            <w:tcW w:w="510" w:type="dxa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21" w:type="dxa"/>
            <w:gridSpan w:val="2"/>
            <w:tcBorders>
              <w:right w:val="single" w:sz="8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63906601</w:t>
            </w: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082" w:type="dxa"/>
            <w:gridSpan w:val="7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Jarošovská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1126</w:t>
            </w:r>
          </w:p>
        </w:tc>
        <w:tc>
          <w:tcPr>
            <w:tcW w:w="511" w:type="dxa"/>
            <w:tcBorders>
              <w:right w:val="single" w:sz="8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21" w:type="dxa"/>
            <w:gridSpan w:val="2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37701</w:t>
            </w:r>
          </w:p>
        </w:tc>
        <w:tc>
          <w:tcPr>
            <w:tcW w:w="3061" w:type="dxa"/>
            <w:gridSpan w:val="5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Jindřichův Hradec</w:t>
            </w:r>
          </w:p>
        </w:tc>
        <w:tc>
          <w:tcPr>
            <w:tcW w:w="511" w:type="dxa"/>
            <w:tcBorders>
              <w:right w:val="single" w:sz="8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2551" w:type="dxa"/>
            <w:gridSpan w:val="7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551" w:type="dxa"/>
            <w:gridSpan w:val="4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103" w:type="dxa"/>
            <w:gridSpan w:val="10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63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470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10.04.2017</w:t>
            </w:r>
          </w:p>
        </w:tc>
      </w:tr>
      <w:tr w:rsidR="002B0377">
        <w:trPr>
          <w:cantSplit/>
        </w:trPr>
        <w:tc>
          <w:tcPr>
            <w:tcW w:w="163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470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Filípek Radim Ing.</w:t>
            </w: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384342141</w:t>
            </w:r>
          </w:p>
        </w:tc>
      </w:tr>
      <w:tr w:rsidR="002B0377">
        <w:trPr>
          <w:cantSplit/>
        </w:trPr>
        <w:tc>
          <w:tcPr>
            <w:tcW w:w="5102" w:type="dxa"/>
            <w:gridSpan w:val="1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radim.filipek@mesto-trebon.cz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B0377">
        <w:trPr>
          <w:cantSplit/>
        </w:trPr>
        <w:tc>
          <w:tcPr>
            <w:tcW w:w="2143" w:type="dxa"/>
            <w:gridSpan w:val="5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24" w:type="dxa"/>
            <w:gridSpan w:val="5"/>
          </w:tcPr>
          <w:p w:rsidR="002B0377" w:rsidRDefault="000733F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102 971,00</w:t>
            </w:r>
          </w:p>
        </w:tc>
        <w:tc>
          <w:tcPr>
            <w:tcW w:w="2551" w:type="dxa"/>
            <w:gridSpan w:val="4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287" w:type="dxa"/>
            <w:gridSpan w:val="7"/>
          </w:tcPr>
          <w:p w:rsidR="002B0377" w:rsidRPr="00581CAA" w:rsidRDefault="000733FA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581CAA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PD Stavební úpravy ulice Potoční, </w:t>
            </w:r>
            <w:proofErr w:type="spellStart"/>
            <w:r>
              <w:rPr>
                <w:rFonts w:ascii="Times New Roman" w:hAnsi="Times New Roman"/>
                <w:sz w:val="21"/>
              </w:rPr>
              <w:t>Břilice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III. etapa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Zpracování PD na akci "Stavební úpravy ulice Potoční, </w:t>
            </w:r>
            <w:proofErr w:type="spellStart"/>
            <w:r>
              <w:rPr>
                <w:rFonts w:ascii="Times New Roman" w:hAnsi="Times New Roman"/>
                <w:sz w:val="21"/>
              </w:rPr>
              <w:t>Břilice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III. etapa" ve stupních DÚR, DSP/RDS včetně vodovodu a VO.</w:t>
            </w:r>
            <w:r>
              <w:rPr>
                <w:rFonts w:ascii="Times New Roman" w:hAnsi="Times New Roman"/>
                <w:sz w:val="21"/>
              </w:rPr>
              <w:br/>
              <w:t>Cena dle nabídky: 85.100,00 Kč + DPH.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2041" w:type="dxa"/>
            <w:gridSpan w:val="4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164" w:type="dxa"/>
            <w:gridSpan w:val="17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2B0377">
        <w:trPr>
          <w:cantSplit/>
        </w:trPr>
        <w:tc>
          <w:tcPr>
            <w:tcW w:w="714" w:type="dxa"/>
            <w:tcBorders>
              <w:bottom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* </w:t>
            </w:r>
            <w:r w:rsidRPr="00581CAA">
              <w:rPr>
                <w:rFonts w:ascii="Times New Roman" w:hAnsi="Times New Roman"/>
                <w:strike/>
                <w:sz w:val="17"/>
              </w:rPr>
              <w:t>Ano</w:t>
            </w:r>
          </w:p>
        </w:tc>
        <w:tc>
          <w:tcPr>
            <w:tcW w:w="9491" w:type="dxa"/>
            <w:gridSpan w:val="20"/>
            <w:tcBorders>
              <w:bottom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2B0377">
        <w:trPr>
          <w:cantSplit/>
        </w:trPr>
        <w:tc>
          <w:tcPr>
            <w:tcW w:w="5204" w:type="dxa"/>
            <w:gridSpan w:val="12"/>
            <w:tcBorders>
              <w:right w:val="single" w:sz="0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001" w:type="dxa"/>
            <w:gridSpan w:val="9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5204" w:type="dxa"/>
            <w:gridSpan w:val="12"/>
            <w:tcBorders>
              <w:right w:val="single" w:sz="0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001" w:type="dxa"/>
            <w:gridSpan w:val="9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2449" w:type="dxa"/>
            <w:gridSpan w:val="6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001" w:type="dxa"/>
            <w:gridSpan w:val="9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2449" w:type="dxa"/>
            <w:gridSpan w:val="6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001" w:type="dxa"/>
            <w:gridSpan w:val="9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2449" w:type="dxa"/>
            <w:gridSpan w:val="6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001" w:type="dxa"/>
            <w:gridSpan w:val="9"/>
          </w:tcPr>
          <w:p w:rsidR="002B0377" w:rsidRDefault="000733F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Hajna Pavel Ing.</w:t>
            </w:r>
          </w:p>
        </w:tc>
      </w:tr>
      <w:tr w:rsidR="002B0377">
        <w:trPr>
          <w:cantSplit/>
        </w:trPr>
        <w:tc>
          <w:tcPr>
            <w:tcW w:w="2449" w:type="dxa"/>
            <w:gridSpan w:val="6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001" w:type="dxa"/>
            <w:gridSpan w:val="9"/>
          </w:tcPr>
          <w:p w:rsidR="002B0377" w:rsidRDefault="000733F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2B0377">
        <w:trPr>
          <w:cantSplit/>
        </w:trPr>
        <w:tc>
          <w:tcPr>
            <w:tcW w:w="5204" w:type="dxa"/>
            <w:gridSpan w:val="12"/>
            <w:tcBorders>
              <w:right w:val="single" w:sz="0" w:space="0" w:color="auto"/>
            </w:tcBorders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001" w:type="dxa"/>
            <w:gridSpan w:val="9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  <w:tcBorders>
              <w:top w:val="single" w:sz="0" w:space="0" w:color="auto"/>
            </w:tcBorders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Ćíslo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objednávky uvádějte ve s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tyku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s námi.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2B037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2B0377">
        <w:trPr>
          <w:cantSplit/>
        </w:trPr>
        <w:tc>
          <w:tcPr>
            <w:tcW w:w="10205" w:type="dxa"/>
            <w:gridSpan w:val="21"/>
          </w:tcPr>
          <w:p w:rsidR="002B0377" w:rsidRDefault="000733F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884270" w:rsidRDefault="00884270"/>
    <w:sectPr w:rsidR="00884270">
      <w:pgSz w:w="11906" w:h="16838"/>
      <w:pgMar w:top="737" w:right="851" w:bottom="454" w:left="850" w:header="737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0377"/>
    <w:rsid w:val="000733FA"/>
    <w:rsid w:val="002B0377"/>
    <w:rsid w:val="00581CAA"/>
    <w:rsid w:val="008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830249C2</Template>
  <TotalTime>9</TotalTime>
  <Pages>1</Pages>
  <Words>178</Words>
  <Characters>1055</Characters>
  <Application>Microsoft Office Word</Application>
  <DocSecurity>0</DocSecurity>
  <Lines>8</Lines>
  <Paragraphs>2</Paragraphs>
  <ScaleCrop>false</ScaleCrop>
  <Company>Město Třeboň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Radim Filípek</dc:creator>
  <cp:lastModifiedBy>Radim Filípek</cp:lastModifiedBy>
  <cp:revision>3</cp:revision>
  <dcterms:created xsi:type="dcterms:W3CDTF">2017-04-10T12:07:00Z</dcterms:created>
  <dcterms:modified xsi:type="dcterms:W3CDTF">2017-04-10T14:22:00Z</dcterms:modified>
</cp:coreProperties>
</file>