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ED" w:rsidRDefault="00A54733" w:rsidP="00A54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 </w:t>
      </w:r>
      <w:r w:rsidR="002B0295">
        <w:rPr>
          <w:rFonts w:ascii="Times New Roman" w:hAnsi="Times New Roman" w:cs="Times New Roman"/>
          <w:b/>
          <w:sz w:val="28"/>
          <w:szCs w:val="28"/>
        </w:rPr>
        <w:t>O D A T E K Č.</w:t>
      </w:r>
      <w:r w:rsidR="008A41A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B1238C">
        <w:rPr>
          <w:rFonts w:ascii="Times New Roman" w:hAnsi="Times New Roman" w:cs="Times New Roman"/>
          <w:b/>
          <w:sz w:val="28"/>
          <w:szCs w:val="28"/>
        </w:rPr>
        <w:t xml:space="preserve"> SMLOUVY O DÍLO</w:t>
      </w:r>
    </w:p>
    <w:p w:rsidR="00B1238C" w:rsidRDefault="00B1238C" w:rsidP="008A41A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A9B">
        <w:rPr>
          <w:rFonts w:ascii="Times New Roman" w:hAnsi="Times New Roman" w:cs="Times New Roman"/>
          <w:b/>
          <w:sz w:val="24"/>
          <w:szCs w:val="28"/>
        </w:rPr>
        <w:t xml:space="preserve">na provedení údržby </w:t>
      </w:r>
      <w:r w:rsidRPr="002B0295">
        <w:rPr>
          <w:rFonts w:ascii="Times New Roman" w:hAnsi="Times New Roman" w:cs="Times New Roman"/>
          <w:b/>
          <w:sz w:val="24"/>
          <w:szCs w:val="28"/>
        </w:rPr>
        <w:t>zeleně v SPZ Holešov</w:t>
      </w:r>
      <w:r>
        <w:rPr>
          <w:rFonts w:ascii="Times New Roman" w:hAnsi="Times New Roman" w:cs="Times New Roman"/>
          <w:b/>
          <w:sz w:val="24"/>
          <w:szCs w:val="28"/>
        </w:rPr>
        <w:t xml:space="preserve"> ze dne 12.</w:t>
      </w:r>
      <w:r w:rsidR="00FB0C11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5.</w:t>
      </w:r>
      <w:r w:rsidR="00FB0C11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2020</w:t>
      </w:r>
      <w:r w:rsidRPr="002B0295">
        <w:rPr>
          <w:rFonts w:ascii="Times New Roman" w:hAnsi="Times New Roman" w:cs="Times New Roman"/>
          <w:b/>
          <w:sz w:val="24"/>
          <w:szCs w:val="28"/>
        </w:rPr>
        <w:t xml:space="preserve">, </w:t>
      </w:r>
    </w:p>
    <w:p w:rsidR="00B1238C" w:rsidRPr="002B0295" w:rsidRDefault="00B1238C" w:rsidP="008A41A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Cs w:val="28"/>
        </w:rPr>
      </w:pPr>
      <w:r w:rsidRPr="002B0295">
        <w:rPr>
          <w:rFonts w:ascii="Times New Roman" w:hAnsi="Times New Roman" w:cs="Times New Roman"/>
          <w:szCs w:val="28"/>
        </w:rPr>
        <w:t>uzavřené podle</w:t>
      </w:r>
      <w:r w:rsidR="00FB0C11">
        <w:rPr>
          <w:rFonts w:ascii="Times New Roman" w:hAnsi="Times New Roman" w:cs="Times New Roman"/>
          <w:szCs w:val="28"/>
        </w:rPr>
        <w:t xml:space="preserve"> ustanovení</w:t>
      </w:r>
      <w:r w:rsidRPr="002B0295">
        <w:rPr>
          <w:rFonts w:ascii="Times New Roman" w:hAnsi="Times New Roman" w:cs="Times New Roman"/>
          <w:szCs w:val="28"/>
        </w:rPr>
        <w:t xml:space="preserve"> § 2586 a násl. zákona </w:t>
      </w:r>
      <w:r w:rsidR="00FB0C11">
        <w:rPr>
          <w:rFonts w:ascii="Times New Roman" w:hAnsi="Times New Roman" w:cs="Times New Roman"/>
          <w:szCs w:val="28"/>
        </w:rPr>
        <w:t>č.</w:t>
      </w:r>
      <w:r w:rsidR="00F5735C">
        <w:rPr>
          <w:rFonts w:ascii="Times New Roman" w:hAnsi="Times New Roman" w:cs="Times New Roman"/>
          <w:szCs w:val="28"/>
        </w:rPr>
        <w:t xml:space="preserve"> </w:t>
      </w:r>
      <w:r w:rsidR="00FB0C11">
        <w:rPr>
          <w:rFonts w:ascii="Times New Roman" w:hAnsi="Times New Roman" w:cs="Times New Roman"/>
          <w:szCs w:val="28"/>
        </w:rPr>
        <w:t xml:space="preserve">89/2012 Sb., občanský zákoník, </w:t>
      </w:r>
      <w:r w:rsidRPr="002B0295">
        <w:rPr>
          <w:rFonts w:ascii="Times New Roman" w:hAnsi="Times New Roman" w:cs="Times New Roman"/>
          <w:szCs w:val="28"/>
        </w:rPr>
        <w:t>ve znění pozdějších předpisů</w:t>
      </w:r>
    </w:p>
    <w:p w:rsidR="00A54733" w:rsidRDefault="00B1238C" w:rsidP="008A41A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41A1" w:rsidRDefault="008A41A1" w:rsidP="008A41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733" w:rsidRPr="002B0295" w:rsidRDefault="00FB0C11" w:rsidP="00FB0C1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Smluvní strany:</w:t>
      </w:r>
    </w:p>
    <w:p w:rsidR="00FB0C11" w:rsidRPr="00747DDA" w:rsidRDefault="00FB0C11" w:rsidP="00FB0C1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47DDA">
        <w:rPr>
          <w:rFonts w:ascii="Times New Roman" w:hAnsi="Times New Roman" w:cs="Times New Roman"/>
          <w:b/>
        </w:rPr>
        <w:t xml:space="preserve">1. </w:t>
      </w:r>
      <w:r w:rsidRPr="00747DDA">
        <w:rPr>
          <w:rFonts w:ascii="Times New Roman" w:hAnsi="Times New Roman" w:cs="Times New Roman"/>
          <w:b/>
          <w:u w:val="single"/>
        </w:rPr>
        <w:t>Objednatel:</w:t>
      </w:r>
    </w:p>
    <w:p w:rsidR="00FB0C11" w:rsidRPr="00747DDA" w:rsidRDefault="00FB0C11" w:rsidP="00FB0C11">
      <w:pPr>
        <w:spacing w:after="0" w:line="240" w:lineRule="auto"/>
        <w:rPr>
          <w:rFonts w:ascii="Times New Roman" w:hAnsi="Times New Roman" w:cs="Times New Roman"/>
          <w:b/>
        </w:rPr>
      </w:pPr>
    </w:p>
    <w:p w:rsidR="00FB0C11" w:rsidRPr="00A923A5" w:rsidRDefault="00FB0C11" w:rsidP="00FB0C11">
      <w:pPr>
        <w:spacing w:after="0" w:line="240" w:lineRule="auto"/>
        <w:rPr>
          <w:rFonts w:ascii="Times New Roman" w:hAnsi="Times New Roman" w:cs="Times New Roman"/>
          <w:b/>
        </w:rPr>
      </w:pPr>
      <w:r w:rsidRPr="00747DDA">
        <w:rPr>
          <w:rFonts w:ascii="Times New Roman" w:hAnsi="Times New Roman" w:cs="Times New Roman"/>
          <w:b/>
        </w:rPr>
        <w:t>Industry Servis ZK, a.</w:t>
      </w:r>
      <w:r>
        <w:rPr>
          <w:rFonts w:ascii="Times New Roman" w:hAnsi="Times New Roman" w:cs="Times New Roman"/>
          <w:b/>
        </w:rPr>
        <w:t xml:space="preserve"> </w:t>
      </w:r>
      <w:r w:rsidRPr="00747DDA">
        <w:rPr>
          <w:rFonts w:ascii="Times New Roman" w:hAnsi="Times New Roman" w:cs="Times New Roman"/>
          <w:b/>
        </w:rPr>
        <w:t>s.</w:t>
      </w:r>
    </w:p>
    <w:p w:rsidR="00FB0C11" w:rsidRPr="00747DDA" w:rsidRDefault="00FB0C11" w:rsidP="00FB0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sídlem Holešovská 1691, </w:t>
      </w:r>
      <w:r w:rsidRPr="00747DDA">
        <w:rPr>
          <w:rFonts w:ascii="Times New Roman" w:hAnsi="Times New Roman" w:cs="Times New Roman"/>
        </w:rPr>
        <w:t>769 01</w:t>
      </w:r>
      <w:r>
        <w:rPr>
          <w:rFonts w:ascii="Times New Roman" w:hAnsi="Times New Roman" w:cs="Times New Roman"/>
        </w:rPr>
        <w:t xml:space="preserve"> Holešov</w:t>
      </w:r>
    </w:p>
    <w:p w:rsidR="00FB0C11" w:rsidRDefault="00FB0C11" w:rsidP="00FB0C11">
      <w:pPr>
        <w:spacing w:after="0" w:line="240" w:lineRule="auto"/>
        <w:rPr>
          <w:rFonts w:ascii="Times New Roman" w:hAnsi="Times New Roman" w:cs="Times New Roman"/>
        </w:rPr>
      </w:pPr>
      <w:r w:rsidRPr="00747DDA">
        <w:rPr>
          <w:rFonts w:ascii="Times New Roman" w:hAnsi="Times New Roman" w:cs="Times New Roman"/>
        </w:rPr>
        <w:t>IČO</w:t>
      </w:r>
      <w:r w:rsidR="008F5A9B">
        <w:rPr>
          <w:rFonts w:ascii="Times New Roman" w:hAnsi="Times New Roman" w:cs="Times New Roman"/>
        </w:rPr>
        <w:t xml:space="preserve">/DIČ: </w:t>
      </w:r>
      <w:r w:rsidR="003B4077">
        <w:rPr>
          <w:rFonts w:ascii="Times New Roman" w:hAnsi="Times New Roman" w:cs="Times New Roman"/>
        </w:rPr>
        <w:t>630 80 303/</w:t>
      </w:r>
      <w:r w:rsidRPr="00747DDA">
        <w:rPr>
          <w:rFonts w:ascii="Times New Roman" w:hAnsi="Times New Roman" w:cs="Times New Roman"/>
        </w:rPr>
        <w:t>CZ63080303</w:t>
      </w:r>
    </w:p>
    <w:p w:rsidR="00FB0C11" w:rsidRPr="00747DDA" w:rsidRDefault="00FB0C11" w:rsidP="00FB0C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</w:t>
      </w:r>
      <w:r w:rsidRPr="00B8124C">
        <w:rPr>
          <w:rFonts w:ascii="Times New Roman" w:hAnsi="Times New Roman" w:cs="Times New Roman"/>
        </w:rPr>
        <w:t xml:space="preserve"> Ing. </w:t>
      </w:r>
      <w:r>
        <w:rPr>
          <w:rFonts w:ascii="Times New Roman" w:hAnsi="Times New Roman" w:cs="Times New Roman"/>
        </w:rPr>
        <w:t>Mgr. Lucií Pluhařovou</w:t>
      </w:r>
      <w:r w:rsidRPr="00B8124C">
        <w:rPr>
          <w:rFonts w:ascii="Times New Roman" w:hAnsi="Times New Roman" w:cs="Times New Roman"/>
        </w:rPr>
        <w:t xml:space="preserve">, předsedkyní </w:t>
      </w:r>
      <w:r w:rsidRPr="00747DDA">
        <w:rPr>
          <w:rFonts w:ascii="Times New Roman" w:hAnsi="Times New Roman" w:cs="Times New Roman"/>
        </w:rPr>
        <w:t>představenstva</w:t>
      </w:r>
    </w:p>
    <w:p w:rsidR="00FB0C11" w:rsidRDefault="00FB0C11" w:rsidP="00FB0C1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zapsaná</w:t>
      </w:r>
      <w:r w:rsidRPr="00747DDA">
        <w:rPr>
          <w:rFonts w:ascii="Times New Roman" w:hAnsi="Times New Roman" w:cs="Times New Roman"/>
        </w:rPr>
        <w:t xml:space="preserve"> v obchodním rejstříku vedeném Krajským</w:t>
      </w:r>
      <w:r>
        <w:rPr>
          <w:rFonts w:ascii="Times New Roman" w:hAnsi="Times New Roman" w:cs="Times New Roman"/>
        </w:rPr>
        <w:t xml:space="preserve"> soudem v Brně, oddíl B, vložka</w:t>
      </w:r>
      <w:r w:rsidRPr="00747DDA">
        <w:rPr>
          <w:rFonts w:ascii="Times New Roman" w:hAnsi="Times New Roman" w:cs="Times New Roman"/>
        </w:rPr>
        <w:t xml:space="preserve"> 1952</w:t>
      </w:r>
    </w:p>
    <w:p w:rsidR="00FB0C11" w:rsidRPr="00747DDA" w:rsidRDefault="00FB0C11" w:rsidP="00FB0C11">
      <w:pPr>
        <w:spacing w:after="0" w:line="240" w:lineRule="auto"/>
        <w:rPr>
          <w:rFonts w:ascii="Times New Roman" w:hAnsi="Times New Roman" w:cs="Times New Roman"/>
        </w:rPr>
      </w:pPr>
      <w:r w:rsidRPr="00747DDA">
        <w:rPr>
          <w:rFonts w:ascii="Times New Roman" w:hAnsi="Times New Roman" w:cs="Times New Roman"/>
        </w:rPr>
        <w:t>(dále</w:t>
      </w:r>
      <w:r>
        <w:rPr>
          <w:rFonts w:ascii="Times New Roman" w:hAnsi="Times New Roman" w:cs="Times New Roman"/>
        </w:rPr>
        <w:t xml:space="preserve"> jen</w:t>
      </w:r>
      <w:r w:rsidRPr="00747DDA">
        <w:rPr>
          <w:rFonts w:ascii="Times New Roman" w:hAnsi="Times New Roman" w:cs="Times New Roman"/>
        </w:rPr>
        <w:t xml:space="preserve"> jako</w:t>
      </w:r>
      <w:r>
        <w:rPr>
          <w:rFonts w:ascii="Times New Roman" w:hAnsi="Times New Roman" w:cs="Times New Roman"/>
          <w:b/>
        </w:rPr>
        <w:t xml:space="preserve"> „O</w:t>
      </w:r>
      <w:r w:rsidRPr="00747DDA">
        <w:rPr>
          <w:rFonts w:ascii="Times New Roman" w:hAnsi="Times New Roman" w:cs="Times New Roman"/>
          <w:b/>
        </w:rPr>
        <w:t>bjednatel“</w:t>
      </w:r>
      <w:r w:rsidRPr="00747DDA">
        <w:rPr>
          <w:rFonts w:ascii="Times New Roman" w:hAnsi="Times New Roman" w:cs="Times New Roman"/>
        </w:rPr>
        <w:t>)</w:t>
      </w:r>
    </w:p>
    <w:p w:rsidR="00FB0C11" w:rsidRPr="00747DDA" w:rsidRDefault="00FB0C11" w:rsidP="00FB0C11">
      <w:pPr>
        <w:spacing w:after="0" w:line="240" w:lineRule="auto"/>
        <w:rPr>
          <w:rFonts w:ascii="Times New Roman" w:hAnsi="Times New Roman" w:cs="Times New Roman"/>
        </w:rPr>
      </w:pPr>
    </w:p>
    <w:p w:rsidR="00FB0C11" w:rsidRPr="00747DDA" w:rsidRDefault="00FB0C11" w:rsidP="00FB0C11">
      <w:pPr>
        <w:jc w:val="center"/>
        <w:rPr>
          <w:rFonts w:ascii="Times New Roman" w:hAnsi="Times New Roman" w:cs="Times New Roman"/>
          <w:b/>
        </w:rPr>
      </w:pPr>
      <w:r w:rsidRPr="00747DDA">
        <w:rPr>
          <w:rFonts w:ascii="Times New Roman" w:hAnsi="Times New Roman" w:cs="Times New Roman"/>
          <w:b/>
        </w:rPr>
        <w:t>a</w:t>
      </w:r>
    </w:p>
    <w:p w:rsidR="00FB0C11" w:rsidRPr="00747DDA" w:rsidRDefault="00FB0C11" w:rsidP="00FB0C11">
      <w:pPr>
        <w:rPr>
          <w:rFonts w:ascii="Times New Roman" w:hAnsi="Times New Roman" w:cs="Times New Roman"/>
          <w:b/>
          <w:u w:val="single"/>
        </w:rPr>
      </w:pPr>
      <w:r w:rsidRPr="00747DDA">
        <w:rPr>
          <w:rFonts w:ascii="Times New Roman" w:hAnsi="Times New Roman" w:cs="Times New Roman"/>
          <w:b/>
        </w:rPr>
        <w:t xml:space="preserve">2. </w:t>
      </w:r>
      <w:r w:rsidRPr="00747DDA">
        <w:rPr>
          <w:rFonts w:ascii="Times New Roman" w:hAnsi="Times New Roman" w:cs="Times New Roman"/>
          <w:b/>
          <w:u w:val="single"/>
        </w:rPr>
        <w:t>Zhotovitel:</w:t>
      </w:r>
    </w:p>
    <w:p w:rsidR="00FB0C11" w:rsidRPr="00747DDA" w:rsidRDefault="00FB0C11" w:rsidP="00FB0C11">
      <w:pPr>
        <w:spacing w:after="0"/>
        <w:rPr>
          <w:rFonts w:ascii="Times New Roman" w:hAnsi="Times New Roman" w:cs="Times New Roman"/>
          <w:b/>
        </w:rPr>
      </w:pPr>
      <w:r w:rsidRPr="00747DDA">
        <w:rPr>
          <w:rFonts w:ascii="Times New Roman" w:hAnsi="Times New Roman" w:cs="Times New Roman"/>
          <w:b/>
        </w:rPr>
        <w:t>Jan Bureš</w:t>
      </w:r>
    </w:p>
    <w:p w:rsidR="00FB0C11" w:rsidRPr="00747DDA" w:rsidRDefault="00FB0C11" w:rsidP="00FB0C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sídlem</w:t>
      </w:r>
      <w:r w:rsidRPr="00747DDA">
        <w:rPr>
          <w:rFonts w:ascii="Times New Roman" w:hAnsi="Times New Roman" w:cs="Times New Roman"/>
        </w:rPr>
        <w:t xml:space="preserve"> Masarykov</w:t>
      </w:r>
      <w:r>
        <w:rPr>
          <w:rFonts w:ascii="Times New Roman" w:hAnsi="Times New Roman" w:cs="Times New Roman"/>
        </w:rPr>
        <w:t xml:space="preserve">o náměstí 11, 753 01 </w:t>
      </w:r>
      <w:r w:rsidRPr="00747DDA">
        <w:rPr>
          <w:rFonts w:ascii="Times New Roman" w:hAnsi="Times New Roman" w:cs="Times New Roman"/>
        </w:rPr>
        <w:t xml:space="preserve">Hranice </w:t>
      </w:r>
    </w:p>
    <w:p w:rsidR="00FB0C11" w:rsidRPr="00747DDA" w:rsidRDefault="00FB0C11" w:rsidP="00FB0C11">
      <w:pPr>
        <w:spacing w:after="0" w:line="240" w:lineRule="auto"/>
        <w:rPr>
          <w:rFonts w:ascii="Times New Roman" w:hAnsi="Times New Roman" w:cs="Times New Roman"/>
        </w:rPr>
      </w:pPr>
      <w:r w:rsidRPr="00747DDA">
        <w:rPr>
          <w:rFonts w:ascii="Times New Roman" w:hAnsi="Times New Roman" w:cs="Times New Roman"/>
        </w:rPr>
        <w:t>IČO/DIČ</w:t>
      </w:r>
      <w:r w:rsidR="008F5A9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070 35 781/</w:t>
      </w:r>
      <w:r w:rsidR="00BE46BD">
        <w:rPr>
          <w:rFonts w:ascii="Times New Roman" w:hAnsi="Times New Roman" w:cs="Times New Roman"/>
        </w:rPr>
        <w:t>xxxxxxxxxxxxxx</w:t>
      </w:r>
      <w:bookmarkStart w:id="0" w:name="_GoBack"/>
      <w:bookmarkEnd w:id="0"/>
      <w:r w:rsidR="00BE46BD">
        <w:rPr>
          <w:rFonts w:ascii="Times New Roman" w:hAnsi="Times New Roman" w:cs="Times New Roman"/>
        </w:rPr>
        <w:t>xxxx</w:t>
      </w:r>
    </w:p>
    <w:p w:rsidR="00FB0C11" w:rsidRDefault="00FB0C11" w:rsidP="00FB0C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jen </w:t>
      </w:r>
      <w:r w:rsidRPr="00747DDA">
        <w:rPr>
          <w:rFonts w:ascii="Times New Roman" w:hAnsi="Times New Roman" w:cs="Times New Roman"/>
        </w:rPr>
        <w:t xml:space="preserve">jako </w:t>
      </w:r>
      <w:r w:rsidRPr="00747DDA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Z</w:t>
      </w:r>
      <w:r w:rsidRPr="00747DDA">
        <w:rPr>
          <w:rFonts w:ascii="Times New Roman" w:hAnsi="Times New Roman" w:cs="Times New Roman"/>
          <w:b/>
        </w:rPr>
        <w:t>hotovitel“</w:t>
      </w:r>
      <w:r w:rsidRPr="00747DDA">
        <w:rPr>
          <w:rFonts w:ascii="Times New Roman" w:hAnsi="Times New Roman" w:cs="Times New Roman"/>
        </w:rPr>
        <w:t>)</w:t>
      </w:r>
    </w:p>
    <w:p w:rsidR="008A0805" w:rsidRPr="00FB0C11" w:rsidRDefault="00FB0C11" w:rsidP="00A54733">
      <w:pPr>
        <w:rPr>
          <w:rFonts w:ascii="Times New Roman" w:hAnsi="Times New Roman" w:cs="Times New Roman"/>
        </w:rPr>
      </w:pPr>
      <w:r w:rsidRPr="00030533">
        <w:rPr>
          <w:rFonts w:ascii="Times New Roman" w:hAnsi="Times New Roman" w:cs="Times New Roman"/>
        </w:rPr>
        <w:t>(dále společně též „</w:t>
      </w:r>
      <w:r w:rsidRPr="00030533">
        <w:rPr>
          <w:rFonts w:ascii="Times New Roman" w:hAnsi="Times New Roman" w:cs="Times New Roman"/>
          <w:b/>
        </w:rPr>
        <w:t>Smluvní strany</w:t>
      </w:r>
      <w:r w:rsidRPr="0003053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)</w:t>
      </w:r>
    </w:p>
    <w:p w:rsidR="008A0805" w:rsidRPr="002B0295" w:rsidRDefault="008A0805" w:rsidP="00A54733">
      <w:pPr>
        <w:rPr>
          <w:rFonts w:ascii="Times New Roman" w:hAnsi="Times New Roman" w:cs="Times New Roman"/>
          <w:b/>
        </w:rPr>
      </w:pPr>
    </w:p>
    <w:p w:rsidR="00FB0C11" w:rsidRDefault="00FB0C11" w:rsidP="00FB0C11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</w:rPr>
      </w:pPr>
      <w:r w:rsidRPr="00747DDA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</w:rPr>
        <w:t>PREMABULE</w:t>
      </w:r>
    </w:p>
    <w:p w:rsidR="00FB0C11" w:rsidRDefault="00FB0C11" w:rsidP="00FB0C1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Smluvní strany uzavřely </w:t>
      </w:r>
      <w:r w:rsidRPr="00747DDA">
        <w:rPr>
          <w:rFonts w:ascii="Times New Roman" w:hAnsi="Times New Roman" w:cs="Times New Roman"/>
        </w:rPr>
        <w:t xml:space="preserve">dne </w:t>
      </w:r>
      <w:r w:rsidR="00F16D63">
        <w:rPr>
          <w:rFonts w:ascii="Times New Roman" w:hAnsi="Times New Roman" w:cs="Times New Roman"/>
          <w:szCs w:val="24"/>
        </w:rPr>
        <w:t>12</w:t>
      </w:r>
      <w:r w:rsidRPr="00747DDA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F16D63">
        <w:rPr>
          <w:rFonts w:ascii="Times New Roman" w:hAnsi="Times New Roman" w:cs="Times New Roman"/>
          <w:szCs w:val="24"/>
        </w:rPr>
        <w:t>5</w:t>
      </w:r>
      <w:r w:rsidRPr="00747DDA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 xml:space="preserve"> </w:t>
      </w:r>
      <w:r w:rsidRPr="00747DDA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</w:t>
      </w:r>
      <w:r w:rsidR="007408C9">
        <w:rPr>
          <w:rFonts w:ascii="Times New Roman" w:hAnsi="Times New Roman" w:cs="Times New Roman"/>
        </w:rPr>
        <w:t xml:space="preserve">Smlouvu o dílo na provedení </w:t>
      </w:r>
      <w:r w:rsidRPr="00747DDA">
        <w:rPr>
          <w:rFonts w:ascii="Times New Roman" w:hAnsi="Times New Roman" w:cs="Times New Roman"/>
        </w:rPr>
        <w:t>údržby zeleně v SPZ Holešov</w:t>
      </w:r>
      <w:r>
        <w:rPr>
          <w:rFonts w:ascii="Times New Roman" w:hAnsi="Times New Roman" w:cs="Times New Roman"/>
        </w:rPr>
        <w:t xml:space="preserve"> (dále jen „Smlouva“). Dle čl. IV odst. 1 Smlouvy byla doba plnění Smlouvy sjednána ode dne ú</w:t>
      </w:r>
      <w:r w:rsidR="007B2424">
        <w:rPr>
          <w:rFonts w:ascii="Times New Roman" w:hAnsi="Times New Roman" w:cs="Times New Roman"/>
        </w:rPr>
        <w:t>činnosti Smlouvy, tj. ode dne 15. 5</w:t>
      </w:r>
      <w:r>
        <w:rPr>
          <w:rFonts w:ascii="Times New Roman" w:hAnsi="Times New Roman" w:cs="Times New Roman"/>
        </w:rPr>
        <w:t xml:space="preserve">. 2020, </w:t>
      </w:r>
      <w:r w:rsidRPr="00747DDA">
        <w:rPr>
          <w:rFonts w:ascii="Times New Roman" w:hAnsi="Times New Roman" w:cs="Times New Roman"/>
        </w:rPr>
        <w:t>do 30.</w:t>
      </w:r>
      <w:r>
        <w:rPr>
          <w:rFonts w:ascii="Times New Roman" w:hAnsi="Times New Roman" w:cs="Times New Roman"/>
        </w:rPr>
        <w:t xml:space="preserve"> </w:t>
      </w:r>
      <w:r w:rsidRPr="00747DDA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 xml:space="preserve"> </w:t>
      </w:r>
      <w:r w:rsidRPr="00747DDA">
        <w:rPr>
          <w:rFonts w:ascii="Times New Roman" w:hAnsi="Times New Roman" w:cs="Times New Roman"/>
        </w:rPr>
        <w:t>2022.</w:t>
      </w:r>
    </w:p>
    <w:p w:rsidR="00640562" w:rsidRDefault="004F3EC2" w:rsidP="00FB0C1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S</w:t>
      </w:r>
      <w:r w:rsidR="00640562" w:rsidRPr="002B0295">
        <w:rPr>
          <w:rFonts w:ascii="Times New Roman" w:hAnsi="Times New Roman" w:cs="Times New Roman"/>
        </w:rPr>
        <w:t>mluv</w:t>
      </w:r>
      <w:r>
        <w:rPr>
          <w:rFonts w:ascii="Times New Roman" w:hAnsi="Times New Roman" w:cs="Times New Roman"/>
        </w:rPr>
        <w:t xml:space="preserve">ní strany uzavřely dne 16. </w:t>
      </w:r>
      <w:r w:rsidR="00640562" w:rsidRPr="002B0295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</w:t>
      </w:r>
      <w:r w:rsidR="00640562" w:rsidRPr="002B0295">
        <w:rPr>
          <w:rFonts w:ascii="Times New Roman" w:hAnsi="Times New Roman" w:cs="Times New Roman"/>
        </w:rPr>
        <w:t>2021</w:t>
      </w:r>
      <w:r w:rsidR="002E08C1" w:rsidRPr="002B0295">
        <w:rPr>
          <w:rFonts w:ascii="Times New Roman" w:hAnsi="Times New Roman" w:cs="Times New Roman"/>
        </w:rPr>
        <w:t xml:space="preserve"> Dohodu o podmínkách kompenzace náhrady škody</w:t>
      </w:r>
      <w:r>
        <w:rPr>
          <w:rFonts w:ascii="Times New Roman" w:hAnsi="Times New Roman" w:cs="Times New Roman"/>
        </w:rPr>
        <w:t xml:space="preserve"> (dále jen „Dohoda“)</w:t>
      </w:r>
      <w:r w:rsidR="00F5735C">
        <w:rPr>
          <w:rFonts w:ascii="Times New Roman" w:hAnsi="Times New Roman" w:cs="Times New Roman"/>
        </w:rPr>
        <w:t>, kterou Z</w:t>
      </w:r>
      <w:r w:rsidR="00B94094">
        <w:rPr>
          <w:rFonts w:ascii="Times New Roman" w:hAnsi="Times New Roman" w:cs="Times New Roman"/>
        </w:rPr>
        <w:t>hotovitel způsobil</w:t>
      </w:r>
      <w:r w:rsidR="00051F06">
        <w:rPr>
          <w:rFonts w:ascii="Times New Roman" w:hAnsi="Times New Roman" w:cs="Times New Roman"/>
        </w:rPr>
        <w:t xml:space="preserve"> na 91 kusech stromů při plnění svých závazků vyplývajících ze Smlouvy</w:t>
      </w:r>
      <w:r w:rsidR="00A67165">
        <w:rPr>
          <w:rFonts w:ascii="Times New Roman" w:hAnsi="Times New Roman" w:cs="Times New Roman"/>
        </w:rPr>
        <w:t xml:space="preserve">. </w:t>
      </w:r>
    </w:p>
    <w:p w:rsidR="00A67165" w:rsidRDefault="00F5735C" w:rsidP="00F5735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ohledem na žádost Z</w:t>
      </w:r>
      <w:r w:rsidR="00051F06" w:rsidRPr="00051F06">
        <w:rPr>
          <w:rFonts w:ascii="Times New Roman" w:hAnsi="Times New Roman" w:cs="Times New Roman"/>
        </w:rPr>
        <w:t>hotovitele o předčasné ukončení plnění ze Smlouvy ke dni 31. 3</w:t>
      </w:r>
      <w:r>
        <w:rPr>
          <w:rFonts w:ascii="Times New Roman" w:hAnsi="Times New Roman" w:cs="Times New Roman"/>
        </w:rPr>
        <w:t>. 2022, kterému bylo ze strany O</w:t>
      </w:r>
      <w:r w:rsidR="00051F06" w:rsidRPr="00051F06">
        <w:rPr>
          <w:rFonts w:ascii="Times New Roman" w:hAnsi="Times New Roman" w:cs="Times New Roman"/>
        </w:rPr>
        <w:t>bjednatele vyhověno, Smluvní strany uzavírají tento dodatek č. 1 ke Smlouvě (dále jen</w:t>
      </w:r>
      <w:r w:rsidR="00051F06">
        <w:rPr>
          <w:rFonts w:ascii="Times New Roman" w:hAnsi="Times New Roman" w:cs="Times New Roman"/>
        </w:rPr>
        <w:t xml:space="preserve"> „Dodatek“), kterým </w:t>
      </w:r>
      <w:r>
        <w:rPr>
          <w:rFonts w:ascii="Times New Roman" w:hAnsi="Times New Roman" w:cs="Times New Roman"/>
        </w:rPr>
        <w:t xml:space="preserve">se Smlouva mění </w:t>
      </w:r>
      <w:r w:rsidR="00051F06" w:rsidRPr="00051F06">
        <w:rPr>
          <w:rFonts w:ascii="Times New Roman" w:hAnsi="Times New Roman" w:cs="Times New Roman"/>
        </w:rPr>
        <w:t>způsobem uvedeným v čl. 2 Dodatku.</w:t>
      </w:r>
      <w:r w:rsidR="00A67165">
        <w:rPr>
          <w:rFonts w:ascii="Times New Roman" w:hAnsi="Times New Roman" w:cs="Times New Roman"/>
        </w:rPr>
        <w:t xml:space="preserve"> Smluvní strany výslovně prohlašují, že </w:t>
      </w:r>
      <w:r w:rsidR="00A67165" w:rsidRPr="002B0295">
        <w:rPr>
          <w:rFonts w:ascii="Times New Roman" w:hAnsi="Times New Roman" w:cs="Times New Roman"/>
        </w:rPr>
        <w:t xml:space="preserve">Dohoda </w:t>
      </w:r>
      <w:r w:rsidR="00A67165">
        <w:rPr>
          <w:rFonts w:ascii="Times New Roman" w:hAnsi="Times New Roman" w:cs="Times New Roman"/>
        </w:rPr>
        <w:t xml:space="preserve">zůstává i po uzavření Dodatku </w:t>
      </w:r>
      <w:r w:rsidR="00A67165" w:rsidRPr="002B0295">
        <w:rPr>
          <w:rFonts w:ascii="Times New Roman" w:hAnsi="Times New Roman" w:cs="Times New Roman"/>
        </w:rPr>
        <w:t>nadále</w:t>
      </w:r>
      <w:r w:rsidR="00A67165">
        <w:rPr>
          <w:rFonts w:ascii="Times New Roman" w:hAnsi="Times New Roman" w:cs="Times New Roman"/>
        </w:rPr>
        <w:t xml:space="preserve"> zcela platným a účinným právním jednáním a uznávají tak veškeré závazky vyplývající z Dohody. Dohoda přitom tvoří </w:t>
      </w:r>
      <w:r w:rsidR="00A67165" w:rsidRPr="002B0295">
        <w:rPr>
          <w:rFonts w:ascii="Times New Roman" w:hAnsi="Times New Roman" w:cs="Times New Roman"/>
        </w:rPr>
        <w:t>přílohu č.</w:t>
      </w:r>
      <w:r w:rsidR="00A67165">
        <w:rPr>
          <w:rFonts w:ascii="Times New Roman" w:hAnsi="Times New Roman" w:cs="Times New Roman"/>
        </w:rPr>
        <w:t xml:space="preserve"> 1 Dodatku</w:t>
      </w:r>
      <w:r w:rsidR="00A67165" w:rsidRPr="002B0295">
        <w:rPr>
          <w:rFonts w:ascii="Times New Roman" w:hAnsi="Times New Roman" w:cs="Times New Roman"/>
        </w:rPr>
        <w:t>.</w:t>
      </w:r>
    </w:p>
    <w:p w:rsidR="00F5735C" w:rsidRPr="00F5735C" w:rsidRDefault="00F5735C" w:rsidP="00F5735C">
      <w:pPr>
        <w:spacing w:line="240" w:lineRule="auto"/>
        <w:jc w:val="both"/>
        <w:rPr>
          <w:rFonts w:ascii="Times New Roman" w:hAnsi="Times New Roman" w:cs="Times New Roman"/>
        </w:rPr>
      </w:pPr>
    </w:p>
    <w:p w:rsidR="00A6663E" w:rsidRPr="0003485D" w:rsidRDefault="00A6663E" w:rsidP="00A6663E">
      <w:pPr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</w:rPr>
      </w:pPr>
      <w:r w:rsidRPr="0003485D">
        <w:rPr>
          <w:rFonts w:ascii="Times New Roman" w:hAnsi="Times New Roman" w:cs="Times New Roman"/>
          <w:b/>
        </w:rPr>
        <w:t xml:space="preserve">2. </w:t>
      </w:r>
      <w:r w:rsidR="007408C9">
        <w:rPr>
          <w:rFonts w:ascii="Times New Roman" w:hAnsi="Times New Roman" w:cs="Times New Roman"/>
          <w:b/>
        </w:rPr>
        <w:t>ZMĚNA SMLOUVY</w:t>
      </w:r>
    </w:p>
    <w:p w:rsidR="007408C9" w:rsidRPr="00A67165" w:rsidRDefault="007408C9" w:rsidP="00A67165">
      <w:pPr>
        <w:pStyle w:val="Odstavecseseznamem"/>
        <w:numPr>
          <w:ilvl w:val="0"/>
          <w:numId w:val="2"/>
        </w:numPr>
        <w:spacing w:before="240" w:line="240" w:lineRule="auto"/>
        <w:ind w:left="567" w:hanging="567"/>
        <w:jc w:val="both"/>
        <w:rPr>
          <w:rFonts w:ascii="Times New Roman" w:hAnsi="Times New Roman" w:cs="Times New Roman"/>
          <w:u w:val="single"/>
        </w:rPr>
      </w:pPr>
      <w:r w:rsidRPr="00A67165">
        <w:rPr>
          <w:rFonts w:ascii="Times New Roman" w:hAnsi="Times New Roman" w:cs="Times New Roman"/>
          <w:u w:val="single"/>
        </w:rPr>
        <w:t>Čl. IV odst. 1 Smlouvy nově zní následovně:</w:t>
      </w:r>
    </w:p>
    <w:p w:rsidR="007408C9" w:rsidRDefault="00A67165" w:rsidP="00447592">
      <w:pPr>
        <w:spacing w:before="24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408C9">
        <w:rPr>
          <w:rFonts w:ascii="Times New Roman" w:hAnsi="Times New Roman" w:cs="Times New Roman"/>
        </w:rPr>
        <w:t xml:space="preserve">„Doba plnění: </w:t>
      </w:r>
      <w:r w:rsidR="007408C9" w:rsidRPr="008D0B5E">
        <w:rPr>
          <w:rFonts w:ascii="Times New Roman" w:hAnsi="Times New Roman" w:cs="Times New Roman"/>
          <w:b/>
        </w:rPr>
        <w:t>ode dne účinnosti této smlouvy do 31. 3. 2022.</w:t>
      </w:r>
      <w:r w:rsidR="007408C9">
        <w:rPr>
          <w:rFonts w:ascii="Times New Roman" w:hAnsi="Times New Roman" w:cs="Times New Roman"/>
        </w:rPr>
        <w:t>“</w:t>
      </w:r>
    </w:p>
    <w:p w:rsidR="00A67165" w:rsidRDefault="00A67165" w:rsidP="00447592">
      <w:pPr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</w:rPr>
      </w:pPr>
    </w:p>
    <w:p w:rsidR="007408C9" w:rsidRPr="002B0295" w:rsidRDefault="00B8124C" w:rsidP="00447592">
      <w:pPr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="007408C9">
        <w:rPr>
          <w:rFonts w:ascii="Times New Roman" w:hAnsi="Times New Roman" w:cs="Times New Roman"/>
          <w:b/>
        </w:rPr>
        <w:t>.</w:t>
      </w:r>
      <w:r w:rsidR="007408C9" w:rsidRPr="007408C9">
        <w:rPr>
          <w:rFonts w:ascii="Times New Roman" w:hAnsi="Times New Roman" w:cs="Times New Roman"/>
          <w:b/>
        </w:rPr>
        <w:t xml:space="preserve"> </w:t>
      </w:r>
      <w:r w:rsidR="007408C9" w:rsidRPr="00747DDA">
        <w:rPr>
          <w:rFonts w:ascii="Times New Roman" w:hAnsi="Times New Roman" w:cs="Times New Roman"/>
          <w:b/>
        </w:rPr>
        <w:t>ZÁVĚREČNÁ USTANOVENÍ</w:t>
      </w:r>
      <w:r w:rsidR="007408C9">
        <w:rPr>
          <w:rFonts w:ascii="Times New Roman" w:hAnsi="Times New Roman" w:cs="Times New Roman"/>
          <w:b/>
        </w:rPr>
        <w:t xml:space="preserve"> DODATKU</w:t>
      </w:r>
    </w:p>
    <w:p w:rsidR="007408C9" w:rsidRDefault="007408C9" w:rsidP="007408C9">
      <w:pPr>
        <w:pStyle w:val="Odstavecseseznamem"/>
        <w:numPr>
          <w:ilvl w:val="0"/>
          <w:numId w:val="1"/>
        </w:numPr>
        <w:spacing w:before="24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D0364">
        <w:rPr>
          <w:rFonts w:ascii="Times New Roman" w:hAnsi="Times New Roman" w:cs="Times New Roman"/>
        </w:rPr>
        <w:t>Ostatní uj</w:t>
      </w:r>
      <w:r>
        <w:rPr>
          <w:rFonts w:ascii="Times New Roman" w:hAnsi="Times New Roman" w:cs="Times New Roman"/>
        </w:rPr>
        <w:t>ednání Smlouvy zůstávají tímto D</w:t>
      </w:r>
      <w:r w:rsidRPr="006D0364">
        <w:rPr>
          <w:rFonts w:ascii="Times New Roman" w:hAnsi="Times New Roman" w:cs="Times New Roman"/>
        </w:rPr>
        <w:t>odatkem nedotčena.</w:t>
      </w:r>
    </w:p>
    <w:p w:rsidR="007408C9" w:rsidRDefault="007408C9" w:rsidP="007408C9">
      <w:pPr>
        <w:pStyle w:val="Odstavecseseznamem"/>
        <w:spacing w:before="24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7408C9" w:rsidRDefault="007408C9" w:rsidP="007408C9">
      <w:pPr>
        <w:pStyle w:val="Odstavecseseznamem"/>
        <w:numPr>
          <w:ilvl w:val="0"/>
          <w:numId w:val="1"/>
        </w:numPr>
        <w:spacing w:before="24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D0364">
        <w:rPr>
          <w:rFonts w:ascii="Times New Roman" w:hAnsi="Times New Roman" w:cs="Times New Roman"/>
        </w:rPr>
        <w:t>Dodatek nabývá platnosti dnem jeho podpisu oběma Smluvními stranami a účinnosti dnem jeho zveřejnění v registru smluv podle ustanovení § 6 zákona č. 340/2015 Sb., o registru smluv.</w:t>
      </w:r>
      <w:r w:rsidRPr="00FA6EAE">
        <w:t xml:space="preserve"> </w:t>
      </w:r>
      <w:r>
        <w:rPr>
          <w:rFonts w:ascii="Times New Roman" w:hAnsi="Times New Roman" w:cs="Times New Roman"/>
        </w:rPr>
        <w:t>Zveřejnit D</w:t>
      </w:r>
      <w:r w:rsidRPr="006D0364">
        <w:rPr>
          <w:rFonts w:ascii="Times New Roman" w:hAnsi="Times New Roman" w:cs="Times New Roman"/>
        </w:rPr>
        <w:t>odat</w:t>
      </w:r>
      <w:r w:rsidR="00F5735C">
        <w:rPr>
          <w:rFonts w:ascii="Times New Roman" w:hAnsi="Times New Roman" w:cs="Times New Roman"/>
        </w:rPr>
        <w:t>ek v registru smluv je povinen O</w:t>
      </w:r>
      <w:r w:rsidRPr="006D0364">
        <w:rPr>
          <w:rFonts w:ascii="Times New Roman" w:hAnsi="Times New Roman" w:cs="Times New Roman"/>
        </w:rPr>
        <w:t>bjednatel.</w:t>
      </w:r>
    </w:p>
    <w:p w:rsidR="007408C9" w:rsidRDefault="007408C9" w:rsidP="007408C9">
      <w:pPr>
        <w:pStyle w:val="Odstavecseseznamem"/>
        <w:spacing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7408C9" w:rsidRDefault="007408C9" w:rsidP="007408C9">
      <w:pPr>
        <w:pStyle w:val="Odstavecseseznamem"/>
        <w:numPr>
          <w:ilvl w:val="0"/>
          <w:numId w:val="1"/>
        </w:numPr>
        <w:spacing w:before="24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D0364">
        <w:rPr>
          <w:rFonts w:ascii="Times New Roman" w:hAnsi="Times New Roman" w:cs="Times New Roman"/>
        </w:rPr>
        <w:t xml:space="preserve">Dodatek je vyhotoven ve čtyřech rovnocenných vyhotoveních, z nichž </w:t>
      </w:r>
      <w:r w:rsidR="00F5735C">
        <w:rPr>
          <w:rFonts w:ascii="Times New Roman" w:hAnsi="Times New Roman" w:cs="Times New Roman"/>
        </w:rPr>
        <w:t>Z</w:t>
      </w:r>
      <w:r w:rsidRPr="006D0364">
        <w:rPr>
          <w:rFonts w:ascii="Times New Roman" w:hAnsi="Times New Roman" w:cs="Times New Roman"/>
        </w:rPr>
        <w:t xml:space="preserve">hotovitel obdrží </w:t>
      </w:r>
      <w:r w:rsidR="00F5735C">
        <w:rPr>
          <w:rFonts w:ascii="Times New Roman" w:hAnsi="Times New Roman" w:cs="Times New Roman"/>
        </w:rPr>
        <w:t>jedno vyhotovení a O</w:t>
      </w:r>
      <w:r w:rsidRPr="006D0364">
        <w:rPr>
          <w:rFonts w:ascii="Times New Roman" w:hAnsi="Times New Roman" w:cs="Times New Roman"/>
        </w:rPr>
        <w:t>bjednatel tři vyhotovení.</w:t>
      </w:r>
    </w:p>
    <w:p w:rsidR="007408C9" w:rsidRDefault="007408C9" w:rsidP="007408C9">
      <w:pPr>
        <w:pStyle w:val="Odstavecseseznamem"/>
        <w:spacing w:before="240" w:line="240" w:lineRule="auto"/>
        <w:ind w:left="567"/>
        <w:jc w:val="both"/>
        <w:rPr>
          <w:rFonts w:ascii="Times New Roman" w:hAnsi="Times New Roman" w:cs="Times New Roman"/>
        </w:rPr>
      </w:pPr>
    </w:p>
    <w:p w:rsidR="007408C9" w:rsidRPr="007408C9" w:rsidRDefault="007408C9" w:rsidP="007408C9">
      <w:pPr>
        <w:pStyle w:val="Odstavecseseznamem"/>
        <w:numPr>
          <w:ilvl w:val="0"/>
          <w:numId w:val="1"/>
        </w:numPr>
        <w:spacing w:before="24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výslovně prohlašují, že</w:t>
      </w:r>
      <w:r w:rsidRPr="007408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Dohoda zůstává i nadále platným a účinným právním jednáním.</w:t>
      </w:r>
    </w:p>
    <w:p w:rsidR="007408C9" w:rsidRDefault="007408C9" w:rsidP="007408C9">
      <w:pPr>
        <w:pStyle w:val="Odstavecseseznamem"/>
        <w:spacing w:before="24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A67165" w:rsidRDefault="007408C9" w:rsidP="00A67165">
      <w:pPr>
        <w:pStyle w:val="Odstavecseseznamem"/>
        <w:numPr>
          <w:ilvl w:val="0"/>
          <w:numId w:val="1"/>
        </w:numPr>
        <w:spacing w:before="24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D0364">
        <w:rPr>
          <w:rFonts w:ascii="Times New Roman" w:hAnsi="Times New Roman" w:cs="Times New Roman"/>
        </w:rPr>
        <w:t>Smluvní strany se řádně seznámily s obsahem Dodatku a souhlasí s ním. Svými podpisy potvrzují svůj bezvýhradný souhlas s celým obsahem Dodatku.</w:t>
      </w:r>
    </w:p>
    <w:p w:rsidR="00A67165" w:rsidRDefault="00A67165" w:rsidP="00A67165">
      <w:pPr>
        <w:pStyle w:val="Odstavecseseznamem"/>
        <w:spacing w:before="240" w:line="240" w:lineRule="auto"/>
        <w:ind w:left="567"/>
        <w:jc w:val="both"/>
        <w:rPr>
          <w:rFonts w:ascii="Times New Roman" w:hAnsi="Times New Roman" w:cs="Times New Roman"/>
        </w:rPr>
      </w:pPr>
    </w:p>
    <w:p w:rsidR="00A67165" w:rsidRDefault="00A67165" w:rsidP="00A67165">
      <w:pPr>
        <w:pStyle w:val="Odstavecseseznamem"/>
        <w:numPr>
          <w:ilvl w:val="0"/>
          <w:numId w:val="1"/>
        </w:numPr>
        <w:spacing w:before="240"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Nedílnou součástí Dodatku je následující příloha</w:t>
      </w:r>
      <w:r w:rsidR="007408C9" w:rsidRPr="00A67165">
        <w:rPr>
          <w:rFonts w:ascii="Times New Roman" w:hAnsi="Times New Roman" w:cs="Times New Roman"/>
        </w:rPr>
        <w:t>:</w:t>
      </w:r>
    </w:p>
    <w:p w:rsidR="00A67165" w:rsidRDefault="00A67165" w:rsidP="00A67165">
      <w:pPr>
        <w:pStyle w:val="Odstavecseseznamem"/>
        <w:spacing w:before="240"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7408C9" w:rsidRPr="00A67165" w:rsidRDefault="00A67165" w:rsidP="00A67165">
      <w:pPr>
        <w:pStyle w:val="Odstavecseseznamem"/>
        <w:spacing w:before="24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A67165">
        <w:rPr>
          <w:rFonts w:ascii="Times New Roman" w:hAnsi="Times New Roman" w:cs="Times New Roman"/>
          <w:b/>
        </w:rPr>
        <w:t>Příloha č. 1 – Dohoda o podmínkách kompenzace náhrady škody</w:t>
      </w:r>
      <w:r>
        <w:rPr>
          <w:rFonts w:ascii="Times New Roman" w:hAnsi="Times New Roman" w:cs="Times New Roman"/>
          <w:b/>
        </w:rPr>
        <w:t>.</w:t>
      </w:r>
    </w:p>
    <w:p w:rsidR="007408C9" w:rsidRPr="002B0295" w:rsidRDefault="007408C9" w:rsidP="00877A60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571C94" w:rsidRPr="002B0295" w:rsidRDefault="00571C94" w:rsidP="00877A60">
      <w:pPr>
        <w:spacing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571C94" w:rsidRPr="002B0295" w:rsidRDefault="00571C94" w:rsidP="00877A60">
      <w:pPr>
        <w:spacing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2B0295">
        <w:rPr>
          <w:rFonts w:ascii="Times New Roman" w:hAnsi="Times New Roman" w:cs="Times New Roman"/>
          <w:szCs w:val="24"/>
        </w:rPr>
        <w:t>V </w:t>
      </w:r>
      <w:r w:rsidR="00447592" w:rsidRPr="002B0295">
        <w:rPr>
          <w:rFonts w:ascii="Times New Roman" w:hAnsi="Times New Roman" w:cs="Times New Roman"/>
          <w:szCs w:val="24"/>
        </w:rPr>
        <w:t>Holešově</w:t>
      </w:r>
      <w:r w:rsidRPr="002B0295">
        <w:rPr>
          <w:rFonts w:ascii="Times New Roman" w:hAnsi="Times New Roman" w:cs="Times New Roman"/>
          <w:szCs w:val="24"/>
        </w:rPr>
        <w:t xml:space="preserve"> dne ________________</w:t>
      </w:r>
      <w:r w:rsidR="008F5A9B">
        <w:rPr>
          <w:rFonts w:ascii="Times New Roman" w:hAnsi="Times New Roman" w:cs="Times New Roman"/>
          <w:szCs w:val="24"/>
        </w:rPr>
        <w:tab/>
      </w:r>
      <w:r w:rsidR="008F5A9B">
        <w:rPr>
          <w:rFonts w:ascii="Times New Roman" w:hAnsi="Times New Roman" w:cs="Times New Roman"/>
          <w:szCs w:val="24"/>
        </w:rPr>
        <w:tab/>
      </w:r>
      <w:r w:rsidR="008F5A9B">
        <w:rPr>
          <w:rFonts w:ascii="Times New Roman" w:hAnsi="Times New Roman" w:cs="Times New Roman"/>
          <w:szCs w:val="24"/>
        </w:rPr>
        <w:tab/>
      </w:r>
      <w:r w:rsidR="008F5A9B">
        <w:rPr>
          <w:rFonts w:ascii="Times New Roman" w:hAnsi="Times New Roman" w:cs="Times New Roman"/>
          <w:szCs w:val="24"/>
        </w:rPr>
        <w:tab/>
      </w:r>
      <w:r w:rsidRPr="002B0295">
        <w:rPr>
          <w:rFonts w:ascii="Times New Roman" w:hAnsi="Times New Roman" w:cs="Times New Roman"/>
          <w:szCs w:val="24"/>
        </w:rPr>
        <w:t xml:space="preserve">V Hranicích dne _______________ </w:t>
      </w:r>
    </w:p>
    <w:p w:rsidR="00571C94" w:rsidRPr="002B0295" w:rsidRDefault="00571C94" w:rsidP="00877A60">
      <w:pPr>
        <w:spacing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5B4F06" w:rsidRPr="002B0295" w:rsidRDefault="005B4F06" w:rsidP="00877A60">
      <w:pPr>
        <w:spacing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571C94" w:rsidRPr="002B0295" w:rsidRDefault="00447592" w:rsidP="00877A60">
      <w:pPr>
        <w:spacing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2B0295">
        <w:rPr>
          <w:rFonts w:ascii="Times New Roman" w:hAnsi="Times New Roman" w:cs="Times New Roman"/>
          <w:szCs w:val="24"/>
        </w:rPr>
        <w:t>Objednatel:</w:t>
      </w:r>
      <w:r w:rsidR="008F5A9B">
        <w:rPr>
          <w:rFonts w:ascii="Times New Roman" w:hAnsi="Times New Roman" w:cs="Times New Roman"/>
          <w:szCs w:val="24"/>
        </w:rPr>
        <w:tab/>
      </w:r>
      <w:r w:rsidR="008F5A9B">
        <w:rPr>
          <w:rFonts w:ascii="Times New Roman" w:hAnsi="Times New Roman" w:cs="Times New Roman"/>
          <w:szCs w:val="24"/>
        </w:rPr>
        <w:tab/>
      </w:r>
      <w:r w:rsidR="008F5A9B">
        <w:rPr>
          <w:rFonts w:ascii="Times New Roman" w:hAnsi="Times New Roman" w:cs="Times New Roman"/>
          <w:szCs w:val="24"/>
        </w:rPr>
        <w:tab/>
      </w:r>
      <w:r w:rsidR="008F5A9B">
        <w:rPr>
          <w:rFonts w:ascii="Times New Roman" w:hAnsi="Times New Roman" w:cs="Times New Roman"/>
          <w:szCs w:val="24"/>
        </w:rPr>
        <w:tab/>
      </w:r>
      <w:r w:rsidR="008F5A9B">
        <w:rPr>
          <w:rFonts w:ascii="Times New Roman" w:hAnsi="Times New Roman" w:cs="Times New Roman"/>
          <w:szCs w:val="24"/>
        </w:rPr>
        <w:tab/>
      </w:r>
      <w:r w:rsidR="008F5A9B">
        <w:rPr>
          <w:rFonts w:ascii="Times New Roman" w:hAnsi="Times New Roman" w:cs="Times New Roman"/>
          <w:szCs w:val="24"/>
        </w:rPr>
        <w:tab/>
      </w:r>
      <w:r w:rsidR="008F5A9B">
        <w:rPr>
          <w:rFonts w:ascii="Times New Roman" w:hAnsi="Times New Roman" w:cs="Times New Roman"/>
          <w:szCs w:val="24"/>
        </w:rPr>
        <w:tab/>
      </w:r>
      <w:r w:rsidR="008F5A9B">
        <w:rPr>
          <w:rFonts w:ascii="Times New Roman" w:hAnsi="Times New Roman" w:cs="Times New Roman"/>
          <w:szCs w:val="24"/>
        </w:rPr>
        <w:tab/>
      </w:r>
      <w:r w:rsidR="008F5A9B">
        <w:rPr>
          <w:rFonts w:ascii="Times New Roman" w:hAnsi="Times New Roman" w:cs="Times New Roman"/>
          <w:szCs w:val="24"/>
        </w:rPr>
        <w:tab/>
      </w:r>
      <w:r w:rsidR="008F5A9B">
        <w:rPr>
          <w:rFonts w:ascii="Times New Roman" w:hAnsi="Times New Roman" w:cs="Times New Roman"/>
          <w:szCs w:val="24"/>
        </w:rPr>
        <w:tab/>
      </w:r>
      <w:r w:rsidRPr="002B0295">
        <w:rPr>
          <w:rFonts w:ascii="Times New Roman" w:hAnsi="Times New Roman" w:cs="Times New Roman"/>
          <w:szCs w:val="24"/>
        </w:rPr>
        <w:t>Zhotovitel:</w:t>
      </w:r>
    </w:p>
    <w:p w:rsidR="00571C94" w:rsidRPr="002B0295" w:rsidRDefault="00571C94" w:rsidP="00877A60">
      <w:pPr>
        <w:spacing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571C94" w:rsidRPr="00C40EC8" w:rsidRDefault="00571C94" w:rsidP="0044759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C40EC8">
        <w:rPr>
          <w:rFonts w:ascii="Times New Roman" w:hAnsi="Times New Roman" w:cs="Times New Roman"/>
          <w:szCs w:val="24"/>
        </w:rPr>
        <w:t>_________________________</w:t>
      </w:r>
      <w:r w:rsidR="008F5A9B">
        <w:rPr>
          <w:rFonts w:ascii="Times New Roman" w:hAnsi="Times New Roman" w:cs="Times New Roman"/>
          <w:szCs w:val="24"/>
        </w:rPr>
        <w:tab/>
      </w:r>
      <w:r w:rsidR="008F5A9B">
        <w:rPr>
          <w:rFonts w:ascii="Times New Roman" w:hAnsi="Times New Roman" w:cs="Times New Roman"/>
          <w:szCs w:val="24"/>
        </w:rPr>
        <w:tab/>
      </w:r>
      <w:r w:rsidR="008F5A9B">
        <w:rPr>
          <w:rFonts w:ascii="Times New Roman" w:hAnsi="Times New Roman" w:cs="Times New Roman"/>
          <w:szCs w:val="24"/>
        </w:rPr>
        <w:tab/>
      </w:r>
      <w:r w:rsidR="008F5A9B">
        <w:rPr>
          <w:rFonts w:ascii="Times New Roman" w:hAnsi="Times New Roman" w:cs="Times New Roman"/>
          <w:szCs w:val="24"/>
        </w:rPr>
        <w:tab/>
      </w:r>
      <w:r w:rsidR="008F5A9B">
        <w:rPr>
          <w:rFonts w:ascii="Times New Roman" w:hAnsi="Times New Roman" w:cs="Times New Roman"/>
          <w:szCs w:val="24"/>
        </w:rPr>
        <w:tab/>
      </w:r>
      <w:r w:rsidR="008F5A9B">
        <w:rPr>
          <w:rFonts w:ascii="Times New Roman" w:hAnsi="Times New Roman" w:cs="Times New Roman"/>
          <w:szCs w:val="24"/>
        </w:rPr>
        <w:tab/>
      </w:r>
      <w:r w:rsidRPr="00C40EC8">
        <w:rPr>
          <w:rFonts w:ascii="Times New Roman" w:hAnsi="Times New Roman" w:cs="Times New Roman"/>
          <w:szCs w:val="24"/>
        </w:rPr>
        <w:t xml:space="preserve">________________________ </w:t>
      </w:r>
      <w:r w:rsidR="00447592" w:rsidRPr="00C40EC8">
        <w:rPr>
          <w:rFonts w:ascii="Times New Roman" w:hAnsi="Times New Roman" w:cs="Times New Roman"/>
          <w:szCs w:val="24"/>
        </w:rPr>
        <w:t xml:space="preserve"> </w:t>
      </w:r>
    </w:p>
    <w:p w:rsidR="00447592" w:rsidRPr="00A67165" w:rsidRDefault="00447592" w:rsidP="0044759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8F5A9B">
        <w:rPr>
          <w:rFonts w:ascii="Times New Roman" w:hAnsi="Times New Roman" w:cs="Times New Roman"/>
          <w:b/>
          <w:szCs w:val="24"/>
        </w:rPr>
        <w:t>Industry Servis ZK, a.</w:t>
      </w:r>
      <w:r w:rsidR="008F5A9B" w:rsidRPr="008F5A9B">
        <w:rPr>
          <w:rFonts w:ascii="Times New Roman" w:hAnsi="Times New Roman" w:cs="Times New Roman"/>
          <w:b/>
          <w:szCs w:val="24"/>
        </w:rPr>
        <w:t xml:space="preserve"> </w:t>
      </w:r>
      <w:r w:rsidRPr="008F5A9B">
        <w:rPr>
          <w:rFonts w:ascii="Times New Roman" w:hAnsi="Times New Roman" w:cs="Times New Roman"/>
          <w:b/>
          <w:szCs w:val="24"/>
        </w:rPr>
        <w:t>s.</w:t>
      </w:r>
      <w:r w:rsidR="008F5A9B">
        <w:rPr>
          <w:rFonts w:ascii="Times New Roman" w:hAnsi="Times New Roman" w:cs="Times New Roman"/>
          <w:szCs w:val="24"/>
        </w:rPr>
        <w:tab/>
      </w:r>
      <w:r w:rsidR="008F5A9B">
        <w:rPr>
          <w:rFonts w:ascii="Times New Roman" w:hAnsi="Times New Roman" w:cs="Times New Roman"/>
          <w:szCs w:val="24"/>
        </w:rPr>
        <w:tab/>
      </w:r>
      <w:r w:rsidR="008F5A9B">
        <w:rPr>
          <w:rFonts w:ascii="Times New Roman" w:hAnsi="Times New Roman" w:cs="Times New Roman"/>
          <w:szCs w:val="24"/>
        </w:rPr>
        <w:tab/>
      </w:r>
      <w:r w:rsidR="008F5A9B">
        <w:rPr>
          <w:rFonts w:ascii="Times New Roman" w:hAnsi="Times New Roman" w:cs="Times New Roman"/>
          <w:szCs w:val="24"/>
        </w:rPr>
        <w:tab/>
      </w:r>
      <w:r w:rsidR="008F5A9B">
        <w:rPr>
          <w:rFonts w:ascii="Times New Roman" w:hAnsi="Times New Roman" w:cs="Times New Roman"/>
          <w:szCs w:val="24"/>
        </w:rPr>
        <w:tab/>
      </w:r>
      <w:r w:rsidR="008F5A9B">
        <w:rPr>
          <w:rFonts w:ascii="Times New Roman" w:hAnsi="Times New Roman" w:cs="Times New Roman"/>
          <w:szCs w:val="24"/>
        </w:rPr>
        <w:tab/>
      </w:r>
      <w:r w:rsidR="005B4F06" w:rsidRPr="008F5A9B">
        <w:rPr>
          <w:rFonts w:ascii="Times New Roman" w:hAnsi="Times New Roman" w:cs="Times New Roman"/>
          <w:b/>
          <w:szCs w:val="24"/>
        </w:rPr>
        <w:t>Jan Bureš</w:t>
      </w:r>
    </w:p>
    <w:p w:rsidR="00447592" w:rsidRPr="00A67165" w:rsidRDefault="00C40EC8" w:rsidP="0044759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A67165">
        <w:rPr>
          <w:rFonts w:ascii="Times New Roman" w:hAnsi="Times New Roman" w:cs="Times New Roman"/>
          <w:szCs w:val="24"/>
        </w:rPr>
        <w:t>Ing. Mgr. Lucie Pluhařová</w:t>
      </w:r>
      <w:r w:rsidRPr="00A67165">
        <w:rPr>
          <w:rFonts w:ascii="Times New Roman" w:hAnsi="Times New Roman" w:cs="Times New Roman"/>
          <w:szCs w:val="24"/>
        </w:rPr>
        <w:tab/>
      </w:r>
      <w:r w:rsidRPr="00A67165">
        <w:rPr>
          <w:rFonts w:ascii="Times New Roman" w:hAnsi="Times New Roman" w:cs="Times New Roman"/>
          <w:szCs w:val="24"/>
        </w:rPr>
        <w:tab/>
      </w:r>
      <w:r w:rsidRPr="00A67165">
        <w:rPr>
          <w:rFonts w:ascii="Times New Roman" w:hAnsi="Times New Roman" w:cs="Times New Roman"/>
          <w:szCs w:val="24"/>
        </w:rPr>
        <w:tab/>
        <w:t xml:space="preserve">          </w:t>
      </w:r>
    </w:p>
    <w:p w:rsidR="00447592" w:rsidRPr="00A67165" w:rsidRDefault="00447592" w:rsidP="0044759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A67165">
        <w:rPr>
          <w:rFonts w:ascii="Times New Roman" w:hAnsi="Times New Roman" w:cs="Times New Roman"/>
          <w:szCs w:val="24"/>
        </w:rPr>
        <w:t>předsedkyně představenstva</w:t>
      </w:r>
    </w:p>
    <w:p w:rsidR="00C40EC8" w:rsidRPr="00A67165" w:rsidRDefault="00C40EC8" w:rsidP="0044759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A67165">
        <w:rPr>
          <w:rFonts w:ascii="Times New Roman" w:hAnsi="Times New Roman" w:cs="Times New Roman"/>
          <w:szCs w:val="24"/>
        </w:rPr>
        <w:t>společnosti Industry Servis ZK, a.</w:t>
      </w:r>
      <w:r w:rsidR="00A67165" w:rsidRPr="00A67165">
        <w:rPr>
          <w:rFonts w:ascii="Times New Roman" w:hAnsi="Times New Roman" w:cs="Times New Roman"/>
          <w:szCs w:val="24"/>
        </w:rPr>
        <w:t xml:space="preserve"> </w:t>
      </w:r>
      <w:r w:rsidRPr="00A67165">
        <w:rPr>
          <w:rFonts w:ascii="Times New Roman" w:hAnsi="Times New Roman" w:cs="Times New Roman"/>
          <w:szCs w:val="24"/>
        </w:rPr>
        <w:t>s.</w:t>
      </w:r>
    </w:p>
    <w:p w:rsidR="00877A60" w:rsidRPr="00C40EC8" w:rsidRDefault="00877A60" w:rsidP="00877A60">
      <w:pPr>
        <w:spacing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8A0805" w:rsidRPr="00C40EC8" w:rsidRDefault="008A0805" w:rsidP="00A54733">
      <w:pPr>
        <w:rPr>
          <w:rFonts w:ascii="Times New Roman" w:hAnsi="Times New Roman" w:cs="Times New Roman"/>
          <w:b/>
          <w:szCs w:val="24"/>
        </w:rPr>
      </w:pPr>
    </w:p>
    <w:sectPr w:rsidR="008A0805" w:rsidRPr="00C40E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22" w:rsidRDefault="00C01422" w:rsidP="00AB1698">
      <w:pPr>
        <w:spacing w:after="0" w:line="240" w:lineRule="auto"/>
      </w:pPr>
      <w:r>
        <w:separator/>
      </w:r>
    </w:p>
  </w:endnote>
  <w:endnote w:type="continuationSeparator" w:id="0">
    <w:p w:rsidR="00C01422" w:rsidRDefault="00C01422" w:rsidP="00AB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698" w:rsidRDefault="00AB169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110951"/>
      <w:docPartObj>
        <w:docPartGallery w:val="Page Numbers (Bottom of Page)"/>
        <w:docPartUnique/>
      </w:docPartObj>
    </w:sdtPr>
    <w:sdtEndPr/>
    <w:sdtContent>
      <w:p w:rsidR="00AB1698" w:rsidRDefault="00AB16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6BD">
          <w:rPr>
            <w:noProof/>
          </w:rPr>
          <w:t>2</w:t>
        </w:r>
        <w:r>
          <w:fldChar w:fldCharType="end"/>
        </w:r>
      </w:p>
    </w:sdtContent>
  </w:sdt>
  <w:p w:rsidR="00AB1698" w:rsidRDefault="00AB169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698" w:rsidRDefault="00AB16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22" w:rsidRDefault="00C01422" w:rsidP="00AB1698">
      <w:pPr>
        <w:spacing w:after="0" w:line="240" w:lineRule="auto"/>
      </w:pPr>
      <w:r>
        <w:separator/>
      </w:r>
    </w:p>
  </w:footnote>
  <w:footnote w:type="continuationSeparator" w:id="0">
    <w:p w:rsidR="00C01422" w:rsidRDefault="00C01422" w:rsidP="00AB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698" w:rsidRDefault="00AB169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698" w:rsidRDefault="00AB169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698" w:rsidRDefault="00AB16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808C9"/>
    <w:multiLevelType w:val="hybridMultilevel"/>
    <w:tmpl w:val="7396D156"/>
    <w:lvl w:ilvl="0" w:tplc="814CA43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D6BDC"/>
    <w:multiLevelType w:val="hybridMultilevel"/>
    <w:tmpl w:val="9D520444"/>
    <w:lvl w:ilvl="0" w:tplc="FF38C650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33"/>
    <w:rsid w:val="00051F06"/>
    <w:rsid w:val="000F631F"/>
    <w:rsid w:val="001913FD"/>
    <w:rsid w:val="0021300B"/>
    <w:rsid w:val="00233E2D"/>
    <w:rsid w:val="00286BA3"/>
    <w:rsid w:val="002B0295"/>
    <w:rsid w:val="002E08C1"/>
    <w:rsid w:val="00337A2D"/>
    <w:rsid w:val="003671D1"/>
    <w:rsid w:val="003B4077"/>
    <w:rsid w:val="003F4586"/>
    <w:rsid w:val="004070B2"/>
    <w:rsid w:val="00447592"/>
    <w:rsid w:val="004B12B2"/>
    <w:rsid w:val="004F3EC2"/>
    <w:rsid w:val="00571C94"/>
    <w:rsid w:val="005B2D4A"/>
    <w:rsid w:val="005B4F06"/>
    <w:rsid w:val="005B5116"/>
    <w:rsid w:val="005C68E6"/>
    <w:rsid w:val="005F1985"/>
    <w:rsid w:val="00640562"/>
    <w:rsid w:val="007408C9"/>
    <w:rsid w:val="007B2424"/>
    <w:rsid w:val="00877A60"/>
    <w:rsid w:val="008A0805"/>
    <w:rsid w:val="008A096C"/>
    <w:rsid w:val="008A41A1"/>
    <w:rsid w:val="008F5A9B"/>
    <w:rsid w:val="008F6BC8"/>
    <w:rsid w:val="00935869"/>
    <w:rsid w:val="00977F90"/>
    <w:rsid w:val="009E36BE"/>
    <w:rsid w:val="009E4CED"/>
    <w:rsid w:val="00A2225C"/>
    <w:rsid w:val="00A4536A"/>
    <w:rsid w:val="00A54733"/>
    <w:rsid w:val="00A6663E"/>
    <w:rsid w:val="00A67165"/>
    <w:rsid w:val="00A87843"/>
    <w:rsid w:val="00AB1698"/>
    <w:rsid w:val="00B1238C"/>
    <w:rsid w:val="00B2562D"/>
    <w:rsid w:val="00B8124C"/>
    <w:rsid w:val="00B94094"/>
    <w:rsid w:val="00BE46BD"/>
    <w:rsid w:val="00C01422"/>
    <w:rsid w:val="00C40EC8"/>
    <w:rsid w:val="00C628D4"/>
    <w:rsid w:val="00CC0F3E"/>
    <w:rsid w:val="00D702F5"/>
    <w:rsid w:val="00D74F51"/>
    <w:rsid w:val="00DA5CB7"/>
    <w:rsid w:val="00E22BD3"/>
    <w:rsid w:val="00F16D63"/>
    <w:rsid w:val="00F5735C"/>
    <w:rsid w:val="00FB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11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070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0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0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0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0B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408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B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1698"/>
  </w:style>
  <w:style w:type="paragraph" w:styleId="Zpat">
    <w:name w:val="footer"/>
    <w:basedOn w:val="Normln"/>
    <w:link w:val="ZpatChar"/>
    <w:uiPriority w:val="99"/>
    <w:unhideWhenUsed/>
    <w:rsid w:val="00AB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1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11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070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0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0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0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0B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408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B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1698"/>
  </w:style>
  <w:style w:type="paragraph" w:styleId="Zpat">
    <w:name w:val="footer"/>
    <w:basedOn w:val="Normln"/>
    <w:link w:val="ZpatChar"/>
    <w:uiPriority w:val="99"/>
    <w:unhideWhenUsed/>
    <w:rsid w:val="00AB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Yvona Zamorska</cp:lastModifiedBy>
  <cp:revision>39</cp:revision>
  <cp:lastPrinted>2021-08-12T09:49:00Z</cp:lastPrinted>
  <dcterms:created xsi:type="dcterms:W3CDTF">2022-01-17T20:51:00Z</dcterms:created>
  <dcterms:modified xsi:type="dcterms:W3CDTF">2022-02-01T13:32:00Z</dcterms:modified>
</cp:coreProperties>
</file>