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510"/>
        <w:gridCol w:w="408"/>
        <w:gridCol w:w="409"/>
        <w:gridCol w:w="102"/>
        <w:gridCol w:w="306"/>
        <w:gridCol w:w="102"/>
        <w:gridCol w:w="102"/>
        <w:gridCol w:w="306"/>
        <w:gridCol w:w="408"/>
        <w:gridCol w:w="1735"/>
        <w:gridCol w:w="102"/>
        <w:gridCol w:w="408"/>
        <w:gridCol w:w="306"/>
        <w:gridCol w:w="715"/>
        <w:gridCol w:w="408"/>
        <w:gridCol w:w="612"/>
        <w:gridCol w:w="1021"/>
        <w:gridCol w:w="510"/>
        <w:gridCol w:w="510"/>
        <w:gridCol w:w="511"/>
      </w:tblGrid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92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5D07AD">
        <w:trPr>
          <w:cantSplit/>
        </w:trPr>
        <w:tc>
          <w:tcPr>
            <w:tcW w:w="1224" w:type="dxa"/>
            <w:gridSpan w:val="2"/>
            <w:tcBorders>
              <w:top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735" w:type="dxa"/>
            <w:gridSpan w:val="7"/>
            <w:tcBorders>
              <w:top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082" w:type="dxa"/>
            <w:gridSpan w:val="7"/>
            <w:tcBorders>
              <w:top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633" w:type="dxa"/>
            <w:gridSpan w:val="2"/>
            <w:tcBorders>
              <w:top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531" w:type="dxa"/>
            <w:gridSpan w:val="3"/>
            <w:tcBorders>
              <w:top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5D07AD">
        <w:trPr>
          <w:cantSplit/>
        </w:trPr>
        <w:tc>
          <w:tcPr>
            <w:tcW w:w="7041" w:type="dxa"/>
            <w:gridSpan w:val="16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633" w:type="dxa"/>
            <w:gridSpan w:val="2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531" w:type="dxa"/>
            <w:gridSpan w:val="3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265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552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750/3819/17</w:t>
            </w:r>
          </w:p>
        </w:tc>
      </w:tr>
      <w:tr w:rsidR="005D07AD">
        <w:trPr>
          <w:cantSplit/>
        </w:trPr>
        <w:tc>
          <w:tcPr>
            <w:tcW w:w="5102" w:type="dxa"/>
            <w:gridSpan w:val="1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103" w:type="dxa"/>
            <w:gridSpan w:val="10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5D07AD">
        <w:trPr>
          <w:cantSplit/>
        </w:trPr>
        <w:tc>
          <w:tcPr>
            <w:tcW w:w="5102" w:type="dxa"/>
            <w:gridSpan w:val="1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5102" w:type="dxa"/>
            <w:gridSpan w:val="1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0" w:type="dxa"/>
            <w:gridSpan w:val="2"/>
            <w:tcBorders>
              <w:left w:val="single" w:sz="8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062" w:type="dxa"/>
            <w:gridSpan w:val="5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ZESA s.r.o.</w:t>
            </w:r>
          </w:p>
        </w:tc>
        <w:tc>
          <w:tcPr>
            <w:tcW w:w="510" w:type="dxa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48202592</w:t>
            </w:r>
          </w:p>
        </w:tc>
      </w:tr>
      <w:tr w:rsidR="005D07AD">
        <w:trPr>
          <w:cantSplit/>
        </w:trPr>
        <w:tc>
          <w:tcPr>
            <w:tcW w:w="5102" w:type="dxa"/>
            <w:gridSpan w:val="1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0" w:type="dxa"/>
            <w:gridSpan w:val="2"/>
            <w:tcBorders>
              <w:left w:val="single" w:sz="8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082" w:type="dxa"/>
            <w:gridSpan w:val="7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L. B. Schneidera 414/2</w:t>
            </w:r>
          </w:p>
        </w:tc>
        <w:tc>
          <w:tcPr>
            <w:tcW w:w="511" w:type="dxa"/>
            <w:tcBorders>
              <w:right w:val="single" w:sz="8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5102" w:type="dxa"/>
            <w:gridSpan w:val="1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0" w:type="dxa"/>
            <w:gridSpan w:val="2"/>
            <w:tcBorders>
              <w:left w:val="single" w:sz="8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21" w:type="dxa"/>
            <w:gridSpan w:val="2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37001</w:t>
            </w:r>
          </w:p>
        </w:tc>
        <w:tc>
          <w:tcPr>
            <w:tcW w:w="3061" w:type="dxa"/>
            <w:gridSpan w:val="5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České Budějovice</w:t>
            </w:r>
          </w:p>
        </w:tc>
        <w:tc>
          <w:tcPr>
            <w:tcW w:w="511" w:type="dxa"/>
            <w:tcBorders>
              <w:right w:val="single" w:sz="8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5102" w:type="dxa"/>
            <w:gridSpan w:val="1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2551" w:type="dxa"/>
            <w:gridSpan w:val="7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551" w:type="dxa"/>
            <w:gridSpan w:val="4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103" w:type="dxa"/>
            <w:gridSpan w:val="10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632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470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Česká spořitelna, a. s.</w:t>
            </w:r>
          </w:p>
        </w:tc>
        <w:tc>
          <w:tcPr>
            <w:tcW w:w="255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Ze dne:</w:t>
            </w:r>
          </w:p>
        </w:tc>
        <w:tc>
          <w:tcPr>
            <w:tcW w:w="255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 w:rsidP="0092755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03</w:t>
            </w:r>
            <w:r>
              <w:rPr>
                <w:rFonts w:ascii="Times New Roman" w:hAnsi="Times New Roman"/>
                <w:b/>
                <w:sz w:val="17"/>
              </w:rPr>
              <w:t>.02</w:t>
            </w:r>
            <w:r>
              <w:rPr>
                <w:rFonts w:ascii="Times New Roman" w:hAnsi="Times New Roman"/>
                <w:b/>
                <w:sz w:val="17"/>
              </w:rPr>
              <w:t>.2017</w:t>
            </w:r>
          </w:p>
        </w:tc>
      </w:tr>
      <w:tr w:rsidR="005D07AD">
        <w:trPr>
          <w:cantSplit/>
        </w:trPr>
        <w:tc>
          <w:tcPr>
            <w:tcW w:w="1632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470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27-603148389/0800</w:t>
            </w:r>
          </w:p>
        </w:tc>
        <w:tc>
          <w:tcPr>
            <w:tcW w:w="255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255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Filípek Radim Ing.</w:t>
            </w:r>
          </w:p>
        </w:tc>
      </w:tr>
      <w:tr w:rsidR="005D07AD">
        <w:trPr>
          <w:cantSplit/>
        </w:trPr>
        <w:tc>
          <w:tcPr>
            <w:tcW w:w="5102" w:type="dxa"/>
            <w:gridSpan w:val="1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55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55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384342141</w:t>
            </w:r>
          </w:p>
        </w:tc>
      </w:tr>
      <w:tr w:rsidR="005D07AD">
        <w:trPr>
          <w:cantSplit/>
        </w:trPr>
        <w:tc>
          <w:tcPr>
            <w:tcW w:w="5102" w:type="dxa"/>
            <w:gridSpan w:val="1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55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e-mail:</w:t>
            </w:r>
          </w:p>
        </w:tc>
        <w:tc>
          <w:tcPr>
            <w:tcW w:w="255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radim.filipek@mesto-trebon.cz</w:t>
            </w: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podle platných zákonných směrnic o odběru, dodávce </w:t>
            </w:r>
            <w:r>
              <w:rPr>
                <w:rFonts w:ascii="Times New Roman" w:hAnsi="Times New Roman"/>
                <w:sz w:val="21"/>
              </w:rPr>
              <w:t>zboží a službách, tyto dodávky:</w:t>
            </w: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D07AD">
        <w:trPr>
          <w:cantSplit/>
        </w:trPr>
        <w:tc>
          <w:tcPr>
            <w:tcW w:w="2143" w:type="dxa"/>
            <w:gridSpan w:val="5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24" w:type="dxa"/>
            <w:gridSpan w:val="5"/>
          </w:tcPr>
          <w:p w:rsidR="005D07AD" w:rsidRDefault="0092755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235 950,00</w:t>
            </w:r>
          </w:p>
        </w:tc>
        <w:tc>
          <w:tcPr>
            <w:tcW w:w="2551" w:type="dxa"/>
            <w:gridSpan w:val="4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  * včetně DPH</w:t>
            </w:r>
          </w:p>
        </w:tc>
        <w:tc>
          <w:tcPr>
            <w:tcW w:w="4287" w:type="dxa"/>
            <w:gridSpan w:val="7"/>
          </w:tcPr>
          <w:p w:rsidR="005D07AD" w:rsidRPr="00927559" w:rsidRDefault="00927559">
            <w:pPr>
              <w:spacing w:after="0" w:line="240" w:lineRule="auto"/>
              <w:rPr>
                <w:rFonts w:ascii="Times New Roman" w:hAnsi="Times New Roman"/>
                <w:strike/>
                <w:sz w:val="21"/>
              </w:rPr>
            </w:pPr>
            <w:r w:rsidRPr="00927559">
              <w:rPr>
                <w:rFonts w:ascii="Times New Roman" w:hAnsi="Times New Roman"/>
                <w:strike/>
                <w:sz w:val="21"/>
              </w:rPr>
              <w:t>bez DPH</w:t>
            </w: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PD Rekonstrukce ulice Boženy Němcové v Třeboni</w:t>
            </w: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Pro akci Rekonstrukce ulice Boženy Němcové v Třeboni objednáváme zpracování PD:</w:t>
            </w:r>
            <w:r>
              <w:rPr>
                <w:rFonts w:ascii="Times New Roman" w:hAnsi="Times New Roman"/>
                <w:sz w:val="21"/>
              </w:rPr>
              <w:br/>
              <w:t>- DÚR v termínu do 17.02.2017</w:t>
            </w:r>
            <w:r>
              <w:rPr>
                <w:rFonts w:ascii="Times New Roman" w:hAnsi="Times New Roman"/>
                <w:sz w:val="21"/>
              </w:rPr>
              <w:br/>
              <w:t xml:space="preserve">- </w:t>
            </w:r>
            <w:r>
              <w:rPr>
                <w:rFonts w:ascii="Times New Roman" w:hAnsi="Times New Roman"/>
                <w:sz w:val="21"/>
              </w:rPr>
              <w:t>aktualizaci DSP/PDPS v termínu do 31.03.2017</w:t>
            </w:r>
            <w:r>
              <w:rPr>
                <w:rFonts w:ascii="Times New Roman" w:hAnsi="Times New Roman"/>
                <w:sz w:val="21"/>
              </w:rPr>
              <w:br/>
              <w:t>PD obsahuje stav. úpravy MK, zřízení nových parkovacích stání, výměnu VO, koordinaci se zpracovateli PD výměny vodovodu, kanalizace a plynovodu.</w:t>
            </w:r>
            <w:r>
              <w:rPr>
                <w:rFonts w:ascii="Times New Roman" w:hAnsi="Times New Roman"/>
                <w:sz w:val="21"/>
              </w:rPr>
              <w:br/>
              <w:t>Cena dle nabídky: 195.000,00 Kč + DPH.</w:t>
            </w: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2041" w:type="dxa"/>
            <w:gridSpan w:val="4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Režim PDP</w:t>
            </w:r>
          </w:p>
        </w:tc>
        <w:tc>
          <w:tcPr>
            <w:tcW w:w="8164" w:type="dxa"/>
            <w:gridSpan w:val="17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Kód CZ-CPA</w:t>
            </w:r>
          </w:p>
        </w:tc>
      </w:tr>
      <w:tr w:rsidR="005D07AD">
        <w:trPr>
          <w:cantSplit/>
        </w:trPr>
        <w:tc>
          <w:tcPr>
            <w:tcW w:w="714" w:type="dxa"/>
            <w:tcBorders>
              <w:bottom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* </w:t>
            </w:r>
            <w:bookmarkStart w:id="0" w:name="_GoBack"/>
            <w:r w:rsidRPr="00927559">
              <w:rPr>
                <w:rFonts w:ascii="Times New Roman" w:hAnsi="Times New Roman"/>
                <w:strike/>
                <w:sz w:val="17"/>
              </w:rPr>
              <w:t>Ano</w:t>
            </w:r>
            <w:bookmarkEnd w:id="0"/>
          </w:p>
        </w:tc>
        <w:tc>
          <w:tcPr>
            <w:tcW w:w="9491" w:type="dxa"/>
            <w:gridSpan w:val="20"/>
            <w:tcBorders>
              <w:bottom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Ne</w:t>
            </w:r>
          </w:p>
        </w:tc>
      </w:tr>
      <w:tr w:rsidR="005D07AD">
        <w:trPr>
          <w:cantSplit/>
        </w:trPr>
        <w:tc>
          <w:tcPr>
            <w:tcW w:w="5204" w:type="dxa"/>
            <w:gridSpan w:val="12"/>
            <w:tcBorders>
              <w:right w:val="single" w:sz="0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001" w:type="dxa"/>
            <w:gridSpan w:val="9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5204" w:type="dxa"/>
            <w:gridSpan w:val="12"/>
            <w:tcBorders>
              <w:right w:val="single" w:sz="0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001" w:type="dxa"/>
            <w:gridSpan w:val="9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2449" w:type="dxa"/>
            <w:gridSpan w:val="6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zašlete</w:t>
            </w:r>
          </w:p>
        </w:tc>
        <w:tc>
          <w:tcPr>
            <w:tcW w:w="2755" w:type="dxa"/>
            <w:gridSpan w:val="6"/>
            <w:tcBorders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 Třeboň</w:t>
            </w:r>
          </w:p>
        </w:tc>
        <w:tc>
          <w:tcPr>
            <w:tcW w:w="5001" w:type="dxa"/>
            <w:gridSpan w:val="9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2449" w:type="dxa"/>
            <w:gridSpan w:val="6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adresu:</w:t>
            </w:r>
          </w:p>
        </w:tc>
        <w:tc>
          <w:tcPr>
            <w:tcW w:w="2755" w:type="dxa"/>
            <w:gridSpan w:val="6"/>
            <w:tcBorders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Městský úřad</w:t>
            </w:r>
          </w:p>
        </w:tc>
        <w:tc>
          <w:tcPr>
            <w:tcW w:w="5001" w:type="dxa"/>
            <w:gridSpan w:val="9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2449" w:type="dxa"/>
            <w:gridSpan w:val="6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55" w:type="dxa"/>
            <w:gridSpan w:val="6"/>
            <w:tcBorders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Palackého nám. 46/II</w:t>
            </w:r>
          </w:p>
        </w:tc>
        <w:tc>
          <w:tcPr>
            <w:tcW w:w="5001" w:type="dxa"/>
            <w:gridSpan w:val="9"/>
          </w:tcPr>
          <w:p w:rsidR="005D07AD" w:rsidRDefault="0092755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Hajna Pavel Ing.</w:t>
            </w:r>
          </w:p>
        </w:tc>
      </w:tr>
      <w:tr w:rsidR="005D07AD">
        <w:trPr>
          <w:cantSplit/>
        </w:trPr>
        <w:tc>
          <w:tcPr>
            <w:tcW w:w="2449" w:type="dxa"/>
            <w:gridSpan w:val="6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55" w:type="dxa"/>
            <w:gridSpan w:val="6"/>
            <w:tcBorders>
              <w:right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379 01 Třeboň</w:t>
            </w:r>
          </w:p>
        </w:tc>
        <w:tc>
          <w:tcPr>
            <w:tcW w:w="5001" w:type="dxa"/>
            <w:gridSpan w:val="9"/>
          </w:tcPr>
          <w:p w:rsidR="005D07AD" w:rsidRDefault="0092755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razítko a podpis</w:t>
            </w:r>
          </w:p>
        </w:tc>
      </w:tr>
      <w:tr w:rsidR="005D07AD">
        <w:trPr>
          <w:cantSplit/>
        </w:trPr>
        <w:tc>
          <w:tcPr>
            <w:tcW w:w="5204" w:type="dxa"/>
            <w:gridSpan w:val="12"/>
            <w:tcBorders>
              <w:right w:val="single" w:sz="0" w:space="0" w:color="auto"/>
            </w:tcBorders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001" w:type="dxa"/>
            <w:gridSpan w:val="9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  <w:tcBorders>
              <w:top w:val="single" w:sz="0" w:space="0" w:color="auto"/>
            </w:tcBorders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Ćíslo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objednávky uvádějte ve s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tyku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s námi.</w:t>
            </w: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Kopii objednávky zašlete společně s fakturou. </w:t>
            </w:r>
            <w:r>
              <w:rPr>
                <w:rFonts w:ascii="Times New Roman" w:hAnsi="Times New Roman"/>
                <w:b/>
                <w:sz w:val="17"/>
              </w:rPr>
              <w:t>Pokud nebude u došlé faktury přiložena objednávka města, automaticky dojde k jejímu vrácení bez její evidence.</w:t>
            </w: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5D07A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5D07AD">
        <w:trPr>
          <w:cantSplit/>
        </w:trPr>
        <w:tc>
          <w:tcPr>
            <w:tcW w:w="10205" w:type="dxa"/>
            <w:gridSpan w:val="21"/>
          </w:tcPr>
          <w:p w:rsidR="005D07AD" w:rsidRDefault="00927559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* Nehodící se škrtněte</w:t>
            </w:r>
          </w:p>
        </w:tc>
      </w:tr>
    </w:tbl>
    <w:p w:rsidR="00000000" w:rsidRDefault="00927559"/>
    <w:sectPr w:rsidR="00000000">
      <w:pgSz w:w="11906" w:h="16838"/>
      <w:pgMar w:top="737" w:right="851" w:bottom="454" w:left="850" w:header="737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D07AD"/>
    <w:rsid w:val="005D07AD"/>
    <w:rsid w:val="009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AC307714</Template>
  <TotalTime>1</TotalTime>
  <Pages>1</Pages>
  <Words>203</Words>
  <Characters>1201</Characters>
  <Application>Microsoft Office Word</Application>
  <DocSecurity>0</DocSecurity>
  <Lines>10</Lines>
  <Paragraphs>2</Paragraphs>
  <ScaleCrop>false</ScaleCrop>
  <Company>Město Třeboň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Radim Filípek</dc:creator>
  <cp:lastModifiedBy>Radim Filípek</cp:lastModifiedBy>
  <cp:revision>2</cp:revision>
  <dcterms:created xsi:type="dcterms:W3CDTF">2017-04-10T14:32:00Z</dcterms:created>
  <dcterms:modified xsi:type="dcterms:W3CDTF">2017-04-10T14:32:00Z</dcterms:modified>
</cp:coreProperties>
</file>