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90"/>
        <w:ind w:left="177" w:right="0" w:firstLine="0"/>
        <w:jc w:val="left"/>
        <w:rPr>
          <w:sz w:val="32"/>
        </w:rPr>
      </w:pPr>
      <w:r>
        <w:rPr>
          <w:position w:val="-11"/>
        </w:rPr>
        <w:drawing>
          <wp:inline distT="0" distB="0" distL="0" distR="0">
            <wp:extent cx="2059686" cy="263651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9686" cy="263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1"/>
        </w:rPr>
      </w:r>
      <w:r>
        <w:rPr>
          <w:rFonts w:ascii="Times New Roman"/>
          <w:sz w:val="20"/>
        </w:rPr>
        <w:t>                                                                                </w:t>
      </w:r>
      <w:r>
        <w:rPr>
          <w:rFonts w:ascii="Times New Roman"/>
          <w:spacing w:val="-4"/>
          <w:sz w:val="20"/>
        </w:rPr>
        <w:t> </w:t>
      </w:r>
      <w:r>
        <w:rPr>
          <w:sz w:val="32"/>
        </w:rPr>
        <w:t>OFFER</w:t>
      </w:r>
    </w:p>
    <w:p>
      <w:pPr>
        <w:spacing w:before="29"/>
        <w:ind w:left="255" w:right="0" w:firstLine="0"/>
        <w:jc w:val="left"/>
        <w:rPr>
          <w:sz w:val="17"/>
        </w:rPr>
      </w:pPr>
      <w:r>
        <w:rPr>
          <w:color w:val="00007F"/>
          <w:sz w:val="17"/>
        </w:rPr>
        <w:t>V HOLESOVICKACH 2, CZ-18000 PRAHA 8, CZECH  REP.</w:t>
      </w:r>
    </w:p>
    <w:p>
      <w:pPr>
        <w:spacing w:before="118"/>
        <w:ind w:left="228" w:right="0" w:firstLine="0"/>
        <w:jc w:val="left"/>
        <w:rPr>
          <w:sz w:val="13"/>
        </w:rPr>
      </w:pPr>
      <w:r>
        <w:rPr>
          <w:color w:val="00007F"/>
          <w:w w:val="105"/>
          <w:sz w:val="13"/>
        </w:rPr>
        <w:t>Id. No.: 49622501  Tax No.: CZ49622501  Reg.: KOS Praha odd.C, vl. 24598</w:t>
      </w:r>
    </w:p>
    <w:p>
      <w:pPr>
        <w:pStyle w:val="BodyText"/>
        <w:spacing w:before="9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470001pt;margin-top:13.777108pt;width:240.6pt;height:86.4pt;mso-position-horizontal-relative:page;mso-position-vertical-relative:paragraph;z-index:0;mso-wrap-distance-left:0;mso-wrap-distance-right:0" type="#_x0000_t202" filled="false" stroked="true" strokeweight=".9pt" strokecolor="#000000">
            <v:textbox inset="0,0,0,0">
              <w:txbxContent>
                <w:p>
                  <w:pPr>
                    <w:pStyle w:val="BodyText"/>
                    <w:spacing w:before="6"/>
                    <w:rPr>
                      <w:sz w:val="25"/>
                    </w:rPr>
                  </w:pPr>
                </w:p>
                <w:p>
                  <w:pPr>
                    <w:spacing w:line="288" w:lineRule="auto" w:before="0"/>
                    <w:ind w:left="188" w:right="2814" w:firstLine="0"/>
                    <w:jc w:val="left"/>
                    <w:rPr>
                      <w:sz w:val="21"/>
                    </w:rPr>
                  </w:pPr>
                  <w:r>
                    <w:rPr>
                      <w:w w:val="105"/>
                      <w:sz w:val="21"/>
                    </w:rPr>
                    <w:t>ELI Beamlines Ing. Lukáš Brabec Za Radnicí</w:t>
                  </w:r>
                  <w:r>
                    <w:rPr>
                      <w:spacing w:val="-41"/>
                      <w:w w:val="105"/>
                      <w:sz w:val="21"/>
                    </w:rPr>
                    <w:t> </w:t>
                  </w:r>
                  <w:r>
                    <w:rPr>
                      <w:w w:val="105"/>
                      <w:sz w:val="21"/>
                    </w:rPr>
                    <w:t>835</w:t>
                  </w:r>
                </w:p>
                <w:p>
                  <w:pPr>
                    <w:spacing w:before="1"/>
                    <w:ind w:left="188" w:right="0" w:firstLine="0"/>
                    <w:jc w:val="left"/>
                    <w:rPr>
                      <w:sz w:val="21"/>
                    </w:rPr>
                  </w:pPr>
                  <w:r>
                    <w:rPr>
                      <w:w w:val="105"/>
                      <w:sz w:val="21"/>
                    </w:rPr>
                    <w:t>252 41 Dolní Břežany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tabs>
          <w:tab w:pos="8215" w:val="left" w:leader="none"/>
        </w:tabs>
        <w:spacing w:before="76"/>
        <w:ind w:left="5184"/>
      </w:pPr>
      <w:r>
        <w:rPr/>
        <w:t>Naše zn.:</w:t>
      </w:r>
      <w:r>
        <w:rPr>
          <w:spacing w:val="9"/>
        </w:rPr>
        <w:t> </w:t>
      </w:r>
      <w:r>
        <w:rPr/>
        <w:t>St</w:t>
      </w:r>
      <w:r>
        <w:rPr>
          <w:spacing w:val="4"/>
        </w:rPr>
        <w:t> </w:t>
      </w:r>
      <w:r>
        <w:rPr/>
        <w:t>2170193</w:t>
        <w:tab/>
        <w:t>Datum: </w:t>
      </w:r>
      <w:r>
        <w:rPr>
          <w:spacing w:val="40"/>
        </w:rPr>
        <w:t> </w:t>
      </w:r>
      <w:r>
        <w:rPr/>
        <w:t>31.01.2017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161"/>
      </w:pPr>
      <w:r>
        <w:rPr>
          <w:w w:val="105"/>
        </w:rPr>
        <w:t>Vážený pane inženýre,</w:t>
      </w:r>
    </w:p>
    <w:p>
      <w:pPr>
        <w:pStyle w:val="BodyText"/>
        <w:spacing w:before="41"/>
        <w:ind w:left="161"/>
      </w:pPr>
      <w:r>
        <w:rPr>
          <w:w w:val="105"/>
        </w:rPr>
        <w:t>na základě Vaší poptávky Vám zasíláme cenovou nabídku:</w:t>
      </w:r>
    </w:p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107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3"/>
        <w:gridCol w:w="422"/>
        <w:gridCol w:w="4178"/>
        <w:gridCol w:w="1132"/>
        <w:gridCol w:w="1132"/>
        <w:gridCol w:w="377"/>
        <w:gridCol w:w="980"/>
        <w:gridCol w:w="1191"/>
      </w:tblGrid>
      <w:tr>
        <w:trPr>
          <w:trHeight w:val="511" w:hRule="exact"/>
        </w:trPr>
        <w:tc>
          <w:tcPr>
            <w:tcW w:w="423" w:type="dxa"/>
            <w:tcBorders>
              <w:right w:val="single" w:sz="7" w:space="0" w:color="000000"/>
            </w:tcBorders>
            <w:shd w:val="clear" w:color="auto" w:fill="CCFFFF"/>
          </w:tcPr>
          <w:p>
            <w:pPr>
              <w:pStyle w:val="TableParagraph"/>
              <w:spacing w:before="9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41" w:right="33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w w:val="105"/>
                <w:sz w:val="19"/>
              </w:rPr>
              <w:t>Pol.</w:t>
            </w:r>
          </w:p>
        </w:tc>
        <w:tc>
          <w:tcPr>
            <w:tcW w:w="422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CCFFFF"/>
          </w:tcPr>
          <w:p>
            <w:pPr>
              <w:pStyle w:val="TableParagraph"/>
              <w:spacing w:before="9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27" w:right="10"/>
              <w:jc w:val="center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w w:val="105"/>
                <w:sz w:val="19"/>
              </w:rPr>
              <w:t>Poč.</w:t>
            </w:r>
          </w:p>
        </w:tc>
        <w:tc>
          <w:tcPr>
            <w:tcW w:w="4178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CCFFFF"/>
          </w:tcPr>
          <w:p>
            <w:pPr>
              <w:pStyle w:val="TableParagraph"/>
              <w:spacing w:before="9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22"/>
              <w:jc w:val="left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w w:val="105"/>
                <w:sz w:val="19"/>
              </w:rPr>
              <w:t>Označení</w:t>
            </w:r>
          </w:p>
        </w:tc>
        <w:tc>
          <w:tcPr>
            <w:tcW w:w="1132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CCFFFF"/>
          </w:tcPr>
          <w:p>
            <w:pPr>
              <w:pStyle w:val="TableParagraph"/>
              <w:spacing w:line="218" w:lineRule="exact" w:before="0"/>
              <w:ind w:left="40" w:right="23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w w:val="105"/>
                <w:sz w:val="19"/>
              </w:rPr>
              <w:t>Cena za jedn.</w:t>
            </w:r>
          </w:p>
          <w:p>
            <w:pPr>
              <w:pStyle w:val="TableParagraph"/>
              <w:spacing w:before="36"/>
              <w:ind w:left="40" w:right="22"/>
              <w:jc w:val="center"/>
              <w:rPr>
                <w:sz w:val="19"/>
              </w:rPr>
            </w:pPr>
            <w:r>
              <w:rPr>
                <w:sz w:val="19"/>
              </w:rPr>
              <w:t>bez DPH</w:t>
            </w:r>
          </w:p>
        </w:tc>
        <w:tc>
          <w:tcPr>
            <w:tcW w:w="1132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CCFFFF"/>
          </w:tcPr>
          <w:p>
            <w:pPr>
              <w:pStyle w:val="TableParagraph"/>
              <w:spacing w:line="268" w:lineRule="auto" w:before="0"/>
              <w:ind w:left="181" w:firstLine="2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Celkem bez DPH</w:t>
            </w:r>
          </w:p>
        </w:tc>
        <w:tc>
          <w:tcPr>
            <w:tcW w:w="377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CCFFFF"/>
          </w:tcPr>
          <w:p>
            <w:pPr>
              <w:pStyle w:val="TableParagraph"/>
              <w:spacing w:before="20"/>
              <w:ind w:left="39"/>
              <w:jc w:val="left"/>
              <w:rPr>
                <w:rFonts w:ascii="Arial Narrow"/>
                <w:sz w:val="15"/>
              </w:rPr>
            </w:pPr>
            <w:r>
              <w:rPr>
                <w:rFonts w:ascii="Arial Narrow"/>
                <w:sz w:val="15"/>
              </w:rPr>
              <w:t>DPH</w:t>
            </w:r>
          </w:p>
          <w:p>
            <w:pPr>
              <w:pStyle w:val="TableParagraph"/>
              <w:spacing w:before="93"/>
              <w:ind w:left="123"/>
              <w:jc w:val="left"/>
              <w:rPr>
                <w:rFonts w:ascii="Eras Demi ITC"/>
                <w:sz w:val="15"/>
              </w:rPr>
            </w:pPr>
            <w:r>
              <w:rPr>
                <w:rFonts w:ascii="Eras Demi ITC"/>
                <w:w w:val="101"/>
                <w:sz w:val="15"/>
              </w:rPr>
              <w:t>%</w:t>
            </w:r>
          </w:p>
        </w:tc>
        <w:tc>
          <w:tcPr>
            <w:tcW w:w="980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CCFFFF"/>
          </w:tcPr>
          <w:p>
            <w:pPr>
              <w:pStyle w:val="TableParagraph"/>
              <w:spacing w:line="218" w:lineRule="exact" w:before="0"/>
              <w:ind w:left="244" w:right="276"/>
              <w:jc w:val="center"/>
              <w:rPr>
                <w:sz w:val="19"/>
              </w:rPr>
            </w:pPr>
            <w:r>
              <w:rPr>
                <w:sz w:val="19"/>
              </w:rPr>
              <w:t>DPH</w:t>
            </w:r>
          </w:p>
          <w:p>
            <w:pPr>
              <w:pStyle w:val="TableParagraph"/>
              <w:spacing w:before="26"/>
              <w:ind w:left="244" w:right="228"/>
              <w:jc w:val="center"/>
              <w:rPr>
                <w:sz w:val="19"/>
              </w:rPr>
            </w:pPr>
            <w:r>
              <w:rPr>
                <w:w w:val="110"/>
                <w:sz w:val="19"/>
              </w:rPr>
              <w:t>Kč</w:t>
            </w:r>
          </w:p>
        </w:tc>
        <w:tc>
          <w:tcPr>
            <w:tcW w:w="1191" w:type="dxa"/>
            <w:tcBorders>
              <w:left w:val="single" w:sz="7" w:space="0" w:color="000000"/>
            </w:tcBorders>
            <w:shd w:val="clear" w:color="auto" w:fill="CCFFFF"/>
          </w:tcPr>
          <w:p>
            <w:pPr>
              <w:pStyle w:val="TableParagraph"/>
              <w:spacing w:line="218" w:lineRule="exact" w:before="0"/>
              <w:ind w:left="39" w:right="12"/>
              <w:jc w:val="center"/>
              <w:rPr>
                <w:rFonts w:ascii="Arial Narrow"/>
                <w:sz w:val="19"/>
              </w:rPr>
            </w:pPr>
            <w:r>
              <w:rPr>
                <w:rFonts w:ascii="Arial Narrow"/>
                <w:w w:val="105"/>
                <w:sz w:val="19"/>
              </w:rPr>
              <w:t>Celkem s DPH</w:t>
            </w:r>
          </w:p>
          <w:p>
            <w:pPr>
              <w:pStyle w:val="TableParagraph"/>
              <w:spacing w:before="26"/>
              <w:ind w:left="38" w:right="12"/>
              <w:jc w:val="center"/>
              <w:rPr>
                <w:sz w:val="19"/>
              </w:rPr>
            </w:pPr>
            <w:r>
              <w:rPr>
                <w:w w:val="110"/>
                <w:sz w:val="19"/>
              </w:rPr>
              <w:t>Kč</w:t>
            </w:r>
          </w:p>
        </w:tc>
      </w:tr>
      <w:tr>
        <w:trPr>
          <w:trHeight w:val="346" w:hRule="exact"/>
        </w:trPr>
        <w:tc>
          <w:tcPr>
            <w:tcW w:w="423" w:type="dxa"/>
            <w:tcBorders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45"/>
              <w:ind w:left="9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422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45"/>
              <w:ind w:left="18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4178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45"/>
              <w:ind w:left="26"/>
              <w:jc w:val="left"/>
              <w:rPr>
                <w:sz w:val="19"/>
              </w:rPr>
            </w:pPr>
            <w:r>
              <w:rPr>
                <w:sz w:val="19"/>
              </w:rPr>
              <w:t>adaptor_160K-40CF</w:t>
            </w:r>
          </w:p>
        </w:tc>
        <w:tc>
          <w:tcPr>
            <w:tcW w:w="1132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45"/>
              <w:ind w:right="22"/>
              <w:rPr>
                <w:sz w:val="19"/>
              </w:rPr>
            </w:pPr>
            <w:r>
              <w:rPr>
                <w:sz w:val="19"/>
              </w:rPr>
              <w:t>6 140,00</w:t>
            </w:r>
          </w:p>
        </w:tc>
        <w:tc>
          <w:tcPr>
            <w:tcW w:w="1132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45"/>
              <w:ind w:right="22"/>
              <w:rPr>
                <w:sz w:val="19"/>
              </w:rPr>
            </w:pPr>
            <w:r>
              <w:rPr>
                <w:sz w:val="19"/>
              </w:rPr>
              <w:t>6 140,00</w:t>
            </w:r>
          </w:p>
        </w:tc>
        <w:tc>
          <w:tcPr>
            <w:tcW w:w="37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45"/>
              <w:ind w:left="63" w:right="42"/>
              <w:jc w:val="center"/>
              <w:rPr>
                <w:sz w:val="19"/>
              </w:rPr>
            </w:pPr>
            <w:r>
              <w:rPr>
                <w:sz w:val="19"/>
              </w:rPr>
              <w:t>21</w:t>
            </w:r>
          </w:p>
        </w:tc>
        <w:tc>
          <w:tcPr>
            <w:tcW w:w="9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45"/>
              <w:ind w:right="22"/>
              <w:rPr>
                <w:sz w:val="19"/>
              </w:rPr>
            </w:pPr>
            <w:r>
              <w:rPr>
                <w:sz w:val="19"/>
              </w:rPr>
              <w:t>1 289,40</w:t>
            </w:r>
          </w:p>
        </w:tc>
        <w:tc>
          <w:tcPr>
            <w:tcW w:w="1191" w:type="dxa"/>
            <w:tcBorders>
              <w:left w:val="single" w:sz="7" w:space="0" w:color="000000"/>
              <w:bottom w:val="single" w:sz="7" w:space="0" w:color="000000"/>
            </w:tcBorders>
          </w:tcPr>
          <w:p>
            <w:pPr>
              <w:pStyle w:val="TableParagraph"/>
              <w:spacing w:before="45"/>
              <w:ind w:right="12"/>
              <w:rPr>
                <w:sz w:val="19"/>
              </w:rPr>
            </w:pPr>
            <w:r>
              <w:rPr>
                <w:sz w:val="19"/>
              </w:rPr>
              <w:t>7 429,40</w:t>
            </w:r>
          </w:p>
        </w:tc>
      </w:tr>
      <w:tr>
        <w:trPr>
          <w:trHeight w:val="346" w:hRule="exact"/>
        </w:trPr>
        <w:tc>
          <w:tcPr>
            <w:tcW w:w="42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9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4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4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26"/>
              <w:jc w:val="left"/>
              <w:rPr>
                <w:sz w:val="19"/>
              </w:rPr>
            </w:pPr>
            <w:r>
              <w:rPr>
                <w:sz w:val="19"/>
              </w:rPr>
              <w:t>adaptor_DN160K_1x16KF_1x40KF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right="22"/>
              <w:rPr>
                <w:sz w:val="19"/>
              </w:rPr>
            </w:pPr>
            <w:r>
              <w:rPr>
                <w:sz w:val="19"/>
              </w:rPr>
              <w:t>7 840,00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right="22"/>
              <w:rPr>
                <w:sz w:val="19"/>
              </w:rPr>
            </w:pPr>
            <w:r>
              <w:rPr>
                <w:sz w:val="19"/>
              </w:rPr>
              <w:t>7 840,00</w:t>
            </w:r>
          </w:p>
        </w:tc>
        <w:tc>
          <w:tcPr>
            <w:tcW w:w="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63" w:right="42"/>
              <w:jc w:val="center"/>
              <w:rPr>
                <w:sz w:val="19"/>
              </w:rPr>
            </w:pPr>
            <w:r>
              <w:rPr>
                <w:sz w:val="19"/>
              </w:rPr>
              <w:t>21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right="21"/>
              <w:rPr>
                <w:sz w:val="19"/>
              </w:rPr>
            </w:pPr>
            <w:r>
              <w:rPr>
                <w:sz w:val="19"/>
              </w:rPr>
              <w:t>1 646,40</w:t>
            </w:r>
          </w:p>
        </w:tc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>
              <w:pStyle w:val="TableParagraph"/>
              <w:ind w:right="11"/>
              <w:rPr>
                <w:sz w:val="19"/>
              </w:rPr>
            </w:pPr>
            <w:r>
              <w:rPr>
                <w:sz w:val="19"/>
              </w:rPr>
              <w:t>9 486,40</w:t>
            </w:r>
          </w:p>
        </w:tc>
      </w:tr>
      <w:tr>
        <w:trPr>
          <w:trHeight w:val="346" w:hRule="exact"/>
        </w:trPr>
        <w:tc>
          <w:tcPr>
            <w:tcW w:w="42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9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4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4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26"/>
              <w:jc w:val="left"/>
              <w:rPr>
                <w:sz w:val="19"/>
              </w:rPr>
            </w:pPr>
            <w:r>
              <w:rPr>
                <w:sz w:val="19"/>
              </w:rPr>
              <w:t>adaptor_DN160K_2x25KF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right="22"/>
              <w:rPr>
                <w:sz w:val="19"/>
              </w:rPr>
            </w:pPr>
            <w:r>
              <w:rPr>
                <w:sz w:val="19"/>
              </w:rPr>
              <w:t>7 880,00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right="22"/>
              <w:rPr>
                <w:sz w:val="19"/>
              </w:rPr>
            </w:pPr>
            <w:r>
              <w:rPr>
                <w:sz w:val="19"/>
              </w:rPr>
              <w:t>23 640,00</w:t>
            </w:r>
          </w:p>
        </w:tc>
        <w:tc>
          <w:tcPr>
            <w:tcW w:w="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63" w:right="42"/>
              <w:jc w:val="center"/>
              <w:rPr>
                <w:sz w:val="19"/>
              </w:rPr>
            </w:pPr>
            <w:r>
              <w:rPr>
                <w:sz w:val="19"/>
              </w:rPr>
              <w:t>21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right="21"/>
              <w:rPr>
                <w:sz w:val="19"/>
              </w:rPr>
            </w:pPr>
            <w:r>
              <w:rPr>
                <w:sz w:val="19"/>
              </w:rPr>
              <w:t>4 964,40</w:t>
            </w:r>
          </w:p>
        </w:tc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>
              <w:pStyle w:val="TableParagraph"/>
              <w:ind w:right="11"/>
              <w:rPr>
                <w:sz w:val="19"/>
              </w:rPr>
            </w:pPr>
            <w:r>
              <w:rPr>
                <w:sz w:val="19"/>
              </w:rPr>
              <w:t>28 604,40</w:t>
            </w:r>
          </w:p>
        </w:tc>
      </w:tr>
      <w:tr>
        <w:trPr>
          <w:trHeight w:val="346" w:hRule="exact"/>
        </w:trPr>
        <w:tc>
          <w:tcPr>
            <w:tcW w:w="42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9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4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4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26"/>
              <w:jc w:val="left"/>
              <w:rPr>
                <w:sz w:val="19"/>
              </w:rPr>
            </w:pPr>
            <w:r>
              <w:rPr>
                <w:sz w:val="19"/>
              </w:rPr>
              <w:t>adaptor_DN160_40_25_16KF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right="22"/>
              <w:rPr>
                <w:sz w:val="19"/>
              </w:rPr>
            </w:pPr>
            <w:r>
              <w:rPr>
                <w:sz w:val="19"/>
              </w:rPr>
              <w:t>9 110,00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right="22"/>
              <w:rPr>
                <w:sz w:val="19"/>
              </w:rPr>
            </w:pPr>
            <w:r>
              <w:rPr>
                <w:sz w:val="19"/>
              </w:rPr>
              <w:t>9 110,00</w:t>
            </w:r>
          </w:p>
        </w:tc>
        <w:tc>
          <w:tcPr>
            <w:tcW w:w="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63" w:right="41"/>
              <w:jc w:val="center"/>
              <w:rPr>
                <w:sz w:val="19"/>
              </w:rPr>
            </w:pPr>
            <w:r>
              <w:rPr>
                <w:sz w:val="19"/>
              </w:rPr>
              <w:t>21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right="21"/>
              <w:rPr>
                <w:sz w:val="19"/>
              </w:rPr>
            </w:pPr>
            <w:r>
              <w:rPr>
                <w:sz w:val="19"/>
              </w:rPr>
              <w:t>1 913,10</w:t>
            </w:r>
          </w:p>
        </w:tc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>
              <w:pStyle w:val="TableParagraph"/>
              <w:ind w:right="11"/>
              <w:rPr>
                <w:sz w:val="19"/>
              </w:rPr>
            </w:pPr>
            <w:r>
              <w:rPr>
                <w:sz w:val="19"/>
              </w:rPr>
              <w:t>11 023,10</w:t>
            </w:r>
          </w:p>
        </w:tc>
      </w:tr>
      <w:tr>
        <w:trPr>
          <w:trHeight w:val="346" w:hRule="exact"/>
        </w:trPr>
        <w:tc>
          <w:tcPr>
            <w:tcW w:w="423" w:type="dxa"/>
            <w:tcBorders>
              <w:top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9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5</w:t>
            </w:r>
          </w:p>
        </w:tc>
        <w:tc>
          <w:tcPr>
            <w:tcW w:w="4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4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26"/>
              <w:jc w:val="left"/>
              <w:rPr>
                <w:sz w:val="19"/>
              </w:rPr>
            </w:pPr>
            <w:r>
              <w:rPr>
                <w:sz w:val="19"/>
              </w:rPr>
              <w:t>adaptor_160K-1x16KF-1xCF40-angle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right="22"/>
              <w:rPr>
                <w:sz w:val="19"/>
              </w:rPr>
            </w:pPr>
            <w:r>
              <w:rPr>
                <w:sz w:val="19"/>
              </w:rPr>
              <w:t>8 310,00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right="22"/>
              <w:rPr>
                <w:sz w:val="19"/>
              </w:rPr>
            </w:pPr>
            <w:r>
              <w:rPr>
                <w:sz w:val="19"/>
              </w:rPr>
              <w:t>8 310,00</w:t>
            </w:r>
          </w:p>
        </w:tc>
        <w:tc>
          <w:tcPr>
            <w:tcW w:w="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63" w:right="42"/>
              <w:jc w:val="center"/>
              <w:rPr>
                <w:sz w:val="19"/>
              </w:rPr>
            </w:pPr>
            <w:r>
              <w:rPr>
                <w:sz w:val="19"/>
              </w:rPr>
              <w:t>21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right="21"/>
              <w:rPr>
                <w:sz w:val="19"/>
              </w:rPr>
            </w:pPr>
            <w:r>
              <w:rPr>
                <w:sz w:val="19"/>
              </w:rPr>
              <w:t>1 745,10</w:t>
            </w:r>
          </w:p>
        </w:tc>
        <w:tc>
          <w:tcPr>
            <w:tcW w:w="1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>
            <w:pPr>
              <w:pStyle w:val="TableParagraph"/>
              <w:ind w:right="11"/>
              <w:rPr>
                <w:sz w:val="19"/>
              </w:rPr>
            </w:pPr>
            <w:r>
              <w:rPr>
                <w:sz w:val="19"/>
              </w:rPr>
              <w:t>10 055,10</w:t>
            </w:r>
          </w:p>
        </w:tc>
      </w:tr>
      <w:tr>
        <w:trPr>
          <w:trHeight w:val="345" w:hRule="exact"/>
        </w:trPr>
        <w:tc>
          <w:tcPr>
            <w:tcW w:w="423" w:type="dxa"/>
            <w:tcBorders>
              <w:left w:val="nil"/>
              <w:bottom w:val="nil"/>
            </w:tcBorders>
          </w:tcPr>
          <w:p>
            <w:pPr/>
          </w:p>
        </w:tc>
        <w:tc>
          <w:tcPr>
            <w:tcW w:w="422" w:type="dxa"/>
            <w:tcBorders>
              <w:top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9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4178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184"/>
              <w:jc w:val="left"/>
              <w:rPr>
                <w:sz w:val="19"/>
              </w:rPr>
            </w:pPr>
            <w:r>
              <w:rPr>
                <w:sz w:val="19"/>
              </w:rPr>
              <w:t>Dopravné + balné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right="22"/>
              <w:rPr>
                <w:sz w:val="19"/>
              </w:rPr>
            </w:pPr>
            <w:r>
              <w:rPr>
                <w:w w:val="95"/>
                <w:sz w:val="19"/>
              </w:rPr>
              <w:t>450,00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right="22"/>
              <w:rPr>
                <w:sz w:val="19"/>
              </w:rPr>
            </w:pPr>
            <w:r>
              <w:rPr>
                <w:w w:val="95"/>
                <w:sz w:val="19"/>
              </w:rPr>
              <w:t>450,00</w:t>
            </w:r>
          </w:p>
        </w:tc>
        <w:tc>
          <w:tcPr>
            <w:tcW w:w="37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62" w:right="42"/>
              <w:jc w:val="center"/>
              <w:rPr>
                <w:sz w:val="19"/>
              </w:rPr>
            </w:pPr>
            <w:r>
              <w:rPr>
                <w:sz w:val="19"/>
              </w:rPr>
              <w:t>21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right="22"/>
              <w:rPr>
                <w:sz w:val="19"/>
              </w:rPr>
            </w:pPr>
            <w:r>
              <w:rPr>
                <w:w w:val="95"/>
                <w:sz w:val="19"/>
              </w:rPr>
              <w:t>94,50</w:t>
            </w:r>
          </w:p>
        </w:tc>
        <w:tc>
          <w:tcPr>
            <w:tcW w:w="1191" w:type="dxa"/>
            <w:tcBorders>
              <w:top w:val="single" w:sz="7" w:space="0" w:color="000000"/>
              <w:left w:val="single" w:sz="7" w:space="0" w:color="000000"/>
            </w:tcBorders>
          </w:tcPr>
          <w:p>
            <w:pPr>
              <w:pStyle w:val="TableParagraph"/>
              <w:ind w:right="12"/>
              <w:rPr>
                <w:sz w:val="19"/>
              </w:rPr>
            </w:pPr>
            <w:r>
              <w:rPr>
                <w:w w:val="95"/>
                <w:sz w:val="19"/>
              </w:rPr>
              <w:t>544,50</w:t>
            </w:r>
          </w:p>
        </w:tc>
      </w:tr>
      <w:tr>
        <w:trPr>
          <w:trHeight w:val="456" w:hRule="exact"/>
        </w:trPr>
        <w:tc>
          <w:tcPr>
            <w:tcW w:w="845" w:type="dxa"/>
            <w:gridSpan w:val="2"/>
            <w:tcBorders>
              <w:top w:val="nil"/>
              <w:left w:val="nil"/>
              <w:bottom w:val="nil"/>
            </w:tcBorders>
          </w:tcPr>
          <w:p>
            <w:pPr/>
          </w:p>
        </w:tc>
        <w:tc>
          <w:tcPr>
            <w:tcW w:w="4178" w:type="dxa"/>
            <w:tcBorders>
              <w:right w:val="single" w:sz="7" w:space="0" w:color="000000"/>
            </w:tcBorders>
          </w:tcPr>
          <w:p>
            <w:pPr>
              <w:pStyle w:val="TableParagraph"/>
              <w:spacing w:before="101"/>
              <w:ind w:left="17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TOTAL</w:t>
            </w:r>
          </w:p>
        </w:tc>
        <w:tc>
          <w:tcPr>
            <w:tcW w:w="1132" w:type="dxa"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32" w:type="dxa"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100"/>
              <w:ind w:right="23"/>
              <w:rPr>
                <w:sz w:val="19"/>
              </w:rPr>
            </w:pPr>
            <w:r>
              <w:rPr>
                <w:sz w:val="19"/>
              </w:rPr>
              <w:t>55 490,00</w:t>
            </w:r>
          </w:p>
        </w:tc>
        <w:tc>
          <w:tcPr>
            <w:tcW w:w="377" w:type="dxa"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80" w:type="dxa"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91" w:type="dxa"/>
            <w:tcBorders>
              <w:left w:val="single" w:sz="7" w:space="0" w:color="000000"/>
            </w:tcBorders>
          </w:tcPr>
          <w:p>
            <w:pPr>
              <w:pStyle w:val="TableParagraph"/>
              <w:spacing w:before="101"/>
              <w:ind w:right="13"/>
              <w:rPr>
                <w:sz w:val="19"/>
              </w:rPr>
            </w:pPr>
            <w:r>
              <w:rPr>
                <w:sz w:val="19"/>
              </w:rPr>
              <w:t>67 142,90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355" w:lineRule="auto" w:before="108"/>
        <w:ind w:left="584" w:right="6631"/>
      </w:pPr>
      <w:r>
        <w:rPr/>
        <w:t>Cena: DDU Dolní Břežany Platnost nabídky: 3 měsíce Termín:  5 týdnů po objednávce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4"/>
        <w:ind w:left="5164" w:right="3776"/>
        <w:jc w:val="center"/>
      </w:pPr>
      <w:r>
        <w:rPr/>
        <w:t>S pozdravem</w:t>
      </w: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right="1134"/>
        <w:jc w:val="right"/>
      </w:pPr>
      <w:r>
        <w:rPr/>
        <w:t>Ing. Petr Šťovíček</w:t>
      </w:r>
    </w:p>
    <w:sectPr>
      <w:type w:val="continuous"/>
      <w:pgSz w:w="11900" w:h="16840"/>
      <w:pgMar w:top="1080" w:bottom="280" w:left="13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Arial Narrow">
    <w:altName w:val="Arial Narrow"/>
    <w:charset w:val="EE"/>
    <w:family w:val="swiss"/>
    <w:pitch w:val="variable"/>
  </w:font>
  <w:font w:name="Eras Demi ITC">
    <w:altName w:val="Eras Demi IT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53"/>
      <w:jc w:val="right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dc:title>PA 2170193 FZU ELI.xls</dc:title>
  <dcterms:created xsi:type="dcterms:W3CDTF">2017-04-10T15:17:06Z</dcterms:created>
  <dcterms:modified xsi:type="dcterms:W3CDTF">2017-04-10T15:17:06Z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2017-01-31T00:00:00Z</vt:filetime>
  </property>
  <property fmtid="{D5CDD505-2E9C-101B-9397-08002B2CF9AE}" pid="3" name="Creator">
    <vt:lpwstr>Bullzip PDF Printer (10.6.0.2267)</vt:lpwstr>
  </property>
  <property fmtid="{D5CDD505-2E9C-101B-9397-08002B2CF9AE}" pid="4" name="LastSaved">
    <vt:filetime>2017-04-10T00:00:00Z</vt:filetime>
  </property>
</Properties>
</file>