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31659BBB" w:rsidR="0095074B" w:rsidRPr="005A2FA3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5A2FA3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8A0891">
        <w:rPr>
          <w:rFonts w:ascii="Times New Roman" w:hAnsi="Times New Roman"/>
          <w:i w:val="0"/>
          <w:caps/>
          <w:spacing w:val="100"/>
          <w:sz w:val="32"/>
          <w:szCs w:val="32"/>
        </w:rPr>
        <w:t>1</w:t>
      </w:r>
    </w:p>
    <w:p w14:paraId="6A1C4B1D" w14:textId="2FA8A415" w:rsidR="0095074B" w:rsidRPr="005A2FA3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5A2FA3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333D2D">
        <w:rPr>
          <w:rFonts w:ascii="Times New Roman" w:hAnsi="Times New Roman"/>
          <w:i w:val="0"/>
          <w:spacing w:val="100"/>
          <w:sz w:val="32"/>
          <w:szCs w:val="32"/>
        </w:rPr>
        <w:t>PROVÁDĚNÍ OBSLUHY A ÚDRŽBY VODOHOSPODÁŘSKÝCH ZAŘÍZENÍ V LETECH 2021-2025</w:t>
      </w:r>
    </w:p>
    <w:p w14:paraId="5A7A9590" w14:textId="4414929D" w:rsidR="0095074B" w:rsidRPr="005A2FA3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5A2FA3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8A0891">
        <w:rPr>
          <w:rFonts w:ascii="Times New Roman" w:hAnsi="Times New Roman"/>
          <w:i w:val="0"/>
          <w:spacing w:val="100"/>
          <w:sz w:val="28"/>
          <w:szCs w:val="28"/>
        </w:rPr>
        <w:t>9</w:t>
      </w:r>
      <w:r w:rsidRPr="005A2FA3">
        <w:rPr>
          <w:rFonts w:ascii="Times New Roman" w:hAnsi="Times New Roman"/>
          <w:i w:val="0"/>
          <w:spacing w:val="100"/>
          <w:sz w:val="28"/>
          <w:szCs w:val="28"/>
        </w:rPr>
        <w:t>.</w:t>
      </w:r>
      <w:r w:rsidR="008A0891">
        <w:rPr>
          <w:rFonts w:ascii="Times New Roman" w:hAnsi="Times New Roman"/>
          <w:i w:val="0"/>
          <w:spacing w:val="100"/>
          <w:sz w:val="28"/>
          <w:szCs w:val="28"/>
        </w:rPr>
        <w:t xml:space="preserve"> 2</w:t>
      </w:r>
      <w:r w:rsidRPr="005A2FA3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16189F" w:rsidRPr="005A2FA3">
        <w:rPr>
          <w:rFonts w:ascii="Times New Roman" w:hAnsi="Times New Roman"/>
          <w:i w:val="0"/>
          <w:spacing w:val="100"/>
          <w:sz w:val="28"/>
          <w:szCs w:val="28"/>
        </w:rPr>
        <w:t>2</w:t>
      </w:r>
      <w:r w:rsidR="008A0891">
        <w:rPr>
          <w:rFonts w:ascii="Times New Roman" w:hAnsi="Times New Roman"/>
          <w:i w:val="0"/>
          <w:spacing w:val="100"/>
          <w:sz w:val="28"/>
          <w:szCs w:val="28"/>
        </w:rPr>
        <w:t>1</w:t>
      </w:r>
    </w:p>
    <w:p w14:paraId="2BC8A316" w14:textId="73AB80CF" w:rsidR="0095074B" w:rsidRPr="005A2FA3" w:rsidRDefault="0095074B" w:rsidP="0095074B">
      <w:pPr>
        <w:pStyle w:val="Zkladntext"/>
        <w:jc w:val="center"/>
        <w:rPr>
          <w:rFonts w:ascii="Times New Roman" w:hAnsi="Times New Roman"/>
        </w:rPr>
      </w:pPr>
      <w:r w:rsidRPr="005A2FA3">
        <w:rPr>
          <w:rFonts w:ascii="Times New Roman" w:hAnsi="Times New Roman"/>
        </w:rPr>
        <w:t>podle zák. č. 89/2012 Sb., občanský zákoník</w:t>
      </w:r>
    </w:p>
    <w:p w14:paraId="4B253A70" w14:textId="77777777" w:rsidR="00E869EB" w:rsidRPr="005A2FA3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6C81E15" w14:textId="333AC6C7" w:rsidR="00A477D8" w:rsidRPr="005A2FA3" w:rsidRDefault="00112200" w:rsidP="008F14C0">
      <w:pPr>
        <w:pStyle w:val="Bodytext20"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  <w:r w:rsidRPr="00B3373B">
        <w:rPr>
          <w:rFonts w:eastAsia="Calibri"/>
          <w:sz w:val="24"/>
          <w:szCs w:val="24"/>
          <w:lang w:eastAsia="en-US"/>
        </w:rPr>
        <w:t xml:space="preserve">Objednatel: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</w:t>
      </w:r>
      <w:r w:rsidR="005A08BC">
        <w:rPr>
          <w:rFonts w:eastAsia="Calibri"/>
          <w:sz w:val="24"/>
          <w:szCs w:val="24"/>
          <w:lang w:eastAsia="en-US"/>
        </w:rPr>
        <w:tab/>
      </w:r>
      <w:r w:rsidR="00A477D8" w:rsidRPr="005A2FA3">
        <w:rPr>
          <w:b/>
          <w:color w:val="000000"/>
          <w:sz w:val="24"/>
          <w:szCs w:val="24"/>
          <w:lang w:bidi="cs-CZ"/>
        </w:rPr>
        <w:t>Armádní Servisní, příspěvková organizace</w:t>
      </w:r>
    </w:p>
    <w:p w14:paraId="2636EC83" w14:textId="4E948839" w:rsidR="00A477D8" w:rsidRPr="005A2FA3" w:rsidRDefault="00A477D8" w:rsidP="008F14C0">
      <w:pPr>
        <w:pStyle w:val="Bodytext20"/>
        <w:shd w:val="clear" w:color="auto" w:fill="auto"/>
        <w:tabs>
          <w:tab w:val="left" w:pos="2635"/>
        </w:tabs>
        <w:spacing w:after="0" w:line="240" w:lineRule="auto"/>
        <w:ind w:firstLine="0"/>
        <w:jc w:val="both"/>
        <w:rPr>
          <w:color w:val="000000"/>
          <w:sz w:val="24"/>
          <w:szCs w:val="24"/>
          <w:lang w:bidi="cs-CZ"/>
        </w:rPr>
      </w:pPr>
      <w:proofErr w:type="gramStart"/>
      <w:r w:rsidRPr="005A2FA3">
        <w:rPr>
          <w:color w:val="000000"/>
          <w:sz w:val="24"/>
          <w:szCs w:val="24"/>
          <w:lang w:bidi="cs-CZ"/>
        </w:rPr>
        <w:t xml:space="preserve">Sídlo:   </w:t>
      </w:r>
      <w:proofErr w:type="gramEnd"/>
      <w:r w:rsidRPr="005A2FA3">
        <w:rPr>
          <w:color w:val="000000"/>
          <w:sz w:val="24"/>
          <w:szCs w:val="24"/>
          <w:lang w:bidi="cs-CZ"/>
        </w:rPr>
        <w:t xml:space="preserve">                            </w:t>
      </w:r>
      <w:r w:rsidR="005A08BC">
        <w:rPr>
          <w:color w:val="000000"/>
          <w:sz w:val="24"/>
          <w:szCs w:val="24"/>
          <w:lang w:bidi="cs-CZ"/>
        </w:rPr>
        <w:tab/>
      </w:r>
      <w:r w:rsidR="005A08BC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>Podbabská  1589/1, 160 00 Praha 6 - Dejvice</w:t>
      </w:r>
    </w:p>
    <w:p w14:paraId="241C321C" w14:textId="61C49BA9" w:rsidR="00A477D8" w:rsidRPr="005A2FA3" w:rsidRDefault="00A477D8" w:rsidP="008F14C0">
      <w:pPr>
        <w:pStyle w:val="Bodytext20"/>
        <w:shd w:val="clear" w:color="auto" w:fill="auto"/>
        <w:tabs>
          <w:tab w:val="left" w:pos="2635"/>
        </w:tabs>
        <w:spacing w:after="0" w:line="240" w:lineRule="auto"/>
        <w:ind w:right="-285" w:firstLine="0"/>
        <w:jc w:val="left"/>
        <w:rPr>
          <w:color w:val="000000"/>
          <w:sz w:val="24"/>
          <w:szCs w:val="24"/>
          <w:lang w:bidi="cs-CZ"/>
        </w:rPr>
      </w:pPr>
      <w:proofErr w:type="gramStart"/>
      <w:r w:rsidRPr="005A2FA3">
        <w:rPr>
          <w:color w:val="000000"/>
          <w:sz w:val="24"/>
          <w:szCs w:val="24"/>
          <w:lang w:bidi="cs-CZ"/>
        </w:rPr>
        <w:t xml:space="preserve">Zapsaný:   </w:t>
      </w:r>
      <w:proofErr w:type="gramEnd"/>
      <w:r w:rsidRPr="005A2FA3">
        <w:rPr>
          <w:color w:val="000000"/>
          <w:sz w:val="24"/>
          <w:szCs w:val="24"/>
          <w:lang w:bidi="cs-CZ"/>
        </w:rPr>
        <w:t xml:space="preserve">                       </w:t>
      </w:r>
      <w:r w:rsidR="005A08BC">
        <w:rPr>
          <w:color w:val="000000"/>
          <w:sz w:val="24"/>
          <w:szCs w:val="24"/>
          <w:lang w:bidi="cs-CZ"/>
        </w:rPr>
        <w:tab/>
      </w:r>
      <w:r w:rsidR="005A08BC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 xml:space="preserve">v obchodním rejstříku u Městského soudu v Praze pod </w:t>
      </w:r>
      <w:proofErr w:type="spellStart"/>
      <w:r w:rsidRPr="005A2FA3">
        <w:rPr>
          <w:color w:val="000000"/>
          <w:sz w:val="24"/>
          <w:szCs w:val="24"/>
          <w:lang w:bidi="cs-CZ"/>
        </w:rPr>
        <w:t>sp</w:t>
      </w:r>
      <w:proofErr w:type="spellEnd"/>
      <w:r w:rsidRPr="005A2FA3">
        <w:rPr>
          <w:color w:val="000000"/>
          <w:sz w:val="24"/>
          <w:szCs w:val="24"/>
          <w:lang w:bidi="cs-CZ"/>
        </w:rPr>
        <w:t xml:space="preserve">. zn. </w:t>
      </w:r>
      <w:proofErr w:type="spellStart"/>
      <w:r w:rsidRPr="005A2FA3">
        <w:rPr>
          <w:color w:val="000000"/>
          <w:sz w:val="24"/>
          <w:szCs w:val="24"/>
          <w:lang w:bidi="cs-CZ"/>
        </w:rPr>
        <w:t>P</w:t>
      </w:r>
      <w:r w:rsidR="005D3025">
        <w:rPr>
          <w:color w:val="000000"/>
          <w:sz w:val="24"/>
          <w:szCs w:val="24"/>
          <w:lang w:bidi="cs-CZ"/>
        </w:rPr>
        <w:t>r</w:t>
      </w:r>
      <w:proofErr w:type="spellEnd"/>
      <w:r w:rsidRPr="005A2FA3">
        <w:rPr>
          <w:color w:val="000000"/>
          <w:sz w:val="24"/>
          <w:szCs w:val="24"/>
          <w:lang w:bidi="cs-CZ"/>
        </w:rPr>
        <w:t xml:space="preserve"> </w:t>
      </w:r>
      <w:r w:rsidR="005A08BC">
        <w:rPr>
          <w:color w:val="000000"/>
          <w:sz w:val="24"/>
          <w:szCs w:val="24"/>
          <w:lang w:bidi="cs-CZ"/>
        </w:rPr>
        <w:tab/>
      </w:r>
      <w:r w:rsidR="005A08BC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 xml:space="preserve">1342 </w:t>
      </w:r>
    </w:p>
    <w:p w14:paraId="68BB31D0" w14:textId="5C12DEF6" w:rsidR="00A477D8" w:rsidRPr="005A2FA3" w:rsidRDefault="00A477D8" w:rsidP="008F14C0">
      <w:pPr>
        <w:pStyle w:val="Bodytext20"/>
        <w:shd w:val="clear" w:color="auto" w:fill="auto"/>
        <w:spacing w:after="0" w:line="240" w:lineRule="auto"/>
        <w:ind w:right="1829" w:firstLine="0"/>
        <w:jc w:val="both"/>
        <w:rPr>
          <w:sz w:val="24"/>
          <w:szCs w:val="24"/>
        </w:rPr>
      </w:pPr>
      <w:proofErr w:type="gramStart"/>
      <w:r w:rsidRPr="005A2FA3">
        <w:rPr>
          <w:color w:val="000000"/>
          <w:sz w:val="24"/>
          <w:szCs w:val="24"/>
          <w:lang w:bidi="cs-CZ"/>
        </w:rPr>
        <w:t>Zastoupený :</w:t>
      </w:r>
      <w:proofErr w:type="gramEnd"/>
      <w:r w:rsidRPr="005A2FA3">
        <w:rPr>
          <w:color w:val="000000"/>
          <w:sz w:val="24"/>
          <w:szCs w:val="24"/>
          <w:lang w:bidi="cs-CZ"/>
        </w:rPr>
        <w:tab/>
        <w:t xml:space="preserve">                 </w:t>
      </w:r>
      <w:r w:rsidR="005A08BC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>Ing. Martinem Lehkým, ředitelem</w:t>
      </w:r>
    </w:p>
    <w:p w14:paraId="7072EA00" w14:textId="25471BC7" w:rsidR="00A477D8" w:rsidRPr="005A2FA3" w:rsidRDefault="00A477D8" w:rsidP="008F14C0">
      <w:pPr>
        <w:pStyle w:val="Bodytext20"/>
        <w:shd w:val="clear" w:color="auto" w:fill="auto"/>
        <w:spacing w:after="0" w:line="240" w:lineRule="auto"/>
        <w:ind w:right="1829" w:firstLine="0"/>
        <w:jc w:val="both"/>
        <w:rPr>
          <w:sz w:val="24"/>
          <w:szCs w:val="24"/>
        </w:rPr>
      </w:pPr>
      <w:r w:rsidRPr="005A2FA3">
        <w:rPr>
          <w:color w:val="000000"/>
          <w:sz w:val="24"/>
          <w:szCs w:val="24"/>
          <w:lang w:bidi="cs-CZ"/>
        </w:rPr>
        <w:t xml:space="preserve">IČO: </w:t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  <w:t xml:space="preserve">    </w:t>
      </w:r>
      <w:r w:rsidR="005A08BC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>60460580</w:t>
      </w:r>
    </w:p>
    <w:p w14:paraId="0388025B" w14:textId="0B78454E" w:rsidR="00A477D8" w:rsidRPr="005A2FA3" w:rsidRDefault="00A477D8" w:rsidP="008F14C0">
      <w:pPr>
        <w:pStyle w:val="Bodytext20"/>
        <w:shd w:val="clear" w:color="auto" w:fill="auto"/>
        <w:spacing w:after="0" w:line="240" w:lineRule="auto"/>
        <w:ind w:right="1829" w:firstLine="0"/>
        <w:jc w:val="both"/>
        <w:rPr>
          <w:sz w:val="24"/>
          <w:szCs w:val="24"/>
        </w:rPr>
      </w:pPr>
      <w:r w:rsidRPr="005A2FA3">
        <w:rPr>
          <w:color w:val="000000"/>
          <w:sz w:val="24"/>
          <w:szCs w:val="24"/>
          <w:lang w:bidi="cs-CZ"/>
        </w:rPr>
        <w:t>DIČ:</w:t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  <w:t xml:space="preserve">     </w:t>
      </w:r>
      <w:r w:rsidR="005A08BC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>CZ60460580</w:t>
      </w:r>
    </w:p>
    <w:p w14:paraId="13CF1662" w14:textId="668EB30F" w:rsidR="00A477D8" w:rsidRPr="005A2FA3" w:rsidRDefault="00A477D8" w:rsidP="008F14C0">
      <w:pPr>
        <w:pStyle w:val="Bodytext20"/>
        <w:shd w:val="clear" w:color="auto" w:fill="auto"/>
        <w:spacing w:after="0" w:line="240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>ID datové schránky:</w:t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</w:t>
      </w:r>
      <w:r w:rsidR="005A08BC">
        <w:rPr>
          <w:color w:val="000000"/>
          <w:sz w:val="24"/>
          <w:szCs w:val="24"/>
          <w:lang w:eastAsia="de-DE" w:bidi="de-DE"/>
        </w:rPr>
        <w:tab/>
      </w:r>
      <w:r w:rsidRPr="005A2FA3">
        <w:rPr>
          <w:color w:val="000000"/>
          <w:sz w:val="24"/>
          <w:szCs w:val="24"/>
          <w:lang w:eastAsia="de-DE" w:bidi="de-DE"/>
        </w:rPr>
        <w:t>dugmkm6</w:t>
      </w:r>
    </w:p>
    <w:p w14:paraId="0A9A5F5C" w14:textId="3406B6AD" w:rsidR="00A477D8" w:rsidRPr="005A2FA3" w:rsidRDefault="00A477D8" w:rsidP="008F14C0">
      <w:pPr>
        <w:pStyle w:val="Bodytext20"/>
        <w:shd w:val="clear" w:color="auto" w:fill="auto"/>
        <w:spacing w:after="0" w:line="240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 xml:space="preserve">Bankovní spojení: </w:t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 </w:t>
      </w:r>
      <w:r w:rsidR="005A08BC">
        <w:rPr>
          <w:color w:val="000000"/>
          <w:sz w:val="24"/>
          <w:szCs w:val="24"/>
          <w:lang w:eastAsia="de-DE" w:bidi="de-DE"/>
        </w:rPr>
        <w:tab/>
      </w:r>
      <w:r w:rsidRPr="005A2FA3">
        <w:rPr>
          <w:color w:val="000000"/>
          <w:sz w:val="24"/>
          <w:szCs w:val="24"/>
          <w:lang w:eastAsia="de-DE" w:bidi="de-DE"/>
        </w:rPr>
        <w:t xml:space="preserve"> </w:t>
      </w:r>
    </w:p>
    <w:p w14:paraId="5F48F0E9" w14:textId="666461BE" w:rsidR="00A477D8" w:rsidRPr="005A2FA3" w:rsidRDefault="00A477D8" w:rsidP="008F14C0">
      <w:pPr>
        <w:pStyle w:val="Bodytext20"/>
        <w:shd w:val="clear" w:color="auto" w:fill="auto"/>
        <w:spacing w:after="0" w:line="240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 xml:space="preserve">Číslo účtu: </w:t>
      </w:r>
      <w:r w:rsidRPr="005A2FA3">
        <w:rPr>
          <w:color w:val="000000"/>
          <w:sz w:val="24"/>
          <w:szCs w:val="24"/>
          <w:lang w:eastAsia="de-DE" w:bidi="de-DE"/>
        </w:rPr>
        <w:tab/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  </w:t>
      </w:r>
      <w:r w:rsidR="005A08BC">
        <w:rPr>
          <w:color w:val="000000"/>
          <w:sz w:val="24"/>
          <w:szCs w:val="24"/>
          <w:lang w:eastAsia="de-DE" w:bidi="de-DE"/>
        </w:rPr>
        <w:tab/>
      </w:r>
    </w:p>
    <w:p w14:paraId="0C4F0618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Oprávněn jednat:   </w:t>
      </w:r>
    </w:p>
    <w:p w14:paraId="30B87FDB" w14:textId="0860CDA8" w:rsidR="00B24C57" w:rsidRPr="00B3373B" w:rsidRDefault="00B24C57" w:rsidP="00B24C57">
      <w:pPr>
        <w:numPr>
          <w:ilvl w:val="0"/>
          <w:numId w:val="3"/>
        </w:numPr>
        <w:spacing w:line="100" w:lineRule="atLeast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ve věcech smluvních:</w:t>
      </w:r>
      <w:r w:rsidRPr="00B3373B">
        <w:rPr>
          <w:rFonts w:eastAsia="Calibri"/>
          <w:sz w:val="24"/>
          <w:szCs w:val="24"/>
          <w:lang w:eastAsia="en-US"/>
        </w:rPr>
        <w:tab/>
        <w:t>Ing. Martin Lehký</w:t>
      </w:r>
      <w:bookmarkStart w:id="0" w:name="_GoBack"/>
      <w:bookmarkEnd w:id="0"/>
    </w:p>
    <w:p w14:paraId="18A482CB" w14:textId="69DA4ACD" w:rsidR="00A477D8" w:rsidRPr="005A2FA3" w:rsidRDefault="00B24C57" w:rsidP="002A0B85">
      <w:pPr>
        <w:numPr>
          <w:ilvl w:val="0"/>
          <w:numId w:val="3"/>
        </w:numPr>
        <w:spacing w:line="100" w:lineRule="atLeast"/>
        <w:ind w:right="-1"/>
        <w:contextualSpacing/>
        <w:jc w:val="both"/>
        <w:rPr>
          <w:color w:val="000000"/>
          <w:lang w:bidi="cs-CZ"/>
        </w:rPr>
      </w:pPr>
      <w:r w:rsidRPr="00B3373B">
        <w:rPr>
          <w:rFonts w:eastAsia="Calibri"/>
          <w:sz w:val="24"/>
          <w:szCs w:val="24"/>
          <w:lang w:eastAsia="en-US"/>
        </w:rPr>
        <w:t>ve věcech technických:</w:t>
      </w:r>
      <w:r w:rsidRPr="00B3373B">
        <w:rPr>
          <w:rFonts w:eastAsia="Calibri"/>
          <w:sz w:val="24"/>
          <w:szCs w:val="24"/>
          <w:lang w:eastAsia="en-US"/>
        </w:rPr>
        <w:tab/>
      </w:r>
    </w:p>
    <w:p w14:paraId="7A3A5925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(dále jen „objednatel“) </w:t>
      </w:r>
    </w:p>
    <w:p w14:paraId="2B7AD183" w14:textId="77777777" w:rsidR="00A477D8" w:rsidRPr="005A2FA3" w:rsidRDefault="00A477D8" w:rsidP="00A477D8"/>
    <w:p w14:paraId="21C445D0" w14:textId="77777777" w:rsidR="00A477D8" w:rsidRPr="005A2FA3" w:rsidRDefault="00A477D8" w:rsidP="00744082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>a</w:t>
      </w:r>
    </w:p>
    <w:p w14:paraId="6722A7C1" w14:textId="77777777" w:rsidR="00A477D8" w:rsidRPr="005A2FA3" w:rsidRDefault="00A477D8" w:rsidP="00A477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E230000" w14:textId="77777777" w:rsidR="00B24C57" w:rsidRDefault="00B24C57" w:rsidP="00B24C57">
      <w:pPr>
        <w:spacing w:line="100" w:lineRule="atLeast"/>
        <w:ind w:right="-1"/>
        <w:jc w:val="both"/>
        <w:rPr>
          <w:rFonts w:eastAsia="Calibri"/>
          <w:b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Poskytovatel: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611309">
        <w:rPr>
          <w:rFonts w:eastAsia="Calibri"/>
          <w:b/>
          <w:sz w:val="24"/>
          <w:szCs w:val="24"/>
          <w:lang w:eastAsia="en-US"/>
        </w:rPr>
        <w:t>Společnost pro AS-PO – VHZ</w:t>
      </w:r>
    </w:p>
    <w:p w14:paraId="3FC3B86C" w14:textId="77777777" w:rsidR="00B24C57" w:rsidRPr="00C30CC7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se sídlem: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Bartoň a Partner s.r.o., Chválkovice 580, 779 00 Olomouc</w:t>
      </w:r>
    </w:p>
    <w:p w14:paraId="5286D875" w14:textId="77777777" w:rsidR="00B24C57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</w:p>
    <w:p w14:paraId="1A2AD673" w14:textId="77777777" w:rsidR="00B24C57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Vedoucí společník: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6A25E1">
        <w:rPr>
          <w:rFonts w:eastAsia="Calibri"/>
          <w:b/>
          <w:bCs/>
          <w:sz w:val="24"/>
          <w:szCs w:val="24"/>
          <w:lang w:eastAsia="en-US"/>
        </w:rPr>
        <w:t>Bartoň a Partner s.r.o.</w:t>
      </w:r>
    </w:p>
    <w:p w14:paraId="7871BA5D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Sídlo: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3B75F2">
        <w:rPr>
          <w:rFonts w:eastAsia="Calibri"/>
          <w:sz w:val="24"/>
          <w:szCs w:val="24"/>
          <w:lang w:eastAsia="en-US"/>
        </w:rPr>
        <w:t>Chválkovice 580, 779 00 Olomouc</w:t>
      </w:r>
    </w:p>
    <w:p w14:paraId="3E9FF4DA" w14:textId="38333E2C" w:rsidR="00B24C57" w:rsidRPr="00B3373B" w:rsidRDefault="00B24C57" w:rsidP="00B24C57">
      <w:pPr>
        <w:spacing w:line="100" w:lineRule="atLeast"/>
        <w:ind w:left="2127" w:right="-1" w:hanging="2127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Zapsaný:</w:t>
      </w:r>
      <w:r w:rsidRPr="00B3373B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v obchodním rejstříku u </w:t>
      </w:r>
      <w:r w:rsidRPr="003B75F2">
        <w:rPr>
          <w:rFonts w:eastAsia="Calibri"/>
          <w:sz w:val="24"/>
          <w:szCs w:val="24"/>
          <w:lang w:eastAsia="en-US"/>
        </w:rPr>
        <w:t xml:space="preserve">Krajského soudu v Ostravě, oddíl C,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3B75F2">
        <w:rPr>
          <w:rFonts w:eastAsia="Calibri"/>
          <w:sz w:val="24"/>
          <w:szCs w:val="24"/>
          <w:lang w:eastAsia="en-US"/>
        </w:rPr>
        <w:t>vložka 27441</w:t>
      </w:r>
    </w:p>
    <w:p w14:paraId="08B18B3C" w14:textId="009ADFF8" w:rsidR="00B24C57" w:rsidRDefault="00B24C57" w:rsidP="00EC7EAC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Zastoupený: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</w:p>
    <w:p w14:paraId="4446F5FE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IČO: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3B75F2">
        <w:rPr>
          <w:rFonts w:eastAsia="Calibri"/>
          <w:sz w:val="24"/>
          <w:szCs w:val="24"/>
          <w:lang w:eastAsia="en-US"/>
        </w:rPr>
        <w:t>26810093</w:t>
      </w:r>
    </w:p>
    <w:p w14:paraId="7157EB2F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 xml:space="preserve">DIČ: 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3B75F2">
        <w:rPr>
          <w:rFonts w:eastAsia="Calibri"/>
          <w:sz w:val="24"/>
          <w:szCs w:val="24"/>
          <w:lang w:eastAsia="en-US"/>
        </w:rPr>
        <w:t>CZ26810093</w:t>
      </w:r>
    </w:p>
    <w:p w14:paraId="54E66914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ID datové schránky: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3B75F2">
        <w:rPr>
          <w:rFonts w:eastAsia="Calibri"/>
          <w:sz w:val="24"/>
          <w:szCs w:val="24"/>
          <w:lang w:eastAsia="en-US"/>
        </w:rPr>
        <w:t>2ajqpgk</w:t>
      </w:r>
    </w:p>
    <w:p w14:paraId="2659F99C" w14:textId="508EEDC2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Bankovní spojení: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</w:p>
    <w:p w14:paraId="64C9AB3D" w14:textId="1643FBF4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Číslo účtu: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</w:p>
    <w:p w14:paraId="27BB2DA3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Oprávněn jednat:</w:t>
      </w:r>
      <w:r w:rsidRPr="00B3373B">
        <w:rPr>
          <w:rFonts w:eastAsia="Calibri"/>
          <w:sz w:val="24"/>
          <w:szCs w:val="24"/>
          <w:lang w:eastAsia="en-US"/>
        </w:rPr>
        <w:tab/>
      </w:r>
    </w:p>
    <w:p w14:paraId="42095F84" w14:textId="7CA21AAC" w:rsidR="00EC7EAC" w:rsidRDefault="00B24C57" w:rsidP="00B24C57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24C57">
        <w:rPr>
          <w:rFonts w:ascii="Times New Roman" w:hAnsi="Times New Roman"/>
          <w:sz w:val="24"/>
          <w:szCs w:val="24"/>
        </w:rPr>
        <w:t xml:space="preserve">ve věcech </w:t>
      </w:r>
      <w:r w:rsidR="00EC7EAC">
        <w:rPr>
          <w:rFonts w:ascii="Times New Roman" w:hAnsi="Times New Roman"/>
          <w:sz w:val="24"/>
          <w:szCs w:val="24"/>
        </w:rPr>
        <w:t>smluvních:</w:t>
      </w:r>
    </w:p>
    <w:p w14:paraId="41AF2FE5" w14:textId="77777777" w:rsidR="00CF4B0C" w:rsidRDefault="00B24C57" w:rsidP="00B24C57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24C57">
        <w:rPr>
          <w:rFonts w:ascii="Times New Roman" w:hAnsi="Times New Roman"/>
          <w:sz w:val="24"/>
          <w:szCs w:val="24"/>
        </w:rPr>
        <w:t>technických:</w:t>
      </w:r>
      <w:r w:rsidRPr="00B24C57">
        <w:rPr>
          <w:rFonts w:ascii="Times New Roman" w:hAnsi="Times New Roman"/>
          <w:sz w:val="24"/>
          <w:szCs w:val="24"/>
        </w:rPr>
        <w:tab/>
      </w:r>
    </w:p>
    <w:p w14:paraId="75185C0A" w14:textId="77777777" w:rsidR="00CF4B0C" w:rsidRDefault="00CF4B0C" w:rsidP="00CF4B0C">
      <w:pPr>
        <w:spacing w:line="100" w:lineRule="atLeast"/>
        <w:ind w:right="-1"/>
        <w:contextualSpacing/>
        <w:jc w:val="both"/>
        <w:rPr>
          <w:sz w:val="24"/>
          <w:szCs w:val="24"/>
        </w:rPr>
      </w:pPr>
    </w:p>
    <w:p w14:paraId="0EAA599E" w14:textId="7E8951E9" w:rsidR="00B24C57" w:rsidRPr="00CF4B0C" w:rsidRDefault="00EC7EAC" w:rsidP="00CF4B0C">
      <w:pPr>
        <w:spacing w:line="100" w:lineRule="atLeast"/>
        <w:ind w:right="-1"/>
        <w:contextualSpacing/>
        <w:jc w:val="both"/>
        <w:rPr>
          <w:sz w:val="24"/>
          <w:szCs w:val="24"/>
        </w:rPr>
      </w:pPr>
      <w:r w:rsidRPr="00CF4B0C">
        <w:rPr>
          <w:sz w:val="24"/>
          <w:szCs w:val="24"/>
        </w:rPr>
        <w:tab/>
      </w:r>
      <w:r w:rsidR="00B24C57" w:rsidRPr="00CF4B0C">
        <w:rPr>
          <w:sz w:val="24"/>
          <w:szCs w:val="24"/>
        </w:rPr>
        <w:t xml:space="preserve"> </w:t>
      </w:r>
    </w:p>
    <w:p w14:paraId="3E345351" w14:textId="77777777" w:rsidR="00B24C57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Společník: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6A25E1">
        <w:rPr>
          <w:rFonts w:eastAsia="Calibri"/>
          <w:b/>
          <w:bCs/>
          <w:sz w:val="24"/>
          <w:szCs w:val="24"/>
          <w:lang w:eastAsia="en-US"/>
        </w:rPr>
        <w:t xml:space="preserve">STAEG </w:t>
      </w:r>
      <w:proofErr w:type="spellStart"/>
      <w:r w:rsidRPr="006A25E1">
        <w:rPr>
          <w:rFonts w:eastAsia="Calibri"/>
          <w:b/>
          <w:bCs/>
          <w:sz w:val="24"/>
          <w:szCs w:val="24"/>
          <w:lang w:eastAsia="en-US"/>
        </w:rPr>
        <w:t>Facility</w:t>
      </w:r>
      <w:proofErr w:type="spellEnd"/>
      <w:r w:rsidRPr="006A25E1">
        <w:rPr>
          <w:rFonts w:eastAsia="Calibri"/>
          <w:b/>
          <w:bCs/>
          <w:sz w:val="24"/>
          <w:szCs w:val="24"/>
          <w:lang w:eastAsia="en-US"/>
        </w:rPr>
        <w:t>, spol. s r.o.</w:t>
      </w:r>
    </w:p>
    <w:p w14:paraId="786D23BD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Sídlo: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A87582">
        <w:rPr>
          <w:rFonts w:eastAsia="Calibri"/>
          <w:sz w:val="24"/>
          <w:szCs w:val="24"/>
          <w:lang w:eastAsia="en-US"/>
        </w:rPr>
        <w:t>Průmyslová 738/8f,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87582">
        <w:rPr>
          <w:rFonts w:eastAsia="Calibri"/>
          <w:sz w:val="24"/>
          <w:szCs w:val="24"/>
          <w:lang w:eastAsia="en-US"/>
        </w:rPr>
        <w:t>68201</w:t>
      </w:r>
      <w:r>
        <w:rPr>
          <w:rFonts w:eastAsia="Calibri"/>
          <w:sz w:val="24"/>
          <w:szCs w:val="24"/>
          <w:lang w:eastAsia="en-US"/>
        </w:rPr>
        <w:t xml:space="preserve"> Vyškov</w:t>
      </w:r>
    </w:p>
    <w:p w14:paraId="561B551B" w14:textId="0FDC12F1" w:rsidR="00B24C57" w:rsidRPr="00B3373B" w:rsidRDefault="00B24C57" w:rsidP="000E5A9E">
      <w:pPr>
        <w:spacing w:line="100" w:lineRule="atLeast"/>
        <w:ind w:left="2127" w:right="-1" w:hanging="2127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lastRenderedPageBreak/>
        <w:t>Zapsaný:</w:t>
      </w:r>
      <w:r w:rsidRPr="00B3373B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v obchodním rejstříku u </w:t>
      </w:r>
      <w:r w:rsidRPr="00A87582">
        <w:rPr>
          <w:rFonts w:eastAsia="Calibri"/>
          <w:sz w:val="24"/>
          <w:szCs w:val="24"/>
          <w:lang w:eastAsia="en-US"/>
        </w:rPr>
        <w:t xml:space="preserve">Krajského soudu v Brně, oddíl C, </w:t>
      </w:r>
      <w:r w:rsidR="000E5A9E">
        <w:rPr>
          <w:rFonts w:eastAsia="Calibri"/>
          <w:sz w:val="24"/>
          <w:szCs w:val="24"/>
          <w:lang w:eastAsia="en-US"/>
        </w:rPr>
        <w:tab/>
      </w:r>
      <w:r w:rsidR="000E5A9E">
        <w:rPr>
          <w:rFonts w:eastAsia="Calibri"/>
          <w:sz w:val="24"/>
          <w:szCs w:val="24"/>
          <w:lang w:eastAsia="en-US"/>
        </w:rPr>
        <w:tab/>
      </w:r>
      <w:r w:rsidR="000E5A9E">
        <w:rPr>
          <w:rFonts w:eastAsia="Calibri"/>
          <w:sz w:val="24"/>
          <w:szCs w:val="24"/>
          <w:lang w:eastAsia="en-US"/>
        </w:rPr>
        <w:tab/>
      </w:r>
      <w:r w:rsidRPr="00A87582">
        <w:rPr>
          <w:rFonts w:eastAsia="Calibri"/>
          <w:sz w:val="24"/>
          <w:szCs w:val="24"/>
          <w:lang w:eastAsia="en-US"/>
        </w:rPr>
        <w:t>vložka 75302</w:t>
      </w:r>
    </w:p>
    <w:p w14:paraId="719CBF60" w14:textId="29A07819" w:rsidR="00B24C57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Zastoupený: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A87582">
        <w:rPr>
          <w:rFonts w:eastAsia="Calibri"/>
          <w:sz w:val="24"/>
          <w:szCs w:val="24"/>
          <w:lang w:eastAsia="en-US"/>
        </w:rPr>
        <w:t xml:space="preserve"> </w:t>
      </w:r>
    </w:p>
    <w:p w14:paraId="73C0F3E3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IČO: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A87582">
        <w:rPr>
          <w:rFonts w:eastAsia="Calibri"/>
          <w:sz w:val="24"/>
          <w:szCs w:val="24"/>
          <w:lang w:eastAsia="en-US"/>
        </w:rPr>
        <w:t>24141623</w:t>
      </w:r>
    </w:p>
    <w:p w14:paraId="4C59490B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 xml:space="preserve">DIČ: 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A87582">
        <w:rPr>
          <w:rFonts w:eastAsia="Calibri"/>
          <w:sz w:val="24"/>
          <w:szCs w:val="24"/>
          <w:lang w:eastAsia="en-US"/>
        </w:rPr>
        <w:t>CZ24141623</w:t>
      </w:r>
    </w:p>
    <w:p w14:paraId="18541552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ID datové schránky: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  <w:r w:rsidRPr="00A87582">
        <w:rPr>
          <w:rFonts w:eastAsia="Calibri"/>
          <w:sz w:val="24"/>
          <w:szCs w:val="24"/>
          <w:lang w:eastAsia="en-US"/>
        </w:rPr>
        <w:t>4234n7a</w:t>
      </w:r>
    </w:p>
    <w:p w14:paraId="6CC2BAF6" w14:textId="77777777" w:rsidR="00B24C57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Bankovní spojení</w:t>
      </w:r>
      <w:r>
        <w:rPr>
          <w:rFonts w:eastAsia="Calibri"/>
          <w:sz w:val="24"/>
          <w:szCs w:val="24"/>
          <w:lang w:eastAsia="en-US"/>
        </w:rPr>
        <w:t xml:space="preserve"> a číslo účtu</w:t>
      </w:r>
      <w:r w:rsidRPr="00B3373B">
        <w:rPr>
          <w:rFonts w:eastAsia="Calibri"/>
          <w:sz w:val="24"/>
          <w:szCs w:val="24"/>
          <w:lang w:eastAsia="en-US"/>
        </w:rPr>
        <w:t>:</w:t>
      </w:r>
      <w:r w:rsidRPr="00B3373B">
        <w:rPr>
          <w:rFonts w:eastAsia="Calibri"/>
          <w:sz w:val="24"/>
          <w:szCs w:val="24"/>
          <w:lang w:eastAsia="en-US"/>
        </w:rPr>
        <w:tab/>
      </w:r>
      <w:r w:rsidRPr="00B3373B">
        <w:rPr>
          <w:rFonts w:eastAsia="Calibri"/>
          <w:sz w:val="24"/>
          <w:szCs w:val="24"/>
          <w:lang w:eastAsia="en-US"/>
        </w:rPr>
        <w:tab/>
      </w:r>
    </w:p>
    <w:p w14:paraId="4D8F7076" w14:textId="0C2C2024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14:paraId="12DA5076" w14:textId="77777777" w:rsidR="00B24C57" w:rsidRPr="00B3373B" w:rsidRDefault="00B24C57" w:rsidP="00B24C57">
      <w:pPr>
        <w:spacing w:line="100" w:lineRule="atLeast"/>
        <w:ind w:right="-1"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Oprávněn jednat:</w:t>
      </w:r>
      <w:r w:rsidRPr="00B3373B">
        <w:rPr>
          <w:rFonts w:eastAsia="Calibri"/>
          <w:sz w:val="24"/>
          <w:szCs w:val="24"/>
          <w:lang w:eastAsia="en-US"/>
        </w:rPr>
        <w:tab/>
      </w:r>
    </w:p>
    <w:p w14:paraId="2444D354" w14:textId="108F8246" w:rsidR="00B24C57" w:rsidRPr="00EC7EAC" w:rsidRDefault="00B24C57" w:rsidP="00003EDA">
      <w:pPr>
        <w:numPr>
          <w:ilvl w:val="0"/>
          <w:numId w:val="3"/>
        </w:numPr>
        <w:spacing w:line="100" w:lineRule="atLeast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  <w:r w:rsidRPr="00EC7EAC">
        <w:rPr>
          <w:rFonts w:eastAsia="Calibri"/>
          <w:sz w:val="24"/>
          <w:szCs w:val="24"/>
          <w:lang w:eastAsia="en-US"/>
        </w:rPr>
        <w:t>ve věcech smluvních:</w:t>
      </w:r>
      <w:r w:rsidRPr="00EC7EAC">
        <w:rPr>
          <w:rFonts w:eastAsia="Calibri"/>
          <w:sz w:val="24"/>
          <w:szCs w:val="24"/>
          <w:lang w:eastAsia="en-US"/>
        </w:rPr>
        <w:tab/>
      </w:r>
      <w:r w:rsidR="00525207" w:rsidRPr="00EC7EAC">
        <w:rPr>
          <w:sz w:val="24"/>
          <w:szCs w:val="24"/>
        </w:rPr>
        <w:tab/>
      </w:r>
      <w:r w:rsidR="00525207" w:rsidRPr="00EC7EAC">
        <w:rPr>
          <w:sz w:val="24"/>
          <w:szCs w:val="24"/>
        </w:rPr>
        <w:tab/>
      </w:r>
      <w:r w:rsidR="00525207" w:rsidRPr="00EC7EAC">
        <w:rPr>
          <w:sz w:val="24"/>
          <w:szCs w:val="24"/>
        </w:rPr>
        <w:tab/>
        <w:t xml:space="preserve">           </w:t>
      </w:r>
      <w:r w:rsidR="001B3A2E" w:rsidRPr="00EC7EAC">
        <w:rPr>
          <w:sz w:val="24"/>
          <w:szCs w:val="24"/>
        </w:rPr>
        <w:t xml:space="preserve"> </w:t>
      </w:r>
    </w:p>
    <w:p w14:paraId="7F6C0F69" w14:textId="6C8574CB" w:rsidR="00B24C57" w:rsidRPr="00A87582" w:rsidRDefault="00B24C57" w:rsidP="00B24C57">
      <w:pPr>
        <w:numPr>
          <w:ilvl w:val="0"/>
          <w:numId w:val="3"/>
        </w:numPr>
        <w:spacing w:line="100" w:lineRule="atLeast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373B">
        <w:rPr>
          <w:rFonts w:eastAsia="Calibri"/>
          <w:sz w:val="24"/>
          <w:szCs w:val="24"/>
          <w:lang w:eastAsia="en-US"/>
        </w:rPr>
        <w:t>ve věcech technických:</w:t>
      </w:r>
      <w:r w:rsidRPr="00B3373B">
        <w:rPr>
          <w:rFonts w:eastAsia="Calibri"/>
          <w:sz w:val="24"/>
          <w:szCs w:val="24"/>
          <w:lang w:eastAsia="en-US"/>
        </w:rPr>
        <w:tab/>
      </w:r>
    </w:p>
    <w:p w14:paraId="39AE39EA" w14:textId="77777777" w:rsidR="00B24C57" w:rsidRDefault="00B24C57" w:rsidP="00B24C57">
      <w:pPr>
        <w:suppressAutoHyphens/>
        <w:spacing w:line="100" w:lineRule="atLeast"/>
        <w:ind w:right="-1"/>
        <w:jc w:val="both"/>
        <w:rPr>
          <w:rFonts w:eastAsia="Calibri"/>
          <w:sz w:val="24"/>
          <w:szCs w:val="24"/>
          <w:lang w:eastAsia="zh-CN"/>
        </w:rPr>
      </w:pPr>
    </w:p>
    <w:p w14:paraId="52EDBB82" w14:textId="7372A206" w:rsidR="000E4866" w:rsidRDefault="00B24C57" w:rsidP="00B24C57">
      <w:pPr>
        <w:spacing w:beforeLines="20" w:before="48"/>
        <w:ind w:left="-284"/>
        <w:jc w:val="both"/>
        <w:rPr>
          <w:rFonts w:eastAsia="Calibri"/>
          <w:sz w:val="24"/>
          <w:szCs w:val="24"/>
          <w:lang w:eastAsia="zh-CN"/>
        </w:rPr>
      </w:pPr>
      <w:r w:rsidRPr="00B3373B">
        <w:rPr>
          <w:rFonts w:eastAsia="Calibri"/>
          <w:sz w:val="24"/>
          <w:szCs w:val="24"/>
          <w:lang w:eastAsia="zh-CN"/>
        </w:rPr>
        <w:t xml:space="preserve">(dále jen „poskytovatel“, </w:t>
      </w:r>
      <w:r w:rsidRPr="00B3373B">
        <w:rPr>
          <w:sz w:val="24"/>
          <w:szCs w:val="24"/>
          <w:lang w:eastAsia="zh-CN"/>
        </w:rPr>
        <w:t>společně též „smluvní strany“</w:t>
      </w:r>
      <w:r w:rsidRPr="00B3373B">
        <w:rPr>
          <w:rFonts w:eastAsia="Calibri"/>
          <w:sz w:val="24"/>
          <w:szCs w:val="24"/>
          <w:lang w:eastAsia="zh-CN"/>
        </w:rPr>
        <w:t>)</w:t>
      </w:r>
    </w:p>
    <w:p w14:paraId="0FBEB7B2" w14:textId="77777777" w:rsidR="00570344" w:rsidRPr="005A2FA3" w:rsidRDefault="00570344" w:rsidP="00B24C57">
      <w:pPr>
        <w:spacing w:beforeLines="20" w:before="48"/>
        <w:ind w:left="-284"/>
        <w:jc w:val="both"/>
        <w:rPr>
          <w:sz w:val="24"/>
        </w:rPr>
      </w:pPr>
    </w:p>
    <w:p w14:paraId="363394E1" w14:textId="71B7ABDA" w:rsidR="009603A6" w:rsidRPr="004948D4" w:rsidRDefault="00B871AE" w:rsidP="009603A6">
      <w:pPr>
        <w:ind w:left="-284"/>
        <w:jc w:val="both"/>
        <w:rPr>
          <w:sz w:val="24"/>
          <w:szCs w:val="24"/>
        </w:rPr>
      </w:pPr>
      <w:r w:rsidRPr="004948D4">
        <w:rPr>
          <w:sz w:val="24"/>
          <w:szCs w:val="24"/>
        </w:rPr>
        <w:t>Smluvní strany se dohodly, v </w:t>
      </w:r>
      <w:r w:rsidR="00BD4552" w:rsidRPr="004948D4">
        <w:rPr>
          <w:sz w:val="24"/>
          <w:szCs w:val="24"/>
        </w:rPr>
        <w:t xml:space="preserve">souladu s ustanovením </w:t>
      </w:r>
      <w:r w:rsidR="007507A6" w:rsidRPr="004948D4">
        <w:rPr>
          <w:sz w:val="24"/>
          <w:szCs w:val="24"/>
        </w:rPr>
        <w:t xml:space="preserve">čl. </w:t>
      </w:r>
      <w:r w:rsidR="004D785A" w:rsidRPr="004948D4">
        <w:rPr>
          <w:sz w:val="24"/>
          <w:szCs w:val="24"/>
        </w:rPr>
        <w:t>X</w:t>
      </w:r>
      <w:r w:rsidR="00BD4552" w:rsidRPr="004948D4">
        <w:rPr>
          <w:sz w:val="24"/>
          <w:szCs w:val="24"/>
        </w:rPr>
        <w:t>. Závěrečná u</w:t>
      </w:r>
      <w:r w:rsidR="00AD1A53" w:rsidRPr="004948D4">
        <w:rPr>
          <w:sz w:val="24"/>
          <w:szCs w:val="24"/>
        </w:rPr>
        <w:t>jednání</w:t>
      </w:r>
      <w:r w:rsidRPr="004948D4">
        <w:rPr>
          <w:sz w:val="24"/>
          <w:szCs w:val="24"/>
        </w:rPr>
        <w:t xml:space="preserve"> </w:t>
      </w:r>
      <w:r w:rsidR="00BD4552" w:rsidRPr="004948D4">
        <w:rPr>
          <w:sz w:val="24"/>
          <w:szCs w:val="24"/>
        </w:rPr>
        <w:t xml:space="preserve">odst. </w:t>
      </w:r>
      <w:r w:rsidR="002A4E88">
        <w:rPr>
          <w:sz w:val="24"/>
          <w:szCs w:val="24"/>
        </w:rPr>
        <w:t>5</w:t>
      </w:r>
      <w:r w:rsidRPr="004948D4">
        <w:rPr>
          <w:sz w:val="24"/>
          <w:szCs w:val="24"/>
        </w:rPr>
        <w:t xml:space="preserve"> </w:t>
      </w:r>
      <w:proofErr w:type="gramStart"/>
      <w:r w:rsidR="005D3025" w:rsidRPr="004948D4">
        <w:rPr>
          <w:sz w:val="24"/>
          <w:szCs w:val="24"/>
        </w:rPr>
        <w:t xml:space="preserve">smlouvy </w:t>
      </w:r>
      <w:r w:rsidRPr="004948D4">
        <w:rPr>
          <w:sz w:val="24"/>
          <w:szCs w:val="24"/>
        </w:rPr>
        <w:t xml:space="preserve"> o</w:t>
      </w:r>
      <w:proofErr w:type="gramEnd"/>
      <w:r w:rsidRPr="004948D4">
        <w:rPr>
          <w:sz w:val="24"/>
          <w:szCs w:val="24"/>
        </w:rPr>
        <w:t xml:space="preserve"> </w:t>
      </w:r>
      <w:r w:rsidR="00311EC8" w:rsidRPr="004948D4">
        <w:rPr>
          <w:sz w:val="24"/>
          <w:szCs w:val="24"/>
        </w:rPr>
        <w:t>poskytování služeb</w:t>
      </w:r>
      <w:r w:rsidR="005D3025" w:rsidRPr="004948D4">
        <w:rPr>
          <w:sz w:val="24"/>
          <w:szCs w:val="24"/>
        </w:rPr>
        <w:t xml:space="preserve"> ze dne </w:t>
      </w:r>
      <w:r w:rsidR="002A4E88">
        <w:rPr>
          <w:sz w:val="24"/>
          <w:szCs w:val="24"/>
        </w:rPr>
        <w:t>9</w:t>
      </w:r>
      <w:r w:rsidR="005D3025" w:rsidRPr="004948D4">
        <w:rPr>
          <w:sz w:val="24"/>
          <w:szCs w:val="24"/>
        </w:rPr>
        <w:t xml:space="preserve">. </w:t>
      </w:r>
      <w:r w:rsidR="002A4E88">
        <w:rPr>
          <w:sz w:val="24"/>
          <w:szCs w:val="24"/>
        </w:rPr>
        <w:t>2</w:t>
      </w:r>
      <w:r w:rsidR="005D3025" w:rsidRPr="004948D4">
        <w:rPr>
          <w:sz w:val="24"/>
          <w:szCs w:val="24"/>
        </w:rPr>
        <w:t>. 202</w:t>
      </w:r>
      <w:r w:rsidR="002A4E88">
        <w:rPr>
          <w:sz w:val="24"/>
          <w:szCs w:val="24"/>
        </w:rPr>
        <w:t>1</w:t>
      </w:r>
      <w:r w:rsidR="007507A6" w:rsidRPr="004948D4">
        <w:rPr>
          <w:sz w:val="24"/>
          <w:szCs w:val="24"/>
        </w:rPr>
        <w:t xml:space="preserve"> </w:t>
      </w:r>
      <w:r w:rsidR="00BD4552" w:rsidRPr="004948D4">
        <w:rPr>
          <w:sz w:val="24"/>
          <w:szCs w:val="24"/>
        </w:rPr>
        <w:t>(dále jen „</w:t>
      </w:r>
      <w:r w:rsidR="001D2987" w:rsidRPr="004948D4">
        <w:rPr>
          <w:sz w:val="24"/>
          <w:szCs w:val="24"/>
        </w:rPr>
        <w:t>smlouv</w:t>
      </w:r>
      <w:r w:rsidR="00AD1A53" w:rsidRPr="004948D4">
        <w:rPr>
          <w:sz w:val="24"/>
          <w:szCs w:val="24"/>
        </w:rPr>
        <w:t xml:space="preserve">a“) </w:t>
      </w:r>
      <w:r w:rsidR="00311EC8" w:rsidRPr="004948D4">
        <w:rPr>
          <w:sz w:val="24"/>
          <w:szCs w:val="24"/>
        </w:rPr>
        <w:t>spočívající v závazku poskytovatele zajisti</w:t>
      </w:r>
      <w:r w:rsidR="00AD1A53" w:rsidRPr="004948D4">
        <w:rPr>
          <w:sz w:val="24"/>
          <w:szCs w:val="24"/>
        </w:rPr>
        <w:t>t</w:t>
      </w:r>
      <w:r w:rsidR="00AD1A53" w:rsidRPr="004948D4">
        <w:rPr>
          <w:color w:val="000000"/>
          <w:lang w:bidi="cs-CZ"/>
        </w:rPr>
        <w:t xml:space="preserve"> </w:t>
      </w:r>
      <w:r w:rsidR="00AD1A53" w:rsidRPr="004948D4">
        <w:rPr>
          <w:sz w:val="24"/>
          <w:szCs w:val="24"/>
        </w:rPr>
        <w:t>na</w:t>
      </w:r>
      <w:r w:rsidR="00AD1A53" w:rsidRPr="004948D4">
        <w:rPr>
          <w:color w:val="000000"/>
          <w:lang w:bidi="cs-CZ"/>
        </w:rPr>
        <w:t xml:space="preserve"> </w:t>
      </w:r>
      <w:r w:rsidR="00AD1A53" w:rsidRPr="004948D4">
        <w:rPr>
          <w:sz w:val="24"/>
          <w:szCs w:val="24"/>
        </w:rPr>
        <w:t xml:space="preserve">vlastní odpovědnost </w:t>
      </w:r>
      <w:r w:rsidR="00BD7940" w:rsidRPr="00BE27CA">
        <w:rPr>
          <w:color w:val="000000"/>
          <w:sz w:val="24"/>
        </w:rPr>
        <w:t>obsluhu, průběžnou kontrolu a údržbu V</w:t>
      </w:r>
      <w:r w:rsidR="00BD7940">
        <w:rPr>
          <w:color w:val="000000"/>
          <w:sz w:val="24"/>
        </w:rPr>
        <w:t>H</w:t>
      </w:r>
      <w:r w:rsidR="00BD7940" w:rsidRPr="00BE27CA">
        <w:rPr>
          <w:color w:val="000000"/>
          <w:sz w:val="24"/>
        </w:rPr>
        <w:t>Z (dále jen „služba“)</w:t>
      </w:r>
      <w:r w:rsidR="00311EC8" w:rsidRPr="002A4E88">
        <w:rPr>
          <w:color w:val="FF0000"/>
          <w:sz w:val="24"/>
          <w:szCs w:val="24"/>
        </w:rPr>
        <w:t xml:space="preserve"> </w:t>
      </w:r>
      <w:r w:rsidR="005D3025" w:rsidRPr="002A4E88">
        <w:rPr>
          <w:color w:val="FF0000"/>
          <w:sz w:val="24"/>
          <w:szCs w:val="24"/>
        </w:rPr>
        <w:t xml:space="preserve"> </w:t>
      </w:r>
      <w:r w:rsidR="005D3025" w:rsidRPr="004948D4">
        <w:rPr>
          <w:sz w:val="24"/>
          <w:szCs w:val="24"/>
        </w:rPr>
        <w:t xml:space="preserve">na uzavření tohoto dodatku č. </w:t>
      </w:r>
      <w:r w:rsidR="003C5862">
        <w:rPr>
          <w:sz w:val="24"/>
          <w:szCs w:val="24"/>
        </w:rPr>
        <w:t>1</w:t>
      </w:r>
      <w:r w:rsidR="005D3025" w:rsidRPr="004948D4">
        <w:rPr>
          <w:sz w:val="24"/>
          <w:szCs w:val="24"/>
        </w:rPr>
        <w:t>, kterým s</w:t>
      </w:r>
      <w:r w:rsidR="009603A6" w:rsidRPr="004948D4">
        <w:rPr>
          <w:sz w:val="24"/>
          <w:szCs w:val="24"/>
        </w:rPr>
        <w:t xml:space="preserve">e </w:t>
      </w:r>
      <w:r w:rsidR="00323247" w:rsidRPr="004948D4">
        <w:rPr>
          <w:sz w:val="24"/>
          <w:szCs w:val="24"/>
        </w:rPr>
        <w:t xml:space="preserve">smlouva mění následovně: </w:t>
      </w:r>
    </w:p>
    <w:p w14:paraId="50CB18BE" w14:textId="77777777" w:rsidR="000E4866" w:rsidRPr="004948D4" w:rsidRDefault="000E4866" w:rsidP="00964844">
      <w:pPr>
        <w:jc w:val="both"/>
        <w:rPr>
          <w:sz w:val="24"/>
          <w:szCs w:val="24"/>
        </w:rPr>
      </w:pPr>
    </w:p>
    <w:p w14:paraId="2CF3428F" w14:textId="76112356" w:rsidR="00964844" w:rsidRPr="005A2FA3" w:rsidRDefault="00323247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948D4">
        <w:rPr>
          <w:rFonts w:ascii="Times New Roman" w:hAnsi="Times New Roman"/>
          <w:b/>
          <w:sz w:val="24"/>
          <w:szCs w:val="24"/>
        </w:rPr>
        <w:t xml:space="preserve">V </w:t>
      </w:r>
      <w:r w:rsidR="00AB511D" w:rsidRPr="004948D4">
        <w:rPr>
          <w:rFonts w:ascii="Times New Roman" w:hAnsi="Times New Roman"/>
          <w:b/>
          <w:sz w:val="24"/>
          <w:szCs w:val="24"/>
        </w:rPr>
        <w:t>článku</w:t>
      </w:r>
      <w:r w:rsidR="00964844" w:rsidRPr="004948D4">
        <w:rPr>
          <w:rFonts w:ascii="Times New Roman" w:hAnsi="Times New Roman"/>
          <w:b/>
          <w:sz w:val="24"/>
          <w:szCs w:val="24"/>
        </w:rPr>
        <w:t xml:space="preserve"> II</w:t>
      </w:r>
      <w:r w:rsidR="00B52EC1">
        <w:rPr>
          <w:rFonts w:ascii="Times New Roman" w:hAnsi="Times New Roman"/>
          <w:b/>
          <w:sz w:val="24"/>
          <w:szCs w:val="24"/>
        </w:rPr>
        <w:t>I</w:t>
      </w:r>
      <w:r w:rsidR="00964844" w:rsidRPr="004948D4">
        <w:rPr>
          <w:rFonts w:ascii="Times New Roman" w:hAnsi="Times New Roman"/>
          <w:b/>
          <w:sz w:val="24"/>
          <w:szCs w:val="24"/>
        </w:rPr>
        <w:t>. Cena</w:t>
      </w:r>
      <w:r w:rsidR="00B52EC1">
        <w:rPr>
          <w:rFonts w:ascii="Times New Roman" w:hAnsi="Times New Roman"/>
          <w:b/>
          <w:sz w:val="24"/>
          <w:szCs w:val="24"/>
        </w:rPr>
        <w:t xml:space="preserve"> díla</w:t>
      </w:r>
      <w:r w:rsidRPr="004948D4">
        <w:rPr>
          <w:rFonts w:ascii="Times New Roman" w:hAnsi="Times New Roman"/>
          <w:b/>
          <w:sz w:val="24"/>
          <w:szCs w:val="24"/>
        </w:rPr>
        <w:t xml:space="preserve"> se ruší</w:t>
      </w:r>
      <w:r w:rsidRPr="005A2FA3">
        <w:rPr>
          <w:rFonts w:ascii="Times New Roman" w:hAnsi="Times New Roman"/>
          <w:b/>
          <w:sz w:val="24"/>
          <w:szCs w:val="24"/>
        </w:rPr>
        <w:t xml:space="preserve"> a nahrazuje se novým zněním</w:t>
      </w:r>
      <w:r w:rsidR="00964844" w:rsidRPr="005A2FA3">
        <w:rPr>
          <w:rFonts w:ascii="Times New Roman" w:hAnsi="Times New Roman"/>
          <w:b/>
          <w:sz w:val="24"/>
          <w:szCs w:val="24"/>
        </w:rPr>
        <w:t>:</w:t>
      </w:r>
    </w:p>
    <w:p w14:paraId="5EA1D476" w14:textId="685A18C5" w:rsidR="002D4E23" w:rsidRDefault="00FF6DC9" w:rsidP="00FF6DC9">
      <w:pPr>
        <w:pStyle w:val="Odstavecseseznamem"/>
        <w:spacing w:after="0" w:line="240" w:lineRule="auto"/>
        <w:ind w:left="142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FF6DC9">
        <w:rPr>
          <w:rFonts w:ascii="Times New Roman" w:hAnsi="Times New Roman"/>
          <w:color w:val="000000"/>
          <w:sz w:val="24"/>
          <w:szCs w:val="20"/>
        </w:rPr>
        <w:t>Cena za předmět díla bez DPH je cenou konečnou, nejvýše přípustnou, ve které jsou zahrnuty veškeré náklady dle článku I. této smlouvy a jsou v nich zahrnuty veškeré náklady poskytovatele související s provedením služby (tj. doprava mezi místy plnění, školení pracovníků, pracovní a ochranné pomůcky atd.). Do ceny za provedení služby nejsou zahrnuty ceny náhradních dílů a maziv nutných pro údržbu VHZ, které zajistí objednatel, není-li ve smlouvě stanoveno jinak</w:t>
      </w:r>
      <w:r>
        <w:rPr>
          <w:rFonts w:ascii="Times New Roman" w:hAnsi="Times New Roman"/>
          <w:color w:val="000000"/>
          <w:sz w:val="24"/>
          <w:szCs w:val="20"/>
        </w:rPr>
        <w:t>.</w:t>
      </w:r>
    </w:p>
    <w:p w14:paraId="70CEE43E" w14:textId="77777777" w:rsidR="002D4E23" w:rsidRDefault="002D4E23" w:rsidP="00E34CC2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5578FA27" w14:textId="3F483D26" w:rsidR="00311EC8" w:rsidRPr="005A2FA3" w:rsidRDefault="00311EC8" w:rsidP="008E40CC">
      <w:pPr>
        <w:pStyle w:val="Odstavecseseznamem"/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0"/>
        </w:rPr>
      </w:pPr>
      <w:r w:rsidRPr="005A2FA3">
        <w:rPr>
          <w:rFonts w:ascii="Times New Roman" w:hAnsi="Times New Roman"/>
          <w:color w:val="000000"/>
          <w:sz w:val="24"/>
          <w:szCs w:val="20"/>
        </w:rPr>
        <w:t>Cena v Kč bez DPH</w:t>
      </w:r>
      <w:r w:rsidR="00F54B82" w:rsidRPr="005A2FA3">
        <w:rPr>
          <w:rFonts w:ascii="Times New Roman" w:hAnsi="Times New Roman"/>
          <w:color w:val="000000"/>
          <w:sz w:val="24"/>
          <w:szCs w:val="20"/>
        </w:rPr>
        <w:t xml:space="preserve"> dle </w:t>
      </w:r>
      <w:r w:rsidR="0029258E" w:rsidRPr="005A2FA3">
        <w:rPr>
          <w:rFonts w:ascii="Times New Roman" w:hAnsi="Times New Roman"/>
          <w:color w:val="000000"/>
          <w:sz w:val="24"/>
          <w:szCs w:val="20"/>
        </w:rPr>
        <w:t>smlouvy</w:t>
      </w:r>
      <w:r w:rsidR="00EA2CA1" w:rsidRPr="005A2FA3">
        <w:rPr>
          <w:color w:val="000000"/>
          <w:sz w:val="24"/>
        </w:rPr>
        <w:tab/>
      </w:r>
      <w:r w:rsidR="00EA2CA1" w:rsidRPr="005A2FA3">
        <w:rPr>
          <w:color w:val="000000"/>
          <w:sz w:val="24"/>
        </w:rPr>
        <w:tab/>
      </w:r>
      <w:r w:rsidR="00EA2CA1" w:rsidRPr="005A2FA3">
        <w:rPr>
          <w:color w:val="000000"/>
          <w:sz w:val="24"/>
        </w:rPr>
        <w:tab/>
      </w:r>
      <w:r w:rsidR="008E40CC">
        <w:rPr>
          <w:color w:val="000000"/>
          <w:sz w:val="24"/>
        </w:rPr>
        <w:tab/>
      </w:r>
      <w:r w:rsidR="0018549E">
        <w:rPr>
          <w:color w:val="000000"/>
          <w:sz w:val="24"/>
        </w:rPr>
        <w:tab/>
      </w:r>
      <w:r w:rsidR="0041410E">
        <w:rPr>
          <w:color w:val="000000"/>
          <w:sz w:val="24"/>
        </w:rPr>
        <w:tab/>
      </w:r>
      <w:r w:rsidR="00702F7F" w:rsidRPr="00702F7F">
        <w:rPr>
          <w:rFonts w:ascii="Times New Roman" w:hAnsi="Times New Roman"/>
          <w:sz w:val="24"/>
          <w:szCs w:val="24"/>
        </w:rPr>
        <w:t>9 226 727,19</w:t>
      </w:r>
      <w:r w:rsidR="00702F7F">
        <w:rPr>
          <w:color w:val="000000"/>
          <w:sz w:val="24"/>
        </w:rPr>
        <w:t xml:space="preserve"> </w:t>
      </w:r>
      <w:r w:rsidRPr="005A2FA3">
        <w:rPr>
          <w:rFonts w:ascii="Times New Roman" w:hAnsi="Times New Roman"/>
          <w:sz w:val="24"/>
          <w:szCs w:val="20"/>
        </w:rPr>
        <w:t>Kč</w:t>
      </w:r>
    </w:p>
    <w:p w14:paraId="12500228" w14:textId="77777777" w:rsidR="006C1960" w:rsidRPr="005A2FA3" w:rsidRDefault="006C1960" w:rsidP="008E40CC">
      <w:pPr>
        <w:ind w:right="-1" w:firstLine="284"/>
        <w:jc w:val="both"/>
        <w:rPr>
          <w:color w:val="000000"/>
          <w:sz w:val="12"/>
        </w:rPr>
      </w:pPr>
    </w:p>
    <w:p w14:paraId="66E8018A" w14:textId="1C65A5B9" w:rsidR="00761EDD" w:rsidRPr="005A2FA3" w:rsidRDefault="00311EC8" w:rsidP="008E40CC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142" w:right="-1"/>
        <w:jc w:val="both"/>
        <w:rPr>
          <w:color w:val="000000"/>
          <w:sz w:val="12"/>
        </w:rPr>
      </w:pPr>
      <w:r w:rsidRPr="005A2FA3">
        <w:rPr>
          <w:rFonts w:ascii="Times New Roman" w:hAnsi="Times New Roman"/>
          <w:sz w:val="24"/>
          <w:szCs w:val="24"/>
        </w:rPr>
        <w:t xml:space="preserve">Cena </w:t>
      </w:r>
      <w:proofErr w:type="spellStart"/>
      <w:r w:rsidR="0095338B" w:rsidRPr="005A2FA3">
        <w:rPr>
          <w:rFonts w:ascii="Times New Roman" w:hAnsi="Times New Roman"/>
          <w:sz w:val="24"/>
          <w:szCs w:val="24"/>
        </w:rPr>
        <w:t>více</w:t>
      </w:r>
      <w:r w:rsidR="00530603">
        <w:rPr>
          <w:rFonts w:ascii="Times New Roman" w:hAnsi="Times New Roman"/>
          <w:sz w:val="24"/>
          <w:szCs w:val="24"/>
        </w:rPr>
        <w:t>služeb</w:t>
      </w:r>
      <w:proofErr w:type="spellEnd"/>
      <w:r w:rsidRPr="005A2FA3">
        <w:rPr>
          <w:rFonts w:ascii="Times New Roman" w:hAnsi="Times New Roman"/>
          <w:sz w:val="24"/>
          <w:szCs w:val="24"/>
        </w:rPr>
        <w:t xml:space="preserve"> </w:t>
      </w:r>
      <w:r w:rsidR="00AB4CB5" w:rsidRPr="005A2FA3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5A2FA3">
        <w:rPr>
          <w:rFonts w:ascii="Times New Roman" w:hAnsi="Times New Roman"/>
          <w:sz w:val="24"/>
          <w:szCs w:val="24"/>
        </w:rPr>
        <w:t xml:space="preserve">dle dodatku č. </w:t>
      </w:r>
      <w:proofErr w:type="gramStart"/>
      <w:r w:rsidR="00D65D11">
        <w:rPr>
          <w:rFonts w:ascii="Times New Roman" w:hAnsi="Times New Roman"/>
          <w:sz w:val="24"/>
          <w:szCs w:val="24"/>
        </w:rPr>
        <w:t>1</w:t>
      </w:r>
      <w:r w:rsidRPr="005A2FA3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5A2FA3">
        <w:rPr>
          <w:rFonts w:ascii="Times New Roman" w:hAnsi="Times New Roman"/>
          <w:sz w:val="24"/>
          <w:szCs w:val="24"/>
        </w:rPr>
        <w:t xml:space="preserve">    </w:t>
      </w:r>
      <w:r w:rsidR="00AB4CB5" w:rsidRPr="005A2FA3">
        <w:rPr>
          <w:rFonts w:ascii="Times New Roman" w:hAnsi="Times New Roman"/>
          <w:sz w:val="24"/>
          <w:szCs w:val="24"/>
        </w:rPr>
        <w:tab/>
      </w:r>
      <w:r w:rsidR="00AB4CB5" w:rsidRPr="005A2FA3">
        <w:rPr>
          <w:rFonts w:ascii="Times New Roman" w:hAnsi="Times New Roman"/>
          <w:sz w:val="24"/>
          <w:szCs w:val="24"/>
        </w:rPr>
        <w:tab/>
      </w:r>
      <w:r w:rsidR="0041410E">
        <w:rPr>
          <w:rFonts w:ascii="Times New Roman" w:hAnsi="Times New Roman"/>
          <w:sz w:val="24"/>
          <w:szCs w:val="24"/>
        </w:rPr>
        <w:tab/>
      </w:r>
      <w:r w:rsidR="009B5A27">
        <w:rPr>
          <w:rFonts w:ascii="Times New Roman" w:hAnsi="Times New Roman"/>
          <w:sz w:val="24"/>
          <w:szCs w:val="24"/>
        </w:rPr>
        <w:t xml:space="preserve"> </w:t>
      </w:r>
      <w:r w:rsidR="009E58DF" w:rsidRPr="005A2FA3">
        <w:rPr>
          <w:rFonts w:ascii="Times New Roman" w:hAnsi="Times New Roman"/>
          <w:sz w:val="24"/>
          <w:szCs w:val="24"/>
        </w:rPr>
        <w:t xml:space="preserve"> </w:t>
      </w:r>
      <w:r w:rsidR="009B5A27">
        <w:rPr>
          <w:rFonts w:ascii="Times New Roman" w:hAnsi="Times New Roman"/>
          <w:sz w:val="24"/>
          <w:szCs w:val="24"/>
        </w:rPr>
        <w:t>2 118 927,50</w:t>
      </w:r>
      <w:r w:rsidR="009E58DF" w:rsidRPr="005A2FA3">
        <w:rPr>
          <w:rFonts w:ascii="Times New Roman" w:hAnsi="Times New Roman"/>
          <w:sz w:val="24"/>
          <w:szCs w:val="24"/>
        </w:rPr>
        <w:t xml:space="preserve"> </w:t>
      </w:r>
      <w:r w:rsidR="00AB4CB5" w:rsidRPr="005A2FA3">
        <w:rPr>
          <w:rFonts w:ascii="Times New Roman" w:hAnsi="Times New Roman"/>
          <w:sz w:val="24"/>
          <w:szCs w:val="20"/>
        </w:rPr>
        <w:t>Kč</w:t>
      </w:r>
    </w:p>
    <w:p w14:paraId="1C9540A7" w14:textId="3B69F6EA" w:rsidR="006D6D93" w:rsidRPr="005A2FA3" w:rsidRDefault="00311EC8" w:rsidP="008E40CC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0" w:right="-1"/>
        <w:rPr>
          <w:rFonts w:ascii="Times New Roman" w:hAnsi="Times New Roman"/>
          <w:sz w:val="24"/>
          <w:szCs w:val="20"/>
        </w:rPr>
      </w:pPr>
      <w:r w:rsidRPr="005A2FA3">
        <w:rPr>
          <w:sz w:val="24"/>
        </w:rPr>
        <w:t xml:space="preserve">  </w:t>
      </w:r>
      <w:r w:rsidR="008E40CC">
        <w:rPr>
          <w:sz w:val="24"/>
        </w:rPr>
        <w:t xml:space="preserve"> </w:t>
      </w:r>
      <w:r w:rsidR="00761EDD" w:rsidRPr="005A2FA3">
        <w:rPr>
          <w:rFonts w:ascii="Times New Roman" w:hAnsi="Times New Roman"/>
          <w:sz w:val="24"/>
          <w:szCs w:val="20"/>
        </w:rPr>
        <w:t xml:space="preserve">Cena v Kč bez DPH dle smlouvy a dodatku č. </w:t>
      </w:r>
      <w:r w:rsidR="00D65D11">
        <w:rPr>
          <w:rFonts w:ascii="Times New Roman" w:hAnsi="Times New Roman"/>
          <w:sz w:val="24"/>
          <w:szCs w:val="20"/>
        </w:rPr>
        <w:t>1</w:t>
      </w:r>
      <w:r w:rsidR="00761EDD" w:rsidRPr="005A2FA3">
        <w:rPr>
          <w:rFonts w:ascii="Times New Roman" w:hAnsi="Times New Roman"/>
          <w:sz w:val="24"/>
          <w:szCs w:val="20"/>
        </w:rPr>
        <w:t>:</w:t>
      </w:r>
      <w:r w:rsidR="00E25FF3" w:rsidRPr="005A2FA3">
        <w:rPr>
          <w:rFonts w:ascii="Times New Roman" w:hAnsi="Times New Roman"/>
          <w:sz w:val="24"/>
          <w:szCs w:val="20"/>
        </w:rPr>
        <w:t xml:space="preserve"> </w:t>
      </w:r>
      <w:r w:rsidR="00E25FF3" w:rsidRPr="005A2FA3">
        <w:rPr>
          <w:rFonts w:ascii="Times New Roman" w:hAnsi="Times New Roman"/>
          <w:sz w:val="24"/>
          <w:szCs w:val="20"/>
        </w:rPr>
        <w:tab/>
      </w:r>
      <w:r w:rsidR="00E25FF3" w:rsidRPr="005A2FA3">
        <w:rPr>
          <w:rFonts w:ascii="Times New Roman" w:hAnsi="Times New Roman"/>
          <w:sz w:val="24"/>
          <w:szCs w:val="20"/>
        </w:rPr>
        <w:tab/>
      </w:r>
      <w:r w:rsidR="009B5A27">
        <w:rPr>
          <w:rFonts w:ascii="Times New Roman" w:hAnsi="Times New Roman"/>
          <w:sz w:val="24"/>
          <w:szCs w:val="20"/>
        </w:rPr>
        <w:tab/>
      </w:r>
      <w:r w:rsidR="0041410E">
        <w:rPr>
          <w:rFonts w:ascii="Times New Roman" w:hAnsi="Times New Roman"/>
          <w:sz w:val="24"/>
          <w:szCs w:val="20"/>
        </w:rPr>
        <w:tab/>
      </w:r>
      <w:r w:rsidR="00461A65">
        <w:rPr>
          <w:rFonts w:ascii="Times New Roman" w:hAnsi="Times New Roman"/>
          <w:sz w:val="24"/>
          <w:szCs w:val="20"/>
        </w:rPr>
        <w:t xml:space="preserve">11 345 654,69 </w:t>
      </w:r>
      <w:r w:rsidR="00EE3DD0" w:rsidRPr="005A2FA3">
        <w:rPr>
          <w:rFonts w:ascii="Times New Roman" w:hAnsi="Times New Roman"/>
          <w:sz w:val="24"/>
          <w:szCs w:val="20"/>
        </w:rPr>
        <w:t>Kč</w:t>
      </w:r>
      <w:r w:rsidR="00E25FF3" w:rsidRPr="005A2FA3">
        <w:rPr>
          <w:rFonts w:ascii="Times New Roman" w:hAnsi="Times New Roman"/>
          <w:sz w:val="24"/>
          <w:szCs w:val="20"/>
        </w:rPr>
        <w:t xml:space="preserve"> </w:t>
      </w:r>
    </w:p>
    <w:p w14:paraId="742CE83D" w14:textId="77777777" w:rsidR="0004190F" w:rsidRPr="005A2FA3" w:rsidRDefault="0004190F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sz w:val="4"/>
          <w:szCs w:val="20"/>
        </w:rPr>
      </w:pPr>
    </w:p>
    <w:p w14:paraId="1728D644" w14:textId="4FD99BD7" w:rsidR="0041410E" w:rsidRDefault="006D6D93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sz w:val="24"/>
          <w:szCs w:val="20"/>
        </w:rPr>
      </w:pPr>
      <w:r w:rsidRPr="005A2FA3">
        <w:rPr>
          <w:rFonts w:ascii="Times New Roman" w:hAnsi="Times New Roman"/>
          <w:sz w:val="24"/>
          <w:szCs w:val="20"/>
        </w:rPr>
        <w:t>slovy: „</w:t>
      </w:r>
      <w:proofErr w:type="spellStart"/>
      <w:r w:rsidR="00802FFC" w:rsidRPr="007377F3">
        <w:rPr>
          <w:rFonts w:ascii="Times New Roman" w:hAnsi="Times New Roman"/>
          <w:sz w:val="24"/>
          <w:szCs w:val="20"/>
        </w:rPr>
        <w:t>jedenáctmilionů</w:t>
      </w:r>
      <w:r w:rsidR="007377F3" w:rsidRPr="007377F3">
        <w:rPr>
          <w:rFonts w:ascii="Times New Roman" w:hAnsi="Times New Roman"/>
          <w:sz w:val="24"/>
          <w:szCs w:val="20"/>
        </w:rPr>
        <w:t>třistačty</w:t>
      </w:r>
      <w:r w:rsidR="00BA7C86">
        <w:rPr>
          <w:rFonts w:ascii="Times New Roman" w:hAnsi="Times New Roman"/>
          <w:sz w:val="24"/>
          <w:szCs w:val="20"/>
        </w:rPr>
        <w:t>ř</w:t>
      </w:r>
      <w:r w:rsidR="007377F3" w:rsidRPr="007377F3">
        <w:rPr>
          <w:rFonts w:ascii="Times New Roman" w:hAnsi="Times New Roman"/>
          <w:sz w:val="24"/>
          <w:szCs w:val="20"/>
        </w:rPr>
        <w:t>icetpěttisícšestsetpadesátčtyři</w:t>
      </w:r>
      <w:proofErr w:type="spellEnd"/>
      <w:r w:rsidR="00D85CCF" w:rsidRPr="005A2FA3">
        <w:rPr>
          <w:rFonts w:ascii="Times New Roman" w:hAnsi="Times New Roman"/>
          <w:sz w:val="24"/>
          <w:szCs w:val="20"/>
        </w:rPr>
        <w:t xml:space="preserve"> korun českých</w:t>
      </w:r>
      <w:r w:rsidR="007377F3">
        <w:rPr>
          <w:rFonts w:ascii="Times New Roman" w:hAnsi="Times New Roman"/>
          <w:sz w:val="24"/>
          <w:szCs w:val="20"/>
        </w:rPr>
        <w:t>,</w:t>
      </w:r>
      <w:r w:rsidR="0041410E">
        <w:rPr>
          <w:rFonts w:ascii="Times New Roman" w:hAnsi="Times New Roman"/>
          <w:sz w:val="24"/>
          <w:szCs w:val="20"/>
        </w:rPr>
        <w:t xml:space="preserve"> </w:t>
      </w:r>
    </w:p>
    <w:p w14:paraId="0DD16618" w14:textId="497B397B" w:rsidR="002D4E23" w:rsidRDefault="0041410E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</w:t>
      </w:r>
      <w:r w:rsidR="007377F3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="007377F3">
        <w:rPr>
          <w:rFonts w:ascii="Times New Roman" w:hAnsi="Times New Roman"/>
          <w:sz w:val="24"/>
          <w:szCs w:val="20"/>
        </w:rPr>
        <w:t>šedesátdevě</w:t>
      </w:r>
      <w:r w:rsidR="000B1EAF">
        <w:rPr>
          <w:rFonts w:ascii="Times New Roman" w:hAnsi="Times New Roman"/>
          <w:sz w:val="24"/>
          <w:szCs w:val="20"/>
        </w:rPr>
        <w:t>t</w:t>
      </w:r>
      <w:proofErr w:type="spellEnd"/>
      <w:r w:rsidR="000B1EAF">
        <w:rPr>
          <w:rFonts w:ascii="Times New Roman" w:hAnsi="Times New Roman"/>
          <w:sz w:val="24"/>
          <w:szCs w:val="20"/>
        </w:rPr>
        <w:t xml:space="preserve"> </w:t>
      </w:r>
      <w:r w:rsidR="007377F3">
        <w:rPr>
          <w:rFonts w:ascii="Times New Roman" w:hAnsi="Times New Roman"/>
          <w:sz w:val="24"/>
          <w:szCs w:val="20"/>
        </w:rPr>
        <w:t>haléřů</w:t>
      </w:r>
      <w:r w:rsidR="00C458D1" w:rsidRPr="005A2FA3">
        <w:rPr>
          <w:rFonts w:ascii="Times New Roman" w:hAnsi="Times New Roman"/>
          <w:sz w:val="24"/>
          <w:szCs w:val="20"/>
        </w:rPr>
        <w:t>“</w:t>
      </w:r>
    </w:p>
    <w:p w14:paraId="3546601D" w14:textId="75694320" w:rsidR="002D4E23" w:rsidRDefault="004B1A2F" w:rsidP="002D4E23">
      <w:pPr>
        <w:pStyle w:val="Zkladntext2"/>
        <w:spacing w:before="0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   </w:t>
      </w:r>
      <w:r w:rsidR="002D4E23" w:rsidRPr="009F5071">
        <w:rPr>
          <w:rFonts w:ascii="Times New Roman" w:hAnsi="Times New Roman"/>
          <w:b w:val="0"/>
          <w:color w:val="000000"/>
          <w:szCs w:val="24"/>
        </w:rPr>
        <w:t>DPH bude účtováno v sazbě platné ke dni uskutečnění zdanitelného plnění.</w:t>
      </w:r>
    </w:p>
    <w:p w14:paraId="4BD6CC56" w14:textId="77777777" w:rsidR="00016A88" w:rsidRDefault="00016A88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</w:p>
    <w:p w14:paraId="28ACDF97" w14:textId="01B65B3C" w:rsidR="00311EC8" w:rsidRPr="005A2FA3" w:rsidRDefault="00311EC8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5A2FA3">
        <w:rPr>
          <w:rFonts w:ascii="Times New Roman" w:hAnsi="Times New Roman"/>
          <w:color w:val="000000"/>
          <w:sz w:val="24"/>
          <w:szCs w:val="20"/>
        </w:rPr>
        <w:tab/>
      </w:r>
    </w:p>
    <w:p w14:paraId="71F812B1" w14:textId="496DE228" w:rsidR="00311EC8" w:rsidRPr="005A2FA3" w:rsidRDefault="00311EC8" w:rsidP="00BA3E4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65E567E3" w14:textId="6C024B84" w:rsidR="00336647" w:rsidRPr="005A2FA3" w:rsidRDefault="000B40FA" w:rsidP="00336647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2FA3">
        <w:rPr>
          <w:rFonts w:ascii="Times New Roman" w:hAnsi="Times New Roman"/>
          <w:b/>
          <w:sz w:val="24"/>
          <w:szCs w:val="24"/>
        </w:rPr>
        <w:t>Smlouva o poskytování služeb se dopl</w:t>
      </w:r>
      <w:r w:rsidR="007D60F8" w:rsidRPr="005A2FA3">
        <w:rPr>
          <w:rFonts w:ascii="Times New Roman" w:hAnsi="Times New Roman"/>
          <w:b/>
          <w:sz w:val="24"/>
          <w:szCs w:val="24"/>
        </w:rPr>
        <w:t xml:space="preserve">ňuje o: </w:t>
      </w:r>
    </w:p>
    <w:p w14:paraId="2F17EBCF" w14:textId="043310C4" w:rsidR="00220806" w:rsidRDefault="00220806" w:rsidP="00CD5B79">
      <w:pPr>
        <w:pStyle w:val="Odstavecseseznamem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A2FA3">
        <w:rPr>
          <w:rFonts w:ascii="Times New Roman" w:hAnsi="Times New Roman"/>
          <w:sz w:val="24"/>
          <w:szCs w:val="24"/>
        </w:rPr>
        <w:t>Přílohu č.</w:t>
      </w:r>
      <w:r w:rsidRPr="002D4E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36FDE" w:rsidRPr="00EA6B90">
        <w:rPr>
          <w:rFonts w:ascii="Times New Roman" w:hAnsi="Times New Roman"/>
          <w:sz w:val="24"/>
          <w:szCs w:val="24"/>
        </w:rPr>
        <w:t>5</w:t>
      </w:r>
      <w:r w:rsidR="001F278D" w:rsidRPr="002D4E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F278D" w:rsidRPr="005A2FA3">
        <w:rPr>
          <w:rFonts w:ascii="Times New Roman" w:hAnsi="Times New Roman"/>
          <w:sz w:val="24"/>
          <w:szCs w:val="24"/>
        </w:rPr>
        <w:t xml:space="preserve">- </w:t>
      </w:r>
      <w:r w:rsidRPr="005A2FA3">
        <w:rPr>
          <w:rFonts w:ascii="Times New Roman" w:hAnsi="Times New Roman"/>
          <w:sz w:val="24"/>
          <w:szCs w:val="24"/>
        </w:rPr>
        <w:t>kalkulace více</w:t>
      </w:r>
      <w:r w:rsidR="00787E95">
        <w:rPr>
          <w:rFonts w:ascii="Times New Roman" w:hAnsi="Times New Roman"/>
          <w:sz w:val="24"/>
          <w:szCs w:val="24"/>
        </w:rPr>
        <w:t>služeb</w:t>
      </w:r>
      <w:r w:rsidR="001F278D" w:rsidRPr="005A2FA3">
        <w:rPr>
          <w:rFonts w:ascii="Times New Roman" w:hAnsi="Times New Roman"/>
          <w:sz w:val="24"/>
          <w:szCs w:val="24"/>
        </w:rPr>
        <w:t xml:space="preserve">, </w:t>
      </w:r>
      <w:r w:rsidRPr="005A2FA3">
        <w:rPr>
          <w:rFonts w:ascii="Times New Roman" w:hAnsi="Times New Roman"/>
          <w:sz w:val="24"/>
          <w:szCs w:val="24"/>
        </w:rPr>
        <w:t xml:space="preserve">platná od 1. 2. 2022 do 31. </w:t>
      </w:r>
      <w:r w:rsidR="002D4E23">
        <w:rPr>
          <w:rFonts w:ascii="Times New Roman" w:hAnsi="Times New Roman"/>
          <w:sz w:val="24"/>
          <w:szCs w:val="24"/>
        </w:rPr>
        <w:t>3</w:t>
      </w:r>
      <w:r w:rsidRPr="005A2FA3">
        <w:rPr>
          <w:rFonts w:ascii="Times New Roman" w:hAnsi="Times New Roman"/>
          <w:sz w:val="24"/>
          <w:szCs w:val="24"/>
        </w:rPr>
        <w:t>. 202</w:t>
      </w:r>
      <w:r w:rsidR="002D4E23">
        <w:rPr>
          <w:rFonts w:ascii="Times New Roman" w:hAnsi="Times New Roman"/>
          <w:sz w:val="24"/>
          <w:szCs w:val="24"/>
        </w:rPr>
        <w:t>5</w:t>
      </w:r>
    </w:p>
    <w:p w14:paraId="3616EEAB" w14:textId="4E30E156" w:rsidR="00CD5B79" w:rsidRPr="005A2FA3" w:rsidRDefault="00CD5B79" w:rsidP="00CD5B79">
      <w:pPr>
        <w:pStyle w:val="Odstavecseseznamem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Přílohu č. 6 – nová plná moc</w:t>
      </w:r>
    </w:p>
    <w:p w14:paraId="4322763A" w14:textId="21BFC991" w:rsidR="000E4866" w:rsidRPr="005A2FA3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5A2FA3">
        <w:rPr>
          <w:sz w:val="24"/>
        </w:rPr>
        <w:t xml:space="preserve">Ostatní ustanovení </w:t>
      </w:r>
      <w:r w:rsidR="00AC305D" w:rsidRPr="005A2FA3">
        <w:rPr>
          <w:sz w:val="24"/>
        </w:rPr>
        <w:t>s</w:t>
      </w:r>
      <w:r w:rsidRPr="005A2FA3">
        <w:rPr>
          <w:sz w:val="24"/>
        </w:rPr>
        <w:t xml:space="preserve">mlouvy </w:t>
      </w:r>
      <w:r w:rsidR="007C6E84" w:rsidRPr="005A2FA3">
        <w:rPr>
          <w:sz w:val="24"/>
        </w:rPr>
        <w:t>se d</w:t>
      </w:r>
      <w:r w:rsidRPr="005A2FA3">
        <w:rPr>
          <w:sz w:val="24"/>
        </w:rPr>
        <w:t xml:space="preserve">odatkem č. </w:t>
      </w:r>
      <w:r w:rsidR="00AD219D">
        <w:rPr>
          <w:sz w:val="24"/>
        </w:rPr>
        <w:t>1</w:t>
      </w:r>
      <w:r w:rsidR="00D21422" w:rsidRPr="005A2FA3">
        <w:rPr>
          <w:sz w:val="24"/>
        </w:rPr>
        <w:t xml:space="preserve"> </w:t>
      </w:r>
      <w:r w:rsidRPr="005A2FA3">
        <w:rPr>
          <w:sz w:val="24"/>
        </w:rPr>
        <w:t>nemění.</w:t>
      </w:r>
    </w:p>
    <w:p w14:paraId="05BC229F" w14:textId="069DEB1E" w:rsidR="008115BB" w:rsidRPr="005A2FA3" w:rsidRDefault="00226EFB" w:rsidP="008115BB">
      <w:pPr>
        <w:spacing w:beforeLines="20" w:before="48"/>
        <w:ind w:left="-284"/>
        <w:jc w:val="both"/>
        <w:rPr>
          <w:sz w:val="24"/>
        </w:rPr>
      </w:pPr>
      <w:r w:rsidRPr="005A2FA3">
        <w:rPr>
          <w:sz w:val="24"/>
        </w:rPr>
        <w:t xml:space="preserve">Tento dodatek č. </w:t>
      </w:r>
      <w:r w:rsidR="00AD219D">
        <w:rPr>
          <w:sz w:val="24"/>
        </w:rPr>
        <w:t>1</w:t>
      </w:r>
      <w:r w:rsidRPr="005A2FA3">
        <w:rPr>
          <w:sz w:val="24"/>
        </w:rPr>
        <w:t xml:space="preserve"> je vyhotoven v elektronické podobě v </w:t>
      </w:r>
      <w:r w:rsidR="00D13971" w:rsidRPr="005A2FA3">
        <w:rPr>
          <w:sz w:val="24"/>
        </w:rPr>
        <w:t xml:space="preserve">jednom </w:t>
      </w:r>
      <w:r w:rsidRPr="005A2FA3">
        <w:rPr>
          <w:sz w:val="24"/>
        </w:rPr>
        <w:t>vyhotovení v českém jazyce s elektronickými podpisy obou smluvních stran v souladu se zákonem č. 297/2016 Sb., o službách vytvářejících důvěru pro elektronické transakce, ve znění pozdějších předpisů.</w:t>
      </w:r>
      <w:r w:rsidR="008115BB" w:rsidRPr="005A2FA3">
        <w:rPr>
          <w:sz w:val="24"/>
        </w:rPr>
        <w:t xml:space="preserve"> </w:t>
      </w:r>
    </w:p>
    <w:p w14:paraId="68315141" w14:textId="77777777" w:rsidR="00A46F06" w:rsidRPr="005A2FA3" w:rsidRDefault="00A46F06" w:rsidP="00A46F06">
      <w:pPr>
        <w:spacing w:beforeLines="20" w:before="48"/>
        <w:ind w:left="-284"/>
        <w:jc w:val="both"/>
        <w:rPr>
          <w:sz w:val="4"/>
        </w:rPr>
      </w:pPr>
    </w:p>
    <w:p w14:paraId="014E68FB" w14:textId="3D064B34" w:rsidR="008115BB" w:rsidRPr="005A2FA3" w:rsidRDefault="008115BB" w:rsidP="00A46F06">
      <w:pPr>
        <w:spacing w:beforeLines="20" w:before="48"/>
        <w:ind w:left="-284"/>
        <w:jc w:val="both"/>
        <w:rPr>
          <w:sz w:val="24"/>
        </w:rPr>
      </w:pPr>
      <w:r w:rsidRPr="005A2FA3">
        <w:rPr>
          <w:sz w:val="24"/>
        </w:rPr>
        <w:lastRenderedPageBreak/>
        <w:t>Dodatek</w:t>
      </w:r>
      <w:r w:rsidR="00E95832" w:rsidRPr="005A2FA3">
        <w:rPr>
          <w:sz w:val="24"/>
        </w:rPr>
        <w:t xml:space="preserve"> č. </w:t>
      </w:r>
      <w:r w:rsidR="00AD219D">
        <w:rPr>
          <w:sz w:val="24"/>
        </w:rPr>
        <w:t>1</w:t>
      </w:r>
      <w:r w:rsidR="00E95832" w:rsidRPr="005A2FA3">
        <w:rPr>
          <w:sz w:val="24"/>
        </w:rPr>
        <w:t xml:space="preserve"> může</w:t>
      </w:r>
      <w:r w:rsidR="002F7A83" w:rsidRPr="005A2FA3">
        <w:rPr>
          <w:sz w:val="24"/>
        </w:rPr>
        <w:t xml:space="preserve"> být měněn</w:t>
      </w:r>
      <w:r w:rsidRPr="005A2FA3">
        <w:rPr>
          <w:sz w:val="24"/>
        </w:rPr>
        <w:t xml:space="preserve"> a doplňov</w:t>
      </w:r>
      <w:r w:rsidR="002F7A83" w:rsidRPr="005A2FA3">
        <w:rPr>
          <w:sz w:val="24"/>
        </w:rPr>
        <w:t>án pouze</w:t>
      </w:r>
      <w:r w:rsidRPr="005A2FA3">
        <w:rPr>
          <w:sz w:val="24"/>
        </w:rPr>
        <w:t xml:space="preserve"> po dohodě smluvních stran formou písemných </w:t>
      </w:r>
      <w:r w:rsidR="00A46F06" w:rsidRPr="005A2FA3">
        <w:rPr>
          <w:sz w:val="24"/>
        </w:rPr>
        <w:t>či elektronických</w:t>
      </w:r>
      <w:r w:rsidRPr="005A2FA3">
        <w:rPr>
          <w:sz w:val="24"/>
        </w:rPr>
        <w:t xml:space="preserve"> dodatků k této smlouvě, podepsaných oběma smluvními stranami. Za písemnou formu nebude pro tento účel považována výměna běžných e-mailových či jiných elektronických zpráv.</w:t>
      </w:r>
    </w:p>
    <w:p w14:paraId="325104FE" w14:textId="77777777" w:rsidR="00A46F06" w:rsidRPr="005A2FA3" w:rsidRDefault="00A46F06" w:rsidP="00A46F06">
      <w:pPr>
        <w:spacing w:beforeLines="20" w:before="48"/>
        <w:ind w:left="-284"/>
        <w:jc w:val="both"/>
        <w:rPr>
          <w:sz w:val="12"/>
        </w:rPr>
      </w:pPr>
    </w:p>
    <w:p w14:paraId="3F615816" w14:textId="76DC4F53" w:rsidR="00B871AE" w:rsidRPr="005A2FA3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5A2FA3">
        <w:rPr>
          <w:sz w:val="24"/>
        </w:rPr>
        <w:t xml:space="preserve">Dodatek č. </w:t>
      </w:r>
      <w:r w:rsidR="00AD219D">
        <w:rPr>
          <w:sz w:val="24"/>
        </w:rPr>
        <w:t>1</w:t>
      </w:r>
      <w:r w:rsidRPr="005A2FA3">
        <w:rPr>
          <w:sz w:val="24"/>
        </w:rPr>
        <w:t xml:space="preserve"> nabývá účinnosti dnem uveřejnění v registru smluv</w:t>
      </w:r>
      <w:r w:rsidR="00C37428" w:rsidRPr="005A2FA3">
        <w:rPr>
          <w:sz w:val="24"/>
          <w:szCs w:val="24"/>
        </w:rPr>
        <w:t xml:space="preserve">, </w:t>
      </w:r>
      <w:r w:rsidR="00C37428" w:rsidRPr="005A2FA3">
        <w:rPr>
          <w:rFonts w:eastAsia="Calibri"/>
          <w:sz w:val="24"/>
          <w:szCs w:val="24"/>
        </w:rPr>
        <w:t xml:space="preserve">nejdříve však od </w:t>
      </w:r>
      <w:r w:rsidR="00C607D6" w:rsidRPr="005A2FA3">
        <w:rPr>
          <w:rFonts w:eastAsia="Calibri"/>
          <w:sz w:val="24"/>
          <w:szCs w:val="24"/>
        </w:rPr>
        <w:t>1</w:t>
      </w:r>
      <w:r w:rsidR="00C37428" w:rsidRPr="005A2FA3">
        <w:rPr>
          <w:rFonts w:eastAsia="Calibri"/>
          <w:sz w:val="24"/>
          <w:szCs w:val="24"/>
        </w:rPr>
        <w:t xml:space="preserve">. </w:t>
      </w:r>
      <w:r w:rsidR="00110EB6" w:rsidRPr="005A2FA3">
        <w:rPr>
          <w:rFonts w:eastAsia="Calibri"/>
          <w:sz w:val="24"/>
          <w:szCs w:val="24"/>
        </w:rPr>
        <w:t>2</w:t>
      </w:r>
      <w:r w:rsidR="00C37428" w:rsidRPr="005A2FA3">
        <w:rPr>
          <w:rFonts w:eastAsia="Calibri"/>
          <w:sz w:val="24"/>
          <w:szCs w:val="24"/>
        </w:rPr>
        <w:t>. 20</w:t>
      </w:r>
      <w:r w:rsidR="000B1304" w:rsidRPr="005A2FA3">
        <w:rPr>
          <w:rFonts w:eastAsia="Calibri"/>
          <w:sz w:val="24"/>
          <w:szCs w:val="24"/>
        </w:rPr>
        <w:t>2</w:t>
      </w:r>
      <w:r w:rsidR="00110EB6" w:rsidRPr="005A2FA3">
        <w:rPr>
          <w:rFonts w:eastAsia="Calibri"/>
          <w:sz w:val="24"/>
          <w:szCs w:val="24"/>
        </w:rPr>
        <w:t>2</w:t>
      </w:r>
      <w:r w:rsidR="00C37428" w:rsidRPr="005A2FA3">
        <w:rPr>
          <w:rFonts w:eastAsia="Calibri"/>
          <w:sz w:val="24"/>
          <w:szCs w:val="24"/>
        </w:rPr>
        <w:t>.</w:t>
      </w:r>
      <w:r w:rsidRPr="005A2FA3">
        <w:rPr>
          <w:sz w:val="24"/>
          <w:szCs w:val="24"/>
        </w:rPr>
        <w:t xml:space="preserve"> </w:t>
      </w:r>
      <w:r w:rsidR="00CD1494" w:rsidRPr="005A2FA3">
        <w:rPr>
          <w:sz w:val="24"/>
          <w:szCs w:val="24"/>
        </w:rPr>
        <w:t>Poskytovatel</w:t>
      </w:r>
      <w:r w:rsidRPr="005A2FA3">
        <w:rPr>
          <w:sz w:val="24"/>
          <w:szCs w:val="24"/>
        </w:rPr>
        <w:t xml:space="preserve"> bere na vědomí, že uveřejnění </w:t>
      </w:r>
      <w:r w:rsidR="00705F1F" w:rsidRPr="005A2FA3">
        <w:rPr>
          <w:sz w:val="24"/>
          <w:szCs w:val="24"/>
        </w:rPr>
        <w:t xml:space="preserve">dodatku </w:t>
      </w:r>
      <w:r w:rsidR="002F7A83" w:rsidRPr="005A2FA3">
        <w:rPr>
          <w:sz w:val="24"/>
          <w:szCs w:val="24"/>
        </w:rPr>
        <w:t xml:space="preserve">č. </w:t>
      </w:r>
      <w:r w:rsidR="00071578">
        <w:rPr>
          <w:sz w:val="24"/>
          <w:szCs w:val="24"/>
        </w:rPr>
        <w:t>1</w:t>
      </w:r>
      <w:r w:rsidR="002F7A83" w:rsidRPr="005A2FA3">
        <w:rPr>
          <w:sz w:val="24"/>
          <w:szCs w:val="24"/>
        </w:rPr>
        <w:t xml:space="preserve"> </w:t>
      </w:r>
      <w:r w:rsidRPr="005A2FA3">
        <w:rPr>
          <w:sz w:val="24"/>
          <w:szCs w:val="24"/>
        </w:rPr>
        <w:t>v</w:t>
      </w:r>
      <w:r w:rsidR="00F33973" w:rsidRPr="005A2FA3">
        <w:rPr>
          <w:sz w:val="24"/>
          <w:szCs w:val="24"/>
        </w:rPr>
        <w:t xml:space="preserve"> plném znění v </w:t>
      </w:r>
      <w:r w:rsidRPr="005A2FA3">
        <w:rPr>
          <w:sz w:val="24"/>
          <w:szCs w:val="24"/>
        </w:rPr>
        <w:t>tomto registru zajistí objednatel.</w:t>
      </w:r>
    </w:p>
    <w:p w14:paraId="6E0F01BC" w14:textId="34CC36BA" w:rsidR="00226EFB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06C5E67E" w14:textId="663B8D9A" w:rsidR="00F57327" w:rsidRPr="00F57327" w:rsidRDefault="00F57327" w:rsidP="00F57327">
      <w:pPr>
        <w:spacing w:beforeLines="20" w:before="48"/>
        <w:ind w:left="-284"/>
        <w:jc w:val="both"/>
        <w:rPr>
          <w:sz w:val="24"/>
        </w:rPr>
      </w:pPr>
      <w:r w:rsidRPr="00F57327">
        <w:rPr>
          <w:sz w:val="24"/>
        </w:rPr>
        <w:t>Smluvní strany prohlašují, že si</w:t>
      </w:r>
      <w:r>
        <w:rPr>
          <w:sz w:val="24"/>
        </w:rPr>
        <w:t xml:space="preserve"> dodatek </w:t>
      </w:r>
      <w:r w:rsidR="0091713A">
        <w:rPr>
          <w:sz w:val="24"/>
        </w:rPr>
        <w:t xml:space="preserve">č.1 </w:t>
      </w:r>
      <w:r w:rsidR="0091713A" w:rsidRPr="00F57327">
        <w:rPr>
          <w:sz w:val="24"/>
        </w:rPr>
        <w:t>přečetly</w:t>
      </w:r>
      <w:r w:rsidRPr="00F57327">
        <w:rPr>
          <w:sz w:val="24"/>
        </w:rPr>
        <w:t>, s je</w:t>
      </w:r>
      <w:r>
        <w:rPr>
          <w:sz w:val="24"/>
        </w:rPr>
        <w:t>ho</w:t>
      </w:r>
      <w:r w:rsidRPr="00F57327">
        <w:rPr>
          <w:sz w:val="24"/>
        </w:rPr>
        <w:t xml:space="preserve"> obsahem souhlasí, což stvrzují svými podpisy.</w:t>
      </w:r>
    </w:p>
    <w:p w14:paraId="195C58C3" w14:textId="0A0486CA" w:rsidR="00F57327" w:rsidRDefault="00F57327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6AB3B757" w14:textId="0B8D7B25" w:rsidR="00071578" w:rsidRDefault="00071578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4DB9FB8E" w14:textId="77777777" w:rsidR="00071578" w:rsidRPr="005A2FA3" w:rsidRDefault="00071578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7ED84BAB" w:rsidR="005A752C" w:rsidRPr="005A2FA3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5A2FA3">
        <w:rPr>
          <w:sz w:val="24"/>
        </w:rPr>
        <w:t>V Praze:</w:t>
      </w:r>
      <w:r w:rsidRPr="005A2FA3">
        <w:rPr>
          <w:sz w:val="24"/>
        </w:rPr>
        <w:tab/>
        <w:t>V</w:t>
      </w:r>
      <w:r w:rsidR="00B3758E" w:rsidRPr="005A2FA3">
        <w:rPr>
          <w:sz w:val="24"/>
        </w:rPr>
        <w:t> </w:t>
      </w:r>
      <w:r w:rsidR="008874A0" w:rsidRPr="005A2FA3">
        <w:rPr>
          <w:sz w:val="24"/>
        </w:rPr>
        <w:t>Olomouci</w:t>
      </w:r>
      <w:r w:rsidRPr="005A2FA3">
        <w:rPr>
          <w:sz w:val="24"/>
        </w:rPr>
        <w:t>:</w:t>
      </w:r>
    </w:p>
    <w:p w14:paraId="2A3D91E6" w14:textId="72F44A81" w:rsidR="005A752C" w:rsidRDefault="005A752C" w:rsidP="005A752C">
      <w:pPr>
        <w:shd w:val="clear" w:color="auto" w:fill="FFFFFF"/>
        <w:rPr>
          <w:sz w:val="24"/>
        </w:rPr>
      </w:pPr>
    </w:p>
    <w:p w14:paraId="20DB217D" w14:textId="11A07E2C" w:rsidR="00071578" w:rsidRDefault="00071578" w:rsidP="005A752C">
      <w:pPr>
        <w:shd w:val="clear" w:color="auto" w:fill="FFFFFF"/>
        <w:rPr>
          <w:sz w:val="24"/>
        </w:rPr>
      </w:pPr>
    </w:p>
    <w:p w14:paraId="55151595" w14:textId="24E9C66E" w:rsidR="00071578" w:rsidRDefault="00071578" w:rsidP="005A752C">
      <w:pPr>
        <w:shd w:val="clear" w:color="auto" w:fill="FFFFFF"/>
        <w:rPr>
          <w:sz w:val="24"/>
        </w:rPr>
      </w:pPr>
    </w:p>
    <w:p w14:paraId="376E2082" w14:textId="77777777" w:rsidR="00071578" w:rsidRPr="005A2FA3" w:rsidRDefault="00071578" w:rsidP="005A752C">
      <w:pPr>
        <w:shd w:val="clear" w:color="auto" w:fill="FFFFFF"/>
        <w:rPr>
          <w:sz w:val="24"/>
        </w:rPr>
      </w:pPr>
    </w:p>
    <w:p w14:paraId="449183AF" w14:textId="1E2C8DF1" w:rsidR="00226EFB" w:rsidRPr="005A2FA3" w:rsidRDefault="00226EFB" w:rsidP="005A752C">
      <w:pPr>
        <w:shd w:val="clear" w:color="auto" w:fill="FFFFFF"/>
        <w:rPr>
          <w:sz w:val="24"/>
        </w:rPr>
      </w:pPr>
    </w:p>
    <w:p w14:paraId="242E1C39" w14:textId="77777777" w:rsidR="00B816B4" w:rsidRPr="005A2FA3" w:rsidRDefault="005A752C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5A2FA3">
        <w:rPr>
          <w:rFonts w:ascii="Times New Roman" w:hAnsi="Times New Roman"/>
          <w:sz w:val="24"/>
        </w:rPr>
        <w:t>______________________________________</w:t>
      </w:r>
      <w:r w:rsidR="00BD4552" w:rsidRPr="005A2FA3">
        <w:rPr>
          <w:rFonts w:ascii="Times New Roman" w:hAnsi="Times New Roman"/>
          <w:sz w:val="24"/>
        </w:rPr>
        <w:tab/>
      </w:r>
      <w:r w:rsidRPr="005A2FA3">
        <w:rPr>
          <w:rFonts w:ascii="Times New Roman" w:hAnsi="Times New Roman"/>
          <w:sz w:val="24"/>
        </w:rPr>
        <w:t>_____________________________</w:t>
      </w:r>
    </w:p>
    <w:p w14:paraId="02804B51" w14:textId="010B0401" w:rsidR="00E40136" w:rsidRDefault="00B816B4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5A2FA3">
        <w:rPr>
          <w:rFonts w:ascii="Times New Roman" w:hAnsi="Times New Roman"/>
          <w:sz w:val="24"/>
        </w:rPr>
        <w:t xml:space="preserve">  </w:t>
      </w:r>
      <w:r w:rsidR="00CB383B" w:rsidRPr="005A2FA3">
        <w:rPr>
          <w:rFonts w:ascii="Times New Roman" w:hAnsi="Times New Roman"/>
          <w:sz w:val="24"/>
        </w:rPr>
        <w:t>Armádní Servisní</w:t>
      </w:r>
      <w:r w:rsidR="005A752C" w:rsidRPr="005A2FA3">
        <w:rPr>
          <w:rFonts w:ascii="Times New Roman" w:hAnsi="Times New Roman"/>
          <w:sz w:val="24"/>
        </w:rPr>
        <w:t>, příspěvková organizace</w:t>
      </w:r>
      <w:r w:rsidR="00B3758E" w:rsidRPr="005A2FA3">
        <w:rPr>
          <w:rFonts w:ascii="Times New Roman" w:hAnsi="Times New Roman"/>
          <w:sz w:val="24"/>
        </w:rPr>
        <w:t xml:space="preserve">                    </w:t>
      </w:r>
      <w:r w:rsidR="007B2979" w:rsidRPr="005A2FA3">
        <w:rPr>
          <w:rFonts w:ascii="Times New Roman" w:hAnsi="Times New Roman"/>
          <w:sz w:val="24"/>
        </w:rPr>
        <w:t xml:space="preserve"> </w:t>
      </w:r>
      <w:r w:rsidR="00B3758E" w:rsidRPr="005A2FA3">
        <w:rPr>
          <w:rFonts w:ascii="Times New Roman" w:hAnsi="Times New Roman"/>
          <w:sz w:val="24"/>
        </w:rPr>
        <w:t xml:space="preserve">  </w:t>
      </w:r>
      <w:r w:rsidR="00E40136">
        <w:rPr>
          <w:rFonts w:ascii="Times New Roman" w:hAnsi="Times New Roman"/>
          <w:sz w:val="24"/>
        </w:rPr>
        <w:t xml:space="preserve">    </w:t>
      </w:r>
      <w:r w:rsidR="00145197">
        <w:rPr>
          <w:rFonts w:ascii="Times New Roman" w:hAnsi="Times New Roman"/>
          <w:sz w:val="24"/>
        </w:rPr>
        <w:t xml:space="preserve">  </w:t>
      </w:r>
      <w:r w:rsidRPr="005A2FA3">
        <w:rPr>
          <w:rFonts w:ascii="Times New Roman" w:hAnsi="Times New Roman"/>
          <w:sz w:val="24"/>
        </w:rPr>
        <w:t xml:space="preserve"> </w:t>
      </w:r>
      <w:r w:rsidR="00E40136" w:rsidRPr="00E40136">
        <w:rPr>
          <w:rFonts w:ascii="Times New Roman" w:hAnsi="Times New Roman"/>
          <w:sz w:val="24"/>
        </w:rPr>
        <w:t>Bartoň a Partner s.r.o.</w:t>
      </w:r>
    </w:p>
    <w:p w14:paraId="54D562CB" w14:textId="3C656DD8" w:rsidR="00B816B4" w:rsidRPr="005A2FA3" w:rsidRDefault="00763065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sz w:val="24"/>
        </w:rPr>
        <w:tab/>
      </w:r>
      <w:r w:rsidRPr="005A2FA3">
        <w:rPr>
          <w:rFonts w:ascii="Times New Roman" w:hAnsi="Times New Roman"/>
          <w:sz w:val="24"/>
        </w:rPr>
        <w:t xml:space="preserve"> </w:t>
      </w:r>
      <w:r w:rsidR="00E40136">
        <w:rPr>
          <w:rFonts w:ascii="Times New Roman" w:hAnsi="Times New Roman"/>
          <w:sz w:val="24"/>
        </w:rPr>
        <w:t xml:space="preserve">         </w:t>
      </w:r>
      <w:r w:rsidR="00145197">
        <w:rPr>
          <w:rFonts w:ascii="Times New Roman" w:hAnsi="Times New Roman"/>
          <w:sz w:val="24"/>
        </w:rPr>
        <w:t xml:space="preserve">  </w:t>
      </w:r>
      <w:r w:rsidR="00E40136">
        <w:rPr>
          <w:rFonts w:ascii="Times New Roman" w:hAnsi="Times New Roman"/>
          <w:sz w:val="24"/>
        </w:rPr>
        <w:t xml:space="preserve">  </w:t>
      </w:r>
      <w:r w:rsidR="00E4013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Ing. </w:t>
      </w:r>
      <w:r w:rsidRPr="005A2FA3">
        <w:rPr>
          <w:rFonts w:ascii="Times New Roman" w:hAnsi="Times New Roman"/>
          <w:sz w:val="24"/>
        </w:rPr>
        <w:t xml:space="preserve">Martin Lehký                                        </w:t>
      </w:r>
      <w:r>
        <w:rPr>
          <w:rFonts w:ascii="Times New Roman" w:hAnsi="Times New Roman"/>
          <w:sz w:val="24"/>
        </w:rPr>
        <w:t xml:space="preserve">  </w:t>
      </w:r>
      <w:r w:rsidRPr="005A2FA3">
        <w:rPr>
          <w:rFonts w:ascii="Times New Roman" w:hAnsi="Times New Roman"/>
          <w:sz w:val="24"/>
        </w:rPr>
        <w:t xml:space="preserve">  </w:t>
      </w:r>
      <w:r w:rsidR="00E40136">
        <w:rPr>
          <w:rFonts w:ascii="Times New Roman" w:hAnsi="Times New Roman"/>
          <w:sz w:val="24"/>
        </w:rPr>
        <w:t xml:space="preserve">   </w:t>
      </w:r>
    </w:p>
    <w:p w14:paraId="66AB5140" w14:textId="238815CF" w:rsidR="00753FF7" w:rsidRDefault="00BD4552" w:rsidP="00E40136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284" w:right="-1" w:hanging="284"/>
        <w:rPr>
          <w:sz w:val="24"/>
          <w:szCs w:val="24"/>
        </w:rPr>
      </w:pPr>
      <w:r w:rsidRPr="005A2FA3">
        <w:rPr>
          <w:rFonts w:ascii="Times New Roman" w:hAnsi="Times New Roman"/>
          <w:sz w:val="24"/>
        </w:rPr>
        <w:tab/>
      </w:r>
      <w:r w:rsidR="00B3758E" w:rsidRPr="005A2FA3">
        <w:rPr>
          <w:rFonts w:ascii="Times New Roman" w:hAnsi="Times New Roman"/>
          <w:sz w:val="24"/>
        </w:rPr>
        <w:t xml:space="preserve">       </w:t>
      </w:r>
      <w:r w:rsidR="00B816B4" w:rsidRPr="005A2FA3">
        <w:rPr>
          <w:rFonts w:ascii="Times New Roman" w:hAnsi="Times New Roman"/>
          <w:sz w:val="24"/>
        </w:rPr>
        <w:t xml:space="preserve">  </w:t>
      </w:r>
      <w:r w:rsidR="00B3758E" w:rsidRPr="005A2FA3">
        <w:rPr>
          <w:rFonts w:ascii="Times New Roman" w:hAnsi="Times New Roman"/>
          <w:sz w:val="24"/>
        </w:rPr>
        <w:t xml:space="preserve"> </w:t>
      </w:r>
      <w:r w:rsidR="00145197">
        <w:rPr>
          <w:rFonts w:ascii="Times New Roman" w:hAnsi="Times New Roman"/>
          <w:sz w:val="24"/>
        </w:rPr>
        <w:t xml:space="preserve">   </w:t>
      </w:r>
      <w:r w:rsidR="00B3758E" w:rsidRPr="005A2FA3">
        <w:rPr>
          <w:rFonts w:ascii="Times New Roman" w:hAnsi="Times New Roman"/>
          <w:sz w:val="24"/>
        </w:rPr>
        <w:t xml:space="preserve">   </w:t>
      </w:r>
      <w:r w:rsidR="00145197">
        <w:rPr>
          <w:rFonts w:ascii="Times New Roman" w:hAnsi="Times New Roman"/>
          <w:sz w:val="24"/>
        </w:rPr>
        <w:t xml:space="preserve">  </w:t>
      </w:r>
      <w:r w:rsidR="00B3758E" w:rsidRPr="005A2FA3">
        <w:rPr>
          <w:rFonts w:ascii="Times New Roman" w:hAnsi="Times New Roman"/>
          <w:sz w:val="24"/>
        </w:rPr>
        <w:t xml:space="preserve"> </w:t>
      </w:r>
      <w:r w:rsidR="00E40136">
        <w:rPr>
          <w:rFonts w:ascii="Times New Roman" w:hAnsi="Times New Roman"/>
          <w:sz w:val="24"/>
        </w:rPr>
        <w:t>ředitel</w:t>
      </w:r>
      <w:r w:rsidR="00B816B4" w:rsidRPr="005A2FA3">
        <w:rPr>
          <w:rFonts w:ascii="Times New Roman" w:hAnsi="Times New Roman"/>
          <w:sz w:val="24"/>
        </w:rPr>
        <w:t xml:space="preserve">                                        </w:t>
      </w:r>
      <w:r w:rsidR="0073567F">
        <w:rPr>
          <w:rFonts w:ascii="Times New Roman" w:hAnsi="Times New Roman"/>
          <w:sz w:val="24"/>
        </w:rPr>
        <w:t xml:space="preserve">  </w:t>
      </w:r>
      <w:r w:rsidR="00B816B4" w:rsidRPr="005A2FA3">
        <w:rPr>
          <w:rFonts w:ascii="Times New Roman" w:hAnsi="Times New Roman"/>
          <w:sz w:val="24"/>
        </w:rPr>
        <w:t xml:space="preserve">  </w:t>
      </w:r>
      <w:r w:rsidR="00753FF7">
        <w:rPr>
          <w:sz w:val="24"/>
        </w:rPr>
        <w:t xml:space="preserve">   </w:t>
      </w:r>
      <w:r w:rsidR="00E40136">
        <w:rPr>
          <w:sz w:val="24"/>
        </w:rPr>
        <w:t xml:space="preserve">               </w:t>
      </w:r>
      <w:r w:rsidR="00E40136" w:rsidRPr="00E40136">
        <w:rPr>
          <w:rFonts w:ascii="Times New Roman" w:hAnsi="Times New Roman"/>
          <w:sz w:val="24"/>
        </w:rPr>
        <w:t>na základě plné moci</w:t>
      </w:r>
      <w:r w:rsidR="00753FF7">
        <w:rPr>
          <w:sz w:val="24"/>
        </w:rPr>
        <w:t xml:space="preserve">                                                    </w:t>
      </w:r>
    </w:p>
    <w:p w14:paraId="40175174" w14:textId="18D93395" w:rsidR="00753FF7" w:rsidRDefault="00753FF7" w:rsidP="00753FF7">
      <w:pPr>
        <w:shd w:val="clear" w:color="auto" w:fill="FFFFFF"/>
        <w:tabs>
          <w:tab w:val="center" w:pos="1985"/>
          <w:tab w:val="center" w:pos="7655"/>
        </w:tabs>
        <w:ind w:right="-1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6BE001C6" w14:textId="77777777" w:rsidR="00071578" w:rsidRDefault="00071578" w:rsidP="00753FF7">
      <w:pPr>
        <w:shd w:val="clear" w:color="auto" w:fill="FFFFFF"/>
        <w:tabs>
          <w:tab w:val="center" w:pos="1985"/>
          <w:tab w:val="center" w:pos="7655"/>
        </w:tabs>
        <w:ind w:right="-1"/>
        <w:jc w:val="both"/>
        <w:rPr>
          <w:sz w:val="24"/>
          <w:szCs w:val="24"/>
        </w:rPr>
      </w:pPr>
    </w:p>
    <w:p w14:paraId="1EB8B18E" w14:textId="77777777" w:rsidR="00071578" w:rsidRDefault="00071578" w:rsidP="00753FF7">
      <w:pPr>
        <w:shd w:val="clear" w:color="auto" w:fill="FFFFFF"/>
        <w:tabs>
          <w:tab w:val="center" w:pos="1985"/>
          <w:tab w:val="center" w:pos="7655"/>
        </w:tabs>
        <w:ind w:right="-1"/>
        <w:jc w:val="both"/>
        <w:rPr>
          <w:sz w:val="24"/>
          <w:szCs w:val="24"/>
        </w:rPr>
      </w:pPr>
    </w:p>
    <w:p w14:paraId="0E335321" w14:textId="77777777" w:rsidR="00071578" w:rsidRDefault="00071578" w:rsidP="00753FF7">
      <w:pPr>
        <w:shd w:val="clear" w:color="auto" w:fill="FFFFFF"/>
        <w:tabs>
          <w:tab w:val="center" w:pos="1985"/>
          <w:tab w:val="center" w:pos="7655"/>
        </w:tabs>
        <w:ind w:right="-1"/>
        <w:jc w:val="both"/>
        <w:rPr>
          <w:sz w:val="24"/>
          <w:szCs w:val="24"/>
        </w:rPr>
      </w:pPr>
    </w:p>
    <w:p w14:paraId="076A9977" w14:textId="77777777" w:rsidR="00071578" w:rsidRDefault="00071578" w:rsidP="00753FF7">
      <w:pPr>
        <w:shd w:val="clear" w:color="auto" w:fill="FFFFFF"/>
        <w:tabs>
          <w:tab w:val="center" w:pos="1985"/>
          <w:tab w:val="center" w:pos="7655"/>
        </w:tabs>
        <w:ind w:right="-1"/>
        <w:jc w:val="both"/>
        <w:rPr>
          <w:sz w:val="24"/>
          <w:szCs w:val="24"/>
        </w:rPr>
      </w:pPr>
    </w:p>
    <w:p w14:paraId="2AEE10BA" w14:textId="77777777" w:rsidR="00071578" w:rsidRDefault="00071578" w:rsidP="00753FF7">
      <w:pPr>
        <w:shd w:val="clear" w:color="auto" w:fill="FFFFFF"/>
        <w:tabs>
          <w:tab w:val="center" w:pos="1985"/>
          <w:tab w:val="center" w:pos="7655"/>
        </w:tabs>
        <w:ind w:right="-1"/>
        <w:jc w:val="both"/>
        <w:rPr>
          <w:sz w:val="24"/>
          <w:szCs w:val="24"/>
        </w:rPr>
      </w:pPr>
    </w:p>
    <w:sectPr w:rsidR="00071578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999D9" w14:textId="77777777" w:rsidR="00B474AB" w:rsidRDefault="00B474AB">
      <w:r>
        <w:separator/>
      </w:r>
    </w:p>
  </w:endnote>
  <w:endnote w:type="continuationSeparator" w:id="0">
    <w:p w14:paraId="739C1917" w14:textId="77777777" w:rsidR="00B474AB" w:rsidRDefault="00B4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3D2D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73412" w14:textId="77777777" w:rsidR="00B474AB" w:rsidRDefault="00B474AB">
      <w:r>
        <w:separator/>
      </w:r>
    </w:p>
  </w:footnote>
  <w:footnote w:type="continuationSeparator" w:id="0">
    <w:p w14:paraId="69F1C55D" w14:textId="77777777" w:rsidR="00B474AB" w:rsidRDefault="00B4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5256BDD5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137D02">
      <w:rPr>
        <w:b/>
        <w:color w:val="000000" w:themeColor="text1"/>
        <w:sz w:val="24"/>
        <w:szCs w:val="24"/>
      </w:rPr>
      <w:t>V</w:t>
    </w:r>
    <w:r w:rsidR="004D785A" w:rsidRPr="002F2ED4">
      <w:rPr>
        <w:b/>
        <w:color w:val="000000" w:themeColor="text1"/>
        <w:sz w:val="24"/>
        <w:szCs w:val="24"/>
      </w:rPr>
      <w:t>-</w:t>
    </w:r>
    <w:r w:rsidR="00137D02">
      <w:rPr>
        <w:b/>
        <w:color w:val="000000" w:themeColor="text1"/>
        <w:sz w:val="24"/>
        <w:szCs w:val="24"/>
      </w:rPr>
      <w:t>031</w:t>
    </w:r>
    <w:r w:rsidR="004D785A">
      <w:rPr>
        <w:b/>
        <w:sz w:val="24"/>
        <w:szCs w:val="24"/>
      </w:rPr>
      <w:t>-</w:t>
    </w:r>
    <w:r w:rsidR="00C814E2">
      <w:rPr>
        <w:b/>
        <w:sz w:val="24"/>
        <w:szCs w:val="24"/>
      </w:rPr>
      <w:t>0</w:t>
    </w:r>
    <w:r w:rsidR="00137D02">
      <w:rPr>
        <w:b/>
        <w:sz w:val="24"/>
        <w:szCs w:val="24"/>
      </w:rPr>
      <w:t>1</w:t>
    </w:r>
    <w:r w:rsidR="00C814E2">
      <w:rPr>
        <w:b/>
        <w:sz w:val="24"/>
        <w:szCs w:val="24"/>
      </w:rPr>
      <w:t>-</w:t>
    </w:r>
    <w:r w:rsidR="0016189F">
      <w:rPr>
        <w:b/>
        <w:sz w:val="24"/>
        <w:szCs w:val="24"/>
      </w:rPr>
      <w:t>2</w:t>
    </w:r>
    <w:r w:rsidR="00137D02">
      <w:rPr>
        <w:b/>
        <w:sz w:val="24"/>
        <w:szCs w:val="24"/>
      </w:rPr>
      <w:t>1</w:t>
    </w:r>
    <w:r w:rsidR="004A26C2">
      <w:rPr>
        <w:b/>
        <w:sz w:val="24"/>
        <w:szCs w:val="24"/>
      </w:rPr>
      <w:t xml:space="preserve"> </w:t>
    </w:r>
    <w:r w:rsidR="00917996">
      <w:rPr>
        <w:b/>
        <w:sz w:val="24"/>
        <w:szCs w:val="24"/>
      </w:rPr>
      <w:t xml:space="preserve"> </w:t>
    </w:r>
    <w:r w:rsidR="00624662">
      <w:rPr>
        <w:b/>
        <w:sz w:val="24"/>
        <w:szCs w:val="24"/>
      </w:rPr>
      <w:t xml:space="preserve"> </w:t>
    </w:r>
    <w:r w:rsidR="00174C58">
      <w:rPr>
        <w:b/>
        <w:sz w:val="24"/>
        <w:szCs w:val="24"/>
      </w:rPr>
      <w:t xml:space="preserve"> 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70514225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575"/>
    <w:multiLevelType w:val="multilevel"/>
    <w:tmpl w:val="72D24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173479"/>
    <w:multiLevelType w:val="hybridMultilevel"/>
    <w:tmpl w:val="782EDD48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6C86"/>
    <w:multiLevelType w:val="hybridMultilevel"/>
    <w:tmpl w:val="5B146E9C"/>
    <w:lvl w:ilvl="0" w:tplc="C5A49DF2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8" w15:restartNumberingAfterBreak="0">
    <w:nsid w:val="59BF2D5C"/>
    <w:multiLevelType w:val="hybridMultilevel"/>
    <w:tmpl w:val="6C3EF302"/>
    <w:lvl w:ilvl="0" w:tplc="248A1040">
      <w:start w:val="1"/>
      <w:numFmt w:val="decimal"/>
      <w:lvlText w:val="10.%1"/>
      <w:lvlJc w:val="left"/>
      <w:pPr>
        <w:ind w:left="37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88" w:hanging="360"/>
      </w:pPr>
    </w:lvl>
    <w:lvl w:ilvl="2" w:tplc="0405001B" w:tentative="1">
      <w:start w:val="1"/>
      <w:numFmt w:val="lowerRoman"/>
      <w:lvlText w:val="%3."/>
      <w:lvlJc w:val="right"/>
      <w:pPr>
        <w:ind w:left="5208" w:hanging="180"/>
      </w:pPr>
    </w:lvl>
    <w:lvl w:ilvl="3" w:tplc="0405000F" w:tentative="1">
      <w:start w:val="1"/>
      <w:numFmt w:val="decimal"/>
      <w:lvlText w:val="%4."/>
      <w:lvlJc w:val="left"/>
      <w:pPr>
        <w:ind w:left="5928" w:hanging="360"/>
      </w:pPr>
    </w:lvl>
    <w:lvl w:ilvl="4" w:tplc="04050019" w:tentative="1">
      <w:start w:val="1"/>
      <w:numFmt w:val="lowerLetter"/>
      <w:lvlText w:val="%5."/>
      <w:lvlJc w:val="left"/>
      <w:pPr>
        <w:ind w:left="6648" w:hanging="360"/>
      </w:pPr>
    </w:lvl>
    <w:lvl w:ilvl="5" w:tplc="0405001B" w:tentative="1">
      <w:start w:val="1"/>
      <w:numFmt w:val="lowerRoman"/>
      <w:lvlText w:val="%6."/>
      <w:lvlJc w:val="right"/>
      <w:pPr>
        <w:ind w:left="7368" w:hanging="180"/>
      </w:pPr>
    </w:lvl>
    <w:lvl w:ilvl="6" w:tplc="0405000F" w:tentative="1">
      <w:start w:val="1"/>
      <w:numFmt w:val="decimal"/>
      <w:lvlText w:val="%7."/>
      <w:lvlJc w:val="left"/>
      <w:pPr>
        <w:ind w:left="8088" w:hanging="360"/>
      </w:pPr>
    </w:lvl>
    <w:lvl w:ilvl="7" w:tplc="04050019" w:tentative="1">
      <w:start w:val="1"/>
      <w:numFmt w:val="lowerLetter"/>
      <w:lvlText w:val="%8."/>
      <w:lvlJc w:val="left"/>
      <w:pPr>
        <w:ind w:left="8808" w:hanging="360"/>
      </w:pPr>
    </w:lvl>
    <w:lvl w:ilvl="8" w:tplc="040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9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3665"/>
    <w:rsid w:val="00003E95"/>
    <w:rsid w:val="00011CED"/>
    <w:rsid w:val="00013221"/>
    <w:rsid w:val="000132A7"/>
    <w:rsid w:val="00015ECE"/>
    <w:rsid w:val="00016A88"/>
    <w:rsid w:val="00020757"/>
    <w:rsid w:val="00020971"/>
    <w:rsid w:val="00021AC4"/>
    <w:rsid w:val="00025F80"/>
    <w:rsid w:val="00027C2C"/>
    <w:rsid w:val="00033899"/>
    <w:rsid w:val="00033DC5"/>
    <w:rsid w:val="000344C5"/>
    <w:rsid w:val="00036744"/>
    <w:rsid w:val="00040516"/>
    <w:rsid w:val="0004190F"/>
    <w:rsid w:val="000419F2"/>
    <w:rsid w:val="00043A18"/>
    <w:rsid w:val="00043A55"/>
    <w:rsid w:val="00043A7A"/>
    <w:rsid w:val="0004438B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1578"/>
    <w:rsid w:val="000778E3"/>
    <w:rsid w:val="00082EE7"/>
    <w:rsid w:val="00085ACD"/>
    <w:rsid w:val="000907B8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1EAF"/>
    <w:rsid w:val="000B40FA"/>
    <w:rsid w:val="000B4217"/>
    <w:rsid w:val="000B70BA"/>
    <w:rsid w:val="000B7C5B"/>
    <w:rsid w:val="000C3B76"/>
    <w:rsid w:val="000C4430"/>
    <w:rsid w:val="000C79E7"/>
    <w:rsid w:val="000D63FC"/>
    <w:rsid w:val="000D7975"/>
    <w:rsid w:val="000E12C3"/>
    <w:rsid w:val="000E4866"/>
    <w:rsid w:val="000E5A9E"/>
    <w:rsid w:val="00102CFB"/>
    <w:rsid w:val="00107D27"/>
    <w:rsid w:val="00110EB6"/>
    <w:rsid w:val="00112200"/>
    <w:rsid w:val="001128D2"/>
    <w:rsid w:val="00116669"/>
    <w:rsid w:val="0012112F"/>
    <w:rsid w:val="00124E54"/>
    <w:rsid w:val="001263EE"/>
    <w:rsid w:val="00126A9A"/>
    <w:rsid w:val="0012740D"/>
    <w:rsid w:val="00131E93"/>
    <w:rsid w:val="00132A3E"/>
    <w:rsid w:val="001335F7"/>
    <w:rsid w:val="00133CA3"/>
    <w:rsid w:val="00134292"/>
    <w:rsid w:val="00136AE9"/>
    <w:rsid w:val="00137D02"/>
    <w:rsid w:val="001412BF"/>
    <w:rsid w:val="00141790"/>
    <w:rsid w:val="00143F3E"/>
    <w:rsid w:val="00144C49"/>
    <w:rsid w:val="00144D7E"/>
    <w:rsid w:val="00145197"/>
    <w:rsid w:val="0014710A"/>
    <w:rsid w:val="00150F3F"/>
    <w:rsid w:val="001556F4"/>
    <w:rsid w:val="0016110C"/>
    <w:rsid w:val="0016189F"/>
    <w:rsid w:val="001645EE"/>
    <w:rsid w:val="001666A8"/>
    <w:rsid w:val="00167E17"/>
    <w:rsid w:val="0017049E"/>
    <w:rsid w:val="001721FA"/>
    <w:rsid w:val="00172B03"/>
    <w:rsid w:val="00174C58"/>
    <w:rsid w:val="00175106"/>
    <w:rsid w:val="001752BB"/>
    <w:rsid w:val="0018549E"/>
    <w:rsid w:val="0019238A"/>
    <w:rsid w:val="00195732"/>
    <w:rsid w:val="001962E3"/>
    <w:rsid w:val="00197CB7"/>
    <w:rsid w:val="001A0529"/>
    <w:rsid w:val="001A5AF0"/>
    <w:rsid w:val="001A6F2A"/>
    <w:rsid w:val="001A70ED"/>
    <w:rsid w:val="001B3A2E"/>
    <w:rsid w:val="001B51E2"/>
    <w:rsid w:val="001B564D"/>
    <w:rsid w:val="001B607E"/>
    <w:rsid w:val="001C6632"/>
    <w:rsid w:val="001D0AEF"/>
    <w:rsid w:val="001D28ED"/>
    <w:rsid w:val="001D2987"/>
    <w:rsid w:val="001D4ACE"/>
    <w:rsid w:val="001D5EC1"/>
    <w:rsid w:val="001D6B40"/>
    <w:rsid w:val="001D71B6"/>
    <w:rsid w:val="001E3085"/>
    <w:rsid w:val="001F23B4"/>
    <w:rsid w:val="001F278D"/>
    <w:rsid w:val="001F395B"/>
    <w:rsid w:val="001F7035"/>
    <w:rsid w:val="00203EBD"/>
    <w:rsid w:val="00204369"/>
    <w:rsid w:val="00205399"/>
    <w:rsid w:val="002179A8"/>
    <w:rsid w:val="00220806"/>
    <w:rsid w:val="00226EFB"/>
    <w:rsid w:val="002354D1"/>
    <w:rsid w:val="002368C4"/>
    <w:rsid w:val="00236FDE"/>
    <w:rsid w:val="0024096C"/>
    <w:rsid w:val="00242275"/>
    <w:rsid w:val="0024417C"/>
    <w:rsid w:val="00244D0F"/>
    <w:rsid w:val="00246940"/>
    <w:rsid w:val="00251A87"/>
    <w:rsid w:val="002558EC"/>
    <w:rsid w:val="002634E9"/>
    <w:rsid w:val="002658A9"/>
    <w:rsid w:val="00265D44"/>
    <w:rsid w:val="00267FA1"/>
    <w:rsid w:val="002719CF"/>
    <w:rsid w:val="0027338A"/>
    <w:rsid w:val="002821D9"/>
    <w:rsid w:val="00286000"/>
    <w:rsid w:val="00286E66"/>
    <w:rsid w:val="002916A7"/>
    <w:rsid w:val="00291B2A"/>
    <w:rsid w:val="0029258E"/>
    <w:rsid w:val="002927BC"/>
    <w:rsid w:val="0029392C"/>
    <w:rsid w:val="002963F1"/>
    <w:rsid w:val="00296884"/>
    <w:rsid w:val="002A0B85"/>
    <w:rsid w:val="002A2E09"/>
    <w:rsid w:val="002A4E88"/>
    <w:rsid w:val="002B047F"/>
    <w:rsid w:val="002B2A1D"/>
    <w:rsid w:val="002B65DD"/>
    <w:rsid w:val="002C26F3"/>
    <w:rsid w:val="002C458F"/>
    <w:rsid w:val="002D2786"/>
    <w:rsid w:val="002D4E23"/>
    <w:rsid w:val="002D52B0"/>
    <w:rsid w:val="002D59EC"/>
    <w:rsid w:val="002E00EE"/>
    <w:rsid w:val="002E7917"/>
    <w:rsid w:val="002F085D"/>
    <w:rsid w:val="002F0F50"/>
    <w:rsid w:val="002F1EF9"/>
    <w:rsid w:val="002F3514"/>
    <w:rsid w:val="002F7A83"/>
    <w:rsid w:val="00300511"/>
    <w:rsid w:val="00300AEF"/>
    <w:rsid w:val="00301184"/>
    <w:rsid w:val="0030254C"/>
    <w:rsid w:val="00302F96"/>
    <w:rsid w:val="003033C6"/>
    <w:rsid w:val="00303658"/>
    <w:rsid w:val="00306955"/>
    <w:rsid w:val="00311EC8"/>
    <w:rsid w:val="00312DE1"/>
    <w:rsid w:val="00314082"/>
    <w:rsid w:val="0032040C"/>
    <w:rsid w:val="003212B3"/>
    <w:rsid w:val="003231F1"/>
    <w:rsid w:val="00323247"/>
    <w:rsid w:val="00323FA5"/>
    <w:rsid w:val="003259A8"/>
    <w:rsid w:val="00333D2D"/>
    <w:rsid w:val="00336647"/>
    <w:rsid w:val="00346428"/>
    <w:rsid w:val="00347EDD"/>
    <w:rsid w:val="00351647"/>
    <w:rsid w:val="00352D92"/>
    <w:rsid w:val="00353802"/>
    <w:rsid w:val="0035470D"/>
    <w:rsid w:val="00360296"/>
    <w:rsid w:val="0036195A"/>
    <w:rsid w:val="00365240"/>
    <w:rsid w:val="0036638E"/>
    <w:rsid w:val="00366775"/>
    <w:rsid w:val="0037024E"/>
    <w:rsid w:val="003704D5"/>
    <w:rsid w:val="00373B3C"/>
    <w:rsid w:val="003761C2"/>
    <w:rsid w:val="00380AAA"/>
    <w:rsid w:val="00391364"/>
    <w:rsid w:val="00392572"/>
    <w:rsid w:val="0039725D"/>
    <w:rsid w:val="003972B8"/>
    <w:rsid w:val="003A0419"/>
    <w:rsid w:val="003A0942"/>
    <w:rsid w:val="003A4CC7"/>
    <w:rsid w:val="003B007B"/>
    <w:rsid w:val="003B0799"/>
    <w:rsid w:val="003B1246"/>
    <w:rsid w:val="003B359F"/>
    <w:rsid w:val="003B4566"/>
    <w:rsid w:val="003B4CC3"/>
    <w:rsid w:val="003B4DAB"/>
    <w:rsid w:val="003B5832"/>
    <w:rsid w:val="003B6F68"/>
    <w:rsid w:val="003B70C8"/>
    <w:rsid w:val="003C3507"/>
    <w:rsid w:val="003C35A8"/>
    <w:rsid w:val="003C567B"/>
    <w:rsid w:val="003C5862"/>
    <w:rsid w:val="003C6748"/>
    <w:rsid w:val="003C680A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3F6275"/>
    <w:rsid w:val="003F770C"/>
    <w:rsid w:val="00400908"/>
    <w:rsid w:val="004023C0"/>
    <w:rsid w:val="004027B5"/>
    <w:rsid w:val="0040357C"/>
    <w:rsid w:val="0040457F"/>
    <w:rsid w:val="0040693D"/>
    <w:rsid w:val="00406998"/>
    <w:rsid w:val="00410840"/>
    <w:rsid w:val="0041410E"/>
    <w:rsid w:val="004162E0"/>
    <w:rsid w:val="0042025E"/>
    <w:rsid w:val="00421634"/>
    <w:rsid w:val="004331C0"/>
    <w:rsid w:val="00433729"/>
    <w:rsid w:val="00433932"/>
    <w:rsid w:val="004357B7"/>
    <w:rsid w:val="004379CE"/>
    <w:rsid w:val="0044413B"/>
    <w:rsid w:val="0044446E"/>
    <w:rsid w:val="00452898"/>
    <w:rsid w:val="004540F1"/>
    <w:rsid w:val="00455900"/>
    <w:rsid w:val="00457DD3"/>
    <w:rsid w:val="0046156D"/>
    <w:rsid w:val="00461A65"/>
    <w:rsid w:val="0046316E"/>
    <w:rsid w:val="004638A8"/>
    <w:rsid w:val="00465589"/>
    <w:rsid w:val="0046593A"/>
    <w:rsid w:val="00465C84"/>
    <w:rsid w:val="00467A8C"/>
    <w:rsid w:val="00471601"/>
    <w:rsid w:val="00473AE3"/>
    <w:rsid w:val="0047460A"/>
    <w:rsid w:val="00481EBB"/>
    <w:rsid w:val="00482F7A"/>
    <w:rsid w:val="0048318A"/>
    <w:rsid w:val="00484D6C"/>
    <w:rsid w:val="00490063"/>
    <w:rsid w:val="004934DE"/>
    <w:rsid w:val="004948D4"/>
    <w:rsid w:val="00495DE3"/>
    <w:rsid w:val="004A26C2"/>
    <w:rsid w:val="004B1A2F"/>
    <w:rsid w:val="004B3E4F"/>
    <w:rsid w:val="004B5023"/>
    <w:rsid w:val="004C168B"/>
    <w:rsid w:val="004C2E36"/>
    <w:rsid w:val="004D7537"/>
    <w:rsid w:val="004D785A"/>
    <w:rsid w:val="004E0703"/>
    <w:rsid w:val="004E0FAE"/>
    <w:rsid w:val="004F49F6"/>
    <w:rsid w:val="004F4B07"/>
    <w:rsid w:val="004F604D"/>
    <w:rsid w:val="004F66C0"/>
    <w:rsid w:val="004F699B"/>
    <w:rsid w:val="004F6AA0"/>
    <w:rsid w:val="00500F4B"/>
    <w:rsid w:val="00502964"/>
    <w:rsid w:val="00502A70"/>
    <w:rsid w:val="00502E1D"/>
    <w:rsid w:val="005138E7"/>
    <w:rsid w:val="00515086"/>
    <w:rsid w:val="00524874"/>
    <w:rsid w:val="00525207"/>
    <w:rsid w:val="005300A5"/>
    <w:rsid w:val="00530603"/>
    <w:rsid w:val="005346CC"/>
    <w:rsid w:val="00541986"/>
    <w:rsid w:val="005540FD"/>
    <w:rsid w:val="00557C70"/>
    <w:rsid w:val="00560BF2"/>
    <w:rsid w:val="00561A21"/>
    <w:rsid w:val="005629D6"/>
    <w:rsid w:val="00566299"/>
    <w:rsid w:val="00566F27"/>
    <w:rsid w:val="00567814"/>
    <w:rsid w:val="00570344"/>
    <w:rsid w:val="0057338B"/>
    <w:rsid w:val="00577031"/>
    <w:rsid w:val="005772A1"/>
    <w:rsid w:val="00584637"/>
    <w:rsid w:val="00592BD8"/>
    <w:rsid w:val="00595E50"/>
    <w:rsid w:val="005963A8"/>
    <w:rsid w:val="00596B25"/>
    <w:rsid w:val="00597A31"/>
    <w:rsid w:val="005A08BC"/>
    <w:rsid w:val="005A2FA3"/>
    <w:rsid w:val="005A3596"/>
    <w:rsid w:val="005A4411"/>
    <w:rsid w:val="005A5731"/>
    <w:rsid w:val="005A6283"/>
    <w:rsid w:val="005A752C"/>
    <w:rsid w:val="005B13D8"/>
    <w:rsid w:val="005B58C5"/>
    <w:rsid w:val="005B5FAC"/>
    <w:rsid w:val="005B727B"/>
    <w:rsid w:val="005C50B1"/>
    <w:rsid w:val="005C5662"/>
    <w:rsid w:val="005D3025"/>
    <w:rsid w:val="005D67EA"/>
    <w:rsid w:val="005D6845"/>
    <w:rsid w:val="005E09E3"/>
    <w:rsid w:val="005E0CD1"/>
    <w:rsid w:val="005E24E1"/>
    <w:rsid w:val="005E3302"/>
    <w:rsid w:val="005E7139"/>
    <w:rsid w:val="005E7D3D"/>
    <w:rsid w:val="005F49C0"/>
    <w:rsid w:val="005F780D"/>
    <w:rsid w:val="005F7EDB"/>
    <w:rsid w:val="00601843"/>
    <w:rsid w:val="00602BDB"/>
    <w:rsid w:val="00605DE4"/>
    <w:rsid w:val="00606C15"/>
    <w:rsid w:val="0061352C"/>
    <w:rsid w:val="00615248"/>
    <w:rsid w:val="00615570"/>
    <w:rsid w:val="00621E02"/>
    <w:rsid w:val="00624662"/>
    <w:rsid w:val="006344C1"/>
    <w:rsid w:val="00634780"/>
    <w:rsid w:val="0063584C"/>
    <w:rsid w:val="00636C4C"/>
    <w:rsid w:val="006375DA"/>
    <w:rsid w:val="00643F76"/>
    <w:rsid w:val="006534C5"/>
    <w:rsid w:val="006544EB"/>
    <w:rsid w:val="00654A49"/>
    <w:rsid w:val="00660119"/>
    <w:rsid w:val="00660182"/>
    <w:rsid w:val="00663602"/>
    <w:rsid w:val="00666CE2"/>
    <w:rsid w:val="00672836"/>
    <w:rsid w:val="00675972"/>
    <w:rsid w:val="006777B4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C1960"/>
    <w:rsid w:val="006D2154"/>
    <w:rsid w:val="006D3514"/>
    <w:rsid w:val="006D6D93"/>
    <w:rsid w:val="006D6F14"/>
    <w:rsid w:val="006E1773"/>
    <w:rsid w:val="006E3756"/>
    <w:rsid w:val="006E3D4A"/>
    <w:rsid w:val="006E4FC5"/>
    <w:rsid w:val="006F3DE9"/>
    <w:rsid w:val="006F48E3"/>
    <w:rsid w:val="006F6CDD"/>
    <w:rsid w:val="00701B77"/>
    <w:rsid w:val="00702F7F"/>
    <w:rsid w:val="00703DB1"/>
    <w:rsid w:val="007047B6"/>
    <w:rsid w:val="00705208"/>
    <w:rsid w:val="00705F1F"/>
    <w:rsid w:val="007168C2"/>
    <w:rsid w:val="00722094"/>
    <w:rsid w:val="00731325"/>
    <w:rsid w:val="00732F72"/>
    <w:rsid w:val="0073567F"/>
    <w:rsid w:val="00735F5F"/>
    <w:rsid w:val="00737026"/>
    <w:rsid w:val="007377F3"/>
    <w:rsid w:val="007416C3"/>
    <w:rsid w:val="00744082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53FF7"/>
    <w:rsid w:val="00755D2C"/>
    <w:rsid w:val="00761EDD"/>
    <w:rsid w:val="00762D5B"/>
    <w:rsid w:val="00763065"/>
    <w:rsid w:val="007666FB"/>
    <w:rsid w:val="00766BEA"/>
    <w:rsid w:val="00767B0E"/>
    <w:rsid w:val="00767CA6"/>
    <w:rsid w:val="00770224"/>
    <w:rsid w:val="00770577"/>
    <w:rsid w:val="00773F23"/>
    <w:rsid w:val="00776A70"/>
    <w:rsid w:val="00783D5E"/>
    <w:rsid w:val="007853A6"/>
    <w:rsid w:val="00787E95"/>
    <w:rsid w:val="007914C6"/>
    <w:rsid w:val="00791998"/>
    <w:rsid w:val="00793B5A"/>
    <w:rsid w:val="007945A7"/>
    <w:rsid w:val="007947EA"/>
    <w:rsid w:val="007970B7"/>
    <w:rsid w:val="007976B8"/>
    <w:rsid w:val="007B033E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D60F8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7F602C"/>
    <w:rsid w:val="008021F4"/>
    <w:rsid w:val="00802FFC"/>
    <w:rsid w:val="00803355"/>
    <w:rsid w:val="00803807"/>
    <w:rsid w:val="00806F68"/>
    <w:rsid w:val="0080762A"/>
    <w:rsid w:val="008115BB"/>
    <w:rsid w:val="00812A73"/>
    <w:rsid w:val="00815244"/>
    <w:rsid w:val="00815E60"/>
    <w:rsid w:val="008249D7"/>
    <w:rsid w:val="00824E45"/>
    <w:rsid w:val="00827490"/>
    <w:rsid w:val="00831C13"/>
    <w:rsid w:val="008374CD"/>
    <w:rsid w:val="00842029"/>
    <w:rsid w:val="0084231E"/>
    <w:rsid w:val="00847843"/>
    <w:rsid w:val="0085224E"/>
    <w:rsid w:val="00852925"/>
    <w:rsid w:val="00852970"/>
    <w:rsid w:val="00857513"/>
    <w:rsid w:val="00862D61"/>
    <w:rsid w:val="00874BE4"/>
    <w:rsid w:val="00880A54"/>
    <w:rsid w:val="00880B99"/>
    <w:rsid w:val="008874A0"/>
    <w:rsid w:val="008939EA"/>
    <w:rsid w:val="008A0891"/>
    <w:rsid w:val="008A1017"/>
    <w:rsid w:val="008A383B"/>
    <w:rsid w:val="008A3DED"/>
    <w:rsid w:val="008A435F"/>
    <w:rsid w:val="008A7577"/>
    <w:rsid w:val="008A7B7E"/>
    <w:rsid w:val="008B7946"/>
    <w:rsid w:val="008C12D8"/>
    <w:rsid w:val="008C5622"/>
    <w:rsid w:val="008C7C04"/>
    <w:rsid w:val="008D2C02"/>
    <w:rsid w:val="008D38A6"/>
    <w:rsid w:val="008D5767"/>
    <w:rsid w:val="008E02C8"/>
    <w:rsid w:val="008E069F"/>
    <w:rsid w:val="008E40CC"/>
    <w:rsid w:val="008F14C0"/>
    <w:rsid w:val="008F59AC"/>
    <w:rsid w:val="008F6F60"/>
    <w:rsid w:val="0090560D"/>
    <w:rsid w:val="009101F5"/>
    <w:rsid w:val="009131F4"/>
    <w:rsid w:val="009133C7"/>
    <w:rsid w:val="00914F75"/>
    <w:rsid w:val="0091713A"/>
    <w:rsid w:val="00917996"/>
    <w:rsid w:val="009250F2"/>
    <w:rsid w:val="0092646A"/>
    <w:rsid w:val="009301C7"/>
    <w:rsid w:val="009301F2"/>
    <w:rsid w:val="00932280"/>
    <w:rsid w:val="0093306C"/>
    <w:rsid w:val="00933172"/>
    <w:rsid w:val="00934FCA"/>
    <w:rsid w:val="009367DF"/>
    <w:rsid w:val="00941956"/>
    <w:rsid w:val="00941F5F"/>
    <w:rsid w:val="009460F6"/>
    <w:rsid w:val="00946C23"/>
    <w:rsid w:val="0095074B"/>
    <w:rsid w:val="0095333F"/>
    <w:rsid w:val="0095338B"/>
    <w:rsid w:val="00953F61"/>
    <w:rsid w:val="00957072"/>
    <w:rsid w:val="009603A6"/>
    <w:rsid w:val="0096314E"/>
    <w:rsid w:val="00963BCA"/>
    <w:rsid w:val="00964844"/>
    <w:rsid w:val="00976E12"/>
    <w:rsid w:val="00981300"/>
    <w:rsid w:val="00982E21"/>
    <w:rsid w:val="00985BA2"/>
    <w:rsid w:val="0099006C"/>
    <w:rsid w:val="00991919"/>
    <w:rsid w:val="00991A7C"/>
    <w:rsid w:val="00992896"/>
    <w:rsid w:val="0099589C"/>
    <w:rsid w:val="00995EB3"/>
    <w:rsid w:val="00995FEB"/>
    <w:rsid w:val="009A3F58"/>
    <w:rsid w:val="009A6EF6"/>
    <w:rsid w:val="009A71AC"/>
    <w:rsid w:val="009B5A27"/>
    <w:rsid w:val="009C1202"/>
    <w:rsid w:val="009C3B42"/>
    <w:rsid w:val="009C5B53"/>
    <w:rsid w:val="009C7D1C"/>
    <w:rsid w:val="009D0FFD"/>
    <w:rsid w:val="009D360E"/>
    <w:rsid w:val="009E58DF"/>
    <w:rsid w:val="009E79F6"/>
    <w:rsid w:val="009F47F6"/>
    <w:rsid w:val="009F5556"/>
    <w:rsid w:val="00A0023E"/>
    <w:rsid w:val="00A02706"/>
    <w:rsid w:val="00A06F0C"/>
    <w:rsid w:val="00A11243"/>
    <w:rsid w:val="00A12DBD"/>
    <w:rsid w:val="00A16B31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46F06"/>
    <w:rsid w:val="00A477D8"/>
    <w:rsid w:val="00A50B78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08AE"/>
    <w:rsid w:val="00AB10C1"/>
    <w:rsid w:val="00AB137B"/>
    <w:rsid w:val="00AB4CB5"/>
    <w:rsid w:val="00AB4D65"/>
    <w:rsid w:val="00AB5028"/>
    <w:rsid w:val="00AB511D"/>
    <w:rsid w:val="00AB62F1"/>
    <w:rsid w:val="00AB695B"/>
    <w:rsid w:val="00AC1195"/>
    <w:rsid w:val="00AC305D"/>
    <w:rsid w:val="00AC384A"/>
    <w:rsid w:val="00AD1A53"/>
    <w:rsid w:val="00AD219D"/>
    <w:rsid w:val="00AD3584"/>
    <w:rsid w:val="00AD470B"/>
    <w:rsid w:val="00AE18A2"/>
    <w:rsid w:val="00AE2642"/>
    <w:rsid w:val="00AE2868"/>
    <w:rsid w:val="00AE2BBA"/>
    <w:rsid w:val="00AE2F1A"/>
    <w:rsid w:val="00AE3EFB"/>
    <w:rsid w:val="00AE6295"/>
    <w:rsid w:val="00AE745D"/>
    <w:rsid w:val="00AE7E8C"/>
    <w:rsid w:val="00AF0BB0"/>
    <w:rsid w:val="00AF0F05"/>
    <w:rsid w:val="00B0365A"/>
    <w:rsid w:val="00B0703E"/>
    <w:rsid w:val="00B10CE7"/>
    <w:rsid w:val="00B10E5D"/>
    <w:rsid w:val="00B221C8"/>
    <w:rsid w:val="00B24C57"/>
    <w:rsid w:val="00B30054"/>
    <w:rsid w:val="00B30837"/>
    <w:rsid w:val="00B3392D"/>
    <w:rsid w:val="00B33FDE"/>
    <w:rsid w:val="00B3758E"/>
    <w:rsid w:val="00B46B1D"/>
    <w:rsid w:val="00B474AB"/>
    <w:rsid w:val="00B51194"/>
    <w:rsid w:val="00B52EC1"/>
    <w:rsid w:val="00B612D5"/>
    <w:rsid w:val="00B62AA0"/>
    <w:rsid w:val="00B705EE"/>
    <w:rsid w:val="00B753A2"/>
    <w:rsid w:val="00B816B4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A7C86"/>
    <w:rsid w:val="00BB2180"/>
    <w:rsid w:val="00BB5573"/>
    <w:rsid w:val="00BC69C2"/>
    <w:rsid w:val="00BD4552"/>
    <w:rsid w:val="00BD463F"/>
    <w:rsid w:val="00BD5E41"/>
    <w:rsid w:val="00BD6BA1"/>
    <w:rsid w:val="00BD7940"/>
    <w:rsid w:val="00BE3A33"/>
    <w:rsid w:val="00BE3A79"/>
    <w:rsid w:val="00BE56B7"/>
    <w:rsid w:val="00BE6562"/>
    <w:rsid w:val="00BF2F1E"/>
    <w:rsid w:val="00BF3255"/>
    <w:rsid w:val="00C042BD"/>
    <w:rsid w:val="00C049EE"/>
    <w:rsid w:val="00C067BB"/>
    <w:rsid w:val="00C11333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8D1"/>
    <w:rsid w:val="00C45E22"/>
    <w:rsid w:val="00C461AE"/>
    <w:rsid w:val="00C50144"/>
    <w:rsid w:val="00C515C9"/>
    <w:rsid w:val="00C51BA5"/>
    <w:rsid w:val="00C56DD3"/>
    <w:rsid w:val="00C607D6"/>
    <w:rsid w:val="00C73640"/>
    <w:rsid w:val="00C77854"/>
    <w:rsid w:val="00C80DC9"/>
    <w:rsid w:val="00C814E2"/>
    <w:rsid w:val="00C8319A"/>
    <w:rsid w:val="00C84727"/>
    <w:rsid w:val="00C84C3A"/>
    <w:rsid w:val="00C85501"/>
    <w:rsid w:val="00C85579"/>
    <w:rsid w:val="00C90439"/>
    <w:rsid w:val="00C9449D"/>
    <w:rsid w:val="00CA2B23"/>
    <w:rsid w:val="00CA2BA4"/>
    <w:rsid w:val="00CA2F02"/>
    <w:rsid w:val="00CA6AD5"/>
    <w:rsid w:val="00CB0310"/>
    <w:rsid w:val="00CB383B"/>
    <w:rsid w:val="00CB6939"/>
    <w:rsid w:val="00CC1D62"/>
    <w:rsid w:val="00CC3786"/>
    <w:rsid w:val="00CC4B60"/>
    <w:rsid w:val="00CC7BB4"/>
    <w:rsid w:val="00CD1494"/>
    <w:rsid w:val="00CD15A7"/>
    <w:rsid w:val="00CD2001"/>
    <w:rsid w:val="00CD5B79"/>
    <w:rsid w:val="00CD6DD9"/>
    <w:rsid w:val="00CE1C55"/>
    <w:rsid w:val="00CE3433"/>
    <w:rsid w:val="00CE5FEE"/>
    <w:rsid w:val="00CF4B0C"/>
    <w:rsid w:val="00CF7AB6"/>
    <w:rsid w:val="00D01650"/>
    <w:rsid w:val="00D04065"/>
    <w:rsid w:val="00D0464B"/>
    <w:rsid w:val="00D06945"/>
    <w:rsid w:val="00D13971"/>
    <w:rsid w:val="00D13974"/>
    <w:rsid w:val="00D13D50"/>
    <w:rsid w:val="00D1698C"/>
    <w:rsid w:val="00D16F68"/>
    <w:rsid w:val="00D21422"/>
    <w:rsid w:val="00D22EAA"/>
    <w:rsid w:val="00D244C2"/>
    <w:rsid w:val="00D345A2"/>
    <w:rsid w:val="00D429EF"/>
    <w:rsid w:val="00D4436A"/>
    <w:rsid w:val="00D461C5"/>
    <w:rsid w:val="00D50800"/>
    <w:rsid w:val="00D5235C"/>
    <w:rsid w:val="00D548C3"/>
    <w:rsid w:val="00D56AEB"/>
    <w:rsid w:val="00D56DF2"/>
    <w:rsid w:val="00D6364B"/>
    <w:rsid w:val="00D65D11"/>
    <w:rsid w:val="00D70861"/>
    <w:rsid w:val="00D711E4"/>
    <w:rsid w:val="00D728FD"/>
    <w:rsid w:val="00D77061"/>
    <w:rsid w:val="00D85CCF"/>
    <w:rsid w:val="00D864CA"/>
    <w:rsid w:val="00D8656A"/>
    <w:rsid w:val="00D93480"/>
    <w:rsid w:val="00DA05F4"/>
    <w:rsid w:val="00DA3C03"/>
    <w:rsid w:val="00DB0147"/>
    <w:rsid w:val="00DC0551"/>
    <w:rsid w:val="00DC1B06"/>
    <w:rsid w:val="00DC26F4"/>
    <w:rsid w:val="00DC2E17"/>
    <w:rsid w:val="00DD1AF4"/>
    <w:rsid w:val="00DD1FCA"/>
    <w:rsid w:val="00DE0F17"/>
    <w:rsid w:val="00DE3532"/>
    <w:rsid w:val="00DE5981"/>
    <w:rsid w:val="00DE73E6"/>
    <w:rsid w:val="00DF0C95"/>
    <w:rsid w:val="00DF1831"/>
    <w:rsid w:val="00DF6657"/>
    <w:rsid w:val="00E02992"/>
    <w:rsid w:val="00E06075"/>
    <w:rsid w:val="00E071C1"/>
    <w:rsid w:val="00E07928"/>
    <w:rsid w:val="00E147D4"/>
    <w:rsid w:val="00E152A7"/>
    <w:rsid w:val="00E163F0"/>
    <w:rsid w:val="00E25DEE"/>
    <w:rsid w:val="00E25FF3"/>
    <w:rsid w:val="00E30091"/>
    <w:rsid w:val="00E3179B"/>
    <w:rsid w:val="00E33FBF"/>
    <w:rsid w:val="00E34397"/>
    <w:rsid w:val="00E34CC2"/>
    <w:rsid w:val="00E40136"/>
    <w:rsid w:val="00E43D89"/>
    <w:rsid w:val="00E43E4D"/>
    <w:rsid w:val="00E47612"/>
    <w:rsid w:val="00E5054A"/>
    <w:rsid w:val="00E51409"/>
    <w:rsid w:val="00E5417F"/>
    <w:rsid w:val="00E609FF"/>
    <w:rsid w:val="00E669BF"/>
    <w:rsid w:val="00E71354"/>
    <w:rsid w:val="00E72798"/>
    <w:rsid w:val="00E75237"/>
    <w:rsid w:val="00E7635E"/>
    <w:rsid w:val="00E76541"/>
    <w:rsid w:val="00E802A3"/>
    <w:rsid w:val="00E85099"/>
    <w:rsid w:val="00E869EB"/>
    <w:rsid w:val="00E873B3"/>
    <w:rsid w:val="00E95832"/>
    <w:rsid w:val="00EA2CA1"/>
    <w:rsid w:val="00EA3503"/>
    <w:rsid w:val="00EA36BD"/>
    <w:rsid w:val="00EA3BE5"/>
    <w:rsid w:val="00EA6B90"/>
    <w:rsid w:val="00EB1CB6"/>
    <w:rsid w:val="00EB207A"/>
    <w:rsid w:val="00EB2847"/>
    <w:rsid w:val="00EB3B43"/>
    <w:rsid w:val="00EB4217"/>
    <w:rsid w:val="00EB5CC4"/>
    <w:rsid w:val="00EB7238"/>
    <w:rsid w:val="00EC18DB"/>
    <w:rsid w:val="00EC3F4B"/>
    <w:rsid w:val="00EC5E1B"/>
    <w:rsid w:val="00EC7EAC"/>
    <w:rsid w:val="00ED62CE"/>
    <w:rsid w:val="00EE3DD0"/>
    <w:rsid w:val="00EE5368"/>
    <w:rsid w:val="00EE78A7"/>
    <w:rsid w:val="00EF2358"/>
    <w:rsid w:val="00EF3C51"/>
    <w:rsid w:val="00EF4948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24E5E"/>
    <w:rsid w:val="00F33973"/>
    <w:rsid w:val="00F3417A"/>
    <w:rsid w:val="00F36D29"/>
    <w:rsid w:val="00F371C8"/>
    <w:rsid w:val="00F446B4"/>
    <w:rsid w:val="00F458AE"/>
    <w:rsid w:val="00F4646A"/>
    <w:rsid w:val="00F50AAE"/>
    <w:rsid w:val="00F514B1"/>
    <w:rsid w:val="00F5161B"/>
    <w:rsid w:val="00F54960"/>
    <w:rsid w:val="00F54B82"/>
    <w:rsid w:val="00F57327"/>
    <w:rsid w:val="00F60396"/>
    <w:rsid w:val="00F634A8"/>
    <w:rsid w:val="00F76CCA"/>
    <w:rsid w:val="00F8182F"/>
    <w:rsid w:val="00F8327E"/>
    <w:rsid w:val="00F866AD"/>
    <w:rsid w:val="00F87849"/>
    <w:rsid w:val="00F92749"/>
    <w:rsid w:val="00F92A6D"/>
    <w:rsid w:val="00F93947"/>
    <w:rsid w:val="00FA2D4A"/>
    <w:rsid w:val="00FA3AFF"/>
    <w:rsid w:val="00FA5036"/>
    <w:rsid w:val="00FA517A"/>
    <w:rsid w:val="00FA5C88"/>
    <w:rsid w:val="00FA62AA"/>
    <w:rsid w:val="00FA7950"/>
    <w:rsid w:val="00FB1FB9"/>
    <w:rsid w:val="00FB289A"/>
    <w:rsid w:val="00FB6DF5"/>
    <w:rsid w:val="00FB7327"/>
    <w:rsid w:val="00FB7EA9"/>
    <w:rsid w:val="00FC0202"/>
    <w:rsid w:val="00FC1008"/>
    <w:rsid w:val="00FC4BE0"/>
    <w:rsid w:val="00FD2949"/>
    <w:rsid w:val="00FD4896"/>
    <w:rsid w:val="00FD7CE6"/>
    <w:rsid w:val="00FE14D9"/>
    <w:rsid w:val="00FE4A23"/>
    <w:rsid w:val="00FE5E24"/>
    <w:rsid w:val="00FE7056"/>
    <w:rsid w:val="00FF15B2"/>
    <w:rsid w:val="00FF1D61"/>
    <w:rsid w:val="00FF4CE7"/>
    <w:rsid w:val="00FF6DC9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link w:val="ZpatChar"/>
    <w:uiPriority w:val="99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customStyle="1" w:styleId="Bodytext2">
    <w:name w:val="Body text (2)_"/>
    <w:basedOn w:val="Standardnpsmoodstavce"/>
    <w:link w:val="Bodytext20"/>
    <w:rsid w:val="00A477D8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477D8"/>
    <w:pPr>
      <w:widowControl w:val="0"/>
      <w:shd w:val="clear" w:color="auto" w:fill="FFFFFF"/>
      <w:spacing w:after="260" w:line="264" w:lineRule="exact"/>
      <w:ind w:hanging="720"/>
      <w:jc w:val="center"/>
    </w:pPr>
  </w:style>
  <w:style w:type="paragraph" w:customStyle="1" w:styleId="Default">
    <w:name w:val="Default"/>
    <w:rsid w:val="00A477D8"/>
    <w:pPr>
      <w:autoSpaceDE w:val="0"/>
      <w:autoSpaceDN w:val="0"/>
      <w:adjustRightInd w:val="0"/>
    </w:pPr>
    <w:rPr>
      <w:rFonts w:ascii="Meiryo" w:eastAsiaTheme="minorHAnsi" w:hAnsi="Meiryo" w:cs="Meiryo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3F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732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03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6DC7-E6A1-4961-BCBF-C6D4CAC9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3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4365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309</cp:revision>
  <cp:lastPrinted>2020-11-25T08:48:00Z</cp:lastPrinted>
  <dcterms:created xsi:type="dcterms:W3CDTF">2017-01-12T12:52:00Z</dcterms:created>
  <dcterms:modified xsi:type="dcterms:W3CDTF">2022-01-31T12:51:00Z</dcterms:modified>
</cp:coreProperties>
</file>