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E6" w:rsidRDefault="00023178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553EE6" w:rsidRDefault="00023178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1200300195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53EE6" w:rsidRDefault="00023178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53EE6" w:rsidRDefault="00553EE6">
      <w:pPr>
        <w:pStyle w:val="Zkladntext"/>
        <w:rPr>
          <w:sz w:val="42"/>
        </w:rPr>
      </w:pPr>
    </w:p>
    <w:p w:rsidR="00553EE6" w:rsidRDefault="00553EE6">
      <w:pPr>
        <w:pStyle w:val="Zkladntext"/>
        <w:spacing w:before="11"/>
        <w:rPr>
          <w:sz w:val="37"/>
        </w:rPr>
      </w:pPr>
    </w:p>
    <w:p w:rsidR="00553EE6" w:rsidRDefault="00023178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53EE6" w:rsidRDefault="00553EE6">
      <w:pPr>
        <w:pStyle w:val="Zkladntext"/>
        <w:rPr>
          <w:sz w:val="26"/>
        </w:rPr>
      </w:pPr>
    </w:p>
    <w:p w:rsidR="00553EE6" w:rsidRDefault="00023178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53EE6" w:rsidRDefault="00023178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53EE6" w:rsidRDefault="0002317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53EE6" w:rsidRDefault="00023178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553EE6" w:rsidRDefault="00023178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553EE6" w:rsidRDefault="00553EE6">
      <w:pPr>
        <w:pStyle w:val="Zkladntext"/>
        <w:spacing w:before="1"/>
      </w:pPr>
    </w:p>
    <w:p w:rsidR="00553EE6" w:rsidRDefault="00023178">
      <w:pPr>
        <w:pStyle w:val="Zkladntext"/>
        <w:spacing w:before="1"/>
        <w:ind w:left="102"/>
      </w:pPr>
      <w:r>
        <w:rPr>
          <w:w w:val="99"/>
        </w:rPr>
        <w:t>a</w:t>
      </w:r>
    </w:p>
    <w:p w:rsidR="00553EE6" w:rsidRDefault="00553EE6">
      <w:pPr>
        <w:pStyle w:val="Zkladntext"/>
        <w:spacing w:before="11"/>
        <w:rPr>
          <w:sz w:val="19"/>
        </w:rPr>
      </w:pPr>
    </w:p>
    <w:p w:rsidR="00553EE6" w:rsidRDefault="00023178">
      <w:pPr>
        <w:pStyle w:val="Nadpis1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KANALIZACE</w:t>
      </w:r>
    </w:p>
    <w:p w:rsidR="00553EE6" w:rsidRDefault="00023178">
      <w:pPr>
        <w:pStyle w:val="Zkladntext"/>
        <w:spacing w:before="1"/>
        <w:ind w:left="102"/>
      </w:pPr>
      <w:r>
        <w:t>svazek</w:t>
      </w:r>
      <w:r>
        <w:rPr>
          <w:spacing w:val="-5"/>
        </w:rPr>
        <w:t xml:space="preserve"> </w:t>
      </w:r>
      <w:r>
        <w:t>obcí</w:t>
      </w:r>
    </w:p>
    <w:p w:rsidR="00553EE6" w:rsidRDefault="00023178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Třebíč-</w:t>
      </w:r>
      <w:r>
        <w:rPr>
          <w:spacing w:val="-5"/>
        </w:rPr>
        <w:t xml:space="preserve"> </w:t>
      </w:r>
      <w:r>
        <w:t>Horka-Domky,</w:t>
      </w:r>
      <w:r>
        <w:rPr>
          <w:spacing w:val="-4"/>
        </w:rPr>
        <w:t xml:space="preserve"> </w:t>
      </w:r>
      <w:r>
        <w:t>Kubišova</w:t>
      </w:r>
      <w:r>
        <w:rPr>
          <w:spacing w:val="-4"/>
        </w:rPr>
        <w:t xml:space="preserve"> </w:t>
      </w:r>
      <w:r>
        <w:t>1172/11,</w:t>
      </w:r>
      <w:r>
        <w:rPr>
          <w:spacing w:val="-4"/>
        </w:rPr>
        <w:t xml:space="preserve"> </w:t>
      </w:r>
      <w:r>
        <w:t>674 01</w:t>
      </w:r>
      <w:r>
        <w:rPr>
          <w:spacing w:val="-2"/>
        </w:rPr>
        <w:t xml:space="preserve"> </w:t>
      </w:r>
      <w:r>
        <w:t>Třebíč</w:t>
      </w:r>
    </w:p>
    <w:p w:rsidR="00553EE6" w:rsidRDefault="00023178">
      <w:pPr>
        <w:pStyle w:val="Zkladntext"/>
        <w:tabs>
          <w:tab w:val="left" w:pos="2982"/>
        </w:tabs>
        <w:ind w:left="102"/>
      </w:pPr>
      <w:r>
        <w:t>IČO:</w:t>
      </w:r>
      <w:r>
        <w:tab/>
        <w:t>60418885</w:t>
      </w:r>
    </w:p>
    <w:p w:rsidR="00553EE6" w:rsidRDefault="00023178">
      <w:pPr>
        <w:pStyle w:val="Zkladntext"/>
        <w:tabs>
          <w:tab w:val="left" w:pos="2982"/>
        </w:tabs>
        <w:spacing w:before="1"/>
        <w:ind w:left="102" w:right="2069"/>
      </w:pPr>
      <w:r>
        <w:t>zastoupený:</w:t>
      </w:r>
      <w:r>
        <w:tab/>
      </w:r>
      <w:r>
        <w:t>Ing.</w:t>
      </w:r>
      <w:r>
        <w:rPr>
          <w:spacing w:val="-2"/>
        </w:rPr>
        <w:t xml:space="preserve"> </w:t>
      </w:r>
      <w:r>
        <w:t>Karlem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tajemníkem</w:t>
      </w:r>
      <w:r>
        <w:rPr>
          <w:spacing w:val="-3"/>
        </w:rPr>
        <w:t xml:space="preserve"> </w:t>
      </w:r>
      <w:r>
        <w:t>svazku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53EE6" w:rsidRDefault="00553EE6">
      <w:pPr>
        <w:pStyle w:val="Zkladntext"/>
        <w:rPr>
          <w:sz w:val="26"/>
        </w:rPr>
      </w:pPr>
    </w:p>
    <w:p w:rsidR="00553EE6" w:rsidRDefault="00553EE6">
      <w:pPr>
        <w:pStyle w:val="Zkladntext"/>
        <w:spacing w:before="13"/>
        <w:rPr>
          <w:sz w:val="33"/>
        </w:rPr>
      </w:pPr>
    </w:p>
    <w:p w:rsidR="00553EE6" w:rsidRDefault="00023178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1200300195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5. 5.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„Smlouva“):</w:t>
      </w:r>
    </w:p>
    <w:p w:rsidR="00553EE6" w:rsidRDefault="00553EE6">
      <w:pPr>
        <w:pStyle w:val="Zkladntext"/>
        <w:rPr>
          <w:sz w:val="26"/>
        </w:rPr>
      </w:pPr>
    </w:p>
    <w:p w:rsidR="00553EE6" w:rsidRDefault="00023178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553EE6" w:rsidRDefault="00023178">
      <w:pPr>
        <w:pStyle w:val="Zkladntext"/>
        <w:spacing w:before="121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 xml:space="preserve">jinými pracemi, kterými je akce realizována, a které vznikly a byly uhrazeny v období </w:t>
      </w:r>
      <w:r>
        <w:t>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553EE6" w:rsidRDefault="00553EE6">
      <w:pPr>
        <w:pStyle w:val="Zkladntext"/>
        <w:spacing w:before="12"/>
        <w:rPr>
          <w:sz w:val="19"/>
        </w:rPr>
      </w:pPr>
    </w:p>
    <w:p w:rsidR="00553EE6" w:rsidRDefault="00023178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553EE6" w:rsidRDefault="00553EE6">
      <w:pPr>
        <w:jc w:val="both"/>
        <w:rPr>
          <w:sz w:val="20"/>
        </w:rPr>
        <w:sectPr w:rsidR="00553EE6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553EE6" w:rsidRDefault="00023178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V článku IV bodu 1 písm. m) se termín předložení vyúčtování a podkladů k ZVA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8/2022.</w:t>
      </w:r>
    </w:p>
    <w:p w:rsidR="00553EE6" w:rsidRDefault="00023178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553EE6" w:rsidRDefault="00553EE6">
      <w:pPr>
        <w:pStyle w:val="Zkladntext"/>
      </w:pPr>
    </w:p>
    <w:p w:rsidR="00553EE6" w:rsidRDefault="00023178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</w:t>
      </w:r>
      <w:r>
        <w:rPr>
          <w:sz w:val="20"/>
        </w:rPr>
        <w:t>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553EE6" w:rsidRDefault="00553EE6">
      <w:pPr>
        <w:pStyle w:val="Zkladntext"/>
        <w:spacing w:before="12"/>
        <w:rPr>
          <w:sz w:val="19"/>
        </w:rPr>
      </w:pPr>
    </w:p>
    <w:p w:rsidR="00553EE6" w:rsidRDefault="00023178">
      <w:pPr>
        <w:pStyle w:val="Odstavecseseznamem"/>
        <w:numPr>
          <w:ilvl w:val="0"/>
          <w:numId w:val="1"/>
        </w:numPr>
        <w:tabs>
          <w:tab w:val="left" w:pos="530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  <w:r>
        <w:rPr>
          <w:sz w:val="20"/>
        </w:rPr>
        <w:t>.</w:t>
      </w:r>
    </w:p>
    <w:p w:rsidR="00553EE6" w:rsidRDefault="00553EE6">
      <w:pPr>
        <w:pStyle w:val="Zkladntext"/>
        <w:rPr>
          <w:sz w:val="26"/>
        </w:rPr>
      </w:pPr>
    </w:p>
    <w:p w:rsidR="00553EE6" w:rsidRDefault="00553EE6">
      <w:pPr>
        <w:pStyle w:val="Zkladntext"/>
        <w:rPr>
          <w:sz w:val="26"/>
        </w:rPr>
      </w:pPr>
    </w:p>
    <w:p w:rsidR="00553EE6" w:rsidRDefault="00553EE6">
      <w:pPr>
        <w:pStyle w:val="Zkladntext"/>
        <w:spacing w:before="2"/>
        <w:rPr>
          <w:sz w:val="28"/>
        </w:rPr>
      </w:pPr>
    </w:p>
    <w:p w:rsidR="00553EE6" w:rsidRDefault="00023178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553EE6" w:rsidRDefault="00553EE6">
      <w:pPr>
        <w:pStyle w:val="Zkladntext"/>
        <w:spacing w:before="11"/>
        <w:rPr>
          <w:sz w:val="19"/>
        </w:rPr>
      </w:pPr>
    </w:p>
    <w:p w:rsidR="00553EE6" w:rsidRDefault="00023178">
      <w:pPr>
        <w:pStyle w:val="Zkladntext"/>
        <w:ind w:left="102"/>
      </w:pPr>
      <w:r>
        <w:t>dne:</w:t>
      </w:r>
    </w:p>
    <w:p w:rsidR="00553EE6" w:rsidRDefault="00553EE6">
      <w:pPr>
        <w:pStyle w:val="Zkladntext"/>
        <w:rPr>
          <w:sz w:val="26"/>
        </w:rPr>
      </w:pPr>
    </w:p>
    <w:p w:rsidR="00553EE6" w:rsidRDefault="00553EE6">
      <w:pPr>
        <w:pStyle w:val="Zkladntext"/>
        <w:rPr>
          <w:sz w:val="26"/>
        </w:rPr>
      </w:pPr>
    </w:p>
    <w:p w:rsidR="00553EE6" w:rsidRDefault="00553EE6">
      <w:pPr>
        <w:pStyle w:val="Zkladntext"/>
        <w:rPr>
          <w:sz w:val="26"/>
        </w:rPr>
      </w:pPr>
    </w:p>
    <w:p w:rsidR="00553EE6" w:rsidRDefault="00553EE6">
      <w:pPr>
        <w:pStyle w:val="Zkladntext"/>
        <w:rPr>
          <w:sz w:val="22"/>
        </w:rPr>
      </w:pPr>
    </w:p>
    <w:p w:rsidR="00553EE6" w:rsidRDefault="00023178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553EE6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78" w:rsidRDefault="00023178">
      <w:r>
        <w:separator/>
      </w:r>
    </w:p>
  </w:endnote>
  <w:endnote w:type="continuationSeparator" w:id="0">
    <w:p w:rsidR="00023178" w:rsidRDefault="0002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E6" w:rsidRDefault="00B816D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EE6" w:rsidRDefault="00023178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16DE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553EE6" w:rsidRDefault="00023178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16DE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78" w:rsidRDefault="00023178">
      <w:r>
        <w:separator/>
      </w:r>
    </w:p>
  </w:footnote>
  <w:footnote w:type="continuationSeparator" w:id="0">
    <w:p w:rsidR="00023178" w:rsidRDefault="0002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4722"/>
    <w:multiLevelType w:val="hybridMultilevel"/>
    <w:tmpl w:val="5C20B2F2"/>
    <w:lvl w:ilvl="0" w:tplc="9BD49E6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02D89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05C6B61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ADD67B6A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2F2C165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2D20892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5314B426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C91E37A4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EBC44CA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6"/>
    <w:rsid w:val="00023178"/>
    <w:rsid w:val="00553EE6"/>
    <w:rsid w:val="00B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5FFCD-B3F6-4D5C-AC5D-3EA16142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2022-01-31T13:10:00Z</dcterms:created>
  <dcterms:modified xsi:type="dcterms:W3CDTF">2022-01-31T13:10:00Z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