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679" w14:textId="77777777" w:rsidR="00A8323D" w:rsidRDefault="00A8323D">
      <w:pPr>
        <w:pStyle w:val="Zkladntext"/>
        <w:jc w:val="left"/>
        <w:rPr>
          <w:rFonts w:ascii="Times New Roman"/>
          <w:sz w:val="20"/>
        </w:rPr>
      </w:pPr>
    </w:p>
    <w:p w14:paraId="4296725F" w14:textId="77777777" w:rsidR="00A8323D" w:rsidRDefault="00A8323D">
      <w:pPr>
        <w:pStyle w:val="Zkladntext"/>
        <w:spacing w:before="7"/>
        <w:jc w:val="left"/>
        <w:rPr>
          <w:rFonts w:ascii="Times New Roman"/>
          <w:sz w:val="23"/>
        </w:rPr>
      </w:pPr>
    </w:p>
    <w:p w14:paraId="20AE8E71" w14:textId="77777777" w:rsidR="00A8323D" w:rsidRDefault="00311FDB">
      <w:pPr>
        <w:spacing w:before="91"/>
        <w:ind w:left="319" w:right="1061"/>
        <w:jc w:val="center"/>
        <w:rPr>
          <w:b/>
          <w:sz w:val="28"/>
        </w:rPr>
      </w:pPr>
      <w:r>
        <w:rPr>
          <w:b/>
          <w:color w:val="7E7E7E"/>
          <w:sz w:val="28"/>
        </w:rPr>
        <w:t>Smlouva na zajištění obnovy síťových technologií pro interní potřeby</w:t>
      </w:r>
      <w:r>
        <w:rPr>
          <w:b/>
          <w:color w:val="7E7E7E"/>
          <w:spacing w:val="-75"/>
          <w:sz w:val="28"/>
        </w:rPr>
        <w:t xml:space="preserve"> </w:t>
      </w:r>
      <w:r>
        <w:rPr>
          <w:b/>
          <w:color w:val="7E7E7E"/>
          <w:sz w:val="28"/>
        </w:rPr>
        <w:t>NAKIT</w:t>
      </w:r>
    </w:p>
    <w:p w14:paraId="639B360D" w14:textId="77777777" w:rsidR="00A8323D" w:rsidRDefault="00A8323D">
      <w:pPr>
        <w:pStyle w:val="Zkladntext"/>
        <w:spacing w:before="7"/>
        <w:jc w:val="left"/>
        <w:rPr>
          <w:b/>
          <w:sz w:val="28"/>
        </w:rPr>
      </w:pPr>
    </w:p>
    <w:p w14:paraId="547588FB" w14:textId="77777777" w:rsidR="00A8323D" w:rsidRDefault="00311FDB">
      <w:pPr>
        <w:pStyle w:val="Zkladntext"/>
        <w:ind w:left="319" w:right="1058"/>
        <w:jc w:val="center"/>
      </w:pPr>
      <w:r>
        <w:rPr>
          <w:color w:val="7E7E7E"/>
        </w:rPr>
        <w:t>č. 2022/020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NAKIT</w:t>
      </w:r>
    </w:p>
    <w:p w14:paraId="3C14F37B" w14:textId="77777777" w:rsidR="00A8323D" w:rsidRDefault="00A8323D">
      <w:pPr>
        <w:pStyle w:val="Zkladntext"/>
        <w:spacing w:before="2"/>
        <w:jc w:val="left"/>
        <w:rPr>
          <w:sz w:val="35"/>
        </w:rPr>
      </w:pPr>
    </w:p>
    <w:p w14:paraId="0ACD778D" w14:textId="77777777" w:rsidR="00A8323D" w:rsidRDefault="00311FDB">
      <w:pPr>
        <w:spacing w:before="1"/>
        <w:ind w:left="112"/>
        <w:rPr>
          <w:b/>
        </w:rPr>
      </w:pPr>
      <w:r>
        <w:rPr>
          <w:b/>
          <w:color w:val="7E7E7E"/>
        </w:rPr>
        <w:t>Smluvní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strany</w:t>
      </w:r>
    </w:p>
    <w:p w14:paraId="077002BD" w14:textId="77777777" w:rsidR="00A8323D" w:rsidRDefault="00A8323D">
      <w:pPr>
        <w:pStyle w:val="Zkladntext"/>
        <w:spacing w:before="2"/>
        <w:jc w:val="left"/>
        <w:rPr>
          <w:b/>
          <w:sz w:val="35"/>
        </w:rPr>
      </w:pPr>
    </w:p>
    <w:p w14:paraId="6F25CE12" w14:textId="77777777" w:rsidR="00A8323D" w:rsidRDefault="00311FDB">
      <w:pPr>
        <w:ind w:left="112"/>
        <w:rPr>
          <w:b/>
        </w:rPr>
      </w:pPr>
      <w:r>
        <w:rPr>
          <w:b/>
          <w:color w:val="7E7E7E"/>
        </w:rPr>
        <w:t>Národní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agentura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komunikační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informační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technologie,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p.</w:t>
      </w:r>
    </w:p>
    <w:p w14:paraId="185F7856" w14:textId="77777777" w:rsidR="00A8323D" w:rsidRDefault="00311FDB">
      <w:pPr>
        <w:pStyle w:val="Zkladntext"/>
        <w:tabs>
          <w:tab w:val="left" w:pos="3232"/>
        </w:tabs>
        <w:spacing w:before="196"/>
        <w:ind w:left="112"/>
        <w:jc w:val="left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Kodaňská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1441/46,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Vršovice,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10</w:t>
      </w:r>
    </w:p>
    <w:p w14:paraId="21982F05" w14:textId="77777777" w:rsidR="00A8323D" w:rsidRDefault="00311FDB">
      <w:pPr>
        <w:pStyle w:val="Zkladntext"/>
        <w:tabs>
          <w:tab w:val="right" w:pos="4211"/>
        </w:tabs>
        <w:spacing w:before="78"/>
        <w:ind w:left="113"/>
        <w:jc w:val="left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04767543</w:t>
      </w:r>
    </w:p>
    <w:p w14:paraId="665099FF" w14:textId="77777777" w:rsidR="00A8323D" w:rsidRDefault="00311FDB">
      <w:pPr>
        <w:pStyle w:val="Zkladntext"/>
        <w:tabs>
          <w:tab w:val="left" w:pos="3232"/>
        </w:tabs>
        <w:spacing w:before="76"/>
        <w:ind w:left="112"/>
        <w:jc w:val="left"/>
      </w:pPr>
      <w:r>
        <w:rPr>
          <w:color w:val="7E7E7E"/>
        </w:rPr>
        <w:t>DIČ:</w:t>
      </w:r>
      <w:r>
        <w:rPr>
          <w:color w:val="7E7E7E"/>
        </w:rPr>
        <w:tab/>
      </w:r>
      <w:r>
        <w:rPr>
          <w:color w:val="7E7E7E"/>
        </w:rPr>
        <w:t>CZ04767543</w:t>
      </w:r>
    </w:p>
    <w:p w14:paraId="3D30BAE8" w14:textId="06242186" w:rsidR="00A8323D" w:rsidRDefault="00311FDB">
      <w:pPr>
        <w:pStyle w:val="Zkladntext"/>
        <w:tabs>
          <w:tab w:val="left" w:pos="3232"/>
        </w:tabs>
        <w:spacing w:before="75"/>
        <w:ind w:left="112"/>
        <w:jc w:val="left"/>
      </w:pPr>
      <w:r>
        <w:rPr>
          <w:color w:val="7E7E7E"/>
        </w:rPr>
        <w:t>zastoupen:</w:t>
      </w:r>
      <w:r>
        <w:rPr>
          <w:color w:val="7E7E7E"/>
        </w:rPr>
        <w:tab/>
        <w:t>xxx</w:t>
      </w:r>
    </w:p>
    <w:p w14:paraId="55E1D864" w14:textId="3DCCD8BD" w:rsidR="00A8323D" w:rsidRDefault="00311FDB" w:rsidP="00311FDB">
      <w:pPr>
        <w:pStyle w:val="Zkladntext"/>
        <w:tabs>
          <w:tab w:val="left" w:pos="3232"/>
        </w:tabs>
        <w:spacing w:before="76" w:line="312" w:lineRule="auto"/>
        <w:ind w:left="113" w:right="1660" w:hanging="1"/>
        <w:jc w:val="left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 oddíl A vložka 77322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  <w:t>xxx</w:t>
      </w:r>
    </w:p>
    <w:p w14:paraId="543760F9" w14:textId="77777777" w:rsidR="00A8323D" w:rsidRDefault="00A8323D">
      <w:pPr>
        <w:pStyle w:val="Zkladntext"/>
        <w:spacing w:before="10"/>
        <w:jc w:val="left"/>
        <w:rPr>
          <w:sz w:val="8"/>
        </w:rPr>
      </w:pPr>
    </w:p>
    <w:p w14:paraId="6B9018D4" w14:textId="77777777" w:rsidR="00A8323D" w:rsidRDefault="00311FDB">
      <w:pPr>
        <w:spacing w:before="94"/>
        <w:ind w:left="113"/>
      </w:pPr>
      <w:r>
        <w:rPr>
          <w:color w:val="7E7E7E"/>
        </w:rPr>
        <w:t>(dále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Objednatel</w:t>
      </w:r>
      <w:r>
        <w:rPr>
          <w:color w:val="7E7E7E"/>
        </w:rPr>
        <w:t>“)</w:t>
      </w:r>
    </w:p>
    <w:p w14:paraId="12157E32" w14:textId="77777777" w:rsidR="00A8323D" w:rsidRDefault="00A8323D">
      <w:pPr>
        <w:pStyle w:val="Zkladntext"/>
        <w:spacing w:before="2"/>
        <w:jc w:val="left"/>
        <w:rPr>
          <w:sz w:val="35"/>
        </w:rPr>
      </w:pPr>
    </w:p>
    <w:p w14:paraId="5D96FD55" w14:textId="77777777" w:rsidR="00A8323D" w:rsidRDefault="00311FDB">
      <w:pPr>
        <w:ind w:left="113"/>
        <w:rPr>
          <w:b/>
        </w:rPr>
      </w:pPr>
      <w:r>
        <w:rPr>
          <w:b/>
          <w:color w:val="7E7E7E"/>
        </w:rPr>
        <w:t>a</w:t>
      </w:r>
    </w:p>
    <w:p w14:paraId="0481966D" w14:textId="77777777" w:rsidR="00A8323D" w:rsidRDefault="00A8323D">
      <w:pPr>
        <w:pStyle w:val="Zkladntext"/>
        <w:spacing w:before="5"/>
        <w:jc w:val="left"/>
        <w:rPr>
          <w:b/>
          <w:sz w:val="27"/>
        </w:rPr>
      </w:pPr>
    </w:p>
    <w:p w14:paraId="7A748054" w14:textId="77777777" w:rsidR="00A8323D" w:rsidRDefault="00311FDB">
      <w:pPr>
        <w:spacing w:before="1"/>
        <w:ind w:left="113"/>
        <w:rPr>
          <w:b/>
        </w:rPr>
      </w:pPr>
      <w:r>
        <w:rPr>
          <w:b/>
          <w:color w:val="696969"/>
        </w:rPr>
        <w:t>Simac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Technik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ČR,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a.s.</w:t>
      </w:r>
    </w:p>
    <w:p w14:paraId="626C0136" w14:textId="77777777" w:rsidR="00A8323D" w:rsidRDefault="00311FDB">
      <w:pPr>
        <w:pStyle w:val="Zkladntext"/>
        <w:tabs>
          <w:tab w:val="left" w:pos="3259"/>
        </w:tabs>
        <w:spacing w:before="196"/>
        <w:ind w:left="113"/>
        <w:jc w:val="left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Radlická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740/113C, 158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</w:t>
      </w:r>
    </w:p>
    <w:p w14:paraId="647767A1" w14:textId="77777777" w:rsidR="00A8323D" w:rsidRDefault="00311FDB">
      <w:pPr>
        <w:pStyle w:val="Zkladntext"/>
        <w:tabs>
          <w:tab w:val="right" w:pos="4235"/>
        </w:tabs>
        <w:spacing w:before="75"/>
        <w:ind w:left="113"/>
        <w:jc w:val="left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63079496</w:t>
      </w:r>
    </w:p>
    <w:p w14:paraId="53CF84B9" w14:textId="77777777" w:rsidR="00A8323D" w:rsidRDefault="00311FDB">
      <w:pPr>
        <w:pStyle w:val="Zkladntext"/>
        <w:tabs>
          <w:tab w:val="left" w:pos="3245"/>
        </w:tabs>
        <w:spacing w:before="76"/>
        <w:ind w:left="113"/>
        <w:jc w:val="left"/>
      </w:pPr>
      <w:r>
        <w:rPr>
          <w:color w:val="696969"/>
        </w:rPr>
        <w:t>DIČ:</w:t>
      </w:r>
      <w:r>
        <w:rPr>
          <w:color w:val="696969"/>
        </w:rPr>
        <w:tab/>
        <w:t>CZ63079496</w:t>
      </w:r>
    </w:p>
    <w:p w14:paraId="0393614A" w14:textId="77777777" w:rsidR="00311FDB" w:rsidRDefault="00311FDB" w:rsidP="00311FDB">
      <w:pPr>
        <w:pStyle w:val="Zkladntext"/>
        <w:tabs>
          <w:tab w:val="left" w:pos="3270"/>
        </w:tabs>
        <w:spacing w:before="76" w:line="312" w:lineRule="auto"/>
        <w:ind w:left="3295" w:right="2845" w:hanging="3183"/>
        <w:jc w:val="left"/>
        <w:rPr>
          <w:color w:val="696969"/>
        </w:rPr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7C657003" w14:textId="6D698154" w:rsidR="00A8323D" w:rsidRDefault="00311FDB" w:rsidP="00311FDB">
      <w:pPr>
        <w:pStyle w:val="Zkladntext"/>
        <w:tabs>
          <w:tab w:val="left" w:pos="3270"/>
        </w:tabs>
        <w:spacing w:before="76" w:line="312" w:lineRule="auto"/>
        <w:ind w:left="3295" w:right="2845" w:hanging="3183"/>
        <w:jc w:val="left"/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Jménem společnosti jednají vždy dva členové představenstva společně.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3190 vedená 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Praze</w:t>
      </w:r>
    </w:p>
    <w:p w14:paraId="0C2B53F7" w14:textId="17022B6D" w:rsidR="00A8323D" w:rsidRDefault="00311FDB" w:rsidP="00311FDB">
      <w:pPr>
        <w:pStyle w:val="Zkladntext"/>
        <w:tabs>
          <w:tab w:val="left" w:pos="3308"/>
        </w:tabs>
        <w:spacing w:line="253" w:lineRule="exact"/>
        <w:ind w:left="113"/>
        <w:jc w:val="left"/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7540D570" w14:textId="77777777" w:rsidR="00A8323D" w:rsidRDefault="00A8323D">
      <w:pPr>
        <w:pStyle w:val="Zkladntext"/>
        <w:spacing w:before="11"/>
        <w:jc w:val="left"/>
        <w:rPr>
          <w:sz w:val="8"/>
        </w:rPr>
      </w:pPr>
    </w:p>
    <w:p w14:paraId="5349180E" w14:textId="77777777" w:rsidR="00A8323D" w:rsidRDefault="00311FDB">
      <w:pPr>
        <w:spacing w:before="93"/>
        <w:ind w:left="113"/>
      </w:pPr>
      <w:r>
        <w:rPr>
          <w:color w:val="7E7E7E"/>
        </w:rPr>
        <w:t>(dále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color w:val="7E7E7E"/>
        </w:rPr>
        <w:t>“)</w:t>
      </w:r>
    </w:p>
    <w:p w14:paraId="362CC05B" w14:textId="77777777" w:rsidR="00A8323D" w:rsidRDefault="00A8323D">
      <w:pPr>
        <w:pStyle w:val="Zkladntext"/>
        <w:jc w:val="left"/>
        <w:rPr>
          <w:sz w:val="24"/>
        </w:rPr>
      </w:pPr>
    </w:p>
    <w:p w14:paraId="6DDC32C8" w14:textId="77777777" w:rsidR="00A8323D" w:rsidRDefault="00A8323D">
      <w:pPr>
        <w:pStyle w:val="Zkladntext"/>
        <w:spacing w:before="1"/>
        <w:jc w:val="left"/>
        <w:rPr>
          <w:sz w:val="32"/>
        </w:rPr>
      </w:pPr>
    </w:p>
    <w:p w14:paraId="339506B0" w14:textId="77777777" w:rsidR="00A8323D" w:rsidRDefault="00311FDB">
      <w:pPr>
        <w:pStyle w:val="Zkladntext"/>
        <w:ind w:left="113"/>
        <w:jc w:val="left"/>
      </w:pPr>
      <w:r>
        <w:rPr>
          <w:color w:val="7E7E7E"/>
        </w:rPr>
        <w:t>(Objednatel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označováni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6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Smluvní</w:t>
      </w:r>
      <w:r>
        <w:rPr>
          <w:b/>
          <w:color w:val="7E7E7E"/>
          <w:spacing w:val="6"/>
        </w:rPr>
        <w:t xml:space="preserve"> </w:t>
      </w:r>
      <w:r>
        <w:rPr>
          <w:b/>
          <w:color w:val="7E7E7E"/>
        </w:rPr>
        <w:t>strana</w:t>
      </w:r>
      <w:r>
        <w:rPr>
          <w:color w:val="7E7E7E"/>
        </w:rPr>
        <w:t>“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společně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jako</w:t>
      </w:r>
    </w:p>
    <w:p w14:paraId="772E544B" w14:textId="77777777" w:rsidR="00A8323D" w:rsidRDefault="00311FDB">
      <w:pPr>
        <w:pStyle w:val="Zkladntext"/>
        <w:spacing w:before="76"/>
        <w:ind w:left="113"/>
        <w:jc w:val="left"/>
      </w:pPr>
      <w:r>
        <w:rPr>
          <w:color w:val="7E7E7E"/>
        </w:rPr>
        <w:t>„</w:t>
      </w:r>
      <w:r>
        <w:rPr>
          <w:b/>
          <w:color w:val="7E7E7E"/>
        </w:rPr>
        <w:t>Smluvní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strany</w:t>
      </w:r>
      <w:r>
        <w:rPr>
          <w:color w:val="7E7E7E"/>
        </w:rPr>
        <w:t>“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obnovy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síťových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technologií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interní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potřeby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NAKIT</w:t>
      </w:r>
    </w:p>
    <w:p w14:paraId="4764B097" w14:textId="77777777" w:rsidR="00A8323D" w:rsidRDefault="00311FDB">
      <w:pPr>
        <w:spacing w:before="76"/>
        <w:ind w:left="113"/>
      </w:pP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Smlouva</w:t>
      </w:r>
      <w:r>
        <w:rPr>
          <w:color w:val="7E7E7E"/>
        </w:rPr>
        <w:t>“)</w:t>
      </w:r>
    </w:p>
    <w:p w14:paraId="7CD767B2" w14:textId="77777777" w:rsidR="00A8323D" w:rsidRDefault="00A8323D">
      <w:pPr>
        <w:pStyle w:val="Zkladntext"/>
        <w:spacing w:before="2"/>
        <w:jc w:val="left"/>
        <w:rPr>
          <w:sz w:val="35"/>
        </w:rPr>
      </w:pPr>
    </w:p>
    <w:p w14:paraId="6EB20582" w14:textId="77777777" w:rsidR="00A8323D" w:rsidRDefault="00311FDB">
      <w:pPr>
        <w:pStyle w:val="Zkladntext"/>
        <w:spacing w:line="312" w:lineRule="auto"/>
        <w:ind w:left="114" w:right="846" w:hanging="1"/>
      </w:pPr>
      <w:r>
        <w:rPr>
          <w:color w:val="7E7E7E"/>
        </w:rPr>
        <w:t>uzavírají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s ustanovením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1746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89/2012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občanský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zákoník,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ve 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Občanský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zákoník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 134/2016 Sb.,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zadávání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veřejných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zakázek,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ZZVZ</w:t>
      </w:r>
      <w:r>
        <w:rPr>
          <w:color w:val="7E7E7E"/>
        </w:rPr>
        <w:t>“),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tuto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Smlouvu.</w:t>
      </w:r>
    </w:p>
    <w:p w14:paraId="3E8A3128" w14:textId="77777777" w:rsidR="00A8323D" w:rsidRDefault="00A8323D">
      <w:pPr>
        <w:spacing w:line="312" w:lineRule="auto"/>
        <w:sectPr w:rsidR="00A8323D">
          <w:headerReference w:type="default" r:id="rId7"/>
          <w:footerReference w:type="default" r:id="rId8"/>
          <w:type w:val="continuous"/>
          <w:pgSz w:w="11910" w:h="16840"/>
          <w:pgMar w:top="1660" w:right="280" w:bottom="1040" w:left="1020" w:header="680" w:footer="856" w:gutter="0"/>
          <w:pgNumType w:start="1"/>
          <w:cols w:space="708"/>
        </w:sectPr>
      </w:pPr>
    </w:p>
    <w:p w14:paraId="568C98C8" w14:textId="77777777" w:rsidR="00A8323D" w:rsidRDefault="00A8323D">
      <w:pPr>
        <w:pStyle w:val="Zkladntext"/>
        <w:jc w:val="left"/>
        <w:rPr>
          <w:sz w:val="20"/>
        </w:rPr>
      </w:pPr>
    </w:p>
    <w:p w14:paraId="6ACE14E8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7F0509D4" w14:textId="77777777" w:rsidR="00A8323D" w:rsidRDefault="00311FDB">
      <w:pPr>
        <w:spacing w:before="93"/>
        <w:ind w:left="319" w:right="1059"/>
        <w:jc w:val="center"/>
        <w:rPr>
          <w:b/>
        </w:rPr>
      </w:pPr>
      <w:r>
        <w:rPr>
          <w:b/>
          <w:color w:val="7E7E7E"/>
        </w:rPr>
        <w:t>Preambule</w:t>
      </w:r>
    </w:p>
    <w:p w14:paraId="7F570C76" w14:textId="77777777" w:rsidR="00A8323D" w:rsidRDefault="00311FDB">
      <w:pPr>
        <w:pStyle w:val="Zkladntext"/>
        <w:spacing w:before="196" w:line="312" w:lineRule="auto"/>
        <w:ind w:left="112" w:right="850"/>
      </w:pPr>
      <w:r>
        <w:rPr>
          <w:color w:val="7E7E7E"/>
        </w:rPr>
        <w:t>Objednatel provedl zadávací řízení k veřejné zakázce s názvem „</w:t>
      </w:r>
      <w:r>
        <w:rPr>
          <w:b/>
          <w:color w:val="7E7E7E"/>
        </w:rPr>
        <w:t>DNS 33_ Obnova HW Cisco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IronPort 380</w:t>
      </w:r>
      <w:r>
        <w:rPr>
          <w:color w:val="7E7E7E"/>
        </w:rPr>
        <w:t>“ (dále jen „</w:t>
      </w:r>
      <w:r>
        <w:rPr>
          <w:b/>
          <w:color w:val="7E7E7E"/>
        </w:rPr>
        <w:t>Zadávací řízení</w:t>
      </w:r>
      <w:r>
        <w:rPr>
          <w:color w:val="7E7E7E"/>
        </w:rPr>
        <w:t>“) na uzavření této Smlouvy. Tato Smlouva je uzavírána 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výsledku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Zadávacího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řízení.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tímto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ustanovení</w:t>
      </w:r>
    </w:p>
    <w:p w14:paraId="49861436" w14:textId="77777777" w:rsidR="00A8323D" w:rsidRDefault="00311FDB">
      <w:pPr>
        <w:pStyle w:val="Zkladntext"/>
        <w:spacing w:line="253" w:lineRule="exact"/>
        <w:ind w:left="112"/>
      </w:pP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1740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předem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vylučuje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nabídky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Smlouvy</w:t>
      </w:r>
    </w:p>
    <w:p w14:paraId="37C23382" w14:textId="77777777" w:rsidR="00A8323D" w:rsidRDefault="00311FDB">
      <w:pPr>
        <w:pStyle w:val="Zkladntext"/>
        <w:spacing w:before="76"/>
        <w:ind w:left="112"/>
      </w:pP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dodatkem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odchylkou.</w:t>
      </w:r>
    </w:p>
    <w:p w14:paraId="303EDE8A" w14:textId="77777777" w:rsidR="00A8323D" w:rsidRDefault="00A8323D">
      <w:pPr>
        <w:pStyle w:val="Zkladntext"/>
        <w:jc w:val="left"/>
        <w:rPr>
          <w:sz w:val="24"/>
        </w:rPr>
      </w:pPr>
    </w:p>
    <w:p w14:paraId="76EC2594" w14:textId="77777777" w:rsidR="00A8323D" w:rsidRDefault="00A8323D">
      <w:pPr>
        <w:pStyle w:val="Zkladntext"/>
        <w:jc w:val="left"/>
        <w:rPr>
          <w:sz w:val="24"/>
        </w:rPr>
      </w:pPr>
    </w:p>
    <w:p w14:paraId="5C6A899D" w14:textId="77777777" w:rsidR="00A8323D" w:rsidRDefault="00A8323D">
      <w:pPr>
        <w:pStyle w:val="Zkladntext"/>
        <w:jc w:val="left"/>
      </w:pPr>
    </w:p>
    <w:p w14:paraId="7E2E26C5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284"/>
        </w:tabs>
        <w:spacing w:before="1"/>
        <w:ind w:right="4258" w:hanging="3802"/>
        <w:rPr>
          <w:b/>
        </w:rPr>
      </w:pPr>
      <w:bookmarkStart w:id="0" w:name="1._Předmět_a_účel_Smlouvy"/>
      <w:bookmarkEnd w:id="0"/>
      <w:r>
        <w:rPr>
          <w:b/>
          <w:color w:val="7E7E7E"/>
        </w:rPr>
        <w:t>Předmět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účel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Smlouvy</w:t>
      </w:r>
    </w:p>
    <w:p w14:paraId="4B92527F" w14:textId="77777777" w:rsidR="00A8323D" w:rsidRDefault="00311FDB">
      <w:pPr>
        <w:pStyle w:val="Odstavecseseznamem"/>
        <w:numPr>
          <w:ilvl w:val="1"/>
          <w:numId w:val="17"/>
        </w:numPr>
        <w:tabs>
          <w:tab w:val="left" w:pos="821"/>
        </w:tabs>
        <w:spacing w:before="195" w:line="312" w:lineRule="auto"/>
        <w:ind w:right="851" w:hanging="709"/>
        <w:jc w:val="both"/>
      </w:pPr>
      <w:r>
        <w:rPr>
          <w:color w:val="7E7E7E"/>
        </w:rPr>
        <w:t>Účelem této Smlouvy je zajištění obnovy stávajících síťových technologií pro interní potřeby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NAKIT.</w:t>
      </w:r>
    </w:p>
    <w:p w14:paraId="4773A096" w14:textId="77777777" w:rsidR="00A8323D" w:rsidRDefault="00311FDB">
      <w:pPr>
        <w:pStyle w:val="Odstavecseseznamem"/>
        <w:numPr>
          <w:ilvl w:val="1"/>
          <w:numId w:val="17"/>
        </w:numPr>
        <w:tabs>
          <w:tab w:val="left" w:pos="822"/>
        </w:tabs>
        <w:spacing w:line="312" w:lineRule="auto"/>
        <w:ind w:right="849" w:hanging="709"/>
        <w:jc w:val="both"/>
      </w:pPr>
      <w:r>
        <w:rPr>
          <w:color w:val="7E7E7E"/>
        </w:rPr>
        <w:t>Předmětem této Smlouvy jsou následující závazky Dodavatele spočívající v dodávkách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hardware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prvků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vč.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výrobce,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konkrétně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dodávky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ks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nových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HW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nezbytným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softwarovým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licenčním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příslušenstvím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Zařízení</w:t>
      </w:r>
      <w:r>
        <w:rPr>
          <w:color w:val="7E7E7E"/>
        </w:rPr>
        <w:t>“),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jejichž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identifikace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specifikace</w:t>
      </w:r>
      <w:r>
        <w:rPr>
          <w:color w:val="7E7E7E"/>
          <w:spacing w:val="-19"/>
        </w:rPr>
        <w:t xml:space="preserve"> </w:t>
      </w:r>
      <w:r>
        <w:rPr>
          <w:color w:val="7E7E7E"/>
          <w:spacing w:val="-1"/>
        </w:rPr>
        <w:t>vč.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kódu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CZ-CPA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uvedena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délce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let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dodaných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Zařízeních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Podpora</w:t>
      </w:r>
      <w:r>
        <w:rPr>
          <w:color w:val="7E7E7E"/>
        </w:rPr>
        <w:t>“),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podpory výrobce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specifikována 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příloze 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</w:p>
    <w:p w14:paraId="39E47B26" w14:textId="77777777" w:rsidR="00A8323D" w:rsidRDefault="00311FDB">
      <w:pPr>
        <w:spacing w:before="120"/>
        <w:ind w:left="821"/>
        <w:jc w:val="both"/>
      </w:pPr>
      <w:r>
        <w:rPr>
          <w:color w:val="7E7E7E"/>
        </w:rPr>
        <w:t>(Zařízení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 Podpora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též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souhrnně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Předmět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plnění</w:t>
      </w:r>
      <w:r>
        <w:rPr>
          <w:color w:val="7E7E7E"/>
        </w:rPr>
        <w:t>“).</w:t>
      </w:r>
    </w:p>
    <w:p w14:paraId="0D5546C9" w14:textId="77777777" w:rsidR="00A8323D" w:rsidRDefault="00311FDB">
      <w:pPr>
        <w:pStyle w:val="Odstavecseseznamem"/>
        <w:numPr>
          <w:ilvl w:val="1"/>
          <w:numId w:val="17"/>
        </w:numPr>
        <w:tabs>
          <w:tab w:val="left" w:pos="707"/>
          <w:tab w:val="left" w:pos="708"/>
        </w:tabs>
        <w:spacing w:before="196"/>
        <w:ind w:right="4292" w:hanging="822"/>
        <w:jc w:val="right"/>
      </w:pPr>
      <w:r>
        <w:rPr>
          <w:color w:val="7E7E7E"/>
        </w:rPr>
        <w:t>Předmět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určen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interní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potřeby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Objednatele.</w:t>
      </w:r>
    </w:p>
    <w:p w14:paraId="1B8948AA" w14:textId="77777777" w:rsidR="00A8323D" w:rsidRDefault="00311FDB">
      <w:pPr>
        <w:pStyle w:val="Odstavecseseznamem"/>
        <w:numPr>
          <w:ilvl w:val="1"/>
          <w:numId w:val="17"/>
        </w:numPr>
        <w:tabs>
          <w:tab w:val="left" w:pos="822"/>
        </w:tabs>
        <w:spacing w:before="196" w:line="312" w:lineRule="auto"/>
        <w:ind w:left="820" w:right="850"/>
        <w:jc w:val="both"/>
      </w:pPr>
      <w:r>
        <w:rPr>
          <w:color w:val="7E7E7E"/>
        </w:rPr>
        <w:t>Po uzavření Smlouvy sdělí Objednatel Dodavateli čísla dvou tzv. evidenčních objednávek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(EOBJ),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evidenční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charakter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nemají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vliv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Smlouvy. První číslo EOBJ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 na část Zařízení, druhé číslo EOBJ pak na část Předmětu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plnění Podpora. Čísla EOBJ je Dodavatel povinen uvádět na daňových dokladech (viz čl. 4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 4.3 této Smlouvy). Neuvedení čísla Evidenční objednávky na faktuře je důvodem 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neproplacení faktury </w:t>
      </w:r>
      <w:r>
        <w:rPr>
          <w:color w:val="7E7E7E"/>
        </w:rPr>
        <w:t>a jejímu oprávněnému vrácení Dodavateli ve smyslu ustanovení čl. 4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4.4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 Smlouvy.</w:t>
      </w:r>
    </w:p>
    <w:p w14:paraId="7CB56BB5" w14:textId="77777777" w:rsidR="00A8323D" w:rsidRDefault="00311FDB">
      <w:pPr>
        <w:pStyle w:val="Odstavecseseznamem"/>
        <w:numPr>
          <w:ilvl w:val="1"/>
          <w:numId w:val="17"/>
        </w:numPr>
        <w:tabs>
          <w:tab w:val="left" w:pos="821"/>
        </w:tabs>
        <w:spacing w:before="119"/>
        <w:ind w:left="820" w:hanging="709"/>
        <w:jc w:val="both"/>
      </w:pPr>
      <w:r>
        <w:rPr>
          <w:color w:val="7E7E7E"/>
        </w:rPr>
        <w:t>Dodavatel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poskytnout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podmínek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uvedených</w:t>
      </w:r>
    </w:p>
    <w:p w14:paraId="56F209AB" w14:textId="77777777" w:rsidR="00A8323D" w:rsidRDefault="00311FDB">
      <w:pPr>
        <w:pStyle w:val="Zkladntext"/>
        <w:spacing w:before="76"/>
        <w:ind w:left="820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Smlouvě.</w:t>
      </w:r>
    </w:p>
    <w:p w14:paraId="1E69DC56" w14:textId="77777777" w:rsidR="00A8323D" w:rsidRDefault="00A8323D">
      <w:pPr>
        <w:pStyle w:val="Zkladntext"/>
        <w:spacing w:before="10"/>
        <w:jc w:val="left"/>
        <w:rPr>
          <w:sz w:val="8"/>
        </w:rPr>
      </w:pPr>
    </w:p>
    <w:p w14:paraId="5E368257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3490"/>
        </w:tabs>
        <w:spacing w:before="94"/>
        <w:ind w:left="3489"/>
        <w:jc w:val="left"/>
        <w:rPr>
          <w:b/>
        </w:rPr>
      </w:pPr>
      <w:bookmarkStart w:id="1" w:name="2._Termín,_místo_a_způsob_plnění"/>
      <w:bookmarkEnd w:id="1"/>
      <w:r>
        <w:rPr>
          <w:b/>
          <w:color w:val="7E7E7E"/>
        </w:rPr>
        <w:t>Termín,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místo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způsob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plnění</w:t>
      </w:r>
    </w:p>
    <w:p w14:paraId="6C333F29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before="198"/>
        <w:ind w:hanging="709"/>
        <w:jc w:val="both"/>
        <w:rPr>
          <w:b/>
        </w:rPr>
      </w:pP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"/>
        </w:rPr>
        <w:t xml:space="preserve"> </w:t>
      </w:r>
      <w:r>
        <w:rPr>
          <w:b/>
          <w:color w:val="7E7E7E"/>
        </w:rPr>
        <w:t>dodán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do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60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dnů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od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účinnosti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této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Smlouvy.</w:t>
      </w:r>
    </w:p>
    <w:p w14:paraId="050AF5E5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before="196" w:line="312" w:lineRule="auto"/>
        <w:ind w:right="851"/>
        <w:jc w:val="both"/>
      </w:pP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vyloučení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pochybností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sjednává,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 provedeno bezodkladně v návaznosti na dodání Zařízení, tj. ode dne podpisu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protokolu.</w:t>
      </w:r>
    </w:p>
    <w:p w14:paraId="1087F82F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ind w:hanging="709"/>
        <w:jc w:val="both"/>
      </w:pPr>
      <w:r>
        <w:rPr>
          <w:color w:val="7E7E7E"/>
        </w:rPr>
        <w:t>Místem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Praha.</w:t>
      </w:r>
    </w:p>
    <w:p w14:paraId="4B48DA12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before="196" w:line="312" w:lineRule="auto"/>
        <w:ind w:left="819" w:right="852"/>
        <w:jc w:val="both"/>
      </w:pPr>
      <w:r>
        <w:rPr>
          <w:color w:val="7E7E7E"/>
        </w:rPr>
        <w:t>Objednatel potvrdí svým podpisem převzetí Předmětu plnění do protokolu o předání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Předávací</w:t>
      </w:r>
      <w:r>
        <w:rPr>
          <w:b/>
          <w:color w:val="7E7E7E"/>
          <w:spacing w:val="24"/>
        </w:rPr>
        <w:t xml:space="preserve"> </w:t>
      </w:r>
      <w:r>
        <w:rPr>
          <w:b/>
          <w:color w:val="7E7E7E"/>
        </w:rPr>
        <w:t>protokol</w:t>
      </w:r>
      <w:r>
        <w:rPr>
          <w:color w:val="7E7E7E"/>
        </w:rPr>
        <w:t>“),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plněno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a</w:t>
      </w:r>
    </w:p>
    <w:p w14:paraId="44E2CAD1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B8B8B71" w14:textId="77777777" w:rsidR="00A8323D" w:rsidRDefault="00A8323D">
      <w:pPr>
        <w:pStyle w:val="Zkladntext"/>
        <w:jc w:val="left"/>
        <w:rPr>
          <w:sz w:val="20"/>
        </w:rPr>
      </w:pPr>
    </w:p>
    <w:p w14:paraId="43714DE2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6CC5BD27" w14:textId="77777777" w:rsidR="00A8323D" w:rsidRDefault="00311FDB">
      <w:pPr>
        <w:pStyle w:val="Zkladntext"/>
        <w:spacing w:before="93" w:line="312" w:lineRule="auto"/>
        <w:ind w:left="820" w:right="851"/>
      </w:pPr>
      <w:r>
        <w:rPr>
          <w:color w:val="7E7E7E"/>
        </w:rPr>
        <w:t>včas,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zjevných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odmítnout, pokud má Předmět plnění zjevné vady. Odmítnutí Objednatel potvrdí Dodavateli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e-mailem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telefonicky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spojení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8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8.11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pracovních dnů od odmítnutí dodávky Předmětu plnění. Vzor předávacího protokolu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 Smlouvy.</w:t>
      </w:r>
    </w:p>
    <w:p w14:paraId="78F66A24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ind w:hanging="709"/>
        <w:jc w:val="both"/>
      </w:pPr>
      <w:r>
        <w:rPr>
          <w:color w:val="7E7E7E"/>
        </w:rPr>
        <w:t>Nedílnou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bude:</w:t>
      </w:r>
    </w:p>
    <w:p w14:paraId="2052D35A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spacing w:before="196"/>
        <w:ind w:hanging="361"/>
        <w:jc w:val="both"/>
      </w:pPr>
      <w:r>
        <w:rPr>
          <w:color w:val="7E7E7E"/>
        </w:rPr>
        <w:t>produktová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dokumentace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českém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jazyce.</w:t>
      </w:r>
    </w:p>
    <w:p w14:paraId="2482E94E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spacing w:before="196" w:line="312" w:lineRule="auto"/>
        <w:ind w:right="850" w:hanging="361"/>
        <w:jc w:val="both"/>
      </w:pPr>
      <w:r>
        <w:rPr>
          <w:color w:val="7E7E7E"/>
        </w:rPr>
        <w:t>ostatní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dokumentace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vztahující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níž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nemohlo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docházet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k řádnému užívání Předmětu plnění, zejména licenční ujednání k dodanému Předmětu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plnění,</w:t>
      </w:r>
    </w:p>
    <w:p w14:paraId="4D3D255C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line="312" w:lineRule="auto"/>
        <w:ind w:left="819" w:right="853"/>
        <w:jc w:val="both"/>
      </w:pPr>
      <w:r>
        <w:rPr>
          <w:color w:val="7E7E7E"/>
        </w:rPr>
        <w:t>Dodavatel se zavazuje dodat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 plnění ve sjednaném druhu, množství a kvalitě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nejpozději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termínu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2.1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článku Smlouvy.</w:t>
      </w:r>
    </w:p>
    <w:p w14:paraId="3DCF13F6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line="312" w:lineRule="auto"/>
        <w:ind w:right="848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co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nejlepším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provedení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odpovídající aktuálnímu stavu technologického vývoje a poznání v dané oblasti a kategorii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produktů, jakož i požadavkům Objednatele. Objednatel se zavazuje Předmět plnění řádně 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pos</w:t>
      </w:r>
      <w:r>
        <w:rPr>
          <w:color w:val="7E7E7E"/>
        </w:rPr>
        <w:t>kytnutý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s touto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Smlouvou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převzít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za   něj   sjednanou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Cenu způsobem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definovaným.</w:t>
      </w:r>
    </w:p>
    <w:p w14:paraId="4C3DA087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before="121" w:line="312" w:lineRule="auto"/>
        <w:ind w:right="853"/>
        <w:jc w:val="both"/>
      </w:pPr>
      <w:r>
        <w:rPr>
          <w:color w:val="7E7E7E"/>
        </w:rPr>
        <w:t>Dodavatel je povinen zajistit, že i jeho poddodavatelé, kteří se budou podílet na plnění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zaváží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plném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ujednání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 požadavky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 uvedenými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Smlouvě.</w:t>
      </w:r>
    </w:p>
    <w:p w14:paraId="734444EA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line="312" w:lineRule="auto"/>
        <w:ind w:left="819" w:right="852"/>
        <w:jc w:val="both"/>
      </w:pPr>
      <w:r>
        <w:rPr>
          <w:color w:val="7E7E7E"/>
        </w:rPr>
        <w:t>Dodavatel zaručuje, že jím dodaný Předmět plnění je plně funkční, a to včetně hmotných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nosičů a nezbytného softwarového příslušenství Zařízení. Dodavatel se dále zavazuje, 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 dodaný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bude:</w:t>
      </w:r>
    </w:p>
    <w:p w14:paraId="1D14B81A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ind w:hanging="361"/>
        <w:jc w:val="both"/>
      </w:pPr>
      <w:r>
        <w:rPr>
          <w:color w:val="7E7E7E"/>
        </w:rPr>
        <w:t>nový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nepoužitý;</w:t>
      </w:r>
    </w:p>
    <w:p w14:paraId="3EE770EC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spacing w:before="196" w:line="312" w:lineRule="auto"/>
        <w:ind w:right="851"/>
        <w:jc w:val="both"/>
      </w:pPr>
      <w:r>
        <w:rPr>
          <w:color w:val="7E7E7E"/>
        </w:rPr>
        <w:t>ur</w:t>
      </w:r>
      <w:r>
        <w:rPr>
          <w:color w:val="7E7E7E"/>
        </w:rPr>
        <w:t>čený pro prodej a použitelný v České republice. Zejména v této souvislosti Dodavatel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získal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veškerá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nezbytná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užití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 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republice,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republiky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vyžadováno.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kopie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plnění;</w:t>
      </w:r>
    </w:p>
    <w:p w14:paraId="4FE3DF68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ind w:hanging="361"/>
        <w:jc w:val="both"/>
      </w:pPr>
      <w:r>
        <w:rPr>
          <w:color w:val="7E7E7E"/>
        </w:rPr>
        <w:t>mít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parametry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provedení stanovené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Smlouvě;</w:t>
      </w:r>
    </w:p>
    <w:p w14:paraId="73FE722B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spacing w:before="195"/>
        <w:ind w:hanging="361"/>
      </w:pPr>
      <w:r>
        <w:rPr>
          <w:color w:val="7E7E7E"/>
        </w:rPr>
        <w:t>bez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materiálových,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konstrukčních,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vzhledových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jiných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vad;</w:t>
      </w:r>
    </w:p>
    <w:p w14:paraId="036ED037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5"/>
        </w:tabs>
        <w:spacing w:before="196" w:line="312" w:lineRule="auto"/>
        <w:ind w:right="852"/>
        <w:jc w:val="both"/>
      </w:pP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veden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soudní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spor,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uhrazeny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týkající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výrobcem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uhradil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kupní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základě,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nabyl;</w:t>
      </w:r>
    </w:p>
    <w:p w14:paraId="4D36735F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3CF4CF7D" w14:textId="77777777" w:rsidR="00A8323D" w:rsidRDefault="00A8323D">
      <w:pPr>
        <w:pStyle w:val="Zkladntext"/>
        <w:jc w:val="left"/>
        <w:rPr>
          <w:sz w:val="20"/>
        </w:rPr>
      </w:pPr>
    </w:p>
    <w:p w14:paraId="16C8CF4C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0C544C4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6"/>
        </w:tabs>
        <w:spacing w:before="93" w:line="312" w:lineRule="auto"/>
        <w:ind w:left="1245" w:right="852" w:hanging="361"/>
        <w:jc w:val="both"/>
      </w:pPr>
      <w:r>
        <w:rPr>
          <w:color w:val="7E7E7E"/>
        </w:rPr>
        <w:t>bezpečný,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zejména,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neobsahuje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radioaktivní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materiály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nebezpečné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látky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věci,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mohou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stát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nebezpečným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odpadem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odpadech;</w:t>
      </w:r>
    </w:p>
    <w:p w14:paraId="1AEBE8D9" w14:textId="77777777" w:rsidR="00A8323D" w:rsidRDefault="00311FDB">
      <w:pPr>
        <w:pStyle w:val="Odstavecseseznamem"/>
        <w:numPr>
          <w:ilvl w:val="2"/>
          <w:numId w:val="16"/>
        </w:numPr>
        <w:tabs>
          <w:tab w:val="left" w:pos="1246"/>
        </w:tabs>
        <w:ind w:left="1245" w:hanging="361"/>
        <w:jc w:val="both"/>
      </w:pPr>
      <w:r>
        <w:rPr>
          <w:color w:val="7E7E7E"/>
        </w:rPr>
        <w:t>splňovat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veškeré</w:t>
      </w:r>
      <w:r>
        <w:rPr>
          <w:color w:val="7E7E7E"/>
          <w:spacing w:val="86"/>
        </w:rPr>
        <w:t xml:space="preserve"> </w:t>
      </w:r>
      <w:r>
        <w:rPr>
          <w:color w:val="7E7E7E"/>
        </w:rPr>
        <w:t>nároky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86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86"/>
        </w:rPr>
        <w:t xml:space="preserve"> </w:t>
      </w:r>
      <w:r>
        <w:rPr>
          <w:color w:val="7E7E7E"/>
        </w:rPr>
        <w:t>českého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právního</w:t>
      </w:r>
      <w:r>
        <w:rPr>
          <w:color w:val="7E7E7E"/>
          <w:spacing w:val="84"/>
        </w:rPr>
        <w:t xml:space="preserve"> </w:t>
      </w:r>
      <w:r>
        <w:rPr>
          <w:color w:val="7E7E7E"/>
        </w:rPr>
        <w:t>řádu,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88"/>
        </w:rPr>
        <w:t xml:space="preserve"> </w:t>
      </w:r>
      <w:r>
        <w:rPr>
          <w:color w:val="7E7E7E"/>
        </w:rPr>
        <w:t>zákona</w:t>
      </w:r>
    </w:p>
    <w:p w14:paraId="675097E8" w14:textId="77777777" w:rsidR="00A8323D" w:rsidRDefault="00311FDB">
      <w:pPr>
        <w:pStyle w:val="Zkladntext"/>
        <w:spacing w:before="76"/>
        <w:ind w:left="1245"/>
      </w:pPr>
      <w:r>
        <w:rPr>
          <w:color w:val="7E7E7E"/>
        </w:rPr>
        <w:t>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odpadech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obalech.</w:t>
      </w:r>
    </w:p>
    <w:p w14:paraId="19E09FA3" w14:textId="77777777" w:rsidR="00A8323D" w:rsidRDefault="00311FDB">
      <w:pPr>
        <w:pStyle w:val="Odstavecseseznamem"/>
        <w:numPr>
          <w:ilvl w:val="1"/>
          <w:numId w:val="16"/>
        </w:numPr>
        <w:tabs>
          <w:tab w:val="left" w:pos="821"/>
        </w:tabs>
        <w:spacing w:before="196" w:line="312" w:lineRule="auto"/>
        <w:ind w:right="851"/>
        <w:jc w:val="both"/>
      </w:pPr>
      <w:r>
        <w:rPr>
          <w:color w:val="7E7E7E"/>
        </w:rPr>
        <w:t>V případě, že nebude některá z poptávaných položek Zařízení dle přílohy č. 1 této Smlouvy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trhu dostupná, zavazuje se Dodavatel dodat Objednateli položky stejné či lepší / vyšší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nahrazující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původní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položku,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avšak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maximálně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 pro původní položku v jeho nabídkové ceně v rámci Zadávacího řízení, která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uvedena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 příloze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Ceník.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nižší,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než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původní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cena položky uvedená v příloze č. 4 – Ceník, nikoli však vyšší. Do</w:t>
      </w:r>
      <w:r>
        <w:rPr>
          <w:color w:val="7E7E7E"/>
        </w:rPr>
        <w:t>davatel je povinen dodat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takovou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položku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Zařízení,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 okamžiku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výrobcem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ohlášeno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ukončení</w:t>
      </w:r>
      <w:r>
        <w:rPr>
          <w:color w:val="7E7E7E"/>
          <w:spacing w:val="-58"/>
        </w:rPr>
        <w:t xml:space="preserve"> </w:t>
      </w:r>
      <w:r>
        <w:rPr>
          <w:color w:val="7E7E7E"/>
          <w:spacing w:val="-1"/>
        </w:rPr>
        <w:t>žádného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z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dostupných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druhů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podpory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(prodej,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SW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development,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support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apod.),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žádné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z dílčích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komponent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Zařízení.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podléhá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předchozímu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odsouhlasení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Objednatele.</w:t>
      </w:r>
    </w:p>
    <w:p w14:paraId="5958E975" w14:textId="77777777" w:rsidR="00A8323D" w:rsidRDefault="00A8323D">
      <w:pPr>
        <w:pStyle w:val="Zkladntext"/>
        <w:jc w:val="left"/>
        <w:rPr>
          <w:sz w:val="24"/>
        </w:rPr>
      </w:pPr>
    </w:p>
    <w:p w14:paraId="43012504" w14:textId="77777777" w:rsidR="00A8323D" w:rsidRDefault="00A8323D">
      <w:pPr>
        <w:pStyle w:val="Zkladntext"/>
        <w:spacing w:before="4"/>
        <w:jc w:val="left"/>
        <w:rPr>
          <w:sz w:val="25"/>
        </w:rPr>
      </w:pPr>
    </w:p>
    <w:p w14:paraId="1DF5D96E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4805"/>
        </w:tabs>
        <w:spacing w:before="0"/>
        <w:ind w:left="4804"/>
        <w:jc w:val="left"/>
        <w:rPr>
          <w:b/>
        </w:rPr>
      </w:pPr>
      <w:bookmarkStart w:id="2" w:name="3._Cena"/>
      <w:bookmarkEnd w:id="2"/>
      <w:r>
        <w:rPr>
          <w:b/>
          <w:color w:val="7E7E7E"/>
        </w:rPr>
        <w:t>Cena</w:t>
      </w:r>
    </w:p>
    <w:p w14:paraId="7BA315AB" w14:textId="77777777" w:rsidR="00A8323D" w:rsidRDefault="00311FDB">
      <w:pPr>
        <w:pStyle w:val="Odstavecseseznamem"/>
        <w:numPr>
          <w:ilvl w:val="1"/>
          <w:numId w:val="15"/>
        </w:numPr>
        <w:tabs>
          <w:tab w:val="left" w:pos="821"/>
        </w:tabs>
        <w:spacing w:before="199" w:line="312" w:lineRule="auto"/>
        <w:ind w:right="851" w:hanging="709"/>
        <w:jc w:val="both"/>
        <w:rPr>
          <w:color w:val="005778"/>
        </w:rPr>
      </w:pPr>
      <w:r>
        <w:rPr>
          <w:color w:val="808080"/>
        </w:rPr>
        <w:t>Celková cena za Předmět plnění činí 934 679,49 Kč bez DPH, slovy: Devět set třicet čtyři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tisíc šest set sedmdesát devět korun českých a čtyřicet devět haléřů, přičemž položkový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celkové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uvedený 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4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</w:p>
    <w:p w14:paraId="3A83309D" w14:textId="77777777" w:rsidR="00A8323D" w:rsidRDefault="00311FDB">
      <w:pPr>
        <w:pStyle w:val="Odstavecseseznamem"/>
        <w:numPr>
          <w:ilvl w:val="1"/>
          <w:numId w:val="15"/>
        </w:numPr>
        <w:tabs>
          <w:tab w:val="left" w:pos="821"/>
        </w:tabs>
        <w:spacing w:before="119" w:line="312" w:lineRule="auto"/>
        <w:ind w:right="851"/>
        <w:jc w:val="both"/>
        <w:rPr>
          <w:color w:val="00AFEF"/>
        </w:rPr>
      </w:pPr>
      <w:r>
        <w:rPr>
          <w:color w:val="7E7E7E"/>
        </w:rPr>
        <w:t>Jednotkové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Příloze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nejvýše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přípustné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nepřekročitelné a jsou v nich zahrnuty veškeré náklady Dodavatele související s plněním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 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poskytnutím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Objednateli.</w:t>
      </w:r>
    </w:p>
    <w:p w14:paraId="55ECDBAA" w14:textId="77777777" w:rsidR="00A8323D" w:rsidRDefault="00311FDB">
      <w:pPr>
        <w:pStyle w:val="Odstavecseseznamem"/>
        <w:numPr>
          <w:ilvl w:val="1"/>
          <w:numId w:val="15"/>
        </w:numPr>
        <w:tabs>
          <w:tab w:val="left" w:pos="821"/>
        </w:tabs>
        <w:spacing w:line="312" w:lineRule="auto"/>
        <w:ind w:right="851"/>
        <w:jc w:val="both"/>
        <w:rPr>
          <w:color w:val="00AFEF"/>
        </w:rPr>
      </w:pPr>
      <w:r>
        <w:rPr>
          <w:color w:val="7E7E7E"/>
        </w:rPr>
        <w:t>Veškeré ceny dle této Smlouvy jsou uvedeny v Kč bez DPH. K Ceně bude připočítána DPH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platné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uskutečnění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plnění.</w:t>
      </w:r>
    </w:p>
    <w:p w14:paraId="7AB3E06C" w14:textId="77777777" w:rsidR="00A8323D" w:rsidRDefault="00311FDB">
      <w:pPr>
        <w:pStyle w:val="Odstavecseseznamem"/>
        <w:numPr>
          <w:ilvl w:val="1"/>
          <w:numId w:val="15"/>
        </w:numPr>
        <w:tabs>
          <w:tab w:val="left" w:pos="821"/>
        </w:tabs>
        <w:ind w:hanging="709"/>
        <w:jc w:val="both"/>
        <w:rPr>
          <w:color w:val="00AFEF"/>
        </w:rPr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jednotkové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zahrnuty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zejména:</w:t>
      </w:r>
    </w:p>
    <w:p w14:paraId="61B57D01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spacing w:before="196"/>
        <w:ind w:hanging="361"/>
        <w:jc w:val="both"/>
      </w:pPr>
      <w:r>
        <w:rPr>
          <w:color w:val="7E7E7E"/>
        </w:rPr>
        <w:t>doprava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místa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určeného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Objednatelem;</w:t>
      </w:r>
    </w:p>
    <w:p w14:paraId="0A896D41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spacing w:before="196"/>
        <w:ind w:hanging="361"/>
        <w:jc w:val="both"/>
      </w:pPr>
      <w:r>
        <w:rPr>
          <w:color w:val="7E7E7E"/>
        </w:rPr>
        <w:t>náklady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balení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označení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Objednatele;</w:t>
      </w:r>
    </w:p>
    <w:p w14:paraId="5530FA94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spacing w:before="196" w:line="312" w:lineRule="auto"/>
        <w:ind w:right="852"/>
        <w:jc w:val="both"/>
      </w:pPr>
      <w:r>
        <w:rPr>
          <w:color w:val="7E7E7E"/>
        </w:rPr>
        <w:t>clo, celní poplatky, licenční a jiné poplatky, daně a zálohy (vyjma DPH, která 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připočtena podle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odstavce 2.4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VOP);</w:t>
      </w:r>
    </w:p>
    <w:p w14:paraId="5309E0CC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ind w:hanging="361"/>
        <w:jc w:val="both"/>
      </w:pPr>
      <w:r>
        <w:rPr>
          <w:color w:val="7E7E7E"/>
        </w:rPr>
        <w:t>recyklační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ekologická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likvidace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činnosti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spojené;</w:t>
      </w:r>
    </w:p>
    <w:p w14:paraId="3D01D491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spacing w:before="196"/>
        <w:ind w:hanging="361"/>
        <w:jc w:val="both"/>
      </w:pPr>
      <w:r>
        <w:rPr>
          <w:color w:val="7E7E7E"/>
        </w:rPr>
        <w:t>záruka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Smlouvou;</w:t>
      </w:r>
    </w:p>
    <w:p w14:paraId="0A448C15" w14:textId="77777777" w:rsidR="00A8323D" w:rsidRDefault="00311FDB">
      <w:pPr>
        <w:pStyle w:val="Odstavecseseznamem"/>
        <w:numPr>
          <w:ilvl w:val="2"/>
          <w:numId w:val="15"/>
        </w:numPr>
        <w:tabs>
          <w:tab w:val="left" w:pos="1245"/>
        </w:tabs>
        <w:spacing w:before="196"/>
        <w:ind w:hanging="361"/>
        <w:jc w:val="both"/>
      </w:pPr>
      <w:r>
        <w:rPr>
          <w:color w:val="7E7E7E"/>
        </w:rPr>
        <w:t>veškeré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náklady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nezbytné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řádné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Smlouvy.</w:t>
      </w:r>
    </w:p>
    <w:p w14:paraId="02BEA719" w14:textId="77777777" w:rsidR="00A8323D" w:rsidRDefault="00A8323D">
      <w:pPr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671D16AA" w14:textId="77777777" w:rsidR="00A8323D" w:rsidRDefault="00A8323D">
      <w:pPr>
        <w:pStyle w:val="Zkladntext"/>
        <w:jc w:val="left"/>
        <w:rPr>
          <w:sz w:val="20"/>
        </w:rPr>
      </w:pPr>
    </w:p>
    <w:p w14:paraId="61FB5485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01E65E38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4095"/>
        </w:tabs>
        <w:spacing w:before="93"/>
        <w:ind w:left="4094"/>
        <w:jc w:val="left"/>
        <w:rPr>
          <w:b/>
        </w:rPr>
      </w:pPr>
      <w:bookmarkStart w:id="3" w:name="4._Platební_podmínky"/>
      <w:bookmarkEnd w:id="3"/>
      <w:r>
        <w:rPr>
          <w:b/>
          <w:color w:val="7E7E7E"/>
        </w:rPr>
        <w:t>Platební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podmínky</w:t>
      </w:r>
    </w:p>
    <w:p w14:paraId="7DB92D08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before="196" w:line="312" w:lineRule="auto"/>
        <w:ind w:right="851" w:hanging="709"/>
        <w:jc w:val="both"/>
      </w:pPr>
      <w:r>
        <w:rPr>
          <w:color w:val="7E7E7E"/>
        </w:rPr>
        <w:t>Daňový doklad (faktura) za řádně realizovaný Předmět plnění (tj. dodané Zařízení) 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nejdříve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protokol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podepsán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jakýchkoliv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den uskutečnění zdanitelného plnění je považován den podpisu Předávacího 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Objednatelem.</w:t>
      </w:r>
    </w:p>
    <w:p w14:paraId="44018FEF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line="312" w:lineRule="auto"/>
        <w:ind w:right="851"/>
        <w:jc w:val="both"/>
      </w:pPr>
      <w:r>
        <w:rPr>
          <w:color w:val="7E7E7E"/>
        </w:rPr>
        <w:t>Předmět plnění spočívající v poskytování tříleté Podpory bude účtován po zahájení jejího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poskytování, tj. bez zbytečného odkladu o podpisu </w:t>
      </w:r>
      <w:r>
        <w:rPr>
          <w:color w:val="7E7E7E"/>
        </w:rPr>
        <w:t>Předávacího protokolu (viz odst. 4.1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Smlouvy).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Daňový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(faktura)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vystaven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uskutečnění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považován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Objednatelem.</w:t>
      </w:r>
    </w:p>
    <w:p w14:paraId="0AFB9054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line="312" w:lineRule="auto"/>
        <w:ind w:right="851"/>
        <w:jc w:val="both"/>
      </w:pPr>
      <w:r>
        <w:rPr>
          <w:color w:val="7E7E7E"/>
        </w:rPr>
        <w:t>Daňový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(faktura)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vystavený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realizovaný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rozsahu dle Smlouvy bude obsahovat náležitosti daňového dokladu podle příslušných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právních předpisů, zejména pak § 29 zákona č. 235/2004 Sb., o dani z přidané</w:t>
      </w:r>
      <w:r>
        <w:rPr>
          <w:color w:val="7E7E7E"/>
        </w:rPr>
        <w:t xml:space="preserve"> hodnoty, 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Zákon</w:t>
      </w:r>
      <w:r>
        <w:rPr>
          <w:b/>
          <w:color w:val="7E7E7E"/>
          <w:spacing w:val="-11"/>
        </w:rPr>
        <w:t xml:space="preserve"> </w:t>
      </w:r>
      <w:r>
        <w:rPr>
          <w:b/>
          <w:color w:val="7E7E7E"/>
        </w:rPr>
        <w:t>o</w:t>
      </w:r>
      <w:r>
        <w:rPr>
          <w:b/>
          <w:color w:val="7E7E7E"/>
          <w:spacing w:val="-9"/>
        </w:rPr>
        <w:t xml:space="preserve"> </w:t>
      </w:r>
      <w:r>
        <w:rPr>
          <w:b/>
          <w:color w:val="7E7E7E"/>
        </w:rPr>
        <w:t>DPH</w:t>
      </w:r>
      <w:r>
        <w:rPr>
          <w:color w:val="7E7E7E"/>
        </w:rPr>
        <w:t>“),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563/1991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účetnictví,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znění pozdějších předpisů,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tyto údaje:</w:t>
      </w:r>
    </w:p>
    <w:p w14:paraId="6FDCAB72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19"/>
        <w:ind w:hanging="361"/>
        <w:jc w:val="both"/>
      </w:pPr>
      <w:r>
        <w:rPr>
          <w:color w:val="7E7E7E"/>
        </w:rPr>
        <w:t>číslo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Smlouvy;</w:t>
      </w:r>
    </w:p>
    <w:p w14:paraId="7FAA38CF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8"/>
        <w:ind w:hanging="361"/>
        <w:jc w:val="both"/>
      </w:pPr>
      <w:r>
        <w:rPr>
          <w:color w:val="7E7E7E"/>
        </w:rPr>
        <w:t>číslo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EOBJ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1.4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Smlouvy);</w:t>
      </w:r>
    </w:p>
    <w:p w14:paraId="40525BE7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6"/>
        <w:ind w:hanging="361"/>
        <w:jc w:val="both"/>
      </w:pPr>
      <w:r>
        <w:rPr>
          <w:color w:val="7E7E7E"/>
        </w:rPr>
        <w:t>identifikační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Dodavatele;</w:t>
      </w:r>
    </w:p>
    <w:p w14:paraId="329C8CC1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6"/>
        <w:ind w:hanging="361"/>
        <w:jc w:val="both"/>
      </w:pPr>
      <w:r>
        <w:rPr>
          <w:color w:val="7E7E7E"/>
        </w:rPr>
        <w:t>platební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Smlouvou;</w:t>
      </w:r>
    </w:p>
    <w:p w14:paraId="3AD087CE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6"/>
        <w:ind w:hanging="361"/>
        <w:jc w:val="both"/>
      </w:pPr>
      <w:r>
        <w:rPr>
          <w:color w:val="7E7E7E"/>
        </w:rPr>
        <w:t>popis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fakturovaného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plnění,</w:t>
      </w:r>
    </w:p>
    <w:p w14:paraId="6CF6AC72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6"/>
        <w:ind w:hanging="361"/>
        <w:jc w:val="both"/>
      </w:pPr>
      <w:r>
        <w:rPr>
          <w:color w:val="7E7E7E"/>
        </w:rPr>
        <w:t>cenu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plnění.</w:t>
      </w:r>
    </w:p>
    <w:p w14:paraId="4E427D9C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246"/>
        </w:tabs>
        <w:spacing w:before="196" w:line="312" w:lineRule="auto"/>
        <w:ind w:right="851"/>
        <w:jc w:val="both"/>
      </w:pPr>
      <w:r>
        <w:rPr>
          <w:color w:val="7E7E7E"/>
        </w:rPr>
        <w:t>přílohou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kopie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podepsaného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zástupci obou Smluvních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stran.</w:t>
      </w:r>
    </w:p>
    <w:p w14:paraId="67D9AE99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line="312" w:lineRule="auto"/>
        <w:ind w:right="851"/>
        <w:jc w:val="both"/>
      </w:pPr>
      <w:r>
        <w:rPr>
          <w:color w:val="7E7E7E"/>
        </w:rPr>
        <w:t>V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daňový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odpovídající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náležitosti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vystaven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souladu s touto Smlouvou, je Objednatel oprávněn jej ve lhůtě splatnosti zaslat zpět 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doplnění Dodavateli, aniž se dostane do prodlení se splatností. Lhůta splatnosti tři</w:t>
      </w:r>
      <w:r>
        <w:rPr>
          <w:color w:val="7E7E7E"/>
        </w:rPr>
        <w:t>cet (30)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 dnů počíná běžet znovu od data doručení nově vystaveného / opraveného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Objednateli.</w:t>
      </w:r>
    </w:p>
    <w:p w14:paraId="250C1720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before="119" w:line="312" w:lineRule="auto"/>
        <w:ind w:right="850" w:hanging="709"/>
        <w:jc w:val="both"/>
      </w:pPr>
      <w:r>
        <w:rPr>
          <w:color w:val="7E7E7E"/>
        </w:rPr>
        <w:t>Splatnost daňového dokladu vystaveného Dodavatelem je třicet (30) kalendářních dní ode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Objednateli.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doručí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daňový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spolu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veškerými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požadovanými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97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97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98"/>
        </w:rPr>
        <w:t xml:space="preserve"> </w:t>
      </w:r>
      <w:r>
        <w:rPr>
          <w:color w:val="7E7E7E"/>
        </w:rPr>
        <w:t>pracovních</w:t>
      </w:r>
      <w:r>
        <w:rPr>
          <w:color w:val="7E7E7E"/>
          <w:spacing w:val="95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97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97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9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96"/>
        </w:rPr>
        <w:t xml:space="preserve"> </w:t>
      </w:r>
      <w:r>
        <w:rPr>
          <w:color w:val="7E7E7E"/>
        </w:rPr>
        <w:t>vystavení</w:t>
      </w:r>
      <w:r>
        <w:rPr>
          <w:color w:val="7E7E7E"/>
          <w:spacing w:val="97"/>
        </w:rPr>
        <w:t xml:space="preserve"> </w:t>
      </w:r>
      <w:r>
        <w:rPr>
          <w:color w:val="7E7E7E"/>
        </w:rPr>
        <w:t>jedním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následujících způsobů:</w:t>
      </w:r>
    </w:p>
    <w:p w14:paraId="5BDFDD8C" w14:textId="02CD7D2D" w:rsidR="00A8323D" w:rsidRDefault="00311FDB">
      <w:pPr>
        <w:pStyle w:val="Odstavecseseznamem"/>
        <w:numPr>
          <w:ilvl w:val="2"/>
          <w:numId w:val="14"/>
        </w:numPr>
        <w:tabs>
          <w:tab w:val="left" w:pos="1107"/>
        </w:tabs>
        <w:ind w:left="1106" w:hanging="258"/>
        <w:jc w:val="both"/>
      </w:pP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elektronické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podobě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e-mailovou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adresu:</w:t>
      </w:r>
      <w:r>
        <w:rPr>
          <w:color w:val="0000FF"/>
          <w:spacing w:val="-4"/>
        </w:rPr>
        <w:t xml:space="preserve"> </w:t>
      </w:r>
      <w:r>
        <w:t>xxx</w:t>
      </w:r>
    </w:p>
    <w:p w14:paraId="3643232B" w14:textId="77777777" w:rsidR="00A8323D" w:rsidRDefault="00311FDB">
      <w:pPr>
        <w:pStyle w:val="Odstavecseseznamem"/>
        <w:numPr>
          <w:ilvl w:val="2"/>
          <w:numId w:val="14"/>
        </w:numPr>
        <w:tabs>
          <w:tab w:val="left" w:pos="1107"/>
        </w:tabs>
        <w:spacing w:before="196"/>
        <w:ind w:left="1106" w:hanging="258"/>
        <w:jc w:val="both"/>
      </w:pPr>
      <w:r>
        <w:rPr>
          <w:color w:val="7E7E7E"/>
        </w:rPr>
        <w:t>doporučeně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zasílací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adresu:</w:t>
      </w:r>
    </w:p>
    <w:p w14:paraId="48A90442" w14:textId="77777777" w:rsidR="00A8323D" w:rsidRDefault="00A8323D">
      <w:pPr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17153770" w14:textId="77777777" w:rsidR="00A8323D" w:rsidRDefault="00A8323D">
      <w:pPr>
        <w:pStyle w:val="Zkladntext"/>
        <w:jc w:val="left"/>
        <w:rPr>
          <w:sz w:val="20"/>
        </w:rPr>
      </w:pPr>
    </w:p>
    <w:p w14:paraId="23FC86E6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29CFFCC6" w14:textId="77777777" w:rsidR="00A8323D" w:rsidRDefault="00311FDB">
      <w:pPr>
        <w:pStyle w:val="Zkladntext"/>
        <w:spacing w:before="93" w:line="424" w:lineRule="auto"/>
        <w:ind w:left="1106" w:right="2845"/>
        <w:jc w:val="left"/>
      </w:pPr>
      <w:r>
        <w:rPr>
          <w:color w:val="7E7E7E"/>
          <w:spacing w:val="-3"/>
        </w:rPr>
        <w:t>Národní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3"/>
        </w:rPr>
        <w:t>agentura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3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3"/>
        </w:rPr>
        <w:t>komunikační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2"/>
        </w:rPr>
        <w:t>informační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technologie,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s.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p.,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Kodaňská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1441/46</w:t>
      </w:r>
    </w:p>
    <w:p w14:paraId="2B20FBE4" w14:textId="77777777" w:rsidR="00A8323D" w:rsidRDefault="00311FDB">
      <w:pPr>
        <w:pStyle w:val="Zkladntext"/>
        <w:spacing w:before="3"/>
        <w:ind w:left="1106"/>
        <w:jc w:val="left"/>
      </w:pPr>
      <w:r>
        <w:rPr>
          <w:color w:val="7E7E7E"/>
        </w:rPr>
        <w:t>101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Vršovice</w:t>
      </w:r>
    </w:p>
    <w:p w14:paraId="2B6C2A01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0"/>
          <w:tab w:val="left" w:pos="821"/>
        </w:tabs>
        <w:spacing w:before="196"/>
      </w:pPr>
      <w:r>
        <w:rPr>
          <w:color w:val="7E7E7E"/>
        </w:rPr>
        <w:t>Platba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provedena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měně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formou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převodu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Dodavatele</w:t>
      </w:r>
    </w:p>
    <w:p w14:paraId="6F942979" w14:textId="77777777" w:rsidR="00A8323D" w:rsidRDefault="00311FDB">
      <w:pPr>
        <w:pStyle w:val="Zkladntext"/>
        <w:spacing w:before="75"/>
        <w:ind w:left="820"/>
      </w:pPr>
      <w:r>
        <w:rPr>
          <w:color w:val="7E7E7E"/>
        </w:rPr>
        <w:t>uvedený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záhlaví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Smlouvy.</w:t>
      </w:r>
    </w:p>
    <w:p w14:paraId="2208013E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before="196" w:line="312" w:lineRule="auto"/>
        <w:ind w:right="852"/>
        <w:jc w:val="both"/>
      </w:pPr>
      <w:r>
        <w:rPr>
          <w:color w:val="7E7E7E"/>
        </w:rPr>
        <w:t>Faktura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uhrazenou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odepsání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finanční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částky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účtu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prospěch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Dodavatele.</w:t>
      </w:r>
    </w:p>
    <w:p w14:paraId="28246BC9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0"/>
          <w:tab w:val="left" w:pos="821"/>
        </w:tabs>
        <w:ind w:hanging="709"/>
      </w:pPr>
      <w:r>
        <w:rPr>
          <w:color w:val="7E7E7E"/>
        </w:rPr>
        <w:t>Objednatel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neposkytuje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zálohy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plnění.</w:t>
      </w:r>
    </w:p>
    <w:p w14:paraId="1847C3B5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before="196" w:line="312" w:lineRule="auto"/>
        <w:ind w:right="848"/>
        <w:jc w:val="both"/>
      </w:pPr>
      <w:r>
        <w:rPr>
          <w:color w:val="7E7E7E"/>
        </w:rPr>
        <w:t>Smluvní strany se dohodly, že pokud bude v okamžiku uskutečnění zdanitelného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správcem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zveřejněna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skutečnost,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zdanitelného plnění je nespolehlivým plátcem ve smyslu § 106a zákona o DPH,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má-l</w:t>
      </w:r>
      <w:r>
        <w:rPr>
          <w:color w:val="7E7E7E"/>
        </w:rPr>
        <w:t>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platba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uskutečněné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tuzemsku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zcela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části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poukázána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platebních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mimo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tuzemsko, je příjemce zdanitelného plnění oprávněn část ceny odpovídající dani 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přímo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správce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109a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bankovní účet Dodavatele bude v tomto případě uhrazena část ceny odpovídající výši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provedená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 v souladu s ustanovením tohoto odstavce Smlouvy bude považována 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úhradu </w:t>
      </w:r>
      <w:r>
        <w:rPr>
          <w:color w:val="7E7E7E"/>
        </w:rPr>
        <w:t>ceny 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poskytnutého 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</w:p>
    <w:p w14:paraId="142BA763" w14:textId="77777777" w:rsidR="00A8323D" w:rsidRDefault="00311FDB">
      <w:pPr>
        <w:pStyle w:val="Odstavecseseznamem"/>
        <w:numPr>
          <w:ilvl w:val="1"/>
          <w:numId w:val="14"/>
        </w:numPr>
        <w:tabs>
          <w:tab w:val="left" w:pos="821"/>
        </w:tabs>
        <w:spacing w:before="121" w:line="312" w:lineRule="auto"/>
        <w:ind w:right="849"/>
        <w:jc w:val="both"/>
      </w:pP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požadována úhrada ceny za poskytnuté zdanitelné plnění, musí být Dodavatelem zveřejněn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96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 výslovně dohodly, že pokud číslo bankovního účtu Dodavatele, na který bude ze 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zveřejněno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smyslu</w:t>
      </w:r>
    </w:p>
    <w:p w14:paraId="69C13005" w14:textId="77777777" w:rsidR="00A8323D" w:rsidRDefault="00311FDB">
      <w:pPr>
        <w:pStyle w:val="Zkladntext"/>
        <w:spacing w:line="312" w:lineRule="auto"/>
        <w:ind w:left="820" w:right="852"/>
      </w:pPr>
      <w:r>
        <w:rPr>
          <w:color w:val="7E7E7E"/>
        </w:rPr>
        <w:t>§ 96 zákona o DPH a cena za poskytnuté zdanitelné plnění dle příslušného 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 přesahuje limit uvedený v § 109 odst. 2 písm. c) zákona o DPH, 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zaslat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daňový doklad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k opr</w:t>
      </w:r>
      <w:r>
        <w:rPr>
          <w:color w:val="7E7E7E"/>
        </w:rPr>
        <w:t>avě.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takovém případě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zastavuje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nová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počíná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běžet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opraveného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uvedením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tj.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zveřejněného správcem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daně.</w:t>
      </w:r>
    </w:p>
    <w:p w14:paraId="335C0C5B" w14:textId="77777777" w:rsidR="00A8323D" w:rsidRDefault="00A8323D">
      <w:pPr>
        <w:pStyle w:val="Zkladntext"/>
        <w:jc w:val="left"/>
        <w:rPr>
          <w:sz w:val="24"/>
        </w:rPr>
      </w:pPr>
    </w:p>
    <w:p w14:paraId="6D52BF0B" w14:textId="77777777" w:rsidR="00A8323D" w:rsidRDefault="00A8323D">
      <w:pPr>
        <w:pStyle w:val="Zkladntext"/>
        <w:spacing w:before="5"/>
        <w:jc w:val="left"/>
        <w:rPr>
          <w:sz w:val="25"/>
        </w:rPr>
      </w:pPr>
    </w:p>
    <w:p w14:paraId="1A780DD9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4217"/>
        </w:tabs>
        <w:spacing w:before="0"/>
        <w:ind w:left="4216"/>
        <w:jc w:val="left"/>
        <w:rPr>
          <w:b/>
        </w:rPr>
      </w:pPr>
      <w:bookmarkStart w:id="4" w:name="5._Záruka_za_jakost"/>
      <w:bookmarkEnd w:id="4"/>
      <w:r>
        <w:rPr>
          <w:b/>
          <w:color w:val="7E7E7E"/>
        </w:rPr>
        <w:t>Záruka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za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jakost</w:t>
      </w:r>
    </w:p>
    <w:p w14:paraId="0AB7F342" w14:textId="77777777" w:rsidR="00A8323D" w:rsidRDefault="00311FDB">
      <w:pPr>
        <w:pStyle w:val="Zkladntext"/>
        <w:spacing w:before="196" w:line="312" w:lineRule="auto"/>
        <w:ind w:right="849"/>
        <w:jc w:val="right"/>
      </w:pPr>
      <w:r>
        <w:rPr>
          <w:color w:val="7E7E7E"/>
        </w:rPr>
        <w:t>Nad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rámec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záruce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Všeobecných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podmínkách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Objednatele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(dále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jen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VOP</w:t>
      </w:r>
      <w:r>
        <w:rPr>
          <w:color w:val="7E7E7E"/>
        </w:rPr>
        <w:t>“),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přílohou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sjednává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následující:</w:t>
      </w:r>
    </w:p>
    <w:p w14:paraId="4DFBF202" w14:textId="77777777" w:rsidR="00A8323D" w:rsidRDefault="00311FDB">
      <w:pPr>
        <w:pStyle w:val="Odstavecseseznamem"/>
        <w:numPr>
          <w:ilvl w:val="1"/>
          <w:numId w:val="13"/>
        </w:numPr>
        <w:tabs>
          <w:tab w:val="left" w:pos="820"/>
          <w:tab w:val="left" w:pos="821"/>
        </w:tabs>
        <w:spacing w:line="312" w:lineRule="auto"/>
        <w:ind w:right="850"/>
        <w:jc w:val="right"/>
      </w:pPr>
      <w:r>
        <w:rPr>
          <w:color w:val="7E7E7E"/>
        </w:rPr>
        <w:t>Dodavatel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poskytuje</w:t>
      </w:r>
      <w:r>
        <w:rPr>
          <w:color w:val="7E7E7E"/>
          <w:spacing w:val="84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záruku</w:t>
      </w:r>
      <w:r>
        <w:rPr>
          <w:color w:val="7E7E7E"/>
          <w:spacing w:val="8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8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sestávajícího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dodávky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délce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24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(dvaceti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čtyř)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měsíců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protokolu</w:t>
      </w:r>
    </w:p>
    <w:p w14:paraId="5580180F" w14:textId="77777777" w:rsidR="00A8323D" w:rsidRDefault="00A8323D">
      <w:pPr>
        <w:spacing w:line="312" w:lineRule="auto"/>
        <w:jc w:val="right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2E27CF6B" w14:textId="77777777" w:rsidR="00A8323D" w:rsidRDefault="00A8323D">
      <w:pPr>
        <w:pStyle w:val="Zkladntext"/>
        <w:jc w:val="left"/>
        <w:rPr>
          <w:sz w:val="20"/>
        </w:rPr>
      </w:pPr>
    </w:p>
    <w:p w14:paraId="484CF8CA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4BF12AB5" w14:textId="77777777" w:rsidR="00A8323D" w:rsidRDefault="00311FDB">
      <w:pPr>
        <w:pStyle w:val="Zkladntext"/>
        <w:spacing w:before="93" w:line="312" w:lineRule="auto"/>
        <w:ind w:left="820" w:right="850"/>
      </w:pPr>
      <w:r>
        <w:rPr>
          <w:color w:val="7E7E7E"/>
        </w:rPr>
        <w:t>pro každý jednotlivý kus dodávaného Zařízení, toto Zařízení má prokazatelnou záruku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výrobce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je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zajištěna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evidence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prodaného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délce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24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(dvaceti čtyř)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měsíců,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tj,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 dobu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záruky.</w:t>
      </w:r>
    </w:p>
    <w:p w14:paraId="7E004CF9" w14:textId="77777777" w:rsidR="00A8323D" w:rsidRDefault="00311FDB">
      <w:pPr>
        <w:pStyle w:val="Odstavecseseznamem"/>
        <w:numPr>
          <w:ilvl w:val="1"/>
          <w:numId w:val="13"/>
        </w:numPr>
        <w:tabs>
          <w:tab w:val="left" w:pos="821"/>
        </w:tabs>
        <w:ind w:hanging="709"/>
        <w:jc w:val="both"/>
      </w:pPr>
      <w:r>
        <w:rPr>
          <w:color w:val="7E7E7E"/>
        </w:rPr>
        <w:t>Dodavatel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Zařízení:</w:t>
      </w:r>
    </w:p>
    <w:p w14:paraId="6C95E9E2" w14:textId="77777777" w:rsidR="00A8323D" w:rsidRDefault="00311FDB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61"/>
      </w:pPr>
      <w:r>
        <w:rPr>
          <w:color w:val="7E7E7E"/>
        </w:rPr>
        <w:t>pochází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autorizovaného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prodejního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kanálu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4E3A8600" w14:textId="77777777" w:rsidR="00A8323D" w:rsidRDefault="00311FDB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61"/>
      </w:pPr>
      <w:r>
        <w:rPr>
          <w:color w:val="7E7E7E"/>
        </w:rPr>
        <w:t>splňuje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3633946E" w14:textId="77777777" w:rsidR="00A8323D" w:rsidRDefault="00311FDB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61"/>
      </w:pPr>
      <w:r>
        <w:rPr>
          <w:color w:val="7E7E7E"/>
        </w:rPr>
        <w:t>obsahuje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kompatibilní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software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licencí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podporou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73D1FF0C" w14:textId="77777777" w:rsidR="00A8323D" w:rsidRDefault="00311FDB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61"/>
      </w:pPr>
      <w:r>
        <w:rPr>
          <w:color w:val="7E7E7E"/>
        </w:rPr>
        <w:t>splňuje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paralelního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importu.</w:t>
      </w:r>
    </w:p>
    <w:p w14:paraId="5A326D50" w14:textId="77777777" w:rsidR="00A8323D" w:rsidRDefault="00311FDB">
      <w:pPr>
        <w:pStyle w:val="Odstavecseseznamem"/>
        <w:numPr>
          <w:ilvl w:val="1"/>
          <w:numId w:val="13"/>
        </w:numPr>
        <w:tabs>
          <w:tab w:val="left" w:pos="821"/>
        </w:tabs>
        <w:spacing w:before="196" w:line="312" w:lineRule="auto"/>
        <w:ind w:right="852"/>
        <w:jc w:val="both"/>
      </w:pPr>
      <w:r>
        <w:rPr>
          <w:color w:val="7E7E7E"/>
        </w:rPr>
        <w:t>Záruční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neběží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dobu,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kterou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nemůže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užívat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vady,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 které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Dodavatel.</w:t>
      </w:r>
    </w:p>
    <w:p w14:paraId="5B987CF0" w14:textId="77777777" w:rsidR="00A8323D" w:rsidRDefault="00311FDB">
      <w:pPr>
        <w:pStyle w:val="Odstavecseseznamem"/>
        <w:numPr>
          <w:ilvl w:val="1"/>
          <w:numId w:val="13"/>
        </w:numPr>
        <w:tabs>
          <w:tab w:val="left" w:pos="821"/>
        </w:tabs>
        <w:spacing w:line="312" w:lineRule="auto"/>
        <w:ind w:right="854"/>
        <w:jc w:val="both"/>
      </w:pPr>
      <w:r>
        <w:rPr>
          <w:color w:val="7E7E7E"/>
        </w:rPr>
        <w:t>Zařízení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všech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zůstává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vždy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vlastnictví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Objednatele,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výměny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rámci servisní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činnosti Dodavatele.</w:t>
      </w:r>
    </w:p>
    <w:p w14:paraId="03FDEC17" w14:textId="77777777" w:rsidR="00A8323D" w:rsidRDefault="00A8323D">
      <w:pPr>
        <w:pStyle w:val="Zkladntext"/>
        <w:jc w:val="left"/>
        <w:rPr>
          <w:sz w:val="24"/>
        </w:rPr>
      </w:pPr>
    </w:p>
    <w:p w14:paraId="3F56ED38" w14:textId="77777777" w:rsidR="00A8323D" w:rsidRDefault="00A8323D">
      <w:pPr>
        <w:pStyle w:val="Zkladntext"/>
        <w:spacing w:before="11"/>
        <w:jc w:val="left"/>
        <w:rPr>
          <w:sz w:val="18"/>
        </w:rPr>
      </w:pPr>
    </w:p>
    <w:p w14:paraId="04D76666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4253"/>
        </w:tabs>
        <w:spacing w:before="0"/>
        <w:ind w:left="4252" w:hanging="285"/>
        <w:jc w:val="left"/>
        <w:rPr>
          <w:b/>
        </w:rPr>
      </w:pPr>
      <w:bookmarkStart w:id="5" w:name="6._Smluvní_pokuty"/>
      <w:bookmarkEnd w:id="5"/>
      <w:r>
        <w:rPr>
          <w:b/>
          <w:color w:val="7E7E7E"/>
        </w:rPr>
        <w:t>Smluvní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pokuty</w:t>
      </w:r>
    </w:p>
    <w:p w14:paraId="567FFD7E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spacing w:before="196" w:line="312" w:lineRule="auto"/>
        <w:ind w:right="852"/>
        <w:jc w:val="both"/>
      </w:pPr>
      <w:r>
        <w:rPr>
          <w:color w:val="7E7E7E"/>
        </w:rPr>
        <w:t>Nad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rámec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pokut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sjednává,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k poskytování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využívat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rozporu se Smlouvou, je Objednatel oprávněn vyúčtovat a Dodavatel povinen zaplatit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 pokutu ve výši 50 000,- Kč (slovy: padesát tisíc korun českých) za každý jednotlivý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takového porušení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Smlouvy.</w:t>
      </w:r>
    </w:p>
    <w:p w14:paraId="072CAB96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spacing w:line="312" w:lineRule="auto"/>
        <w:ind w:right="849" w:hanging="709"/>
        <w:jc w:val="both"/>
      </w:pPr>
      <w:r>
        <w:rPr>
          <w:color w:val="7E7E7E"/>
        </w:rPr>
        <w:t>V 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úhradou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uhradit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zákonný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 z prodlení.</w:t>
      </w:r>
    </w:p>
    <w:p w14:paraId="57BF40AE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ind w:hanging="709"/>
        <w:jc w:val="both"/>
      </w:pPr>
      <w:r>
        <w:rPr>
          <w:color w:val="7E7E7E"/>
        </w:rPr>
        <w:t>Uplatněním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nijak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dotčeno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náhradu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škody</w:t>
      </w:r>
    </w:p>
    <w:p w14:paraId="5F212CF9" w14:textId="77777777" w:rsidR="00A8323D" w:rsidRDefault="00311FDB">
      <w:pPr>
        <w:pStyle w:val="Zkladntext"/>
        <w:spacing w:before="75"/>
        <w:ind w:left="820"/>
      </w:pP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ušlý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zisk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celém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způsobené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škody.</w:t>
      </w:r>
    </w:p>
    <w:p w14:paraId="16C73D87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spacing w:before="196" w:line="312" w:lineRule="auto"/>
        <w:ind w:right="850"/>
        <w:jc w:val="both"/>
      </w:pPr>
      <w:r>
        <w:rPr>
          <w:color w:val="7E7E7E"/>
        </w:rPr>
        <w:t>Vyúčtování smluvní pokuty / úroků z prodlení podle příslušných ustanovení této Smlouvy 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penalizační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faktura,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druhé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zasláno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doporučeně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dodejkou.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pokuta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úroky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splatné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lhůtě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třiceti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(30)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penalizační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provádí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převodem na účet oprávněné Smluvní strany uvedený v penalizační faktuře. Částka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považuje za zaplacenou okamžikem jejího při</w:t>
      </w:r>
      <w:r>
        <w:rPr>
          <w:color w:val="7E7E7E"/>
        </w:rPr>
        <w:t>psání ve prospěch účtu oprávněné 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strany.</w:t>
      </w:r>
    </w:p>
    <w:p w14:paraId="74901B30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spacing w:line="312" w:lineRule="auto"/>
        <w:ind w:right="851"/>
        <w:jc w:val="both"/>
      </w:pPr>
      <w:r>
        <w:rPr>
          <w:color w:val="7E7E7E"/>
        </w:rPr>
        <w:t>Objednatel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uplatnění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neuhrazení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využít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institut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započtení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vzájemných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pohledávek.</w:t>
      </w:r>
    </w:p>
    <w:p w14:paraId="576FF4A6" w14:textId="77777777" w:rsidR="00A8323D" w:rsidRDefault="00311FDB">
      <w:pPr>
        <w:pStyle w:val="Odstavecseseznamem"/>
        <w:numPr>
          <w:ilvl w:val="1"/>
          <w:numId w:val="12"/>
        </w:numPr>
        <w:tabs>
          <w:tab w:val="left" w:pos="821"/>
        </w:tabs>
        <w:spacing w:before="119" w:line="312" w:lineRule="auto"/>
        <w:ind w:right="851"/>
        <w:jc w:val="both"/>
      </w:pPr>
      <w:r>
        <w:rPr>
          <w:color w:val="7E7E7E"/>
        </w:rPr>
        <w:t>V případě, že v průběhu realizace Předmětu plnění vyjde najevo, že vlastnosti (zejm.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vlastnosti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parametry)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prokazatelně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rozporu</w:t>
      </w:r>
    </w:p>
    <w:p w14:paraId="7D097A03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6F9AD300" w14:textId="77777777" w:rsidR="00A8323D" w:rsidRDefault="00A8323D">
      <w:pPr>
        <w:pStyle w:val="Zkladntext"/>
        <w:jc w:val="left"/>
        <w:rPr>
          <w:sz w:val="20"/>
        </w:rPr>
      </w:pPr>
    </w:p>
    <w:p w14:paraId="219DA867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8524592" w14:textId="77777777" w:rsidR="00A8323D" w:rsidRDefault="00311FDB">
      <w:pPr>
        <w:pStyle w:val="Zkladntext"/>
        <w:spacing w:before="93" w:line="312" w:lineRule="auto"/>
        <w:ind w:left="820" w:right="849"/>
      </w:pPr>
      <w:r>
        <w:rPr>
          <w:color w:val="7E7E7E"/>
        </w:rPr>
        <w:t>s informacemi,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nabídce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 právo na smluvní pokutu ve výši 500 000 Kč (slovy: pětsettisíc korun českých).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Současně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odstoupit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Smlouvy;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odstoupení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vliv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zaplacení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nároku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náhradu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újmy.</w:t>
      </w:r>
    </w:p>
    <w:p w14:paraId="4743B6D3" w14:textId="77777777" w:rsidR="00A8323D" w:rsidRDefault="00A8323D">
      <w:pPr>
        <w:pStyle w:val="Zkladntext"/>
        <w:jc w:val="left"/>
        <w:rPr>
          <w:sz w:val="24"/>
        </w:rPr>
      </w:pPr>
    </w:p>
    <w:p w14:paraId="0BC98CC1" w14:textId="77777777" w:rsidR="00A8323D" w:rsidRDefault="00A8323D">
      <w:pPr>
        <w:pStyle w:val="Zkladntext"/>
        <w:spacing w:before="5"/>
        <w:jc w:val="left"/>
        <w:rPr>
          <w:sz w:val="25"/>
        </w:rPr>
      </w:pPr>
    </w:p>
    <w:p w14:paraId="4E298242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2921"/>
        </w:tabs>
        <w:spacing w:before="0"/>
        <w:ind w:left="2920"/>
        <w:jc w:val="left"/>
        <w:rPr>
          <w:b/>
        </w:rPr>
      </w:pPr>
      <w:bookmarkStart w:id="6" w:name="7._Další_práva_a_povinnosti_Smluvních_st"/>
      <w:bookmarkEnd w:id="6"/>
      <w:r>
        <w:rPr>
          <w:b/>
          <w:color w:val="7E7E7E"/>
        </w:rPr>
        <w:t>Další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práva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povinnosti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Smluvních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stran</w:t>
      </w:r>
    </w:p>
    <w:p w14:paraId="2976F605" w14:textId="77777777" w:rsidR="00A8323D" w:rsidRDefault="00A8323D">
      <w:pPr>
        <w:pStyle w:val="Zkladntext"/>
        <w:jc w:val="left"/>
        <w:rPr>
          <w:b/>
          <w:sz w:val="24"/>
        </w:rPr>
      </w:pPr>
    </w:p>
    <w:p w14:paraId="53C8E1B3" w14:textId="77777777" w:rsidR="00A8323D" w:rsidRDefault="00A8323D">
      <w:pPr>
        <w:pStyle w:val="Zkladntext"/>
        <w:spacing w:before="7"/>
        <w:jc w:val="left"/>
        <w:rPr>
          <w:b/>
          <w:sz w:val="29"/>
        </w:rPr>
      </w:pPr>
    </w:p>
    <w:p w14:paraId="5C877F98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19"/>
        </w:tabs>
        <w:spacing w:before="0" w:line="312" w:lineRule="auto"/>
        <w:ind w:right="851"/>
        <w:jc w:val="both"/>
      </w:pPr>
      <w:r>
        <w:rPr>
          <w:color w:val="7E7E7E"/>
        </w:rPr>
        <w:t>Smluvní strany se zavazují dodržovat právní předpisy a chovat se tak, aby jejich jednání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nemohlo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vzbudit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důvodné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podezření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spáchání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páchání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trestného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činu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přičitatelného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jedné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oběma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Smluvním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stranám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418/2011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trestní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odpovědnosti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právnických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proti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nim,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 znění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předpisů.</w:t>
      </w:r>
    </w:p>
    <w:p w14:paraId="5536D5D1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19"/>
        </w:tabs>
        <w:spacing w:line="312" w:lineRule="auto"/>
        <w:ind w:right="849"/>
        <w:jc w:val="both"/>
      </w:pPr>
      <w:r>
        <w:rPr>
          <w:color w:val="7E7E7E"/>
        </w:rPr>
        <w:t>Smluvní strany se zavazují, že učiní všechna opatření k tomu, aby se nedopustily ony a ani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nikdo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z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jejich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zaměstnanců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zástupců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formy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korupčního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jednání,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jednání,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mohlo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vnímáno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úplatku,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podplácení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nepřímé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úplatkářství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jiný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trestný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čin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spojený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korupcí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40/2009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trestní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zákoník,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předpisů.</w:t>
      </w:r>
    </w:p>
    <w:p w14:paraId="33B58679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19"/>
        </w:tabs>
        <w:spacing w:before="119"/>
        <w:ind w:hanging="707"/>
        <w:jc w:val="both"/>
      </w:pPr>
      <w:r>
        <w:rPr>
          <w:color w:val="7E7E7E"/>
        </w:rPr>
        <w:t>Smluvní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zavazují, že:</w:t>
      </w:r>
    </w:p>
    <w:p w14:paraId="55F497BD" w14:textId="77777777" w:rsidR="00A8323D" w:rsidRDefault="00311FDB">
      <w:pPr>
        <w:pStyle w:val="Odstavecseseznamem"/>
        <w:numPr>
          <w:ilvl w:val="2"/>
          <w:numId w:val="11"/>
        </w:numPr>
        <w:tabs>
          <w:tab w:val="left" w:pos="1390"/>
        </w:tabs>
        <w:spacing w:before="196" w:line="312" w:lineRule="auto"/>
        <w:ind w:right="851"/>
        <w:jc w:val="both"/>
      </w:pPr>
      <w:r>
        <w:rPr>
          <w:color w:val="7E7E7E"/>
        </w:rPr>
        <w:t>neposkytnou,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nenabídnou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neslíbí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úplatek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jinému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jiného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 obstaráváním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věcí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obecného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zájmu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anebo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podnikáním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 jiného;</w:t>
      </w:r>
    </w:p>
    <w:p w14:paraId="236E07F3" w14:textId="77777777" w:rsidR="00A8323D" w:rsidRDefault="00311FDB">
      <w:pPr>
        <w:pStyle w:val="Odstavecseseznamem"/>
        <w:numPr>
          <w:ilvl w:val="2"/>
          <w:numId w:val="11"/>
        </w:numPr>
        <w:tabs>
          <w:tab w:val="left" w:pos="1390"/>
        </w:tabs>
        <w:spacing w:line="312" w:lineRule="auto"/>
        <w:ind w:right="854"/>
        <w:jc w:val="both"/>
      </w:pPr>
      <w:r>
        <w:rPr>
          <w:color w:val="7E7E7E"/>
        </w:rPr>
        <w:t>úplatek nepřijmou, ani si jej nedají slíbit, ať už pro sebe nebo pro jiného v souvislosti s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obstaráním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věcí obecného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zájmu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podnikáním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jiného.</w:t>
      </w:r>
    </w:p>
    <w:p w14:paraId="4F33CA65" w14:textId="77777777" w:rsidR="00A8323D" w:rsidRDefault="00311FDB">
      <w:pPr>
        <w:pStyle w:val="Zkladntext"/>
        <w:spacing w:before="120" w:line="312" w:lineRule="auto"/>
        <w:ind w:left="849" w:right="842"/>
      </w:pPr>
      <w:r>
        <w:rPr>
          <w:color w:val="7E7E7E"/>
        </w:rPr>
        <w:t>Úplatkem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přitom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rozumí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neoprávněná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výhoda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spočívající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přímém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majetkovém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obohacení nebo jiném zvýhodnění, které se dostává nebo má dostat uplácené osobě 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jejím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souhlasem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jiné osobě,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kterou není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nárok.</w:t>
      </w:r>
    </w:p>
    <w:p w14:paraId="10E86BB9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21"/>
        </w:tabs>
        <w:spacing w:line="312" w:lineRule="auto"/>
        <w:ind w:right="838"/>
        <w:jc w:val="both"/>
      </w:pPr>
      <w:r>
        <w:rPr>
          <w:color w:val="7E7E7E"/>
        </w:rPr>
        <w:t>Smluvní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svých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partnerů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tolerovat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jakoukoliv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formu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korupce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uplácení.</w:t>
      </w:r>
    </w:p>
    <w:p w14:paraId="3F794251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19"/>
        </w:tabs>
        <w:spacing w:before="119" w:line="312" w:lineRule="auto"/>
        <w:ind w:right="851"/>
        <w:jc w:val="both"/>
      </w:pP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zahájeno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trestní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stíhání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 tomto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 zbytečného odkladu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 písemně informovat.</w:t>
      </w:r>
    </w:p>
    <w:p w14:paraId="29F1FA6A" w14:textId="77777777" w:rsidR="00A8323D" w:rsidRDefault="00311FDB">
      <w:pPr>
        <w:pStyle w:val="Odstavecseseznamem"/>
        <w:numPr>
          <w:ilvl w:val="1"/>
          <w:numId w:val="11"/>
        </w:numPr>
        <w:tabs>
          <w:tab w:val="left" w:pos="819"/>
        </w:tabs>
        <w:spacing w:line="312" w:lineRule="auto"/>
        <w:ind w:right="853"/>
        <w:jc w:val="both"/>
      </w:pPr>
      <w:r>
        <w:rPr>
          <w:color w:val="7E7E7E"/>
        </w:rPr>
        <w:t>Smluvní strany se musí vzájemně písemně informovat o případných změnách např. změna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sídla,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formy,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spojení,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registrace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DPH,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dalších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významných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skutečností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rozhodných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 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ze Smlouvy.</w:t>
      </w:r>
    </w:p>
    <w:p w14:paraId="432077F2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FA644AC" w14:textId="77777777" w:rsidR="00A8323D" w:rsidRDefault="00A8323D">
      <w:pPr>
        <w:pStyle w:val="Zkladntext"/>
        <w:jc w:val="left"/>
        <w:rPr>
          <w:sz w:val="20"/>
        </w:rPr>
      </w:pPr>
    </w:p>
    <w:p w14:paraId="38A55872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A3EDEB6" w14:textId="77777777" w:rsidR="00A8323D" w:rsidRDefault="00311FDB">
      <w:pPr>
        <w:pStyle w:val="Odstavecseseznamem"/>
        <w:numPr>
          <w:ilvl w:val="0"/>
          <w:numId w:val="18"/>
        </w:numPr>
        <w:tabs>
          <w:tab w:val="left" w:pos="3917"/>
        </w:tabs>
        <w:spacing w:before="93"/>
        <w:ind w:left="3916"/>
        <w:jc w:val="left"/>
        <w:rPr>
          <w:b/>
        </w:rPr>
      </w:pPr>
      <w:bookmarkStart w:id="7" w:name="8._Závěrečná_ustanovení"/>
      <w:bookmarkEnd w:id="7"/>
      <w:r>
        <w:rPr>
          <w:b/>
          <w:color w:val="7E7E7E"/>
        </w:rPr>
        <w:t>Závě</w:t>
      </w:r>
      <w:r>
        <w:rPr>
          <w:b/>
          <w:color w:val="7E7E7E"/>
        </w:rPr>
        <w:t>rečná</w:t>
      </w:r>
      <w:r>
        <w:rPr>
          <w:b/>
          <w:color w:val="7E7E7E"/>
          <w:spacing w:val="-9"/>
        </w:rPr>
        <w:t xml:space="preserve"> </w:t>
      </w:r>
      <w:r>
        <w:rPr>
          <w:b/>
          <w:color w:val="7E7E7E"/>
        </w:rPr>
        <w:t>ustanovení</w:t>
      </w:r>
    </w:p>
    <w:p w14:paraId="18F2C908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21"/>
        </w:tabs>
        <w:spacing w:before="196" w:line="312" w:lineRule="auto"/>
        <w:ind w:right="848"/>
        <w:jc w:val="both"/>
      </w:pPr>
      <w:r>
        <w:rPr>
          <w:color w:val="7E7E7E"/>
        </w:rPr>
        <w:t>Tato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nabývá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platnosti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poslední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 xml:space="preserve">zákonné podmínky vyplývající </w:t>
      </w:r>
      <w:r>
        <w:rPr>
          <w:color w:val="7E7E7E"/>
        </w:rPr>
        <w:t>z ustanovení § 6 odst. 1 zákona o registru smluv a uzavírá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14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co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let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 Předávacího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protokolu.</w:t>
      </w:r>
    </w:p>
    <w:p w14:paraId="3516F460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line="312" w:lineRule="auto"/>
        <w:ind w:left="815" w:right="852" w:hanging="704"/>
        <w:jc w:val="both"/>
      </w:pPr>
      <w:r>
        <w:rPr>
          <w:color w:val="7E7E7E"/>
        </w:rPr>
        <w:t>Smluvní vztahy z této Smlouvy plynoucí se řídí právním řádem České republiky, zejména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ustanoveními Občanského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zákoníku.</w:t>
      </w:r>
    </w:p>
    <w:p w14:paraId="4CA9D0C1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line="312" w:lineRule="auto"/>
        <w:ind w:left="815" w:right="852" w:hanging="703"/>
        <w:jc w:val="both"/>
      </w:pPr>
      <w:r>
        <w:rPr>
          <w:color w:val="7E7E7E"/>
        </w:rPr>
        <w:t>Dodavatel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prohlašuje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potvrzuje,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sebe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přebírají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nebezpečí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změny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okolností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1765 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 Občansk</w:t>
      </w:r>
      <w:r>
        <w:rPr>
          <w:color w:val="7E7E7E"/>
        </w:rPr>
        <w:t>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zákoníku.</w:t>
      </w:r>
    </w:p>
    <w:p w14:paraId="29BA59B3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line="312" w:lineRule="auto"/>
        <w:ind w:left="814" w:right="849" w:hanging="704"/>
        <w:jc w:val="both"/>
      </w:pPr>
      <w:r>
        <w:rPr>
          <w:color w:val="7E7E7E"/>
        </w:rPr>
        <w:t>Jakékoliv spory, neshody nebo nároky vyplývající ze smluvního vztahu založeného touto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ním,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řešeny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nejprve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smírnou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cestou.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spory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Smluvními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stranami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nepodaří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smírně urovnat, se Smluvní strany dohodly, že místně příslušným soudem pro řešení sporů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soud příslušný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místa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sídla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Objednatele.</w:t>
      </w:r>
    </w:p>
    <w:p w14:paraId="6D0FFCD8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5"/>
        </w:tabs>
        <w:spacing w:line="312" w:lineRule="auto"/>
        <w:ind w:left="814" w:right="849" w:hanging="704"/>
        <w:jc w:val="both"/>
      </w:pPr>
      <w:r>
        <w:rPr>
          <w:color w:val="7E7E7E"/>
        </w:rPr>
        <w:t>Dnem doručení písemností odeslaných na základě této Smlouvy nebo v souvislosti s touto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</w:t>
      </w:r>
      <w:r>
        <w:rPr>
          <w:color w:val="7E7E7E"/>
        </w:rPr>
        <w:t>uvou, pokud není prokázán jiný den doručení, se rozumí poslední den lhůty, ve 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písemnost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adresáta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uložena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provozovatele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poštovních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tehdy,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jestliže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adresát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uložení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nedozvěděl.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§ 573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nepoužije.</w:t>
      </w:r>
    </w:p>
    <w:p w14:paraId="1963DBFD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5"/>
        </w:tabs>
        <w:spacing w:before="122" w:line="312" w:lineRule="auto"/>
        <w:ind w:left="814" w:right="852" w:hanging="703"/>
        <w:jc w:val="both"/>
      </w:pPr>
      <w:r>
        <w:rPr>
          <w:color w:val="7E7E7E"/>
        </w:rPr>
        <w:t>Pokud jakákoliv ustanovení Smlouvy budou považována za neplatná nebo nevymahatelná,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celá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vykládat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neobsahovala příslušná neplatná nebo nevymahatelná ustanovení nebo části ustanovení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práva a povinnosti Smluvních stran se budou vykládat přiměřeně. Smluvní strany se 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navzájem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spolupracovat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cílem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nahradit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</w:t>
      </w:r>
      <w:r>
        <w:rPr>
          <w:color w:val="7E7E7E"/>
        </w:rPr>
        <w:t>atné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nevymahatelné ustanovení platným a vymahatelným ustanovením, jímž bude dosaženo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stejného ekonomického výsledku (v maximálním možném rozsahu v souladu s právními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předpisy),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zamýšleno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shledáno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</w:t>
      </w:r>
      <w:r>
        <w:rPr>
          <w:color w:val="7E7E7E"/>
        </w:rPr>
        <w:t>lným.</w:t>
      </w:r>
    </w:p>
    <w:p w14:paraId="26FB3395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5"/>
        </w:tabs>
        <w:spacing w:before="119" w:line="312" w:lineRule="auto"/>
        <w:ind w:left="813" w:right="853" w:hanging="704"/>
        <w:jc w:val="both"/>
      </w:pPr>
      <w:r>
        <w:rPr>
          <w:color w:val="7E7E7E"/>
        </w:rPr>
        <w:t>Změny a doplňky této Smlouvy lze provádět pouze písemnými a vzestupně očíslovanými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 Smlouvě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podepsanými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oběma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stranami.</w:t>
      </w:r>
    </w:p>
    <w:p w14:paraId="0DF6973A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5"/>
        </w:tabs>
        <w:spacing w:line="312" w:lineRule="auto"/>
        <w:ind w:left="814" w:right="849" w:hanging="704"/>
        <w:jc w:val="both"/>
      </w:pPr>
      <w:r>
        <w:rPr>
          <w:color w:val="7E7E7E"/>
        </w:rPr>
        <w:t>Smluvní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uzavírání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vzájemně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sdělily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skutkové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právní okolnosti, o nichž ví nebo vědět musí, tak, aby se každá ze Smluvních stran mohla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přesvědčit o možnosti uzavřít platnou Smlouvu a aby byl každé ze Smluvních stran zřejmý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zájem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druhé Smluvní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uzavřít.</w:t>
      </w:r>
    </w:p>
    <w:p w14:paraId="4814331C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5"/>
        </w:tabs>
        <w:spacing w:before="119" w:line="312" w:lineRule="auto"/>
        <w:ind w:left="814" w:right="852" w:hanging="704"/>
        <w:jc w:val="both"/>
      </w:pPr>
      <w:r>
        <w:rPr>
          <w:color w:val="7E7E7E"/>
        </w:rPr>
        <w:t>Smluvní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prohlašují,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veškerých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náležitostech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případ,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uzavírána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přítomnosti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obou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stran,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platí,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Smlouva</w:t>
      </w:r>
    </w:p>
    <w:p w14:paraId="49F98500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047023F3" w14:textId="77777777" w:rsidR="00A8323D" w:rsidRDefault="00A8323D">
      <w:pPr>
        <w:pStyle w:val="Zkladntext"/>
        <w:jc w:val="left"/>
        <w:rPr>
          <w:sz w:val="20"/>
        </w:rPr>
      </w:pPr>
    </w:p>
    <w:p w14:paraId="5D1FD7AD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29A1DCBE" w14:textId="77777777" w:rsidR="00A8323D" w:rsidRDefault="00311FDB">
      <w:pPr>
        <w:pStyle w:val="Zkladntext"/>
        <w:spacing w:before="93" w:line="312" w:lineRule="auto"/>
        <w:ind w:left="815" w:right="850"/>
      </w:pPr>
      <w:r>
        <w:rPr>
          <w:color w:val="7E7E7E"/>
        </w:rPr>
        <w:t>nebude uzavřena, pokud ji Dodavatel podepíše s jakoukoliv změnou či odchylkou, byť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nepodstatnou,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dodatkem,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ledaže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změnu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odchylku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následně schválí. To platí i v případě připojení obchodních podmínek Dodavatele, 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odporovat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svým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obsahem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jakýmkoliv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textu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Smlouvy, případně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VOP.</w:t>
      </w:r>
    </w:p>
    <w:p w14:paraId="419E3725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line="312" w:lineRule="auto"/>
        <w:ind w:left="815" w:right="849" w:hanging="703"/>
        <w:jc w:val="both"/>
      </w:pPr>
      <w:r>
        <w:rPr>
          <w:color w:val="7E7E7E"/>
        </w:rPr>
        <w:t>Tato Smlouva je vyhotovena ve dvou (2) rovnocenných vyhotoveních, z nichž každé má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</w:t>
      </w:r>
      <w:r>
        <w:rPr>
          <w:color w:val="7E7E7E"/>
        </w:rPr>
        <w:t>tnost originálu. Každá ze Smluvních stran obdrží po jednom (1) stejnopisu. V případě, 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bude Smlouva podepsána elektronicky zaručeným podpisem, obdrží každá ze Smluvních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elektronický dokument,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podepsaný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 platnou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právní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úpravou.</w:t>
      </w:r>
    </w:p>
    <w:p w14:paraId="6DB66346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before="201" w:line="424" w:lineRule="auto"/>
        <w:ind w:left="819" w:right="1462"/>
        <w:jc w:val="both"/>
      </w:pPr>
      <w:r>
        <w:rPr>
          <w:color w:val="7E7E7E"/>
        </w:rPr>
        <w:t>Oprávněnými osobami Objednatele a Dodavatele pro plnění předmětu Smlouvy, jsou: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osoby:</w:t>
      </w:r>
    </w:p>
    <w:p w14:paraId="353FA4DC" w14:textId="6DC22B46" w:rsidR="00A8323D" w:rsidRDefault="00311FDB">
      <w:pPr>
        <w:pStyle w:val="Zkladntext"/>
        <w:spacing w:before="196"/>
        <w:ind w:left="832"/>
        <w:jc w:val="left"/>
      </w:pPr>
      <w:r>
        <w:rPr>
          <w:color w:val="7E7E7E"/>
        </w:rPr>
        <w:t>xxx</w:t>
      </w:r>
    </w:p>
    <w:p w14:paraId="65A45C05" w14:textId="77777777" w:rsidR="00A8323D" w:rsidRDefault="00A8323D">
      <w:pPr>
        <w:pStyle w:val="Zkladntext"/>
        <w:jc w:val="left"/>
        <w:rPr>
          <w:sz w:val="24"/>
        </w:rPr>
      </w:pPr>
    </w:p>
    <w:p w14:paraId="44B259CC" w14:textId="4D02FBAA" w:rsidR="00A8323D" w:rsidRDefault="00A8323D">
      <w:pPr>
        <w:pStyle w:val="Zkladntext"/>
        <w:spacing w:before="196"/>
        <w:ind w:left="832"/>
        <w:jc w:val="left"/>
      </w:pPr>
    </w:p>
    <w:p w14:paraId="092BCE97" w14:textId="77777777" w:rsidR="00A8323D" w:rsidRDefault="00A8323D">
      <w:pPr>
        <w:pStyle w:val="Zkladntext"/>
        <w:jc w:val="left"/>
        <w:rPr>
          <w:sz w:val="24"/>
        </w:rPr>
      </w:pPr>
    </w:p>
    <w:p w14:paraId="70A12469" w14:textId="77777777" w:rsidR="00A8323D" w:rsidRDefault="00A8323D">
      <w:pPr>
        <w:pStyle w:val="Zkladntext"/>
        <w:spacing w:before="11"/>
        <w:jc w:val="left"/>
        <w:rPr>
          <w:sz w:val="18"/>
        </w:rPr>
      </w:pPr>
    </w:p>
    <w:p w14:paraId="70FEBAC4" w14:textId="77777777" w:rsidR="00A8323D" w:rsidRDefault="00311FDB">
      <w:pPr>
        <w:pStyle w:val="Zkladntext"/>
        <w:ind w:left="832"/>
        <w:jc w:val="left"/>
      </w:pP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osoby:</w:t>
      </w:r>
    </w:p>
    <w:p w14:paraId="3BB6E4C7" w14:textId="747E02CC" w:rsidR="00A8323D" w:rsidRDefault="00311FDB">
      <w:pPr>
        <w:pStyle w:val="Zkladntext"/>
        <w:spacing w:before="119"/>
        <w:ind w:left="833"/>
        <w:jc w:val="left"/>
      </w:pPr>
      <w:r>
        <w:rPr>
          <w:color w:val="7E7E7E"/>
        </w:rPr>
        <w:t>xxx</w:t>
      </w:r>
    </w:p>
    <w:p w14:paraId="7273860C" w14:textId="77777777" w:rsidR="00A8323D" w:rsidRDefault="00A8323D">
      <w:pPr>
        <w:pStyle w:val="Zkladntext"/>
        <w:jc w:val="left"/>
        <w:rPr>
          <w:sz w:val="24"/>
        </w:rPr>
      </w:pPr>
    </w:p>
    <w:p w14:paraId="54EA7FCE" w14:textId="77777777" w:rsidR="00A8323D" w:rsidRDefault="00A8323D">
      <w:pPr>
        <w:pStyle w:val="Zkladntext"/>
        <w:spacing w:before="11"/>
        <w:jc w:val="left"/>
        <w:rPr>
          <w:sz w:val="18"/>
        </w:rPr>
      </w:pPr>
    </w:p>
    <w:p w14:paraId="4335EF02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20"/>
          <w:tab w:val="left" w:pos="821"/>
        </w:tabs>
        <w:spacing w:before="0"/>
        <w:ind w:hanging="709"/>
      </w:pPr>
      <w:r>
        <w:rPr>
          <w:color w:val="7E7E7E"/>
        </w:rPr>
        <w:t>Oprávněné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oprávněny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stvrdit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Předávacího</w:t>
      </w:r>
    </w:p>
    <w:p w14:paraId="071EEC28" w14:textId="77777777" w:rsidR="00A8323D" w:rsidRDefault="00311FDB">
      <w:pPr>
        <w:pStyle w:val="Zkladntext"/>
        <w:spacing w:before="76"/>
        <w:ind w:left="818"/>
        <w:jc w:val="left"/>
      </w:pPr>
      <w:r>
        <w:rPr>
          <w:color w:val="7E7E7E"/>
        </w:rPr>
        <w:t>protokolu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vznášet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připomínky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Podpory.</w:t>
      </w:r>
    </w:p>
    <w:p w14:paraId="4856787F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6"/>
        </w:tabs>
        <w:spacing w:before="196" w:line="312" w:lineRule="auto"/>
        <w:ind w:left="815" w:right="835" w:hanging="704"/>
        <w:jc w:val="both"/>
      </w:pP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nezměnit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uvedené v odst. 8.11 tohoto článku Smlouvy bez závažných důvodů. V případě změny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strana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povinna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skutečnosti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druhou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bez nutnosti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písemných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dodatků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Smlouvě.</w:t>
      </w:r>
    </w:p>
    <w:p w14:paraId="3859824B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17"/>
        </w:tabs>
        <w:spacing w:before="119" w:line="424" w:lineRule="auto"/>
        <w:ind w:left="821" w:right="4332"/>
        <w:jc w:val="both"/>
      </w:pPr>
      <w:r>
        <w:rPr>
          <w:color w:val="7E7E7E"/>
        </w:rPr>
        <w:t>Nedílnou součástí této Smlouvy jsou následující přílohy: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– Specifikace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Zařízení</w:t>
      </w:r>
    </w:p>
    <w:p w14:paraId="5CE84F23" w14:textId="77777777" w:rsidR="00A8323D" w:rsidRDefault="00311FDB">
      <w:pPr>
        <w:pStyle w:val="Zkladntext"/>
        <w:spacing w:line="424" w:lineRule="auto"/>
        <w:ind w:left="820" w:right="5600"/>
        <w:jc w:val="left"/>
      </w:pPr>
      <w:r>
        <w:rPr>
          <w:color w:val="7E7E7E"/>
        </w:rPr>
        <w:t>Příloha č. 2 – Specifikace podpory výrobce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 č. 3 – vzor Předávacího 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-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Ceník</w:t>
      </w:r>
    </w:p>
    <w:p w14:paraId="5730CE07" w14:textId="77777777" w:rsidR="00A8323D" w:rsidRDefault="00A8323D">
      <w:pPr>
        <w:spacing w:line="424" w:lineRule="auto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065CB3FE" w14:textId="77777777" w:rsidR="00A8323D" w:rsidRDefault="00A8323D">
      <w:pPr>
        <w:pStyle w:val="Zkladntext"/>
        <w:jc w:val="left"/>
        <w:rPr>
          <w:sz w:val="20"/>
        </w:rPr>
      </w:pPr>
    </w:p>
    <w:p w14:paraId="2D71DBC2" w14:textId="77777777" w:rsidR="00A8323D" w:rsidRDefault="00A8323D">
      <w:pPr>
        <w:pStyle w:val="Zkladntext"/>
        <w:spacing w:before="8"/>
        <w:jc w:val="left"/>
        <w:rPr>
          <w:sz w:val="23"/>
        </w:rPr>
      </w:pPr>
    </w:p>
    <w:p w14:paraId="04087C12" w14:textId="77777777" w:rsidR="00A8323D" w:rsidRDefault="00311FDB">
      <w:pPr>
        <w:pStyle w:val="Zkladntext"/>
        <w:spacing w:before="94"/>
        <w:ind w:left="820"/>
        <w:jc w:val="left"/>
      </w:pPr>
      <w:r>
        <w:rPr>
          <w:color w:val="7E7E7E"/>
        </w:rPr>
        <w:t>Příloha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 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Všeobecné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obchodní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dodávky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zboží 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souvisejících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služeb</w:t>
      </w:r>
    </w:p>
    <w:p w14:paraId="548C62CE" w14:textId="77777777" w:rsidR="00A8323D" w:rsidRDefault="00A8323D">
      <w:pPr>
        <w:pStyle w:val="Zkladntext"/>
        <w:jc w:val="left"/>
        <w:rPr>
          <w:sz w:val="24"/>
        </w:rPr>
      </w:pPr>
    </w:p>
    <w:p w14:paraId="28B74F61" w14:textId="77777777" w:rsidR="00A8323D" w:rsidRDefault="00A8323D">
      <w:pPr>
        <w:pStyle w:val="Zkladntext"/>
        <w:spacing w:before="7"/>
        <w:jc w:val="left"/>
        <w:rPr>
          <w:sz w:val="35"/>
        </w:rPr>
      </w:pPr>
    </w:p>
    <w:p w14:paraId="1B6D0E36" w14:textId="77777777" w:rsidR="00A8323D" w:rsidRDefault="00311FDB">
      <w:pPr>
        <w:pStyle w:val="Odstavecseseznamem"/>
        <w:numPr>
          <w:ilvl w:val="1"/>
          <w:numId w:val="10"/>
        </w:numPr>
        <w:tabs>
          <w:tab w:val="left" w:pos="821"/>
        </w:tabs>
        <w:spacing w:before="0" w:line="312" w:lineRule="auto"/>
        <w:ind w:left="821" w:right="847" w:hanging="709"/>
        <w:jc w:val="both"/>
      </w:pPr>
      <w:r>
        <w:rPr>
          <w:color w:val="7E7E7E"/>
        </w:rPr>
        <w:t>Smluvní strany potvrzují, že se s textem VOP seznámily před podpisem této Smlouvy a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jim znám jejich význam v souladu a ve spojitosti s Smlouvou. Dále Smluvní strany potvrzují,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 veš</w:t>
      </w:r>
      <w:r>
        <w:rPr>
          <w:color w:val="7E7E7E"/>
        </w:rPr>
        <w:t>kerým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ustanovením Smlouvy a VOP plně a bez jakýchkoli obtíží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porozuměly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nepovažují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nevýhodná. VOP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představují závaznou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součást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Smlouvy.</w:t>
      </w:r>
    </w:p>
    <w:p w14:paraId="41C6FC84" w14:textId="77777777" w:rsidR="00A8323D" w:rsidRDefault="00311FDB">
      <w:pPr>
        <w:pStyle w:val="Zkladntext"/>
        <w:spacing w:before="120" w:line="312" w:lineRule="auto"/>
        <w:ind w:left="821" w:right="852" w:hanging="709"/>
      </w:pPr>
      <w:r>
        <w:rPr>
          <w:color w:val="00AFEF"/>
        </w:rPr>
        <w:t>8. 16</w:t>
      </w:r>
      <w:r>
        <w:rPr>
          <w:color w:val="00AFEF"/>
          <w:spacing w:val="1"/>
        </w:rPr>
        <w:t xml:space="preserve"> </w:t>
      </w:r>
      <w:r>
        <w:rPr>
          <w:color w:val="7E7E7E"/>
        </w:rPr>
        <w:t>Tato Smlouva je vyhotovena elektronicky a podepsaná zaručeným elektronickým podpisem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oprávněnými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osobami obou Smluvních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stran.</w:t>
      </w:r>
    </w:p>
    <w:p w14:paraId="09D23810" w14:textId="77777777" w:rsidR="00A8323D" w:rsidRDefault="00A8323D">
      <w:pPr>
        <w:pStyle w:val="Zkladntext"/>
        <w:jc w:val="left"/>
        <w:rPr>
          <w:sz w:val="24"/>
        </w:rPr>
      </w:pPr>
    </w:p>
    <w:p w14:paraId="60BD64B3" w14:textId="77777777" w:rsidR="00A8323D" w:rsidRDefault="00A8323D">
      <w:pPr>
        <w:pStyle w:val="Zkladntext"/>
        <w:spacing w:before="5"/>
        <w:jc w:val="left"/>
        <w:rPr>
          <w:sz w:val="25"/>
        </w:rPr>
      </w:pPr>
    </w:p>
    <w:p w14:paraId="5CCD0B48" w14:textId="77777777" w:rsidR="00A8323D" w:rsidRDefault="00311FDB">
      <w:pPr>
        <w:spacing w:line="312" w:lineRule="auto"/>
        <w:ind w:left="113" w:right="851"/>
        <w:jc w:val="both"/>
        <w:rPr>
          <w:i/>
        </w:rPr>
      </w:pPr>
      <w:r>
        <w:rPr>
          <w:i/>
          <w:color w:val="696969"/>
        </w:rPr>
        <w:t>NA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DŮKAZ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TOHO,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že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Smluvní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strany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s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obsahem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souhlasí,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rozumí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ji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zavazují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k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jejímu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plnění, připojují své podpisy a prohlašují, že tato Smlouva byla uzavřena podle jejich svobodné a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vážné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vůle prosté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tísně,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zejména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tísně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finanční.</w:t>
      </w:r>
    </w:p>
    <w:p w14:paraId="4136A458" w14:textId="77777777" w:rsidR="00A8323D" w:rsidRDefault="00A8323D">
      <w:pPr>
        <w:pStyle w:val="Zkladntext"/>
        <w:jc w:val="left"/>
        <w:rPr>
          <w:i/>
          <w:sz w:val="20"/>
        </w:rPr>
      </w:pPr>
    </w:p>
    <w:p w14:paraId="684B9FFB" w14:textId="77777777" w:rsidR="00A8323D" w:rsidRDefault="00A8323D">
      <w:pPr>
        <w:pStyle w:val="Zkladntext"/>
        <w:jc w:val="left"/>
        <w:rPr>
          <w:i/>
          <w:sz w:val="20"/>
        </w:rPr>
      </w:pPr>
    </w:p>
    <w:p w14:paraId="38453C1F" w14:textId="77777777" w:rsidR="00A8323D" w:rsidRDefault="00A8323D">
      <w:pPr>
        <w:pStyle w:val="Zkladntext"/>
        <w:jc w:val="left"/>
        <w:rPr>
          <w:i/>
          <w:sz w:val="20"/>
        </w:rPr>
      </w:pPr>
    </w:p>
    <w:p w14:paraId="5320463B" w14:textId="77777777" w:rsidR="00A8323D" w:rsidRDefault="00A8323D">
      <w:pPr>
        <w:pStyle w:val="Zkladntext"/>
        <w:jc w:val="left"/>
        <w:rPr>
          <w:i/>
          <w:sz w:val="20"/>
        </w:rPr>
      </w:pPr>
    </w:p>
    <w:p w14:paraId="18331E87" w14:textId="77777777" w:rsidR="00A8323D" w:rsidRDefault="00A8323D">
      <w:pPr>
        <w:pStyle w:val="Zkladntext"/>
        <w:spacing w:before="2" w:after="1"/>
        <w:jc w:val="left"/>
        <w:rPr>
          <w:i/>
          <w:sz w:val="2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43"/>
        <w:gridCol w:w="3943"/>
      </w:tblGrid>
      <w:tr w:rsidR="00A8323D" w14:paraId="2D526604" w14:textId="77777777">
        <w:trPr>
          <w:trHeight w:val="246"/>
        </w:trPr>
        <w:tc>
          <w:tcPr>
            <w:tcW w:w="3943" w:type="dxa"/>
          </w:tcPr>
          <w:p w14:paraId="7C26D364" w14:textId="77777777" w:rsidR="00A8323D" w:rsidRDefault="00311FDB">
            <w:pPr>
              <w:pStyle w:val="TableParagraph"/>
              <w:spacing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  <w:tc>
          <w:tcPr>
            <w:tcW w:w="3943" w:type="dxa"/>
          </w:tcPr>
          <w:p w14:paraId="7888A5ED" w14:textId="77777777" w:rsidR="00A8323D" w:rsidRDefault="00311FDB">
            <w:pPr>
              <w:pStyle w:val="TableParagraph"/>
              <w:spacing w:line="227" w:lineRule="exact"/>
              <w:ind w:left="712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</w:tr>
    </w:tbl>
    <w:p w14:paraId="4D20771A" w14:textId="77777777" w:rsidR="00A8323D" w:rsidRDefault="00A8323D">
      <w:pPr>
        <w:pStyle w:val="Zkladntext"/>
        <w:jc w:val="left"/>
        <w:rPr>
          <w:i/>
          <w:sz w:val="20"/>
        </w:rPr>
      </w:pPr>
    </w:p>
    <w:p w14:paraId="7185FD81" w14:textId="77777777" w:rsidR="00A8323D" w:rsidRDefault="00A8323D">
      <w:pPr>
        <w:pStyle w:val="Zkladntext"/>
        <w:jc w:val="left"/>
        <w:rPr>
          <w:i/>
          <w:sz w:val="20"/>
        </w:rPr>
      </w:pPr>
    </w:p>
    <w:p w14:paraId="3C5B2EA2" w14:textId="77777777" w:rsidR="00A8323D" w:rsidRDefault="00A8323D">
      <w:pPr>
        <w:rPr>
          <w:sz w:val="20"/>
        </w:r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1118BE91" w14:textId="77777777" w:rsidR="00A8323D" w:rsidRDefault="00311FDB">
      <w:pPr>
        <w:pStyle w:val="Zkladntext"/>
        <w:jc w:val="left"/>
        <w:rPr>
          <w:i/>
          <w:sz w:val="36"/>
        </w:rPr>
      </w:pPr>
      <w:r>
        <w:pict w14:anchorId="627FB950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3" type="#_x0000_t202" style="position:absolute;margin-left:60.25pt;margin-top:499.65pt;width:444.35pt;height:96.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A8323D" w14:paraId="13BF90E6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1A9FE731" w14:textId="77777777" w:rsidR="00A8323D" w:rsidRDefault="00A832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3750B56" w14:textId="77777777" w:rsidR="00A8323D" w:rsidRDefault="00A832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3C408F20" w14:textId="77777777" w:rsidR="00A8323D" w:rsidRDefault="00A832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8323D" w14:paraId="2B02B095" w14:textId="77777777">
                    <w:trPr>
                      <w:trHeight w:val="584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37268BF7" w14:textId="545DCF91" w:rsidR="00A8323D" w:rsidRDefault="00311FDB">
                        <w:pPr>
                          <w:pStyle w:val="TableParagraph"/>
                          <w:spacing w:before="121"/>
                        </w:pPr>
                        <w:bookmarkStart w:id="8" w:name="Ing._Vladimír_Dzurilla"/>
                        <w:bookmarkEnd w:id="8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CD45659" w14:textId="77777777" w:rsidR="00A8323D" w:rsidRDefault="00A832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59018972" w14:textId="77777777" w:rsidR="00A8323D" w:rsidRDefault="00311FDB">
                        <w:pPr>
                          <w:pStyle w:val="TableParagraph"/>
                          <w:spacing w:before="121"/>
                          <w:rPr>
                            <w:b/>
                          </w:rPr>
                        </w:pPr>
                        <w:bookmarkStart w:id="9" w:name="Simac_Technik_ČR,_a.s."/>
                        <w:bookmarkEnd w:id="9"/>
                        <w:r>
                          <w:rPr>
                            <w:b/>
                            <w:color w:val="585858"/>
                          </w:rPr>
                          <w:t>Simac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Technik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ČR,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a.s.</w:t>
                        </w:r>
                      </w:p>
                    </w:tc>
                  </w:tr>
                  <w:tr w:rsidR="00A8323D" w14:paraId="6248EC81" w14:textId="77777777">
                    <w:trPr>
                      <w:trHeight w:val="1092"/>
                    </w:trPr>
                    <w:tc>
                      <w:tcPr>
                        <w:tcW w:w="4281" w:type="dxa"/>
                      </w:tcPr>
                      <w:p w14:paraId="213D19A0" w14:textId="4604CBD7" w:rsidR="00A8323D" w:rsidRDefault="00311FDB">
                        <w:pPr>
                          <w:pStyle w:val="TableParagraph"/>
                          <w:spacing w:before="21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400CCC44" w14:textId="77777777" w:rsidR="00A8323D" w:rsidRDefault="00311FDB">
                        <w:pPr>
                          <w:pStyle w:val="TableParagraph"/>
                          <w:tabs>
                            <w:tab w:val="left" w:pos="1053"/>
                            <w:tab w:val="left" w:pos="2205"/>
                            <w:tab w:val="left" w:pos="2779"/>
                          </w:tabs>
                          <w:spacing w:before="103" w:line="252" w:lineRule="exact"/>
                          <w:ind w:right="15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  <w:t>agentura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  <w:t>pro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6052EEF" w14:textId="77777777" w:rsidR="00A8323D" w:rsidRDefault="00A8323D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FE665AF" w14:textId="77777777" w:rsidR="00A8323D" w:rsidRDefault="00A8323D">
                        <w:pPr>
                          <w:pStyle w:val="TableParagraph"/>
                          <w:spacing w:before="7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54D7C2C4" w14:textId="77777777" w:rsidR="00A8323D" w:rsidRDefault="00311FDB">
                        <w:pPr>
                          <w:pStyle w:val="TableParagraph"/>
                          <w:ind w:left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</w:tc>
                    <w:tc>
                      <w:tcPr>
                        <w:tcW w:w="4281" w:type="dxa"/>
                      </w:tcPr>
                      <w:p w14:paraId="7457AB06" w14:textId="77777777" w:rsidR="00A8323D" w:rsidRDefault="00A832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2A5FD49" w14:textId="77777777" w:rsidR="00A8323D" w:rsidRDefault="00A8323D">
                  <w:pPr>
                    <w:pStyle w:val="Zkladntext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 w14:anchorId="58F5206E">
          <v:shape id="docshape6" o:spid="_x0000_s2052" style="position:absolute;margin-left:452.8pt;margin-top:453.2pt;width:51.8pt;height:51.45pt;z-index:15729664;mso-position-horizontal-relative:page;mso-position-vertical-relative:page" coordorigin="9056,9064" coordsize="1036,1029" o:spt="100" adj="0,,0" path="m9243,9875r-90,58l9096,9990r-31,49l9056,10075r7,14l9069,10092r70,l9141,10090r-65,l9086,10052r33,-55l9173,9936r70,-61xm9499,9064r-20,14l9468,9110r-4,36l9464,9171r,24l9466,9220r4,26l9474,9274r5,27l9485,9331r7,28l9499,9388r-6,29l9475,9470r-29,71l9410,9624r-43,91l9319,9806r-50,88l9218,9971r-50,62l9120,10075r-44,15l9141,10090r36,-26l9225,10012r56,-76l9344,9833r10,-4l9344,9829r62,-112l9452,9626r31,-73l9504,9494r14,-48l9555,9446r-23,-62l9540,9331r-22,l9506,9284r-8,-44l9493,9198r-1,-38l9492,9144r3,-27l9501,9089r13,-19l9540,9070r-14,-5l9499,9064xm10082,9827r-30,l10040,9838r,28l10052,9877r30,l10087,9872r-32,l10046,9863r,-22l10055,9833r32,l10082,9827xm10087,9833r-9,l10086,9841r,22l10078,9872r9,l10092,9866r,-28l10087,9833xm10073,9836r-17,l10056,9866r5,l10061,9855r14,l10074,9854r-3,-1l10077,9851r-16,l10061,9842r16,l10076,9840r-3,-4xm10075,9855r-7,l10070,9858r1,3l10072,9866r5,l10076,9861r,-4l10075,9855xm10077,9842r-8,l10071,9843r,7l10068,9851r9,l10077,9846r,-4xm9555,9446r-37,l9564,9540r47,70l9657,9660r43,34l9735,9717r-76,14l9581,9750r-80,22l9422,9799r-78,30l9354,9829r55,-17l9478,9793r73,-16l9625,9763r75,-11l9774,9743r79,l9836,9736r71,-4l10071,9732r-28,-14l10004,9709r-215,l9765,9695r-24,-15l9717,9664r-23,-16l9642,9595r-45,-64l9561,9460r-6,-14xm9853,9743r-79,l9843,9774r68,24l9974,9813r53,5l10048,9816r17,-4l10076,9805r2,-4l10049,9801r-42,-5l9955,9783r-58,-21l9853,9743xm10082,9794r-8,3l10063,9801r15,l10082,9794xm10071,9732r-164,l9990,9735r69,14l10086,9782r3,-7l10092,9771r,-7l10079,9737r-8,-5xm9916,9702r-28,1l9857,9704r-68,5l10004,9709r-16,-3l9916,9702xm9550,9150r-6,31l9538,9221r-9,50l9518,9331r22,l9541,9324r4,-58l9548,9209r2,-59xm9540,9070r-26,l9526,9077r10,12l9545,9106r5,25l9554,9092r-9,-20l9540,9070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D537F9D" w14:textId="77777777" w:rsidR="00A8323D" w:rsidRDefault="00A8323D">
      <w:pPr>
        <w:pStyle w:val="Zkladntext"/>
        <w:spacing w:before="6"/>
        <w:jc w:val="left"/>
        <w:rPr>
          <w:i/>
          <w:sz w:val="37"/>
        </w:rPr>
      </w:pPr>
    </w:p>
    <w:p w14:paraId="07539A0F" w14:textId="630F027C" w:rsidR="00A8323D" w:rsidRDefault="00A8323D">
      <w:pPr>
        <w:pStyle w:val="Nadpis1"/>
        <w:ind w:left="182"/>
      </w:pPr>
    </w:p>
    <w:p w14:paraId="2D49D3D8" w14:textId="77777777" w:rsidR="00A8323D" w:rsidRDefault="00311FDB">
      <w:pPr>
        <w:rPr>
          <w:rFonts w:ascii="Trebuchet MS"/>
        </w:rPr>
      </w:pPr>
      <w:r>
        <w:br w:type="column"/>
      </w:r>
    </w:p>
    <w:p w14:paraId="023EC185" w14:textId="51DF3F4A" w:rsidR="00A8323D" w:rsidRDefault="00311FDB" w:rsidP="00311FDB">
      <w:pPr>
        <w:pStyle w:val="Nadpis2"/>
        <w:spacing w:before="281" w:line="254" w:lineRule="auto"/>
        <w:rPr>
          <w:sz w:val="14"/>
        </w:rPr>
      </w:pPr>
      <w:r>
        <w:br w:type="column"/>
      </w:r>
    </w:p>
    <w:p w14:paraId="3C92AE29" w14:textId="77777777" w:rsidR="00A8323D" w:rsidRDefault="00A8323D">
      <w:pPr>
        <w:spacing w:line="157" w:lineRule="exact"/>
        <w:rPr>
          <w:rFonts w:ascii="Trebuchet MS"/>
          <w:sz w:val="14"/>
        </w:rPr>
        <w:sectPr w:rsidR="00A8323D">
          <w:type w:val="continuous"/>
          <w:pgSz w:w="11910" w:h="16840"/>
          <w:pgMar w:top="1660" w:right="280" w:bottom="1040" w:left="1020" w:header="680" w:footer="856" w:gutter="0"/>
          <w:cols w:num="6" w:space="708" w:equalWidth="0">
            <w:col w:w="1199" w:space="487"/>
            <w:col w:w="1780" w:space="1085"/>
            <w:col w:w="1039" w:space="133"/>
            <w:col w:w="1336" w:space="217"/>
            <w:col w:w="1018" w:space="96"/>
            <w:col w:w="2220"/>
          </w:cols>
        </w:sectPr>
      </w:pPr>
    </w:p>
    <w:p w14:paraId="62302021" w14:textId="77777777" w:rsidR="00A8323D" w:rsidRDefault="00A8323D">
      <w:pPr>
        <w:pStyle w:val="Zkladntext"/>
        <w:jc w:val="left"/>
        <w:rPr>
          <w:rFonts w:ascii="Trebuchet MS"/>
          <w:sz w:val="20"/>
        </w:rPr>
      </w:pPr>
    </w:p>
    <w:p w14:paraId="6B4D7C89" w14:textId="77777777" w:rsidR="00A8323D" w:rsidRDefault="00A8323D">
      <w:pPr>
        <w:pStyle w:val="Zkladntext"/>
        <w:spacing w:before="1"/>
        <w:jc w:val="left"/>
        <w:rPr>
          <w:rFonts w:ascii="Trebuchet MS"/>
          <w:sz w:val="23"/>
        </w:rPr>
      </w:pPr>
    </w:p>
    <w:p w14:paraId="16AF78DA" w14:textId="77777777" w:rsidR="00A8323D" w:rsidRDefault="00311FDB">
      <w:pPr>
        <w:spacing w:before="94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1 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Zařízení</w:t>
      </w:r>
    </w:p>
    <w:p w14:paraId="64BBF805" w14:textId="77777777" w:rsidR="00A8323D" w:rsidRDefault="00A8323D">
      <w:pPr>
        <w:pStyle w:val="Zkladntext"/>
        <w:jc w:val="left"/>
        <w:rPr>
          <w:b/>
          <w:sz w:val="20"/>
        </w:rPr>
      </w:pPr>
    </w:p>
    <w:p w14:paraId="1A26B3D5" w14:textId="77777777" w:rsidR="00A8323D" w:rsidRDefault="00A8323D">
      <w:pPr>
        <w:pStyle w:val="Zkladntext"/>
        <w:jc w:val="left"/>
        <w:rPr>
          <w:b/>
          <w:sz w:val="20"/>
        </w:rPr>
      </w:pPr>
    </w:p>
    <w:p w14:paraId="59CDA7F4" w14:textId="77777777" w:rsidR="00A8323D" w:rsidRDefault="00A8323D">
      <w:pPr>
        <w:pStyle w:val="Zkladntext"/>
        <w:jc w:val="left"/>
        <w:rPr>
          <w:b/>
          <w:sz w:val="20"/>
        </w:rPr>
      </w:pPr>
    </w:p>
    <w:p w14:paraId="41B1109C" w14:textId="77777777" w:rsidR="00A8323D" w:rsidRDefault="00A8323D">
      <w:pPr>
        <w:pStyle w:val="Zkladntext"/>
        <w:jc w:val="left"/>
        <w:rPr>
          <w:b/>
          <w:sz w:val="20"/>
        </w:rPr>
      </w:pPr>
    </w:p>
    <w:p w14:paraId="40D709C3" w14:textId="77777777" w:rsidR="00A8323D" w:rsidRDefault="00A8323D">
      <w:pPr>
        <w:pStyle w:val="Zkladntext"/>
        <w:spacing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851"/>
        <w:gridCol w:w="2109"/>
        <w:gridCol w:w="2695"/>
      </w:tblGrid>
      <w:tr w:rsidR="00A8323D" w14:paraId="64344737" w14:textId="77777777">
        <w:trPr>
          <w:trHeight w:val="899"/>
        </w:trPr>
        <w:tc>
          <w:tcPr>
            <w:tcW w:w="2544" w:type="dxa"/>
          </w:tcPr>
          <w:p w14:paraId="149E568F" w14:textId="77777777" w:rsidR="00A8323D" w:rsidRDefault="00311FDB">
            <w:pPr>
              <w:pStyle w:val="TableParagraph"/>
              <w:spacing w:line="312" w:lineRule="auto"/>
              <w:ind w:left="71" w:right="7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Zařízení a Podpora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Part Number</w:t>
            </w:r>
          </w:p>
        </w:tc>
        <w:tc>
          <w:tcPr>
            <w:tcW w:w="2851" w:type="dxa"/>
          </w:tcPr>
          <w:p w14:paraId="196B61D3" w14:textId="77777777" w:rsidR="00A8323D" w:rsidRDefault="00311FDB">
            <w:pPr>
              <w:pStyle w:val="TableParagraph"/>
              <w:spacing w:before="174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Popis</w:t>
            </w:r>
          </w:p>
        </w:tc>
        <w:tc>
          <w:tcPr>
            <w:tcW w:w="2109" w:type="dxa"/>
          </w:tcPr>
          <w:p w14:paraId="4794A622" w14:textId="77777777" w:rsidR="00A8323D" w:rsidRDefault="00311FDB">
            <w:pPr>
              <w:pStyle w:val="TableParagraph"/>
              <w:spacing w:before="174"/>
              <w:ind w:left="636" w:right="89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</w:p>
        </w:tc>
        <w:tc>
          <w:tcPr>
            <w:tcW w:w="2695" w:type="dxa"/>
          </w:tcPr>
          <w:p w14:paraId="2CB62EF5" w14:textId="77777777" w:rsidR="00A8323D" w:rsidRDefault="00311FDB">
            <w:pPr>
              <w:pStyle w:val="TableParagraph"/>
              <w:spacing w:before="174"/>
              <w:ind w:left="530" w:right="79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(měsíců)</w:t>
            </w:r>
          </w:p>
        </w:tc>
      </w:tr>
      <w:tr w:rsidR="00A8323D" w14:paraId="6E977981" w14:textId="77777777">
        <w:trPr>
          <w:trHeight w:val="896"/>
        </w:trPr>
        <w:tc>
          <w:tcPr>
            <w:tcW w:w="2544" w:type="dxa"/>
          </w:tcPr>
          <w:p w14:paraId="449CFD7E" w14:textId="77777777" w:rsidR="00A8323D" w:rsidRDefault="00311FDB">
            <w:pPr>
              <w:pStyle w:val="TableParagraph"/>
              <w:spacing w:line="312" w:lineRule="auto"/>
              <w:ind w:left="71" w:right="6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Zařízení č. 1 - WSA-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S395-K9</w:t>
            </w:r>
          </w:p>
        </w:tc>
        <w:tc>
          <w:tcPr>
            <w:tcW w:w="2851" w:type="dxa"/>
          </w:tcPr>
          <w:p w14:paraId="55B5B5EB" w14:textId="77777777" w:rsidR="00A8323D" w:rsidRDefault="00311FDB">
            <w:pPr>
              <w:pStyle w:val="TableParagraph"/>
              <w:spacing w:line="312" w:lineRule="auto"/>
              <w:ind w:left="71" w:right="590"/>
              <w:rPr>
                <w:rFonts w:ascii="Calibri"/>
              </w:rPr>
            </w:pPr>
            <w:r>
              <w:rPr>
                <w:rFonts w:ascii="Calibri"/>
              </w:rPr>
              <w:t>WSA S395 Web Security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Appliance</w:t>
            </w:r>
          </w:p>
        </w:tc>
        <w:tc>
          <w:tcPr>
            <w:tcW w:w="2109" w:type="dxa"/>
          </w:tcPr>
          <w:p w14:paraId="3710EED5" w14:textId="77777777" w:rsidR="00A8323D" w:rsidRDefault="00311FDB">
            <w:pPr>
              <w:pStyle w:val="TableParagraph"/>
              <w:spacing w:before="174"/>
              <w:ind w:right="2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95" w:type="dxa"/>
          </w:tcPr>
          <w:p w14:paraId="1FA741E4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23D" w14:paraId="7DAA0832" w14:textId="77777777">
        <w:trPr>
          <w:trHeight w:val="1247"/>
        </w:trPr>
        <w:tc>
          <w:tcPr>
            <w:tcW w:w="2544" w:type="dxa"/>
          </w:tcPr>
          <w:p w14:paraId="441D341D" w14:textId="77777777" w:rsidR="00A8323D" w:rsidRDefault="00311FDB">
            <w:pPr>
              <w:pStyle w:val="TableParagraph"/>
              <w:spacing w:before="1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Podpora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Zařízení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č.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</w:p>
          <w:p w14:paraId="2F6505E4" w14:textId="77777777" w:rsidR="00A8323D" w:rsidRDefault="00311FDB">
            <w:pPr>
              <w:pStyle w:val="TableParagraph"/>
              <w:spacing w:before="79" w:line="312" w:lineRule="auto"/>
              <w:ind w:left="71" w:right="8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 HWCON-SSSNT-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WSAS395S</w:t>
            </w:r>
          </w:p>
        </w:tc>
        <w:tc>
          <w:tcPr>
            <w:tcW w:w="2851" w:type="dxa"/>
          </w:tcPr>
          <w:p w14:paraId="519FCEFF" w14:textId="77777777" w:rsidR="00A8323D" w:rsidRDefault="00311FDB">
            <w:pPr>
              <w:pStyle w:val="TableParagraph"/>
              <w:spacing w:before="1"/>
              <w:ind w:left="71"/>
              <w:rPr>
                <w:rFonts w:ascii="Calibri"/>
              </w:rPr>
            </w:pPr>
            <w:r>
              <w:rPr>
                <w:rFonts w:ascii="Calibri"/>
              </w:rPr>
              <w:t>SOLN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SUPP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8X5XNBD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WSA</w:t>
            </w:r>
          </w:p>
          <w:p w14:paraId="7AD4FE4D" w14:textId="77777777" w:rsidR="00A8323D" w:rsidRDefault="00311FDB">
            <w:pPr>
              <w:pStyle w:val="TableParagraph"/>
              <w:spacing w:before="79" w:line="312" w:lineRule="auto"/>
              <w:ind w:left="71" w:right="1064"/>
              <w:rPr>
                <w:rFonts w:ascii="Calibri"/>
              </w:rPr>
            </w:pPr>
            <w:r>
              <w:rPr>
                <w:rFonts w:ascii="Calibri"/>
              </w:rPr>
              <w:t>S395 Web Security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Appliance</w:t>
            </w:r>
          </w:p>
        </w:tc>
        <w:tc>
          <w:tcPr>
            <w:tcW w:w="2109" w:type="dxa"/>
          </w:tcPr>
          <w:p w14:paraId="582CBEDE" w14:textId="77777777" w:rsidR="00A8323D" w:rsidRDefault="00A8323D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7A31DE5" w14:textId="77777777" w:rsidR="00A8323D" w:rsidRDefault="00311FDB">
            <w:pPr>
              <w:pStyle w:val="TableParagraph"/>
              <w:ind w:right="2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95" w:type="dxa"/>
          </w:tcPr>
          <w:p w14:paraId="57BEAC76" w14:textId="77777777" w:rsidR="00A8323D" w:rsidRDefault="00A8323D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8EB15A4" w14:textId="77777777" w:rsidR="00A8323D" w:rsidRDefault="00311FDB">
            <w:pPr>
              <w:pStyle w:val="TableParagraph"/>
              <w:ind w:left="530" w:right="7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  <w:tr w:rsidR="00A8323D" w14:paraId="0686EB13" w14:textId="77777777">
        <w:trPr>
          <w:trHeight w:val="899"/>
        </w:trPr>
        <w:tc>
          <w:tcPr>
            <w:tcW w:w="2544" w:type="dxa"/>
          </w:tcPr>
          <w:p w14:paraId="7F095B46" w14:textId="77777777" w:rsidR="00A8323D" w:rsidRDefault="00311FDB">
            <w:pPr>
              <w:pStyle w:val="TableParagraph"/>
              <w:spacing w:before="1" w:line="312" w:lineRule="auto"/>
              <w:ind w:left="71" w:right="7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Zařízení č. 2 - SMA-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M395-K9</w:t>
            </w:r>
          </w:p>
        </w:tc>
        <w:tc>
          <w:tcPr>
            <w:tcW w:w="2851" w:type="dxa"/>
          </w:tcPr>
          <w:p w14:paraId="24FF890A" w14:textId="77777777" w:rsidR="00A8323D" w:rsidRDefault="00311FDB">
            <w:pPr>
              <w:pStyle w:val="TableParagraph"/>
              <w:spacing w:before="1" w:line="312" w:lineRule="auto"/>
              <w:ind w:left="71" w:right="611"/>
              <w:rPr>
                <w:rFonts w:ascii="Calibri"/>
              </w:rPr>
            </w:pPr>
            <w:r>
              <w:rPr>
                <w:rFonts w:ascii="Calibri"/>
              </w:rPr>
              <w:t>SMA M395 Security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Management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Appliance</w:t>
            </w:r>
          </w:p>
        </w:tc>
        <w:tc>
          <w:tcPr>
            <w:tcW w:w="2109" w:type="dxa"/>
          </w:tcPr>
          <w:p w14:paraId="7A38FACE" w14:textId="77777777" w:rsidR="00A8323D" w:rsidRDefault="00311FDB">
            <w:pPr>
              <w:pStyle w:val="TableParagraph"/>
              <w:spacing w:before="174"/>
              <w:ind w:right="2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95" w:type="dxa"/>
          </w:tcPr>
          <w:p w14:paraId="76FA972F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23D" w14:paraId="3471EE41" w14:textId="77777777">
        <w:trPr>
          <w:trHeight w:val="1247"/>
        </w:trPr>
        <w:tc>
          <w:tcPr>
            <w:tcW w:w="2544" w:type="dxa"/>
          </w:tcPr>
          <w:p w14:paraId="00F4FB44" w14:textId="77777777" w:rsidR="00A8323D" w:rsidRDefault="00311FDB">
            <w:pPr>
              <w:pStyle w:val="TableParagraph"/>
              <w:spacing w:line="267" w:lineRule="exact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Podpora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Zařízení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č.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</w:p>
          <w:p w14:paraId="51581E7E" w14:textId="77777777" w:rsidR="00A8323D" w:rsidRDefault="00311FDB">
            <w:pPr>
              <w:pStyle w:val="TableParagraph"/>
              <w:spacing w:before="82" w:line="312" w:lineRule="auto"/>
              <w:ind w:left="71" w:right="1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 CON-SSSNT-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SMAM3959</w:t>
            </w:r>
          </w:p>
        </w:tc>
        <w:tc>
          <w:tcPr>
            <w:tcW w:w="2851" w:type="dxa"/>
          </w:tcPr>
          <w:p w14:paraId="3C96A9DB" w14:textId="77777777" w:rsidR="00A8323D" w:rsidRDefault="00311FDB">
            <w:pPr>
              <w:pStyle w:val="TableParagraph"/>
              <w:spacing w:line="267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SOLN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SUPP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8X5XNBD SMA</w:t>
            </w:r>
          </w:p>
          <w:p w14:paraId="7AFF12F1" w14:textId="77777777" w:rsidR="00A8323D" w:rsidRDefault="00311FDB">
            <w:pPr>
              <w:pStyle w:val="TableParagraph"/>
              <w:spacing w:before="82" w:line="312" w:lineRule="auto"/>
              <w:ind w:left="71" w:right="611"/>
              <w:rPr>
                <w:rFonts w:ascii="Calibri"/>
              </w:rPr>
            </w:pPr>
            <w:r>
              <w:rPr>
                <w:rFonts w:ascii="Calibri"/>
              </w:rPr>
              <w:t>M395 Security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Management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Appliance</w:t>
            </w:r>
          </w:p>
        </w:tc>
        <w:tc>
          <w:tcPr>
            <w:tcW w:w="2109" w:type="dxa"/>
          </w:tcPr>
          <w:p w14:paraId="2686A655" w14:textId="77777777" w:rsidR="00A8323D" w:rsidRDefault="00A8323D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6A7CB3F" w14:textId="77777777" w:rsidR="00A8323D" w:rsidRDefault="00311FDB">
            <w:pPr>
              <w:pStyle w:val="TableParagraph"/>
              <w:ind w:right="2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95" w:type="dxa"/>
          </w:tcPr>
          <w:p w14:paraId="3E2CE47D" w14:textId="77777777" w:rsidR="00A8323D" w:rsidRDefault="00A8323D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B465684" w14:textId="77777777" w:rsidR="00A8323D" w:rsidRDefault="00311FDB">
            <w:pPr>
              <w:pStyle w:val="TableParagraph"/>
              <w:ind w:left="530" w:right="7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</w:tbl>
    <w:p w14:paraId="11CE0776" w14:textId="77777777" w:rsidR="00A8323D" w:rsidRDefault="00A8323D">
      <w:pPr>
        <w:pStyle w:val="Zkladntext"/>
        <w:jc w:val="left"/>
        <w:rPr>
          <w:b/>
          <w:sz w:val="20"/>
        </w:rPr>
      </w:pPr>
    </w:p>
    <w:p w14:paraId="2800F729" w14:textId="77777777" w:rsidR="00A8323D" w:rsidRDefault="00A8323D">
      <w:pPr>
        <w:pStyle w:val="Zkladntext"/>
        <w:spacing w:before="1"/>
        <w:jc w:val="left"/>
        <w:rPr>
          <w:b/>
          <w:sz w:val="19"/>
        </w:rPr>
      </w:pPr>
    </w:p>
    <w:p w14:paraId="4816A9B3" w14:textId="77777777" w:rsidR="00A8323D" w:rsidRDefault="00311FDB">
      <w:pPr>
        <w:ind w:left="112"/>
        <w:rPr>
          <w:b/>
        </w:rPr>
      </w:pPr>
      <w:r>
        <w:rPr>
          <w:b/>
          <w:color w:val="7E7E7E"/>
        </w:rPr>
        <w:t>Specifikace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Zařízení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je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uvedena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v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tabulce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níže</w:t>
      </w:r>
    </w:p>
    <w:p w14:paraId="28790EA5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733A8E2" w14:textId="77777777" w:rsidR="00A8323D" w:rsidRDefault="00A8323D">
      <w:pPr>
        <w:pStyle w:val="Zkladntext"/>
        <w:jc w:val="left"/>
        <w:rPr>
          <w:b/>
          <w:sz w:val="20"/>
        </w:rPr>
      </w:pPr>
    </w:p>
    <w:p w14:paraId="23E2B0E2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4AA88C37" w14:textId="77777777" w:rsidR="00A8323D" w:rsidRDefault="00311FDB">
      <w:pPr>
        <w:spacing w:before="93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2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Specifikace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podpory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výrobce</w:t>
      </w:r>
    </w:p>
    <w:p w14:paraId="3F180A13" w14:textId="77777777" w:rsidR="00A8323D" w:rsidRDefault="00A8323D">
      <w:pPr>
        <w:pStyle w:val="Zkladntext"/>
        <w:jc w:val="left"/>
        <w:rPr>
          <w:b/>
          <w:sz w:val="24"/>
        </w:rPr>
      </w:pPr>
    </w:p>
    <w:p w14:paraId="18474A8E" w14:textId="77777777" w:rsidR="00A8323D" w:rsidRDefault="00A8323D">
      <w:pPr>
        <w:pStyle w:val="Zkladntext"/>
        <w:spacing w:before="1"/>
        <w:jc w:val="left"/>
        <w:rPr>
          <w:b/>
          <w:sz w:val="32"/>
        </w:rPr>
      </w:pPr>
    </w:p>
    <w:p w14:paraId="0203E04A" w14:textId="77777777" w:rsidR="00A8323D" w:rsidRDefault="00311FDB">
      <w:pPr>
        <w:pStyle w:val="Zkladntext"/>
        <w:ind w:left="112"/>
        <w:jc w:val="left"/>
      </w:pPr>
      <w:r>
        <w:rPr>
          <w:color w:val="696969"/>
        </w:rPr>
        <w:t>Cisco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Solution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Support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SOLN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SUPP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8X5XNBD</w:t>
      </w:r>
    </w:p>
    <w:p w14:paraId="69C01AEC" w14:textId="77777777" w:rsidR="00A8323D" w:rsidRDefault="00A8323D">
      <w:pPr>
        <w:pStyle w:val="Zkladntext"/>
        <w:spacing w:before="11"/>
        <w:jc w:val="left"/>
        <w:rPr>
          <w:sz w:val="23"/>
        </w:rPr>
      </w:pPr>
    </w:p>
    <w:p w14:paraId="09D5B7BE" w14:textId="77777777" w:rsidR="00A8323D" w:rsidRDefault="00311FDB">
      <w:pPr>
        <w:pStyle w:val="Zkladntext"/>
        <w:ind w:left="113"/>
        <w:jc w:val="left"/>
      </w:pPr>
      <w:r>
        <w:rPr>
          <w:color w:val="696969"/>
        </w:rPr>
        <w:t>Tento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druh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zákazníkovi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benefity:</w:t>
      </w:r>
    </w:p>
    <w:p w14:paraId="66F69CA2" w14:textId="77777777" w:rsidR="00A8323D" w:rsidRDefault="00A8323D">
      <w:pPr>
        <w:pStyle w:val="Zkladntext"/>
        <w:spacing w:before="1"/>
        <w:jc w:val="left"/>
        <w:rPr>
          <w:sz w:val="24"/>
        </w:rPr>
      </w:pPr>
    </w:p>
    <w:p w14:paraId="1DE3DDED" w14:textId="77777777" w:rsidR="00A8323D" w:rsidRDefault="00311FDB">
      <w:pPr>
        <w:pStyle w:val="Odstavecseseznamem"/>
        <w:numPr>
          <w:ilvl w:val="0"/>
          <w:numId w:val="9"/>
        </w:numPr>
        <w:tabs>
          <w:tab w:val="left" w:pos="1044"/>
          <w:tab w:val="left" w:pos="1045"/>
        </w:tabs>
        <w:spacing w:before="0"/>
        <w:ind w:left="1044"/>
        <w:jc w:val="left"/>
      </w:pP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podpoře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24x7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(možnost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nahlášení).</w:t>
      </w:r>
    </w:p>
    <w:p w14:paraId="49C5963A" w14:textId="77777777" w:rsidR="00A8323D" w:rsidRDefault="00A8323D">
      <w:pPr>
        <w:pStyle w:val="Zkladntext"/>
        <w:spacing w:before="10"/>
        <w:jc w:val="left"/>
        <w:rPr>
          <w:sz w:val="23"/>
        </w:rPr>
      </w:pPr>
    </w:p>
    <w:p w14:paraId="3C2113B3" w14:textId="77777777" w:rsidR="00A8323D" w:rsidRDefault="00311FDB">
      <w:pPr>
        <w:pStyle w:val="Odstavecseseznamem"/>
        <w:numPr>
          <w:ilvl w:val="0"/>
          <w:numId w:val="9"/>
        </w:numPr>
        <w:tabs>
          <w:tab w:val="left" w:pos="1044"/>
          <w:tab w:val="left" w:pos="1045"/>
        </w:tabs>
        <w:spacing w:before="1"/>
        <w:ind w:left="1044"/>
        <w:jc w:val="left"/>
      </w:pPr>
      <w:r>
        <w:rPr>
          <w:color w:val="696969"/>
        </w:rPr>
        <w:t>Řešení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nahlášeného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8x5.</w:t>
      </w:r>
    </w:p>
    <w:p w14:paraId="5BFD91B1" w14:textId="77777777" w:rsidR="00A8323D" w:rsidRDefault="00A8323D">
      <w:pPr>
        <w:pStyle w:val="Zkladntext"/>
        <w:spacing w:before="1"/>
        <w:jc w:val="left"/>
        <w:rPr>
          <w:sz w:val="24"/>
        </w:rPr>
      </w:pPr>
    </w:p>
    <w:p w14:paraId="29CB2113" w14:textId="77777777" w:rsidR="00A8323D" w:rsidRDefault="00311FDB">
      <w:pPr>
        <w:pStyle w:val="Odstavecseseznamem"/>
        <w:numPr>
          <w:ilvl w:val="0"/>
          <w:numId w:val="9"/>
        </w:numPr>
        <w:tabs>
          <w:tab w:val="left" w:pos="1043"/>
          <w:tab w:val="left" w:pos="1044"/>
        </w:tabs>
        <w:spacing w:before="0" w:line="501" w:lineRule="auto"/>
        <w:ind w:left="1031" w:right="1145" w:hanging="920"/>
        <w:jc w:val="left"/>
      </w:pPr>
      <w:r>
        <w:rPr>
          <w:color w:val="696969"/>
        </w:rPr>
        <w:t>Výměnu vadného HW v průběhu následujícího pracovního dne po zjištění, že se jedná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</w:t>
      </w:r>
    </w:p>
    <w:p w14:paraId="70C08D59" w14:textId="77777777" w:rsidR="00A8323D" w:rsidRDefault="00311FDB">
      <w:pPr>
        <w:pStyle w:val="Odstavecseseznamem"/>
        <w:numPr>
          <w:ilvl w:val="0"/>
          <w:numId w:val="9"/>
        </w:numPr>
        <w:tabs>
          <w:tab w:val="left" w:pos="1043"/>
          <w:tab w:val="left" w:pos="1044"/>
        </w:tabs>
        <w:spacing w:before="0" w:line="251" w:lineRule="exact"/>
        <w:ind w:left="1043"/>
        <w:jc w:val="left"/>
      </w:pPr>
      <w:r>
        <w:rPr>
          <w:color w:val="696969"/>
        </w:rPr>
        <w:t>Updates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upgrades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operačního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SW,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výrobce.</w:t>
      </w:r>
    </w:p>
    <w:p w14:paraId="25FB790F" w14:textId="77777777" w:rsidR="00A8323D" w:rsidRDefault="00A8323D">
      <w:pPr>
        <w:spacing w:line="251" w:lineRule="exact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3B5FF351" w14:textId="77777777" w:rsidR="00A8323D" w:rsidRDefault="00A8323D">
      <w:pPr>
        <w:pStyle w:val="Zkladntext"/>
        <w:jc w:val="left"/>
        <w:rPr>
          <w:sz w:val="20"/>
        </w:rPr>
      </w:pPr>
    </w:p>
    <w:p w14:paraId="6B062D1C" w14:textId="77777777" w:rsidR="00A8323D" w:rsidRDefault="00A8323D">
      <w:pPr>
        <w:pStyle w:val="Zkladntext"/>
        <w:jc w:val="left"/>
        <w:rPr>
          <w:sz w:val="20"/>
        </w:rPr>
      </w:pPr>
    </w:p>
    <w:p w14:paraId="66FD7E56" w14:textId="77777777" w:rsidR="00A8323D" w:rsidRDefault="00A8323D">
      <w:pPr>
        <w:pStyle w:val="Zkladntext"/>
        <w:jc w:val="left"/>
        <w:rPr>
          <w:sz w:val="20"/>
        </w:rPr>
      </w:pPr>
    </w:p>
    <w:p w14:paraId="25E48A20" w14:textId="77777777" w:rsidR="00A8323D" w:rsidRDefault="00A8323D">
      <w:pPr>
        <w:pStyle w:val="Zkladntext"/>
        <w:spacing w:before="6"/>
        <w:jc w:val="left"/>
      </w:pPr>
    </w:p>
    <w:p w14:paraId="4B93C225" w14:textId="77777777" w:rsidR="00A8323D" w:rsidRDefault="00311FDB">
      <w:pPr>
        <w:spacing w:before="94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vzor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Předávacího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protokolu</w:t>
      </w:r>
    </w:p>
    <w:p w14:paraId="7E8BDB15" w14:textId="77777777" w:rsidR="00A8323D" w:rsidRDefault="00A8323D">
      <w:pPr>
        <w:pStyle w:val="Zkladntext"/>
        <w:jc w:val="left"/>
        <w:rPr>
          <w:b/>
          <w:sz w:val="17"/>
        </w:rPr>
      </w:pPr>
    </w:p>
    <w:tbl>
      <w:tblPr>
        <w:tblStyle w:val="TableNormal"/>
        <w:tblW w:w="0" w:type="auto"/>
        <w:tblInd w:w="352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780"/>
        <w:gridCol w:w="1897"/>
        <w:gridCol w:w="2763"/>
      </w:tblGrid>
      <w:tr w:rsidR="00A8323D" w14:paraId="54CFDAAD" w14:textId="77777777">
        <w:trPr>
          <w:trHeight w:val="252"/>
        </w:trPr>
        <w:tc>
          <w:tcPr>
            <w:tcW w:w="9214" w:type="dxa"/>
            <w:gridSpan w:val="4"/>
            <w:shd w:val="clear" w:color="auto" w:fill="EAEAEA"/>
          </w:tcPr>
          <w:p w14:paraId="5660A612" w14:textId="77777777" w:rsidR="00A8323D" w:rsidRDefault="00311FDB">
            <w:pPr>
              <w:pStyle w:val="TableParagraph"/>
              <w:spacing w:before="1" w:line="231" w:lineRule="exact"/>
              <w:ind w:left="3117" w:right="3081"/>
              <w:jc w:val="center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Předávací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/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přejímací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protokol</w:t>
            </w:r>
          </w:p>
        </w:tc>
      </w:tr>
      <w:tr w:rsidR="00A8323D" w14:paraId="02490C36" w14:textId="77777777">
        <w:trPr>
          <w:trHeight w:val="759"/>
        </w:trPr>
        <w:tc>
          <w:tcPr>
            <w:tcW w:w="1774" w:type="dxa"/>
            <w:tcBorders>
              <w:bottom w:val="single" w:sz="4" w:space="0" w:color="002176"/>
              <w:right w:val="single" w:sz="4" w:space="0" w:color="002176"/>
            </w:tcBorders>
          </w:tcPr>
          <w:p w14:paraId="45050C65" w14:textId="77777777" w:rsidR="00A8323D" w:rsidRDefault="00311FDB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  <w:color w:val="0000FF"/>
              </w:rPr>
              <w:t>Objednatel:</w:t>
            </w:r>
          </w:p>
        </w:tc>
        <w:tc>
          <w:tcPr>
            <w:tcW w:w="2780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6DB94798" w14:textId="77777777" w:rsidR="00A8323D" w:rsidRDefault="00311FDB">
            <w:pPr>
              <w:pStyle w:val="TableParagraph"/>
              <w:spacing w:before="1" w:line="252" w:lineRule="exact"/>
              <w:ind w:left="85"/>
            </w:pPr>
            <w:r>
              <w:rPr>
                <w:color w:val="0000FF"/>
                <w:spacing w:val="-6"/>
              </w:rPr>
              <w:t>NAKIT,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s.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6"/>
              </w:rPr>
              <w:t>p.</w:t>
            </w:r>
          </w:p>
          <w:p w14:paraId="77FC884D" w14:textId="77777777" w:rsidR="00A8323D" w:rsidRDefault="00311FDB">
            <w:pPr>
              <w:pStyle w:val="TableParagraph"/>
              <w:spacing w:line="254" w:lineRule="exact"/>
              <w:ind w:left="85" w:right="926"/>
            </w:pPr>
            <w:r>
              <w:rPr>
                <w:color w:val="0000FF"/>
                <w:spacing w:val="-6"/>
              </w:rPr>
              <w:t>Kodaňská 1441/46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spacing w:val="-6"/>
              </w:rPr>
              <w:t>101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00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Praha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10</w:t>
            </w:r>
          </w:p>
        </w:tc>
        <w:tc>
          <w:tcPr>
            <w:tcW w:w="1897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2E05FC5E" w14:textId="77777777" w:rsidR="00A8323D" w:rsidRDefault="00311FDB">
            <w:pPr>
              <w:pStyle w:val="TableParagraph"/>
              <w:spacing w:before="1"/>
              <w:ind w:left="85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Název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akce:</w:t>
            </w:r>
          </w:p>
        </w:tc>
        <w:tc>
          <w:tcPr>
            <w:tcW w:w="2763" w:type="dxa"/>
            <w:tcBorders>
              <w:left w:val="single" w:sz="4" w:space="0" w:color="002176"/>
              <w:bottom w:val="single" w:sz="4" w:space="0" w:color="002176"/>
            </w:tcBorders>
          </w:tcPr>
          <w:p w14:paraId="36AF6882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23D" w14:paraId="5B82883A" w14:textId="77777777">
        <w:trPr>
          <w:trHeight w:val="252"/>
        </w:trPr>
        <w:tc>
          <w:tcPr>
            <w:tcW w:w="1774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476623F2" w14:textId="77777777" w:rsidR="00A8323D" w:rsidRDefault="00311FDB">
            <w:pPr>
              <w:pStyle w:val="TableParagraph"/>
              <w:spacing w:line="232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Zpracoval:</w:t>
            </w:r>
          </w:p>
        </w:tc>
        <w:tc>
          <w:tcPr>
            <w:tcW w:w="2780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347DDAD3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5B40AE50" w14:textId="77777777" w:rsidR="00A8323D" w:rsidRDefault="00311FDB">
            <w:pPr>
              <w:pStyle w:val="TableParagraph"/>
              <w:spacing w:line="232" w:lineRule="exact"/>
              <w:ind w:left="85"/>
              <w:rPr>
                <w:b/>
              </w:rPr>
            </w:pPr>
            <w:r>
              <w:rPr>
                <w:b/>
                <w:color w:val="0000FF"/>
              </w:rPr>
              <w:t>Dodavatel:</w:t>
            </w:r>
          </w:p>
        </w:tc>
        <w:tc>
          <w:tcPr>
            <w:tcW w:w="2763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5B6C0ED9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23D" w14:paraId="2171A7E2" w14:textId="77777777">
        <w:trPr>
          <w:trHeight w:val="251"/>
        </w:trPr>
        <w:tc>
          <w:tcPr>
            <w:tcW w:w="1774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39B0FA67" w14:textId="77777777" w:rsidR="00A8323D" w:rsidRDefault="00311FDB">
            <w:pPr>
              <w:pStyle w:val="TableParagraph"/>
              <w:spacing w:line="232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Smlouva:</w:t>
            </w:r>
          </w:p>
        </w:tc>
        <w:tc>
          <w:tcPr>
            <w:tcW w:w="7440" w:type="dxa"/>
            <w:gridSpan w:val="3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55831962" w14:textId="77777777" w:rsidR="00A8323D" w:rsidRDefault="00311FDB">
            <w:pPr>
              <w:pStyle w:val="TableParagraph"/>
              <w:spacing w:line="232" w:lineRule="exact"/>
              <w:ind w:left="68"/>
            </w:pPr>
            <w:r>
              <w:rPr>
                <w:color w:val="0000FF"/>
              </w:rPr>
              <w:t>č.</w:t>
            </w:r>
          </w:p>
        </w:tc>
      </w:tr>
      <w:tr w:rsidR="00A8323D" w14:paraId="43E0155B" w14:textId="77777777">
        <w:trPr>
          <w:trHeight w:val="255"/>
        </w:trPr>
        <w:tc>
          <w:tcPr>
            <w:tcW w:w="1774" w:type="dxa"/>
            <w:tcBorders>
              <w:top w:val="single" w:sz="4" w:space="0" w:color="002176"/>
              <w:right w:val="single" w:sz="4" w:space="0" w:color="002176"/>
            </w:tcBorders>
          </w:tcPr>
          <w:p w14:paraId="2042566E" w14:textId="77777777" w:rsidR="00A8323D" w:rsidRDefault="00311FDB">
            <w:pPr>
              <w:pStyle w:val="TableParagraph"/>
              <w:spacing w:before="2"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Místo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plnění:</w:t>
            </w:r>
          </w:p>
        </w:tc>
        <w:tc>
          <w:tcPr>
            <w:tcW w:w="7440" w:type="dxa"/>
            <w:gridSpan w:val="3"/>
            <w:tcBorders>
              <w:top w:val="single" w:sz="4" w:space="0" w:color="002176"/>
              <w:left w:val="single" w:sz="4" w:space="0" w:color="002176"/>
            </w:tcBorders>
          </w:tcPr>
          <w:p w14:paraId="2BFA7ED2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A02073" w14:textId="77777777" w:rsidR="00A8323D" w:rsidRDefault="00A8323D">
      <w:pPr>
        <w:pStyle w:val="Zkladntext"/>
        <w:jc w:val="left"/>
        <w:rPr>
          <w:b/>
          <w:sz w:val="20"/>
        </w:rPr>
      </w:pPr>
    </w:p>
    <w:p w14:paraId="48098DD4" w14:textId="77777777" w:rsidR="00A8323D" w:rsidRDefault="00A8323D">
      <w:pPr>
        <w:pStyle w:val="Zkladntext"/>
        <w:spacing w:before="1"/>
        <w:jc w:val="left"/>
        <w:rPr>
          <w:b/>
          <w:sz w:val="19"/>
        </w:rPr>
      </w:pPr>
    </w:p>
    <w:tbl>
      <w:tblPr>
        <w:tblStyle w:val="TableNormal"/>
        <w:tblW w:w="0" w:type="auto"/>
        <w:tblInd w:w="352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54"/>
        <w:gridCol w:w="1056"/>
        <w:gridCol w:w="2664"/>
      </w:tblGrid>
      <w:tr w:rsidR="00A8323D" w14:paraId="6B5E27FC" w14:textId="77777777">
        <w:trPr>
          <w:trHeight w:val="253"/>
        </w:trPr>
        <w:tc>
          <w:tcPr>
            <w:tcW w:w="9212" w:type="dxa"/>
            <w:gridSpan w:val="4"/>
            <w:tcBorders>
              <w:bottom w:val="single" w:sz="4" w:space="0" w:color="002176"/>
            </w:tcBorders>
            <w:shd w:val="clear" w:color="auto" w:fill="EAEAEA"/>
          </w:tcPr>
          <w:p w14:paraId="3192E4BE" w14:textId="77777777" w:rsidR="00A8323D" w:rsidRDefault="00311FDB">
            <w:pPr>
              <w:pStyle w:val="TableParagraph"/>
              <w:spacing w:line="233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Popis</w:t>
            </w:r>
          </w:p>
        </w:tc>
      </w:tr>
      <w:tr w:rsidR="00A8323D" w14:paraId="387EB508" w14:textId="77777777">
        <w:trPr>
          <w:trHeight w:val="3542"/>
        </w:trPr>
        <w:tc>
          <w:tcPr>
            <w:tcW w:w="9212" w:type="dxa"/>
            <w:gridSpan w:val="4"/>
            <w:tcBorders>
              <w:top w:val="single" w:sz="4" w:space="0" w:color="002176"/>
              <w:bottom w:val="single" w:sz="4" w:space="0" w:color="002176"/>
            </w:tcBorders>
          </w:tcPr>
          <w:p w14:paraId="1630DC05" w14:textId="77777777" w:rsidR="00A8323D" w:rsidRDefault="00A8323D">
            <w:pPr>
              <w:pStyle w:val="TableParagraph"/>
              <w:rPr>
                <w:b/>
                <w:sz w:val="24"/>
              </w:rPr>
            </w:pPr>
          </w:p>
          <w:p w14:paraId="6B756DD3" w14:textId="77777777" w:rsidR="00A8323D" w:rsidRDefault="00A8323D">
            <w:pPr>
              <w:pStyle w:val="TableParagraph"/>
              <w:rPr>
                <w:b/>
                <w:sz w:val="20"/>
              </w:rPr>
            </w:pPr>
          </w:p>
          <w:p w14:paraId="130338D5" w14:textId="77777777" w:rsidR="00A8323D" w:rsidRDefault="00311FDB">
            <w:pPr>
              <w:pStyle w:val="TableParagraph"/>
              <w:ind w:left="68" w:hanging="1"/>
            </w:pPr>
            <w:r>
              <w:rPr>
                <w:color w:val="0000FF"/>
                <w:spacing w:val="-6"/>
              </w:rPr>
              <w:t>Dnešního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dne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Objednatel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6"/>
              </w:rPr>
              <w:t>potvrzuje,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že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6"/>
              </w:rPr>
              <w:t>Předmět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plnění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  <w:shd w:val="clear" w:color="auto" w:fill="FFFF00"/>
              </w:rPr>
              <w:t>…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5"/>
              </w:rPr>
              <w:t>dle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Smlouvy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specifikovaný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5"/>
              </w:rPr>
              <w:t>blíže</w:t>
            </w:r>
            <w:r>
              <w:rPr>
                <w:color w:val="0000FF"/>
                <w:spacing w:val="-58"/>
              </w:rPr>
              <w:t xml:space="preserve"> </w:t>
            </w:r>
            <w:r>
              <w:rPr>
                <w:color w:val="0000FF"/>
                <w:spacing w:val="-6"/>
              </w:rPr>
              <w:t>Smlouvou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byl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převzat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v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dohodnutém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rozsahu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a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kvalitě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bez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výhrad.</w:t>
            </w:r>
          </w:p>
          <w:p w14:paraId="7DA7FC8C" w14:textId="77777777" w:rsidR="00A8323D" w:rsidRDefault="00A8323D">
            <w:pPr>
              <w:pStyle w:val="TableParagraph"/>
              <w:rPr>
                <w:b/>
                <w:sz w:val="24"/>
              </w:rPr>
            </w:pPr>
          </w:p>
          <w:p w14:paraId="30907767" w14:textId="77777777" w:rsidR="00A8323D" w:rsidRDefault="00A8323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1417DAA" w14:textId="77777777" w:rsidR="00A8323D" w:rsidRDefault="00311FDB">
            <w:pPr>
              <w:pStyle w:val="TableParagraph"/>
              <w:ind w:left="68"/>
            </w:pPr>
            <w:r>
              <w:rPr>
                <w:color w:val="0000FF"/>
                <w:spacing w:val="-6"/>
              </w:rPr>
              <w:t>Rozsah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předávaného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plnění:</w:t>
            </w:r>
          </w:p>
        </w:tc>
      </w:tr>
      <w:tr w:rsidR="00A8323D" w14:paraId="4C25F3ED" w14:textId="77777777">
        <w:trPr>
          <w:trHeight w:val="757"/>
        </w:trPr>
        <w:tc>
          <w:tcPr>
            <w:tcW w:w="2338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6FF3B850" w14:textId="77777777" w:rsidR="00A8323D" w:rsidRDefault="00311FDB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Za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Dodavatele</w:t>
            </w:r>
          </w:p>
          <w:p w14:paraId="73F2CF0B" w14:textId="77777777" w:rsidR="00A8323D" w:rsidRDefault="00A8323D">
            <w:pPr>
              <w:pStyle w:val="TableParagraph"/>
              <w:rPr>
                <w:b/>
              </w:rPr>
            </w:pPr>
          </w:p>
          <w:p w14:paraId="44FDCE1C" w14:textId="77777777" w:rsidR="00A8323D" w:rsidRDefault="00311FDB">
            <w:pPr>
              <w:pStyle w:val="TableParagraph"/>
              <w:spacing w:line="232" w:lineRule="exact"/>
              <w:ind w:left="123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(Jméno,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příjmení)</w:t>
            </w:r>
          </w:p>
        </w:tc>
        <w:tc>
          <w:tcPr>
            <w:tcW w:w="3154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57D8DE6A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35D964F8" w14:textId="77777777" w:rsidR="00A8323D" w:rsidRDefault="00311FDB">
            <w:pPr>
              <w:pStyle w:val="TableParagraph"/>
              <w:ind w:left="85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4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70035D7A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23D" w14:paraId="2B04478F" w14:textId="77777777">
        <w:trPr>
          <w:trHeight w:val="1014"/>
        </w:trPr>
        <w:tc>
          <w:tcPr>
            <w:tcW w:w="2338" w:type="dxa"/>
            <w:tcBorders>
              <w:top w:val="single" w:sz="4" w:space="0" w:color="002176"/>
              <w:right w:val="single" w:sz="4" w:space="0" w:color="002176"/>
            </w:tcBorders>
          </w:tcPr>
          <w:p w14:paraId="670BA66F" w14:textId="77777777" w:rsidR="00A8323D" w:rsidRDefault="00311FDB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Za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Objednatele</w:t>
            </w:r>
          </w:p>
          <w:p w14:paraId="44FCDA46" w14:textId="77777777" w:rsidR="00A8323D" w:rsidRDefault="00311FDB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  <w:color w:val="0000FF"/>
              </w:rPr>
              <w:t>převzal:</w:t>
            </w:r>
          </w:p>
          <w:p w14:paraId="334E8320" w14:textId="77777777" w:rsidR="00A8323D" w:rsidRDefault="00A8323D">
            <w:pPr>
              <w:pStyle w:val="TableParagraph"/>
              <w:rPr>
                <w:b/>
              </w:rPr>
            </w:pPr>
          </w:p>
          <w:p w14:paraId="66093857" w14:textId="77777777" w:rsidR="00A8323D" w:rsidRDefault="00311FDB">
            <w:pPr>
              <w:pStyle w:val="TableParagraph"/>
              <w:spacing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(Jméno,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příjmení)</w:t>
            </w:r>
          </w:p>
        </w:tc>
        <w:tc>
          <w:tcPr>
            <w:tcW w:w="3154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0AC35A05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03612153" w14:textId="77777777" w:rsidR="00A8323D" w:rsidRDefault="00311FDB">
            <w:pPr>
              <w:pStyle w:val="TableParagraph"/>
              <w:ind w:left="85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4" w:type="dxa"/>
            <w:tcBorders>
              <w:top w:val="single" w:sz="4" w:space="0" w:color="002176"/>
              <w:left w:val="single" w:sz="4" w:space="0" w:color="002176"/>
            </w:tcBorders>
          </w:tcPr>
          <w:p w14:paraId="404826C6" w14:textId="77777777" w:rsidR="00A8323D" w:rsidRDefault="00A83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39F351" w14:textId="77777777" w:rsidR="00A8323D" w:rsidRDefault="00A8323D">
      <w:pPr>
        <w:pStyle w:val="Zkladntext"/>
        <w:jc w:val="left"/>
        <w:rPr>
          <w:b/>
          <w:sz w:val="20"/>
        </w:rPr>
      </w:pPr>
    </w:p>
    <w:p w14:paraId="7038575E" w14:textId="77777777" w:rsidR="00A8323D" w:rsidRDefault="00A8323D">
      <w:pPr>
        <w:pStyle w:val="Zkladntext"/>
        <w:spacing w:before="11"/>
        <w:jc w:val="left"/>
        <w:rPr>
          <w:b/>
          <w:sz w:val="18"/>
        </w:rPr>
      </w:pPr>
    </w:p>
    <w:tbl>
      <w:tblPr>
        <w:tblStyle w:val="TableNormal"/>
        <w:tblW w:w="0" w:type="auto"/>
        <w:tblInd w:w="361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060"/>
        <w:gridCol w:w="900"/>
        <w:gridCol w:w="1080"/>
        <w:gridCol w:w="2280"/>
      </w:tblGrid>
      <w:tr w:rsidR="00A8323D" w14:paraId="1747D476" w14:textId="77777777">
        <w:trPr>
          <w:trHeight w:val="253"/>
        </w:trPr>
        <w:tc>
          <w:tcPr>
            <w:tcW w:w="9190" w:type="dxa"/>
            <w:gridSpan w:val="5"/>
            <w:tcBorders>
              <w:bottom w:val="single" w:sz="4" w:space="0" w:color="002176"/>
            </w:tcBorders>
            <w:shd w:val="clear" w:color="auto" w:fill="EAEAEA"/>
          </w:tcPr>
          <w:p w14:paraId="3C7CB566" w14:textId="77777777" w:rsidR="00A8323D" w:rsidRDefault="00311FDB">
            <w:pPr>
              <w:pStyle w:val="TableParagraph"/>
              <w:spacing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Kritéria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Výhrady</w:t>
            </w:r>
          </w:p>
        </w:tc>
      </w:tr>
      <w:tr w:rsidR="00A8323D" w14:paraId="206931CB" w14:textId="77777777">
        <w:trPr>
          <w:trHeight w:val="2253"/>
        </w:trPr>
        <w:tc>
          <w:tcPr>
            <w:tcW w:w="9190" w:type="dxa"/>
            <w:gridSpan w:val="5"/>
            <w:tcBorders>
              <w:top w:val="single" w:sz="4" w:space="0" w:color="002176"/>
              <w:bottom w:val="single" w:sz="4" w:space="0" w:color="002176"/>
            </w:tcBorders>
          </w:tcPr>
          <w:p w14:paraId="39AE7481" w14:textId="77777777" w:rsidR="00A8323D" w:rsidRDefault="00A8323D">
            <w:pPr>
              <w:pStyle w:val="TableParagraph"/>
              <w:rPr>
                <w:b/>
                <w:sz w:val="24"/>
              </w:rPr>
            </w:pPr>
          </w:p>
          <w:p w14:paraId="74B85732" w14:textId="77777777" w:rsidR="00A8323D" w:rsidRDefault="00A8323D">
            <w:pPr>
              <w:pStyle w:val="TableParagraph"/>
              <w:rPr>
                <w:b/>
                <w:sz w:val="20"/>
              </w:rPr>
            </w:pPr>
          </w:p>
          <w:p w14:paraId="5EF60D4D" w14:textId="77777777" w:rsidR="00A8323D" w:rsidRDefault="00311FDB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Výhrady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k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předání,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vady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a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nedodělky,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termíny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pro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jejich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odstranění:</w:t>
            </w:r>
          </w:p>
        </w:tc>
      </w:tr>
      <w:tr w:rsidR="00A8323D" w14:paraId="31A50483" w14:textId="77777777">
        <w:trPr>
          <w:trHeight w:val="251"/>
        </w:trPr>
        <w:tc>
          <w:tcPr>
            <w:tcW w:w="4930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7EA80505" w14:textId="77777777" w:rsidR="00A8323D" w:rsidRDefault="00311FDB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32" w:lineRule="exact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vyhovuje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a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funkční</w:t>
            </w:r>
          </w:p>
        </w:tc>
        <w:tc>
          <w:tcPr>
            <w:tcW w:w="4260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0ED58D93" w14:textId="77777777" w:rsidR="00A8323D" w:rsidRDefault="00311FDB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</w:tabs>
              <w:spacing w:line="232" w:lineRule="exact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nevyhovuje</w:t>
            </w:r>
          </w:p>
        </w:tc>
      </w:tr>
      <w:tr w:rsidR="00A8323D" w14:paraId="178E5403" w14:textId="77777777">
        <w:trPr>
          <w:trHeight w:val="506"/>
        </w:trPr>
        <w:tc>
          <w:tcPr>
            <w:tcW w:w="4930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22AAF3B4" w14:textId="77777777" w:rsidR="00A8323D" w:rsidRDefault="00311FDB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line="252" w:lineRule="exact"/>
              <w:ind w:right="885" w:firstLine="0"/>
              <w:rPr>
                <w:b/>
              </w:rPr>
            </w:pPr>
            <w:r>
              <w:rPr>
                <w:b/>
                <w:color w:val="0000FF"/>
                <w:spacing w:val="-6"/>
              </w:rPr>
              <w:t xml:space="preserve">Předmět plnění </w:t>
            </w:r>
            <w:r>
              <w:rPr>
                <w:b/>
                <w:color w:val="0000FF"/>
                <w:spacing w:val="-5"/>
              </w:rPr>
              <w:t>byl předán / převzat s</w:t>
            </w:r>
            <w:r>
              <w:rPr>
                <w:b/>
                <w:color w:val="0000FF"/>
                <w:spacing w:val="-60"/>
              </w:rPr>
              <w:t xml:space="preserve"> </w:t>
            </w:r>
            <w:r>
              <w:rPr>
                <w:b/>
                <w:color w:val="0000FF"/>
              </w:rPr>
              <w:t>výhradou</w:t>
            </w:r>
          </w:p>
        </w:tc>
        <w:tc>
          <w:tcPr>
            <w:tcW w:w="4260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1353F944" w14:textId="77777777" w:rsidR="00A8323D" w:rsidRDefault="00311FDB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before="2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nebyl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převzat</w:t>
            </w:r>
          </w:p>
        </w:tc>
      </w:tr>
      <w:tr w:rsidR="00A8323D" w14:paraId="7D56440B" w14:textId="77777777">
        <w:trPr>
          <w:trHeight w:val="255"/>
        </w:trPr>
        <w:tc>
          <w:tcPr>
            <w:tcW w:w="1870" w:type="dxa"/>
            <w:tcBorders>
              <w:top w:val="single" w:sz="4" w:space="0" w:color="002176"/>
              <w:right w:val="single" w:sz="4" w:space="0" w:color="002176"/>
            </w:tcBorders>
          </w:tcPr>
          <w:p w14:paraId="4A39B44E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22C6FD8A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46F94B82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2176"/>
              <w:left w:val="single" w:sz="4" w:space="0" w:color="002176"/>
            </w:tcBorders>
          </w:tcPr>
          <w:p w14:paraId="64D292CA" w14:textId="77777777" w:rsidR="00A8323D" w:rsidRDefault="00A832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D5314" w14:textId="77777777" w:rsidR="00A8323D" w:rsidRDefault="00A8323D">
      <w:pPr>
        <w:rPr>
          <w:rFonts w:ascii="Times New Roman"/>
          <w:sz w:val="18"/>
        </w:r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6FE9147C" w14:textId="77777777" w:rsidR="00A8323D" w:rsidRDefault="00A8323D">
      <w:pPr>
        <w:pStyle w:val="Zkladntext"/>
        <w:jc w:val="left"/>
        <w:rPr>
          <w:b/>
          <w:sz w:val="20"/>
        </w:rPr>
      </w:pPr>
    </w:p>
    <w:p w14:paraId="5BC3BA61" w14:textId="77777777" w:rsidR="00A8323D" w:rsidRDefault="00A8323D">
      <w:pPr>
        <w:pStyle w:val="Zkladntext"/>
        <w:jc w:val="left"/>
        <w:rPr>
          <w:b/>
          <w:sz w:val="20"/>
        </w:rPr>
      </w:pPr>
    </w:p>
    <w:p w14:paraId="7ED1F347" w14:textId="77777777" w:rsidR="00A8323D" w:rsidRDefault="00A8323D">
      <w:pPr>
        <w:pStyle w:val="Zkladntext"/>
        <w:jc w:val="left"/>
        <w:rPr>
          <w:b/>
          <w:sz w:val="20"/>
        </w:rPr>
      </w:pPr>
    </w:p>
    <w:p w14:paraId="576ED50A" w14:textId="77777777" w:rsidR="00A8323D" w:rsidRDefault="00A8323D">
      <w:pPr>
        <w:pStyle w:val="Zkladntext"/>
        <w:spacing w:before="6"/>
        <w:jc w:val="left"/>
        <w:rPr>
          <w:b/>
        </w:rPr>
      </w:pPr>
    </w:p>
    <w:p w14:paraId="51EFD05A" w14:textId="77777777" w:rsidR="00A8323D" w:rsidRDefault="00311FDB">
      <w:pPr>
        <w:spacing w:before="94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4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-</w:t>
      </w:r>
      <w:r>
        <w:rPr>
          <w:b/>
          <w:color w:val="7E7E7E"/>
          <w:spacing w:val="2"/>
        </w:rPr>
        <w:t xml:space="preserve"> </w:t>
      </w:r>
      <w:r>
        <w:rPr>
          <w:b/>
          <w:color w:val="7E7E7E"/>
        </w:rPr>
        <w:t>Ceník</w:t>
      </w:r>
    </w:p>
    <w:p w14:paraId="7818DFDD" w14:textId="77777777" w:rsidR="00A8323D" w:rsidRDefault="00A8323D">
      <w:pPr>
        <w:pStyle w:val="Zkladntext"/>
        <w:jc w:val="left"/>
        <w:rPr>
          <w:b/>
          <w:sz w:val="20"/>
        </w:rPr>
      </w:pPr>
    </w:p>
    <w:p w14:paraId="6D5112F3" w14:textId="77777777" w:rsidR="00A8323D" w:rsidRDefault="00A8323D">
      <w:pPr>
        <w:pStyle w:val="Zkladntext"/>
        <w:jc w:val="left"/>
        <w:rPr>
          <w:b/>
          <w:sz w:val="20"/>
        </w:rPr>
      </w:pPr>
    </w:p>
    <w:p w14:paraId="5A50E33F" w14:textId="77777777" w:rsidR="00A8323D" w:rsidRDefault="00A8323D">
      <w:pPr>
        <w:pStyle w:val="Zkladntext"/>
        <w:jc w:val="left"/>
        <w:rPr>
          <w:b/>
          <w:sz w:val="20"/>
        </w:rPr>
      </w:pPr>
    </w:p>
    <w:p w14:paraId="6C2AC22C" w14:textId="77777777" w:rsidR="00A8323D" w:rsidRDefault="00A8323D">
      <w:pPr>
        <w:pStyle w:val="Zkladntext"/>
        <w:spacing w:before="8" w:after="1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1639"/>
        <w:gridCol w:w="1920"/>
        <w:gridCol w:w="1822"/>
      </w:tblGrid>
      <w:tr w:rsidR="00A8323D" w14:paraId="54988534" w14:textId="77777777">
        <w:trPr>
          <w:trHeight w:val="779"/>
        </w:trPr>
        <w:tc>
          <w:tcPr>
            <w:tcW w:w="4980" w:type="dxa"/>
            <w:shd w:val="clear" w:color="auto" w:fill="00AFEF"/>
          </w:tcPr>
          <w:p w14:paraId="3F680D77" w14:textId="77777777" w:rsidR="00A8323D" w:rsidRDefault="00A8323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D97543" w14:textId="77777777" w:rsidR="00A8323D" w:rsidRDefault="00311FDB">
            <w:pPr>
              <w:pStyle w:val="TableParagraph"/>
              <w:spacing w:before="1"/>
              <w:ind w:left="1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Položka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Zařízení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Podpora</w:t>
            </w:r>
          </w:p>
        </w:tc>
        <w:tc>
          <w:tcPr>
            <w:tcW w:w="1639" w:type="dxa"/>
            <w:shd w:val="clear" w:color="auto" w:fill="00AFEF"/>
          </w:tcPr>
          <w:p w14:paraId="52743573" w14:textId="77777777" w:rsidR="00A8323D" w:rsidRDefault="00A8323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F3359C3" w14:textId="77777777" w:rsidR="00A8323D" w:rsidRDefault="00311FDB">
            <w:pPr>
              <w:pStyle w:val="TableParagraph"/>
              <w:spacing w:before="1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Množství</w:t>
            </w:r>
          </w:p>
        </w:tc>
        <w:tc>
          <w:tcPr>
            <w:tcW w:w="1920" w:type="dxa"/>
            <w:shd w:val="clear" w:color="auto" w:fill="00AFEF"/>
          </w:tcPr>
          <w:p w14:paraId="000777A5" w14:textId="77777777" w:rsidR="00A8323D" w:rsidRDefault="00311FDB">
            <w:pPr>
              <w:pStyle w:val="TableParagraph"/>
              <w:spacing w:before="160"/>
              <w:ind w:left="556" w:right="134" w:hanging="4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1ks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  <w:tc>
          <w:tcPr>
            <w:tcW w:w="1822" w:type="dxa"/>
            <w:shd w:val="clear" w:color="auto" w:fill="00AFEF"/>
          </w:tcPr>
          <w:p w14:paraId="39859456" w14:textId="77777777" w:rsidR="00A8323D" w:rsidRDefault="00311FDB">
            <w:pPr>
              <w:pStyle w:val="TableParagraph"/>
              <w:spacing w:before="160"/>
              <w:ind w:left="295" w:right="226" w:firstLine="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</w:tr>
      <w:tr w:rsidR="00A8323D" w14:paraId="5F7B323D" w14:textId="77777777">
        <w:trPr>
          <w:trHeight w:val="450"/>
        </w:trPr>
        <w:tc>
          <w:tcPr>
            <w:tcW w:w="4980" w:type="dxa"/>
          </w:tcPr>
          <w:p w14:paraId="7A3AFAD2" w14:textId="77777777" w:rsidR="00A8323D" w:rsidRDefault="00311FDB">
            <w:pPr>
              <w:pStyle w:val="TableParagraph"/>
              <w:spacing w:before="110"/>
              <w:ind w:left="126"/>
              <w:rPr>
                <w:sz w:val="20"/>
              </w:rPr>
            </w:pPr>
            <w:r>
              <w:rPr>
                <w:color w:val="A6A6A6"/>
                <w:sz w:val="20"/>
              </w:rPr>
              <w:t>Zařízení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č.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1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.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WSA-S395-K9</w:t>
            </w:r>
          </w:p>
        </w:tc>
        <w:tc>
          <w:tcPr>
            <w:tcW w:w="1639" w:type="dxa"/>
          </w:tcPr>
          <w:p w14:paraId="43B54FD0" w14:textId="77777777" w:rsidR="00A8323D" w:rsidRDefault="00311FDB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color w:val="A6A6A6"/>
                <w:w w:val="99"/>
                <w:sz w:val="20"/>
              </w:rPr>
              <w:t>2</w:t>
            </w:r>
          </w:p>
        </w:tc>
        <w:tc>
          <w:tcPr>
            <w:tcW w:w="1920" w:type="dxa"/>
          </w:tcPr>
          <w:p w14:paraId="1DC3AC6A" w14:textId="77777777" w:rsidR="00A8323D" w:rsidRDefault="00311FDB">
            <w:pPr>
              <w:pStyle w:val="TableParagraph"/>
              <w:spacing w:before="110"/>
              <w:ind w:left="436" w:right="427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193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900,23</w:t>
            </w:r>
          </w:p>
        </w:tc>
        <w:tc>
          <w:tcPr>
            <w:tcW w:w="1822" w:type="dxa"/>
          </w:tcPr>
          <w:p w14:paraId="76BA2DC7" w14:textId="77777777" w:rsidR="00A8323D" w:rsidRDefault="00311FDB">
            <w:pPr>
              <w:pStyle w:val="TableParagraph"/>
              <w:spacing w:before="110"/>
              <w:ind w:left="385" w:right="379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387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800,46</w:t>
            </w:r>
          </w:p>
        </w:tc>
      </w:tr>
      <w:tr w:rsidR="00A8323D" w14:paraId="5B24B258" w14:textId="77777777">
        <w:trPr>
          <w:trHeight w:val="460"/>
        </w:trPr>
        <w:tc>
          <w:tcPr>
            <w:tcW w:w="4980" w:type="dxa"/>
          </w:tcPr>
          <w:p w14:paraId="14432D3F" w14:textId="77777777" w:rsidR="00A8323D" w:rsidRDefault="00311FDB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color w:val="A6A6A6"/>
                <w:sz w:val="20"/>
              </w:rPr>
              <w:t>Podpora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k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Zařízení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č.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1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CON-SSSNT-WSAS395S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</w:p>
        </w:tc>
        <w:tc>
          <w:tcPr>
            <w:tcW w:w="1639" w:type="dxa"/>
          </w:tcPr>
          <w:p w14:paraId="702B909E" w14:textId="77777777" w:rsidR="00A8323D" w:rsidRDefault="00311FDB">
            <w:pPr>
              <w:pStyle w:val="TableParagraph"/>
              <w:spacing w:line="229" w:lineRule="exact"/>
              <w:ind w:left="549"/>
              <w:rPr>
                <w:sz w:val="20"/>
              </w:rPr>
            </w:pPr>
            <w:r>
              <w:rPr>
                <w:color w:val="A6A6A6"/>
                <w:sz w:val="20"/>
              </w:rPr>
              <w:t>2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x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36</w:t>
            </w:r>
          </w:p>
          <w:p w14:paraId="5257E938" w14:textId="77777777" w:rsidR="00A8323D" w:rsidRDefault="00311FDB">
            <w:pPr>
              <w:pStyle w:val="TableParagraph"/>
              <w:spacing w:line="211" w:lineRule="exact"/>
              <w:ind w:left="498"/>
              <w:rPr>
                <w:sz w:val="20"/>
              </w:rPr>
            </w:pPr>
            <w:r>
              <w:rPr>
                <w:color w:val="A6A6A6"/>
                <w:sz w:val="20"/>
              </w:rPr>
              <w:t>měsíců</w:t>
            </w:r>
          </w:p>
        </w:tc>
        <w:tc>
          <w:tcPr>
            <w:tcW w:w="1920" w:type="dxa"/>
          </w:tcPr>
          <w:p w14:paraId="119AF1DF" w14:textId="77777777" w:rsidR="00A8323D" w:rsidRDefault="00311FDB">
            <w:pPr>
              <w:pStyle w:val="TableParagraph"/>
              <w:spacing w:before="114"/>
              <w:ind w:left="436" w:right="426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82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945,29</w:t>
            </w:r>
          </w:p>
        </w:tc>
        <w:tc>
          <w:tcPr>
            <w:tcW w:w="1822" w:type="dxa"/>
          </w:tcPr>
          <w:p w14:paraId="003DBA67" w14:textId="77777777" w:rsidR="00A8323D" w:rsidRDefault="00311FDB">
            <w:pPr>
              <w:pStyle w:val="TableParagraph"/>
              <w:spacing w:before="114"/>
              <w:ind w:left="385" w:right="379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165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890,58</w:t>
            </w:r>
          </w:p>
        </w:tc>
      </w:tr>
      <w:tr w:rsidR="00A8323D" w14:paraId="277CDD1F" w14:textId="77777777">
        <w:trPr>
          <w:trHeight w:val="494"/>
        </w:trPr>
        <w:tc>
          <w:tcPr>
            <w:tcW w:w="4980" w:type="dxa"/>
          </w:tcPr>
          <w:p w14:paraId="29DACB43" w14:textId="77777777" w:rsidR="00A8323D" w:rsidRDefault="00311FDB">
            <w:pPr>
              <w:pStyle w:val="TableParagraph"/>
              <w:spacing w:before="131"/>
              <w:ind w:left="126"/>
              <w:rPr>
                <w:sz w:val="20"/>
              </w:rPr>
            </w:pPr>
            <w:r>
              <w:rPr>
                <w:color w:val="A6A6A6"/>
                <w:sz w:val="20"/>
              </w:rPr>
              <w:t>Zařízení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č.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2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  <w:r>
              <w:rPr>
                <w:color w:val="A6A6A6"/>
                <w:spacing w:val="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SMA-M395-K9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</w:p>
        </w:tc>
        <w:tc>
          <w:tcPr>
            <w:tcW w:w="1639" w:type="dxa"/>
          </w:tcPr>
          <w:p w14:paraId="49B4A3C7" w14:textId="77777777" w:rsidR="00A8323D" w:rsidRDefault="00311FDB">
            <w:pPr>
              <w:pStyle w:val="TableParagraph"/>
              <w:spacing w:before="131"/>
              <w:ind w:left="11"/>
              <w:jc w:val="center"/>
              <w:rPr>
                <w:sz w:val="20"/>
              </w:rPr>
            </w:pPr>
            <w:r>
              <w:rPr>
                <w:color w:val="A6A6A6"/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14:paraId="31FBEC59" w14:textId="77777777" w:rsidR="00A8323D" w:rsidRDefault="00311FDB">
            <w:pPr>
              <w:pStyle w:val="TableParagraph"/>
              <w:spacing w:before="131"/>
              <w:ind w:left="436" w:right="428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266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832,67</w:t>
            </w:r>
          </w:p>
        </w:tc>
        <w:tc>
          <w:tcPr>
            <w:tcW w:w="1822" w:type="dxa"/>
          </w:tcPr>
          <w:p w14:paraId="28A6F11E" w14:textId="77777777" w:rsidR="00A8323D" w:rsidRDefault="00311FDB">
            <w:pPr>
              <w:pStyle w:val="TableParagraph"/>
              <w:spacing w:before="131"/>
              <w:ind w:left="385" w:right="380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266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832,67</w:t>
            </w:r>
          </w:p>
        </w:tc>
      </w:tr>
      <w:tr w:rsidR="00A8323D" w14:paraId="3526566C" w14:textId="77777777">
        <w:trPr>
          <w:trHeight w:val="659"/>
        </w:trPr>
        <w:tc>
          <w:tcPr>
            <w:tcW w:w="4980" w:type="dxa"/>
          </w:tcPr>
          <w:p w14:paraId="7C3BC433" w14:textId="77777777" w:rsidR="00A8323D" w:rsidRDefault="00311FDB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color w:val="A6A6A6"/>
                <w:sz w:val="20"/>
              </w:rPr>
              <w:t>Podpora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k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Zařízení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č.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2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-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CON-SSSNT-SMAM3959</w:t>
            </w:r>
          </w:p>
        </w:tc>
        <w:tc>
          <w:tcPr>
            <w:tcW w:w="1639" w:type="dxa"/>
          </w:tcPr>
          <w:p w14:paraId="1BE2E5D8" w14:textId="77777777" w:rsidR="00A8323D" w:rsidRDefault="00311FDB">
            <w:pPr>
              <w:pStyle w:val="TableParagraph"/>
              <w:spacing w:line="229" w:lineRule="exact"/>
              <w:ind w:left="405"/>
              <w:rPr>
                <w:sz w:val="20"/>
              </w:rPr>
            </w:pPr>
            <w:r>
              <w:rPr>
                <w:color w:val="A6A6A6"/>
                <w:sz w:val="20"/>
              </w:rPr>
              <w:t>1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x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36</w:t>
            </w:r>
          </w:p>
          <w:p w14:paraId="6A98591F" w14:textId="77777777" w:rsidR="00A8323D" w:rsidRDefault="00311FDB">
            <w:pPr>
              <w:pStyle w:val="TableParagraph"/>
              <w:ind w:left="355"/>
              <w:rPr>
                <w:sz w:val="20"/>
              </w:rPr>
            </w:pPr>
            <w:r>
              <w:rPr>
                <w:color w:val="A6A6A6"/>
                <w:sz w:val="20"/>
              </w:rPr>
              <w:t>měsíců</w:t>
            </w:r>
          </w:p>
        </w:tc>
        <w:tc>
          <w:tcPr>
            <w:tcW w:w="1920" w:type="dxa"/>
          </w:tcPr>
          <w:p w14:paraId="719FE94E" w14:textId="77777777" w:rsidR="00A8323D" w:rsidRDefault="00311FDB">
            <w:pPr>
              <w:pStyle w:val="TableParagraph"/>
              <w:spacing w:before="114"/>
              <w:ind w:left="432" w:right="432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114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155,78</w:t>
            </w:r>
          </w:p>
        </w:tc>
        <w:tc>
          <w:tcPr>
            <w:tcW w:w="1822" w:type="dxa"/>
          </w:tcPr>
          <w:p w14:paraId="1EC63685" w14:textId="77777777" w:rsidR="00A8323D" w:rsidRDefault="00311FDB">
            <w:pPr>
              <w:pStyle w:val="TableParagraph"/>
              <w:spacing w:before="114"/>
              <w:ind w:left="381" w:right="384"/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114</w:t>
            </w:r>
            <w:r>
              <w:rPr>
                <w:color w:val="A6A6A6"/>
                <w:spacing w:val="-3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155,78</w:t>
            </w:r>
          </w:p>
        </w:tc>
      </w:tr>
      <w:tr w:rsidR="00A8323D" w14:paraId="3E1AAFCD" w14:textId="77777777">
        <w:trPr>
          <w:trHeight w:val="541"/>
        </w:trPr>
        <w:tc>
          <w:tcPr>
            <w:tcW w:w="4980" w:type="dxa"/>
            <w:shd w:val="clear" w:color="auto" w:fill="00AFEF"/>
          </w:tcPr>
          <w:p w14:paraId="1ACE395D" w14:textId="77777777" w:rsidR="00A8323D" w:rsidRDefault="00311FDB">
            <w:pPr>
              <w:pStyle w:val="TableParagraph"/>
              <w:spacing w:before="155"/>
              <w:ind w:left="13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Nabídková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celkem</w:t>
            </w:r>
          </w:p>
        </w:tc>
        <w:tc>
          <w:tcPr>
            <w:tcW w:w="5381" w:type="dxa"/>
            <w:gridSpan w:val="3"/>
          </w:tcPr>
          <w:p w14:paraId="747B6D3D" w14:textId="77777777" w:rsidR="00A8323D" w:rsidRDefault="00311FDB">
            <w:pPr>
              <w:pStyle w:val="TableParagraph"/>
              <w:spacing w:before="155"/>
              <w:ind w:left="2171" w:right="2163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934</w:t>
            </w:r>
            <w:r>
              <w:rPr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679,49</w:t>
            </w:r>
          </w:p>
        </w:tc>
      </w:tr>
    </w:tbl>
    <w:p w14:paraId="20D72204" w14:textId="77777777" w:rsidR="00A8323D" w:rsidRDefault="00A8323D">
      <w:pPr>
        <w:jc w:val="center"/>
        <w:rPr>
          <w:sz w:val="20"/>
        </w:r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840C56C" w14:textId="77777777" w:rsidR="00A8323D" w:rsidRDefault="00A8323D">
      <w:pPr>
        <w:pStyle w:val="Zkladntext"/>
        <w:jc w:val="left"/>
        <w:rPr>
          <w:b/>
          <w:sz w:val="20"/>
        </w:rPr>
      </w:pPr>
    </w:p>
    <w:p w14:paraId="67E2B57F" w14:textId="77777777" w:rsidR="00A8323D" w:rsidRDefault="00A8323D">
      <w:pPr>
        <w:pStyle w:val="Zkladntext"/>
        <w:spacing w:before="8"/>
        <w:jc w:val="left"/>
        <w:rPr>
          <w:b/>
          <w:sz w:val="23"/>
        </w:rPr>
      </w:pPr>
    </w:p>
    <w:p w14:paraId="7F59AD50" w14:textId="77777777" w:rsidR="00A8323D" w:rsidRDefault="00311FDB">
      <w:pPr>
        <w:spacing w:before="94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5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b/>
          <w:color w:val="7E7E7E"/>
        </w:rPr>
        <w:t>Všeobecné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obchodní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podmínky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dodávky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zboží 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souvisejících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služeb</w:t>
      </w:r>
    </w:p>
    <w:p w14:paraId="2E5AD0A6" w14:textId="77777777" w:rsidR="00A8323D" w:rsidRDefault="00A8323D">
      <w:pPr>
        <w:pStyle w:val="Zkladntext"/>
        <w:spacing w:before="7"/>
        <w:jc w:val="left"/>
        <w:rPr>
          <w:b/>
          <w:sz w:val="20"/>
        </w:rPr>
      </w:pPr>
    </w:p>
    <w:p w14:paraId="6D032A12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0"/>
        <w:ind w:hanging="455"/>
      </w:pPr>
      <w:r>
        <w:rPr>
          <w:color w:val="696969"/>
        </w:rPr>
        <w:t>ÚVODNÍ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2D71F677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08090BE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9"/>
        <w:jc w:val="both"/>
      </w:pPr>
      <w:r>
        <w:rPr>
          <w:color w:val="696969"/>
          <w:spacing w:val="-1"/>
          <w:u w:val="single" w:color="696969"/>
        </w:rPr>
        <w:t>Předmět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VOP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Dohody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VOP.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Tyto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jsou nedílnou součástí Dohody, jako její příloha. Není-li v jiných ustanoveních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 stanoveno jinak,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platí ustanovení VOP.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 rozporu mezi 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její přílohou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přednost ustanovení Dohody 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</w:t>
      </w:r>
    </w:p>
    <w:p w14:paraId="5E193F47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41"/>
        <w:jc w:val="both"/>
      </w:pPr>
      <w:r>
        <w:rPr>
          <w:color w:val="696969"/>
          <w:spacing w:val="-1"/>
          <w:u w:val="single" w:color="696969"/>
        </w:rPr>
        <w:t>Definované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Výrazy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nadepsané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velkým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počátečním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písmenem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přiřazený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15.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VOP.</w:t>
      </w:r>
    </w:p>
    <w:p w14:paraId="099D7BC2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120"/>
        <w:ind w:hanging="455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SPLATNOST</w:t>
      </w:r>
    </w:p>
    <w:p w14:paraId="79A189B4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452CC27D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" w:line="312" w:lineRule="auto"/>
        <w:ind w:right="838"/>
        <w:jc w:val="both"/>
      </w:pPr>
      <w:r>
        <w:rPr>
          <w:color w:val="696969"/>
          <w:u w:val="single" w:color="696969"/>
        </w:rPr>
        <w:t>Způsob placení Ceny.</w:t>
      </w:r>
      <w:r>
        <w:rPr>
          <w:color w:val="696969"/>
        </w:rPr>
        <w:t xml:space="preserve"> Cena bude hrazena bezhotovostně na bankovní účet 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ve Dohodě, a to na základě daňových dokladů vystavených Dodavatelem. Daňový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 (faktura) za řádně realizovaný Předmět plnění bude vystaven Dodavatelem nejdříve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podpisu Předávacího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Objednatelem.</w:t>
      </w:r>
    </w:p>
    <w:p w14:paraId="612E183D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9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splňovat veškeré náležitosti daňového dokladu ve smyslu příslušných právních 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4064CC67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76026900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popis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KZM,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CZ-CPA,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jednotkovou</w:t>
      </w:r>
    </w:p>
    <w:p w14:paraId="5583202E" w14:textId="77777777" w:rsidR="00A8323D" w:rsidRDefault="00311FDB">
      <w:pPr>
        <w:pStyle w:val="Zkladntext"/>
        <w:spacing w:before="76"/>
        <w:ind w:left="1245"/>
        <w:jc w:val="left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fakturovanou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Cenu;</w:t>
      </w:r>
    </w:p>
    <w:p w14:paraId="2276763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42"/>
        <w:jc w:val="both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splňuje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podmínku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81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 nim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připojena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kopie Předávacího protokolu.</w:t>
      </w:r>
    </w:p>
    <w:p w14:paraId="35A27007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2" w:line="312" w:lineRule="auto"/>
        <w:ind w:right="839"/>
        <w:jc w:val="both"/>
      </w:pPr>
      <w:r>
        <w:rPr>
          <w:color w:val="696969"/>
          <w:u w:val="single" w:color="696969"/>
        </w:rPr>
        <w:t>Vady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88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vystaven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Dohodou, je Objednatel oprávněn zaslat jej ve lhůtě splatnosti zpět k doplnění Dodavateli,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Ceny.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</w:p>
    <w:p w14:paraId="33B0980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7"/>
        <w:jc w:val="both"/>
      </w:pPr>
      <w:r>
        <w:rPr>
          <w:color w:val="696969"/>
          <w:u w:val="single" w:color="696969"/>
        </w:rPr>
        <w:t>Daň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z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přidané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u w:val="single" w:color="696969"/>
        </w:rPr>
        <w:t>hodnoty.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Cena,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uváděné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uváděna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připočítána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uskutečnění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zdanitelného plnění.</w:t>
      </w:r>
    </w:p>
    <w:p w14:paraId="18C53C6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8"/>
        <w:jc w:val="both"/>
      </w:pPr>
      <w:r>
        <w:rPr>
          <w:color w:val="696969"/>
          <w:u w:val="single" w:color="696969"/>
        </w:rPr>
        <w:t>Ručení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 správcem daně zveřejněna způsobem umožňujícím dálkový 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 nespolehlivým plátcem ve smysl</w:t>
      </w:r>
      <w:r>
        <w:rPr>
          <w:color w:val="696969"/>
        </w:rPr>
        <w:t>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 106a Zákona o 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zcela</w:t>
      </w:r>
    </w:p>
    <w:p w14:paraId="61AC1369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21719FFA" w14:textId="77777777" w:rsidR="00A8323D" w:rsidRDefault="00A8323D">
      <w:pPr>
        <w:pStyle w:val="Zkladntext"/>
        <w:jc w:val="left"/>
        <w:rPr>
          <w:sz w:val="20"/>
        </w:rPr>
      </w:pPr>
    </w:p>
    <w:p w14:paraId="1F1304D3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7ACE5AC" w14:textId="77777777" w:rsidR="00A8323D" w:rsidRDefault="00311FDB">
      <w:pPr>
        <w:pStyle w:val="Zkladntext"/>
        <w:spacing w:before="93" w:line="312" w:lineRule="auto"/>
        <w:ind w:left="849" w:right="838"/>
      </w:pPr>
      <w:r>
        <w:rPr>
          <w:color w:val="696969"/>
        </w:rPr>
        <w:t>nebo z části poukázána na bankovní účet vedený poskytovatelem platebních služeb 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 je Objednatel oprávněn část ceny odpovídající dani z přidané hodnoty 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 na bankovní účet správce daně ve smyslu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přidané hodnoty. Úhrada ceny plnění (základu daně) provedená Objednatelem 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ustanovením tohoto odstavce VOP bude považována za řádnou úhradu ceny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</w:t>
      </w:r>
      <w:r>
        <w:rPr>
          <w:color w:val="696969"/>
        </w:rPr>
        <w:t>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</w:t>
      </w:r>
    </w:p>
    <w:p w14:paraId="7EF3DB36" w14:textId="77777777" w:rsidR="00A8323D" w:rsidRDefault="00311FDB">
      <w:pPr>
        <w:pStyle w:val="Zkladntext"/>
        <w:spacing w:before="120" w:line="312" w:lineRule="auto"/>
        <w:ind w:left="850" w:right="837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zveřejněn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výslovně dohodly, že pokud číslo bankovního účtu Dodavatele,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smyslu</w:t>
      </w:r>
    </w:p>
    <w:p w14:paraId="6C2D9DC0" w14:textId="77777777" w:rsidR="00A8323D" w:rsidRDefault="00311FDB">
      <w:pPr>
        <w:pStyle w:val="Zkladntext"/>
        <w:spacing w:line="312" w:lineRule="auto"/>
        <w:ind w:left="850" w:right="836"/>
      </w:pPr>
      <w:r>
        <w:rPr>
          <w:color w:val="696969"/>
        </w:rPr>
        <w:t>§ 96 Zákona o DPH a cena za poskytnuté zdanitelné plnění dle příslušného 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 přesahuje limit uvedený v § 109 odst. 2 písm. c) Zákona o DPH,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zaslat daňový doklad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 k opravě. V takovém přípa</w:t>
      </w:r>
      <w:r>
        <w:rPr>
          <w:color w:val="696969"/>
        </w:rPr>
        <w:t>dě se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zveřejněného 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2D09C7C3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1" w:line="312" w:lineRule="auto"/>
        <w:ind w:right="838"/>
        <w:jc w:val="both"/>
      </w:pPr>
      <w:r>
        <w:rPr>
          <w:color w:val="696969"/>
          <w:spacing w:val="-1"/>
          <w:u w:val="single" w:color="696969"/>
        </w:rPr>
        <w:t>Splatnost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adresa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pro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zaslání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Dodavatelem je třicet (30) kalendářních dnů ode dne doručení Objednateli. Dodavatel zašle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originál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doporučeným dopisem do tří (3) Pracovních dnů od jeho vystavení na 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zaslání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uvedenou ve Dohodě.</w:t>
      </w:r>
    </w:p>
    <w:p w14:paraId="6B4144CD" w14:textId="77777777" w:rsidR="00A8323D" w:rsidRDefault="00311FDB">
      <w:pPr>
        <w:pStyle w:val="Nadpis3"/>
        <w:numPr>
          <w:ilvl w:val="0"/>
          <w:numId w:val="4"/>
        </w:numPr>
        <w:tabs>
          <w:tab w:val="left" w:pos="820"/>
          <w:tab w:val="left" w:pos="821"/>
        </w:tabs>
        <w:ind w:left="820" w:hanging="709"/>
      </w:pPr>
      <w:r>
        <w:rPr>
          <w:color w:val="696969"/>
        </w:rPr>
        <w:t>PŘEDÁNÍ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PŘEVZETÍ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41F958D2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15D13CF2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7"/>
        <w:jc w:val="both"/>
      </w:pPr>
      <w:r>
        <w:rPr>
          <w:color w:val="696969"/>
          <w:u w:val="single" w:color="696969"/>
        </w:rPr>
        <w:t>Předání a převzetí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 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 je 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dodat Předmět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 ke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ve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místě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pracoviště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určeném v Dohodě. O předání a převzetí Předmětu plnění bude 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sepsán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instala</w:t>
      </w:r>
      <w:r>
        <w:rPr>
          <w:color w:val="696969"/>
        </w:rPr>
        <w:t>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kompletace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vybalení,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sepsán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provedení.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 okamžik předání a převzetí Předmětu plnění se rozumí okamžik podpisu 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Objednatelem.</w:t>
      </w:r>
    </w:p>
    <w:p w14:paraId="171BBC6D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5"/>
        <w:jc w:val="both"/>
      </w:pPr>
      <w:r>
        <w:rPr>
          <w:color w:val="696969"/>
          <w:u w:val="single" w:color="696969"/>
        </w:rPr>
        <w:t>Odpovědnost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vady v době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předání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má Předmět plnění v okamžiku jeho převzetí Objednatelem, i kdy</w:t>
      </w:r>
      <w:r>
        <w:rPr>
          <w:color w:val="696969"/>
        </w:rPr>
        <w:t>ž se vada 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zjevnou až po této době. Dodavatel odpovídá rovněž za jakoukoliv vadu, jež vznikne po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okamžiku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převzetí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způsobena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Dodavatele.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Podpis Předávacího protokolu ze strany Objednatele nezbavuje Dodavatele 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 Předávacím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protokolu,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Předmět</w:t>
      </w:r>
    </w:p>
    <w:p w14:paraId="1E185108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25E9528F" w14:textId="77777777" w:rsidR="00A8323D" w:rsidRDefault="00A8323D">
      <w:pPr>
        <w:pStyle w:val="Zkladntext"/>
        <w:jc w:val="left"/>
        <w:rPr>
          <w:sz w:val="20"/>
        </w:rPr>
      </w:pPr>
    </w:p>
    <w:p w14:paraId="031109B3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FADD206" w14:textId="77777777" w:rsidR="00A8323D" w:rsidRDefault="00311FDB">
      <w:pPr>
        <w:pStyle w:val="Zkladntext"/>
        <w:spacing w:before="93"/>
        <w:ind w:left="849"/>
        <w:jc w:val="left"/>
      </w:pPr>
      <w:r>
        <w:rPr>
          <w:color w:val="696969"/>
        </w:rPr>
        <w:t>plnění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zjištěné</w:t>
      </w:r>
    </w:p>
    <w:p w14:paraId="0A5EFA4A" w14:textId="77777777" w:rsidR="00A8323D" w:rsidRDefault="00311FDB">
      <w:pPr>
        <w:pStyle w:val="Zkladntext"/>
        <w:spacing w:before="76"/>
        <w:ind w:left="849"/>
        <w:jc w:val="left"/>
      </w:pP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 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uplatněné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Dohodě.</w:t>
      </w:r>
    </w:p>
    <w:p w14:paraId="78B4A5A6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837"/>
        <w:jc w:val="both"/>
      </w:pPr>
      <w:r>
        <w:rPr>
          <w:color w:val="696969"/>
          <w:u w:val="single" w:color="696969"/>
        </w:rPr>
        <w:t>Odepření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převzetí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odepřít.</w:t>
      </w:r>
    </w:p>
    <w:p w14:paraId="4543B70F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Převzetí Předmětu plnění s vadou.</w:t>
      </w:r>
      <w:r>
        <w:rPr>
          <w:color w:val="696969"/>
        </w:rPr>
        <w:t xml:space="preserve"> Objednatel je oprávněn (dle svého výlučného uvážení)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převzít Předmět plnění s vadou. V takovém případě uvedou Objednatel a Dodavatel 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vadu do Předávacího protokolu s tím, že stanoví Dodavateli termín odstranění takové </w:t>
      </w:r>
      <w:r>
        <w:rPr>
          <w:color w:val="696969"/>
        </w:rPr>
        <w:t>vady.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případě, že Dodavatel vadu ve stanoveném termínu neodstraní,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kterýmkoliv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0" w:history="1">
        <w:r>
          <w:rPr>
            <w:color w:val="696969"/>
          </w:rPr>
          <w:t xml:space="preserve">5.3 </w:t>
        </w:r>
      </w:hyperlink>
      <w:r>
        <w:rPr>
          <w:color w:val="696969"/>
        </w:rPr>
        <w:t>VOP.</w:t>
      </w:r>
    </w:p>
    <w:p w14:paraId="51D287B3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Částečné plnění.</w:t>
      </w:r>
      <w:r>
        <w:rPr>
          <w:color w:val="696969"/>
        </w:rPr>
        <w:t xml:space="preserve"> Objednatel je před lhůtou k plnění stanovenou v Dohodě</w:t>
      </w:r>
      <w:r>
        <w:rPr>
          <w:color w:val="696969"/>
        </w:rPr>
        <w:t xml:space="preserve"> oprávněn,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svého uvážení, převzít na základě výzvy Dodavatele Předmět plnění nebo jeho část. Pokud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tak učiní, tato skutečnost se vyznačí v Předávacím protokolu. V případě částečného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Dodavatel povinen dodat zbývající část Předmětu plnění ve lh</w:t>
      </w:r>
      <w:r>
        <w:rPr>
          <w:color w:val="696969"/>
        </w:rPr>
        <w:t>ůtě stanovené Dohodou.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vyloučení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aplikaci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1930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zákoníku.</w:t>
      </w:r>
    </w:p>
    <w:p w14:paraId="14ACC249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5"/>
        <w:jc w:val="both"/>
      </w:pPr>
      <w:r>
        <w:rPr>
          <w:color w:val="696969"/>
          <w:u w:val="single" w:color="696969"/>
        </w:rPr>
        <w:t>Dodání většího množství Předmětu plnění.</w:t>
      </w:r>
      <w:r>
        <w:rPr>
          <w:color w:val="696969"/>
        </w:rPr>
        <w:t xml:space="preserve"> Pro odstranění případných pochybností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 2093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větší množství Předmětu plnění, než bylo ujednáno v Dohodě, není 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</w:t>
      </w:r>
      <w:r>
        <w:rPr>
          <w:color w:val="696969"/>
        </w:rPr>
        <w:t>na na přebytečné množství, ledaže Objednatel bez zbytečného odkladu, 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 deseti (10) pracovních dnů ode dne dodání, písemně dodávku přebytečného množství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schválí.</w:t>
      </w:r>
    </w:p>
    <w:p w14:paraId="42A61F5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2" w:line="312" w:lineRule="auto"/>
        <w:ind w:right="836"/>
        <w:jc w:val="both"/>
      </w:pPr>
      <w:r>
        <w:rPr>
          <w:color w:val="696969"/>
          <w:u w:val="single" w:color="696969"/>
        </w:rPr>
        <w:t>Informace o termínu dodání Předmětu plnění.</w:t>
      </w:r>
      <w:r>
        <w:rPr>
          <w:color w:val="696969"/>
        </w:rPr>
        <w:t xml:space="preserve"> Dodavatel je povinen in</w:t>
      </w:r>
      <w:r>
        <w:rPr>
          <w:color w:val="696969"/>
        </w:rPr>
        <w:t>formovat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tři (3) Pracovní dny předem o tom, že dodrží sjednaný termín dodání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 a o datu odeslání Předmětu plnění a dopravci, je-li Předmět plnění, nebo jeho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dopravce.</w:t>
      </w:r>
    </w:p>
    <w:p w14:paraId="7A0D4EFA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Riziko</w:t>
      </w:r>
      <w:r>
        <w:rPr>
          <w:color w:val="696969"/>
          <w:spacing w:val="53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55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Objednatele</w:t>
      </w:r>
    </w:p>
    <w:p w14:paraId="6B9BCF1E" w14:textId="77777777" w:rsidR="00A8323D" w:rsidRDefault="00311FDB">
      <w:pPr>
        <w:pStyle w:val="Zkladntext"/>
        <w:spacing w:before="76" w:line="312" w:lineRule="auto"/>
        <w:ind w:left="849" w:right="837"/>
      </w:pPr>
      <w:r>
        <w:rPr>
          <w:color w:val="696969"/>
        </w:rPr>
        <w:t>o jakékoliv skutečnosti, která by mohla způsobit prodlení s dodáním Předmětu plnění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části.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neomezuje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dodáním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plnění.</w:t>
      </w:r>
    </w:p>
    <w:p w14:paraId="5365AD4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7"/>
        <w:jc w:val="both"/>
      </w:pPr>
      <w:r>
        <w:rPr>
          <w:color w:val="696969"/>
          <w:u w:val="single" w:color="696969"/>
        </w:rPr>
        <w:t>Balení Předmětu plnění.</w:t>
      </w:r>
      <w:r>
        <w:rPr>
          <w:color w:val="696969"/>
        </w:rPr>
        <w:t xml:space="preserve"> Předmět plnění bude zabalen způsobem obvyklým pro takový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 přihlédnutím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místu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přepravy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bylo zajištěno uchování, ochrana a kvalita Předmětu plnění </w:t>
      </w:r>
      <w:r>
        <w:rPr>
          <w:color w:val="696969"/>
        </w:rPr>
        <w:t>a Předmět plnění byl zajištěn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 jakémukoliv poškození. Na obalu musí být vhodným způsobem vyznačen (i) druh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plnění, (ii) jeho množství, (iii) číslo Dohody, (iv) další sjednané či obvyklé údaje,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 i (v) veškeré údaje vyžadované pro označení Předmětu plnění příslušnými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předpisy.</w:t>
      </w:r>
    </w:p>
    <w:p w14:paraId="7EB66977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36F8FC28" w14:textId="77777777" w:rsidR="00A8323D" w:rsidRDefault="00A8323D">
      <w:pPr>
        <w:pStyle w:val="Zkladntext"/>
        <w:jc w:val="left"/>
        <w:rPr>
          <w:sz w:val="20"/>
        </w:rPr>
      </w:pPr>
    </w:p>
    <w:p w14:paraId="08EE632D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C5F6441" w14:textId="77777777" w:rsidR="00A8323D" w:rsidRDefault="00311FDB">
      <w:pPr>
        <w:pStyle w:val="Zkladntext"/>
        <w:spacing w:before="93" w:line="312" w:lineRule="auto"/>
        <w:ind w:left="821" w:right="826" w:hanging="1"/>
      </w:pPr>
      <w:r>
        <w:rPr>
          <w:color w:val="696969"/>
        </w:rPr>
        <w:t>Dodavatel je povinen na výzvu Objednatele odebrat od Objednatele zpět obal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části,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buď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bezplatně,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jde-li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zálohovaný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obal.</w:t>
      </w:r>
    </w:p>
    <w:p w14:paraId="3295E037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5"/>
        <w:jc w:val="both"/>
      </w:pPr>
      <w:r>
        <w:rPr>
          <w:color w:val="696969"/>
          <w:spacing w:val="-1"/>
          <w:u w:val="single" w:color="696969"/>
        </w:rPr>
        <w:t>Dokumenty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vztahující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se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k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Předmětu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jakékoliv jeho části předat Objednateli veškeré návody (manuály) k použití, záruční listy,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funkční specifikace, doklady a osvědčení (např. prohlášení o shodě), které se k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vztahují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jež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obvyklé,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nutné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(právní</w:t>
      </w:r>
      <w:r>
        <w:rPr>
          <w:color w:val="696969"/>
        </w:rPr>
        <w:t>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vyžadované)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vhodné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k užívání Předmětu plnění. Tato dokumentace musí být předána v českém jazyce, 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dohodnuto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konkrétním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jinak.</w:t>
      </w:r>
    </w:p>
    <w:p w14:paraId="3AC76636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9"/>
        <w:jc w:val="both"/>
      </w:pPr>
      <w:r>
        <w:rPr>
          <w:color w:val="696969"/>
          <w:spacing w:val="-1"/>
          <w:u w:val="single" w:color="696969"/>
        </w:rPr>
        <w:t>Pověření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třetích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osob.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osobu pouze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0EA9035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vlastnosti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5.1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VOP.</w:t>
      </w:r>
    </w:p>
    <w:p w14:paraId="04F2767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8"/>
        <w:jc w:val="both"/>
      </w:pPr>
      <w:r>
        <w:rPr>
          <w:color w:val="696969"/>
          <w:u w:val="single" w:color="696969"/>
        </w:rPr>
        <w:t>Čas plnění.</w:t>
      </w:r>
      <w:r>
        <w:rPr>
          <w:color w:val="696969"/>
        </w:rPr>
        <w:t xml:space="preserve"> Smluvní strany se dohodly, že čas plnění Předmětu plnění se sjednává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64B7030D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120"/>
        <w:ind w:hanging="455"/>
      </w:pPr>
      <w:r>
        <w:rPr>
          <w:color w:val="696969"/>
        </w:rPr>
        <w:t>PŘEVOD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</w:p>
    <w:p w14:paraId="5BFCEB6E" w14:textId="77777777" w:rsidR="00A8323D" w:rsidRDefault="00A8323D">
      <w:pPr>
        <w:pStyle w:val="Zkladntext"/>
        <w:spacing w:before="8"/>
        <w:jc w:val="left"/>
        <w:rPr>
          <w:b/>
          <w:sz w:val="23"/>
        </w:rPr>
      </w:pPr>
    </w:p>
    <w:p w14:paraId="10E0AF69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" w:line="312" w:lineRule="auto"/>
        <w:ind w:right="838"/>
        <w:jc w:val="both"/>
      </w:pPr>
      <w:r>
        <w:rPr>
          <w:color w:val="696969"/>
          <w:u w:val="single" w:color="696969"/>
        </w:rPr>
        <w:t>Převod</w:t>
      </w:r>
      <w:r>
        <w:rPr>
          <w:color w:val="696969"/>
          <w:spacing w:val="49"/>
          <w:u w:val="single" w:color="696969"/>
        </w:rPr>
        <w:t xml:space="preserve"> </w:t>
      </w:r>
      <w:r>
        <w:rPr>
          <w:color w:val="696969"/>
          <w:u w:val="single" w:color="696969"/>
        </w:rPr>
        <w:t>vlastnického</w:t>
      </w:r>
      <w:r>
        <w:rPr>
          <w:color w:val="696969"/>
          <w:spacing w:val="109"/>
          <w:u w:val="single" w:color="696969"/>
        </w:rPr>
        <w:t xml:space="preserve"> </w:t>
      </w:r>
      <w:r>
        <w:rPr>
          <w:color w:val="696969"/>
          <w:u w:val="single" w:color="696969"/>
        </w:rPr>
        <w:t>práva</w:t>
      </w:r>
      <w:r>
        <w:rPr>
          <w:color w:val="696969"/>
          <w:spacing w:val="112"/>
          <w:u w:val="single" w:color="696969"/>
        </w:rPr>
        <w:t xml:space="preserve"> </w:t>
      </w:r>
      <w:r>
        <w:rPr>
          <w:color w:val="696969"/>
          <w:u w:val="single" w:color="696969"/>
        </w:rPr>
        <w:t>k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hmotným</w:t>
      </w:r>
      <w:r>
        <w:rPr>
          <w:color w:val="696969"/>
          <w:spacing w:val="111"/>
          <w:u w:val="single" w:color="696969"/>
        </w:rPr>
        <w:t xml:space="preserve"> </w:t>
      </w:r>
      <w:r>
        <w:rPr>
          <w:color w:val="696969"/>
          <w:u w:val="single" w:color="696969"/>
        </w:rPr>
        <w:t>složkám</w:t>
      </w:r>
      <w:r>
        <w:rPr>
          <w:color w:val="696969"/>
          <w:spacing w:val="113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11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Vlastnické</w:t>
      </w:r>
      <w:r>
        <w:rPr>
          <w:color w:val="696969"/>
          <w:spacing w:val="112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hmotným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převádí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Objednatelem.</w:t>
      </w:r>
    </w:p>
    <w:p w14:paraId="16B5F775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9"/>
        <w:jc w:val="both"/>
      </w:pPr>
      <w:r>
        <w:rPr>
          <w:color w:val="696969"/>
          <w:u w:val="single" w:color="696969"/>
        </w:rPr>
        <w:t>Přechod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nebezpečí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škody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hmotných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složkách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 plnění.</w:t>
      </w:r>
    </w:p>
    <w:p w14:paraId="5DE312B4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ind w:hanging="455"/>
      </w:pPr>
      <w:r>
        <w:rPr>
          <w:color w:val="696969"/>
        </w:rPr>
        <w:t>ZÁRUKA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REKLAMACE</w:t>
      </w:r>
    </w:p>
    <w:p w14:paraId="6B515D01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2B69D27F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6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5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5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poskytnut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Dohodě bez jakýchkoliv vad, ať již faktických či právních, v souladu s veškerými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předpisy, technickými požadavky a technickými a bezpečnostními normami, které se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plnění aplikují, a to jak normami závaznými, tak doporučujícími. Veškeré</w:t>
      </w:r>
      <w:r>
        <w:rPr>
          <w:color w:val="696969"/>
        </w:rPr>
        <w:t xml:space="preserve"> hmotné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složky Předmětu plnění musí být nové, nepoužité, nepoškozené a zhotovené z kvalitního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materiálu. Veškeré složky Předmětu plnění musí být schopny podávat trvale standardní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výkon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vlastnostmi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 Dohodě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vyhovovat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účelu,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dodávány.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Hmotné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nehmotné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tvořící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 plnění nesmí být zatíženy právními vadami, např. zástavním právem.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záruku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za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“).</w:t>
      </w:r>
    </w:p>
    <w:p w14:paraId="15BD119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/>
        <w:ind w:hanging="738"/>
        <w:jc w:val="both"/>
      </w:pPr>
      <w:r>
        <w:rPr>
          <w:color w:val="696969"/>
          <w:u w:val="single" w:color="696969"/>
        </w:rPr>
        <w:t>Vytýkání</w:t>
      </w:r>
      <w:r>
        <w:rPr>
          <w:color w:val="696969"/>
          <w:spacing w:val="6"/>
          <w:u w:val="single" w:color="696969"/>
        </w:rPr>
        <w:t xml:space="preserve"> </w:t>
      </w:r>
      <w:r>
        <w:rPr>
          <w:color w:val="696969"/>
          <w:u w:val="single" w:color="696969"/>
        </w:rPr>
        <w:t>vad.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třiceti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dnů</w:t>
      </w:r>
    </w:p>
    <w:p w14:paraId="11591505" w14:textId="77777777" w:rsidR="00A8323D" w:rsidRDefault="00311FDB">
      <w:pPr>
        <w:pStyle w:val="Zkladntext"/>
        <w:spacing w:before="76"/>
        <w:ind w:left="849"/>
      </w:pP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zjištění.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nároku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z odpovědnosti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dotčen</w:t>
      </w:r>
    </w:p>
    <w:p w14:paraId="21880CA7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B5A201B" w14:textId="77777777" w:rsidR="00A8323D" w:rsidRDefault="00A8323D">
      <w:pPr>
        <w:pStyle w:val="Zkladntext"/>
        <w:jc w:val="left"/>
        <w:rPr>
          <w:sz w:val="20"/>
        </w:rPr>
      </w:pPr>
    </w:p>
    <w:p w14:paraId="4B8EA9EA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B194475" w14:textId="77777777" w:rsidR="00A8323D" w:rsidRDefault="00311FDB">
      <w:pPr>
        <w:pStyle w:val="Zkladntext"/>
        <w:spacing w:before="93"/>
        <w:ind w:left="849"/>
        <w:jc w:val="left"/>
      </w:pPr>
      <w:r>
        <w:rPr>
          <w:color w:val="696969"/>
        </w:rPr>
        <w:t>nárok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újmy.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1965,</w:t>
      </w:r>
    </w:p>
    <w:p w14:paraId="53641D29" w14:textId="77777777" w:rsidR="00A8323D" w:rsidRDefault="00311FDB">
      <w:pPr>
        <w:pStyle w:val="Zkladntext"/>
        <w:spacing w:before="76"/>
        <w:ind w:left="849"/>
        <w:jc w:val="left"/>
      </w:pP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2103,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2104, 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2111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2112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nepoužijí.</w:t>
      </w:r>
    </w:p>
    <w:p w14:paraId="42BF93DF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96"/>
        <w:ind w:hanging="738"/>
      </w:pPr>
      <w:bookmarkStart w:id="10" w:name="_bookmark0"/>
      <w:bookmarkEnd w:id="10"/>
      <w:r>
        <w:rPr>
          <w:color w:val="696969"/>
          <w:u w:val="single" w:color="696969"/>
        </w:rPr>
        <w:t>Nároky</w:t>
      </w:r>
      <w:r>
        <w:rPr>
          <w:color w:val="696969"/>
          <w:spacing w:val="25"/>
          <w:u w:val="single" w:color="696969"/>
        </w:rPr>
        <w:t xml:space="preserve"> </w:t>
      </w:r>
      <w:r>
        <w:rPr>
          <w:color w:val="696969"/>
          <w:u w:val="single" w:color="696969"/>
        </w:rPr>
        <w:t>z</w:t>
      </w:r>
      <w:r>
        <w:rPr>
          <w:color w:val="696969"/>
          <w:spacing w:val="23"/>
          <w:u w:val="single" w:color="696969"/>
        </w:rPr>
        <w:t xml:space="preserve"> </w:t>
      </w:r>
      <w:r>
        <w:rPr>
          <w:color w:val="696969"/>
          <w:u w:val="single" w:color="696969"/>
        </w:rPr>
        <w:t>odpovědnosti</w:t>
      </w:r>
      <w:r>
        <w:rPr>
          <w:color w:val="696969"/>
          <w:spacing w:val="23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25"/>
          <w:u w:val="single" w:color="696969"/>
        </w:rPr>
        <w:t xml:space="preserve"> </w:t>
      </w:r>
      <w:r>
        <w:rPr>
          <w:color w:val="696969"/>
          <w:u w:val="single" w:color="696969"/>
        </w:rPr>
        <w:t>vady.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výskytu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Objednatel</w:t>
      </w:r>
    </w:p>
    <w:p w14:paraId="4A98B405" w14:textId="77777777" w:rsidR="00A8323D" w:rsidRDefault="00311FDB">
      <w:pPr>
        <w:pStyle w:val="Zkladntext"/>
        <w:spacing w:before="76"/>
        <w:ind w:left="849"/>
        <w:jc w:val="left"/>
      </w:pPr>
      <w:r>
        <w:rPr>
          <w:color w:val="696969"/>
        </w:rPr>
        <w:t>(dle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uvážení)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právo:</w:t>
      </w:r>
    </w:p>
    <w:p w14:paraId="5F3EEDC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odstoupit;</w:t>
      </w:r>
    </w:p>
    <w:p w14:paraId="0C348320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bezplatné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opravou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55970CF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vadný;</w:t>
      </w:r>
    </w:p>
    <w:p w14:paraId="1ED904E6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5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chybějící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</w:p>
    <w:p w14:paraId="069DA2A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Ceny.</w:t>
      </w:r>
    </w:p>
    <w:p w14:paraId="6874C15E" w14:textId="77777777" w:rsidR="00A8323D" w:rsidRDefault="00311FDB">
      <w:pPr>
        <w:pStyle w:val="Zkladntext"/>
        <w:spacing w:before="196" w:line="312" w:lineRule="auto"/>
        <w:ind w:left="820" w:right="827"/>
      </w:pPr>
      <w:r>
        <w:rPr>
          <w:color w:val="696969"/>
        </w:rPr>
        <w:t xml:space="preserve">Volba mezi nároky uvedenými v tomto odstavci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</w:rPr>
        <w:t xml:space="preserve"> náleží Objednateli, jestliže ji oznámí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zaslaném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vadách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plnění.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 2106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 2107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 zákoníku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nepoužije.</w:t>
      </w:r>
    </w:p>
    <w:p w14:paraId="622B2CE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Protokol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o</w:t>
      </w:r>
      <w:r>
        <w:rPr>
          <w:color w:val="696969"/>
          <w:spacing w:val="29"/>
          <w:u w:val="single" w:color="696969"/>
        </w:rPr>
        <w:t xml:space="preserve"> </w:t>
      </w:r>
      <w:r>
        <w:rPr>
          <w:color w:val="696969"/>
          <w:u w:val="single" w:color="696969"/>
        </w:rPr>
        <w:t>odstranění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vad.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reklamované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sepíší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zápis,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němž potvrdí odstranění vady nebo uvedou důvody, pro které Objednatel odmítá uznat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odstraněnou.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Neodstraní-li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ode dne oznámení vady Objednatelem, nebo oznámí-li Dodavatel před uplynutím lhůt</w:t>
      </w:r>
      <w:r>
        <w:rPr>
          <w:color w:val="696969"/>
        </w:rPr>
        <w:t>y pro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odstranění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vad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Dohody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Objednateli,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neodstraní,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61"/>
        </w:rPr>
        <w:t xml:space="preserve">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  <w:spacing w:val="6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e),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nechat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nebezpečí a účet Dodavatele jinou způsobilou osobou, přičemž veškeré tím vzniklé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 na odstranění vady, včetně dalších nákladů s tím souvisejících (např. doprava),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 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zbytečného odkladu.</w:t>
      </w:r>
    </w:p>
    <w:p w14:paraId="2D66A07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1" w:line="312" w:lineRule="auto"/>
        <w:ind w:right="834"/>
        <w:jc w:val="both"/>
      </w:pPr>
      <w:r>
        <w:rPr>
          <w:color w:val="696969"/>
          <w:u w:val="single" w:color="696969"/>
        </w:rPr>
        <w:t>Dodání náhradního Předmětu plnění, nebo jeho chybějící části.</w:t>
      </w:r>
      <w:r>
        <w:rPr>
          <w:color w:val="696969"/>
        </w:rPr>
        <w:t xml:space="preserve"> Dodavatel je povinen dodat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náhradní Předmět plnění za Předmět plnění vadný, nebo dodat chybějící část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lhůtě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deseti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(10)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dnů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uplatnění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Nedodá-li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odavatel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náhradní Předmět plnění za Předmět plnění vadný, nebo nedodá-li chybějící část 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oznámí-li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99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00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náhradní Předmět plnění, nebo jeho chybějící část nedodá,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 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Ceny.</w:t>
      </w:r>
    </w:p>
    <w:p w14:paraId="5527BDF1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5"/>
        <w:jc w:val="both"/>
      </w:pPr>
      <w:r>
        <w:rPr>
          <w:color w:val="696969"/>
          <w:u w:val="single" w:color="696969"/>
        </w:rPr>
        <w:t>Sleva z Ceny.</w:t>
      </w:r>
      <w:r>
        <w:rPr>
          <w:color w:val="696969"/>
        </w:rPr>
        <w:t xml:space="preserve"> Uplatní-li Objednatel nárok na přiměřenou slevu z Ceny, navrhne 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potvrdit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odmítnout.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uvedené lhůtě nebude výše slevy odmítnuta, Smluvní strany souhlasí s tím, aby 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navrhnuté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se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neshodnou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Ceny,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 dodání náhradního Předmětu plnění, nebo (iii) požadovat, aby výši slevy určil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</w:t>
      </w:r>
      <w:r>
        <w:rPr>
          <w:color w:val="696969"/>
        </w:rPr>
        <w:t>alec vybraný Objednatelem ze seznamu znalců vedeného krajským soudem 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považovat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slevu</w:t>
      </w:r>
    </w:p>
    <w:p w14:paraId="70AE9AEB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57A1770" w14:textId="77777777" w:rsidR="00A8323D" w:rsidRDefault="00A8323D">
      <w:pPr>
        <w:pStyle w:val="Zkladntext"/>
        <w:jc w:val="left"/>
        <w:rPr>
          <w:sz w:val="20"/>
        </w:rPr>
      </w:pPr>
    </w:p>
    <w:p w14:paraId="67E21D72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68907EB2" w14:textId="77777777" w:rsidR="00A8323D" w:rsidRDefault="00311FDB">
      <w:pPr>
        <w:pStyle w:val="Zkladntext"/>
        <w:spacing w:before="93" w:line="312" w:lineRule="auto"/>
        <w:ind w:left="849" w:right="836" w:hanging="1"/>
      </w:pPr>
      <w:r>
        <w:rPr>
          <w:color w:val="696969"/>
        </w:rPr>
        <w:t>za závaznou a neměnnou. Náklady na znalce nese Dodavatel. Pro odstranění případných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určení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1749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nepoužije.</w:t>
      </w:r>
    </w:p>
    <w:p w14:paraId="0A595C2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Úpravy Předmětu plnění.</w:t>
      </w:r>
      <w:r>
        <w:rPr>
          <w:color w:val="696969"/>
        </w:rPr>
        <w:t xml:space="preserve"> Objednatel je oprávněn po 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upravovat.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 úpravy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odstavce</w:t>
      </w:r>
      <w:r>
        <w:rPr>
          <w:color w:val="696969"/>
          <w:spacing w:val="1"/>
        </w:rPr>
        <w:t xml:space="preserve">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  <w:spacing w:val="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plynoucí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odpovědnosti 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 Záruky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jakost.</w:t>
      </w:r>
    </w:p>
    <w:p w14:paraId="21318782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5"/>
        <w:jc w:val="both"/>
      </w:pPr>
      <w:r>
        <w:rPr>
          <w:color w:val="696969"/>
          <w:u w:val="single" w:color="696969"/>
        </w:rPr>
        <w:t>Vrácení Ceny.</w:t>
      </w:r>
      <w:r>
        <w:rPr>
          <w:color w:val="696969"/>
        </w:rPr>
        <w:t xml:space="preserve"> Jestliže před uplatněním reklamace Objednatel Předmět plnění nebo jeho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prodal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Předmět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zcela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zčásti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spotřeboval,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prodána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spotřebována.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takovém případě se výše vracené Ceny přiměřené sníží o cenu již prodaného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spotřebovaného Předmětu plnění. Uhradil-li Objednatel Cenu před uplatněním 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vadného Předmětu plnění, může požadovat její vrácení do </w:t>
      </w:r>
      <w:r>
        <w:rPr>
          <w:color w:val="696969"/>
        </w:rPr>
        <w:t>výše slevy nebo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 od Dohody její plnou výši, společně s úroky ve výši dle příslušných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předpisů.</w:t>
      </w:r>
    </w:p>
    <w:p w14:paraId="04284E5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7"/>
        <w:jc w:val="both"/>
      </w:pPr>
      <w:r>
        <w:rPr>
          <w:color w:val="696969"/>
          <w:u w:val="single" w:color="696969"/>
        </w:rPr>
        <w:t>Neexistence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 práv Objednatele z odpovědnosti za vady) uhrazena celá Cena, Objednatel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neuhrazenou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relevance)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reklamace.</w:t>
      </w:r>
    </w:p>
    <w:p w14:paraId="1950FC8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3" w:line="312" w:lineRule="auto"/>
        <w:ind w:right="836"/>
        <w:jc w:val="both"/>
      </w:pPr>
      <w:r>
        <w:rPr>
          <w:color w:val="696969"/>
          <w:u w:val="single" w:color="696969"/>
        </w:rPr>
        <w:t>Vyšší moc</w:t>
      </w:r>
      <w:r>
        <w:rPr>
          <w:color w:val="696969"/>
        </w:rPr>
        <w:t>. Brání-li některé ze Smluvních stran v plnění povinností z Dohody mim</w:t>
      </w:r>
      <w:r>
        <w:rPr>
          <w:color w:val="696969"/>
        </w:rPr>
        <w:t>ořádná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nepředvídatelná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nepřekonatelná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nezávisle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§ 2913 odst. 2 Občanského zákoníku, prodlužují se o dobu, po kterou trvá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překážka, lhůty pro plnění povinností stanovených Smluvním stranám Dohodou. Dodava</w:t>
      </w:r>
      <w:r>
        <w:rPr>
          <w:color w:val="696969"/>
        </w:rPr>
        <w:t>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existenci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překážky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doložit.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Jakmile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překážka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přestane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působit,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vyvinout maximální úsilí vedoucí k naplnění účelu Dohody a zavazuje se zajistit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odkladu.</w:t>
      </w:r>
    </w:p>
    <w:p w14:paraId="52F37F22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119"/>
        <w:ind w:hanging="455"/>
      </w:pPr>
      <w:r>
        <w:rPr>
          <w:color w:val="696969"/>
        </w:rPr>
        <w:t>ZAPOČTENÍ</w:t>
      </w:r>
    </w:p>
    <w:p w14:paraId="626123E0" w14:textId="77777777" w:rsidR="00A8323D" w:rsidRDefault="00A8323D">
      <w:pPr>
        <w:pStyle w:val="Zkladntext"/>
        <w:spacing w:before="7"/>
        <w:jc w:val="left"/>
        <w:rPr>
          <w:b/>
          <w:sz w:val="23"/>
        </w:rPr>
      </w:pPr>
    </w:p>
    <w:p w14:paraId="43AA312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8"/>
        <w:jc w:val="both"/>
      </w:pPr>
      <w:r>
        <w:rPr>
          <w:color w:val="696969"/>
          <w:u w:val="single" w:color="696969"/>
        </w:rPr>
        <w:t>Započtení.</w:t>
      </w:r>
      <w:r>
        <w:rPr>
          <w:color w:val="696969"/>
        </w:rPr>
        <w:t xml:space="preserve"> Objednatel je oprávněn započíst jakoukoliv svoji pohledávku, i nesplatnou, vůči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Dodavateli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proti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pohledávce,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byť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i nesplatné,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Objednateli.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 je oprávněn jednostranně započíst své splatné či nesplatné pohledávky v</w:t>
      </w:r>
      <w:r>
        <w:rPr>
          <w:color w:val="696969"/>
        </w:rPr>
        <w:t>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 Objednatele.</w:t>
      </w:r>
    </w:p>
    <w:p w14:paraId="732B6FEA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120"/>
        <w:ind w:hanging="455"/>
      </w:pPr>
      <w:r>
        <w:rPr>
          <w:color w:val="696969"/>
        </w:rPr>
        <w:t>DUŠEVNÍ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</w:t>
      </w:r>
    </w:p>
    <w:p w14:paraId="6471554C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6AE23706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7"/>
        <w:jc w:val="both"/>
      </w:pPr>
      <w:r>
        <w:rPr>
          <w:color w:val="696969"/>
          <w:u w:val="single" w:color="696969"/>
        </w:rPr>
        <w:t>Ochrana.</w:t>
      </w:r>
      <w:r>
        <w:rPr>
          <w:color w:val="696969"/>
        </w:rPr>
        <w:t xml:space="preserve"> Veškeré informace, jakkoliv hmotně zachycené, zejména zadání, popisy, náčrtky,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plány, vzorky, a přípravky, předané či zpřístupněné Objednatelem Dodavateli 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Dohodou,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zavazuje:</w:t>
      </w:r>
    </w:p>
    <w:p w14:paraId="0365C909" w14:textId="77777777" w:rsidR="00A8323D" w:rsidRDefault="00311FDB">
      <w:pPr>
        <w:pStyle w:val="Zkladntext"/>
        <w:spacing w:line="312" w:lineRule="auto"/>
        <w:ind w:left="850" w:right="835"/>
      </w:pPr>
      <w:r>
        <w:rPr>
          <w:color w:val="696969"/>
        </w:rPr>
        <w:t>(i) opatrovat a chránit je před zničením a poškozením, (ii) využít je výlučně pro pln</w:t>
      </w:r>
      <w:r>
        <w:rPr>
          <w:color w:val="696969"/>
        </w:rPr>
        <w:t>ění svých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povinností dle Dohody, (iii) neumožnit k nim přístup třetím osobám, a (iv) chránit je 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informace.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Byly-li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předměty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předchozí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věty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předány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Dodavateli</w:t>
      </w:r>
    </w:p>
    <w:p w14:paraId="72DE0874" w14:textId="77777777" w:rsidR="00A8323D" w:rsidRDefault="00A8323D">
      <w:pPr>
        <w:spacing w:line="312" w:lineRule="auto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AF72E18" w14:textId="77777777" w:rsidR="00A8323D" w:rsidRDefault="00A8323D">
      <w:pPr>
        <w:pStyle w:val="Zkladntext"/>
        <w:jc w:val="left"/>
        <w:rPr>
          <w:sz w:val="20"/>
        </w:rPr>
      </w:pPr>
    </w:p>
    <w:p w14:paraId="07B0348D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0DDCB2EF" w14:textId="77777777" w:rsidR="00A8323D" w:rsidRDefault="00311FDB">
      <w:pPr>
        <w:pStyle w:val="Zkladntext"/>
        <w:spacing w:before="93" w:line="312" w:lineRule="auto"/>
        <w:ind w:left="850" w:right="839" w:hanging="1"/>
      </w:pPr>
      <w:r>
        <w:rPr>
          <w:color w:val="696969"/>
        </w:rPr>
        <w:t>Objednatelem v souvislosti s Dohodou nebo Zadávacím řízením, zůstávají tyto předměty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registraci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předmětů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(ani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části)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známky,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patentu</w:t>
      </w:r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vzoru anebo užitného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relevance).</w:t>
      </w:r>
    </w:p>
    <w:p w14:paraId="66C926A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7"/>
        <w:jc w:val="both"/>
      </w:pPr>
      <w:bookmarkStart w:id="11" w:name="_bookmark1"/>
      <w:bookmarkEnd w:id="11"/>
      <w:r>
        <w:rPr>
          <w:color w:val="696969"/>
          <w:u w:val="single" w:color="696969"/>
        </w:rPr>
        <w:t>Podklady.</w:t>
      </w:r>
      <w:r>
        <w:rPr>
          <w:color w:val="696969"/>
        </w:rPr>
        <w:t xml:space="preserve"> Dodavatel je povinen předat Objednateli vzorky, přípravky, popisy, náčrtky, plány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výsledky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vytvořeny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použitou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třetí osobou v souvislosti s plněním Dohody (dále jen „</w:t>
      </w:r>
      <w:r>
        <w:rPr>
          <w:b/>
          <w:color w:val="696969"/>
        </w:rPr>
        <w:t>Podklady</w:t>
      </w:r>
      <w:r>
        <w:rPr>
          <w:color w:val="696969"/>
        </w:rPr>
        <w:t>“), a to v jakékoliv hmotně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zachycené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dokumenty,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odstavce.</w:t>
      </w:r>
    </w:p>
    <w:p w14:paraId="4DDCDED6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bookmarkStart w:id="12" w:name="_bookmark2"/>
      <w:bookmarkEnd w:id="12"/>
      <w:r>
        <w:rPr>
          <w:color w:val="696969"/>
          <w:u w:val="single" w:color="696969"/>
        </w:rPr>
        <w:t>Licence.</w:t>
      </w:r>
      <w:r>
        <w:rPr>
          <w:color w:val="696969"/>
        </w:rPr>
        <w:t xml:space="preserve"> Dodavatel je povinen na výzvu Objednatele zajistit pro Podklady anebo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ochranu dle Zákona o vynálezech, Zákona o ochraně průmyslových vzorů, 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o užitných vzorech, a udělit na žádost Objednateli souhlas k využíván</w:t>
      </w:r>
      <w:r>
        <w:rPr>
          <w:color w:val="696969"/>
        </w:rPr>
        <w:t>í vynálezu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patentem,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relevance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následujícím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rozsahu:</w:t>
      </w:r>
    </w:p>
    <w:p w14:paraId="2D5D8F7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19"/>
        <w:ind w:hanging="397"/>
        <w:jc w:val="both"/>
      </w:pP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práv;</w:t>
      </w:r>
    </w:p>
    <w:p w14:paraId="7956566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8" w:line="312" w:lineRule="auto"/>
        <w:ind w:right="837"/>
        <w:jc w:val="both"/>
      </w:pPr>
      <w:r>
        <w:rPr>
          <w:color w:val="696969"/>
        </w:rPr>
        <w:t>nevýhradní a postupitelné na třetí strany bez nutnosti souhlasu a dalších nákladů,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musel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vynaložit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rámec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v Dohodě,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zajištěná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užívání licencí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shodného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autora,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dodatečné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odměny;</w:t>
      </w:r>
    </w:p>
    <w:p w14:paraId="003E46EE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republiky;</w:t>
      </w:r>
    </w:p>
    <w:p w14:paraId="7033B5E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využít;</w:t>
      </w:r>
    </w:p>
    <w:p w14:paraId="0AD66DE3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9"/>
        <w:jc w:val="both"/>
      </w:pPr>
      <w:r>
        <w:rPr>
          <w:color w:val="696969"/>
        </w:rPr>
        <w:t>s možností měnit, dokončit Předmět ochrany, či jej zařadit do díla souborného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hromadného.</w:t>
      </w:r>
    </w:p>
    <w:p w14:paraId="5F424ED7" w14:textId="77777777" w:rsidR="00A8323D" w:rsidRDefault="00311FDB">
      <w:pPr>
        <w:pStyle w:val="Zkladntext"/>
        <w:spacing w:before="120" w:line="312" w:lineRule="auto"/>
        <w:ind w:left="820" w:right="824"/>
      </w:pPr>
      <w:r>
        <w:rPr>
          <w:color w:val="696969"/>
        </w:rPr>
        <w:t>Dodavatel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platná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vymahatelná.</w:t>
      </w:r>
    </w:p>
    <w:p w14:paraId="0DD782D9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Registrace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odstavce </w:t>
      </w:r>
      <w:hyperlink w:anchor="_bookmark2" w:history="1">
        <w:r>
          <w:rPr>
            <w:color w:val="696969"/>
          </w:rPr>
          <w:t>7.3</w:t>
        </w:r>
      </w:hyperlink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 povinen na výzvu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 Objednateli veškerou 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tomu,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 mohl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známky,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paten</w:t>
      </w:r>
      <w:r>
        <w:rPr>
          <w:color w:val="696969"/>
        </w:rPr>
        <w:t>tu,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užitného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relevance)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právními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předpisy.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Tato povinnost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vztahuje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ochranná známka, patent, průmyslový vzor anebo užitný vzor (dle relevance) již 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jménem Dodavatele před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Dohody.</w:t>
      </w:r>
    </w:p>
    <w:p w14:paraId="1FC37229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/>
        <w:ind w:hanging="738"/>
        <w:jc w:val="both"/>
      </w:pPr>
      <w:bookmarkStart w:id="13" w:name="_bookmark3"/>
      <w:bookmarkEnd w:id="13"/>
      <w:r>
        <w:rPr>
          <w:color w:val="696969"/>
          <w:u w:val="single" w:color="696969"/>
        </w:rPr>
        <w:t>Know-how.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chráněn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know-how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jen</w:t>
      </w:r>
    </w:p>
    <w:p w14:paraId="27FF52A2" w14:textId="77777777" w:rsidR="00A8323D" w:rsidRDefault="00311FDB">
      <w:pPr>
        <w:pStyle w:val="Zkladntext"/>
        <w:spacing w:before="76"/>
        <w:ind w:left="849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“),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podobu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vnímatelného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vyjádření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nehledě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obsahem</w:t>
      </w:r>
    </w:p>
    <w:p w14:paraId="0911CC20" w14:textId="77777777" w:rsidR="00A8323D" w:rsidRDefault="00311FDB">
      <w:pPr>
        <w:pStyle w:val="Zkladntext"/>
        <w:spacing w:before="76"/>
        <w:ind w:left="849"/>
      </w:pPr>
      <w:r>
        <w:rPr>
          <w:color w:val="696969"/>
        </w:rPr>
        <w:t>obchodního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ochranu</w:t>
      </w:r>
    </w:p>
    <w:p w14:paraId="0AD08EBE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E00BB74" w14:textId="77777777" w:rsidR="00A8323D" w:rsidRDefault="00A8323D">
      <w:pPr>
        <w:pStyle w:val="Zkladntext"/>
        <w:jc w:val="left"/>
        <w:rPr>
          <w:sz w:val="20"/>
        </w:rPr>
      </w:pPr>
    </w:p>
    <w:p w14:paraId="7D244653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73AAE1A6" w14:textId="77777777" w:rsidR="00A8323D" w:rsidRDefault="00311FDB">
      <w:pPr>
        <w:pStyle w:val="Zkladntext"/>
        <w:spacing w:before="93" w:line="312" w:lineRule="auto"/>
        <w:ind w:left="849" w:right="835"/>
      </w:pPr>
      <w:r>
        <w:rPr>
          <w:color w:val="696969"/>
        </w:rPr>
        <w:t>Know-how dle příslušných právních předpisů a uděluje tímto Objednateli oprávnění užívat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toto Know-how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k Know-how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neomezenou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 užití a bez jakéhokoli teritoriálního nebo množstevního omezení. Licence k Know-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how bude opravňovat Objednatele k poskytnutí práva z Licence k Know-how jakékoliv 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osobě.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Know-how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plném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rozsahu.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Uplatní-li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souvislosti s odst. 7.3, 7.4 nebo 7.5 VOP, zavazuje se Dodavatel bez zbytečného odkladu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na vlastní náklady učinit veškerá potřebná opatření k ochraně výkonu práv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 újmu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uhradit.</w:t>
      </w:r>
    </w:p>
    <w:p w14:paraId="7D9F951D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left="851" w:right="837" w:hanging="738"/>
        <w:jc w:val="both"/>
      </w:pPr>
      <w:r>
        <w:rPr>
          <w:color w:val="696969"/>
        </w:rPr>
        <w:t>K předmětům chrán</w:t>
      </w:r>
      <w:r>
        <w:rPr>
          <w:color w:val="696969"/>
        </w:rPr>
        <w:t>ěným Autorským zákonem požaduje Objednatel zajištění minimálně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licencí,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 budou:</w:t>
      </w:r>
    </w:p>
    <w:p w14:paraId="6E28647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8"/>
        </w:tabs>
        <w:ind w:left="1247" w:hanging="397"/>
        <w:jc w:val="both"/>
      </w:pPr>
      <w:r>
        <w:rPr>
          <w:color w:val="696969"/>
        </w:rPr>
        <w:t>uděleny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práv;</w:t>
      </w:r>
    </w:p>
    <w:p w14:paraId="1EA2BE23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8"/>
        </w:tabs>
        <w:spacing w:before="195" w:line="312" w:lineRule="auto"/>
        <w:ind w:left="1247" w:right="836"/>
        <w:jc w:val="both"/>
      </w:pPr>
      <w:r>
        <w:rPr>
          <w:color w:val="696969"/>
        </w:rPr>
        <w:t>nevýhradní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postupitelné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nákladů,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musel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vynaložit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rámec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to 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Objednatel nebo třetí strany mají již smluvně či jakkoli jinak zajištěná práva 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shodného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výrobce či autora;</w:t>
      </w:r>
    </w:p>
    <w:p w14:paraId="64651244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8"/>
        </w:tabs>
        <w:ind w:left="1247" w:hanging="397"/>
        <w:jc w:val="both"/>
      </w:pPr>
      <w:r>
        <w:rPr>
          <w:color w:val="696969"/>
        </w:rPr>
        <w:t>uděleny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republiky;</w:t>
      </w:r>
    </w:p>
    <w:p w14:paraId="147A947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8"/>
        </w:tabs>
        <w:spacing w:before="198"/>
        <w:ind w:left="1247" w:hanging="397"/>
        <w:jc w:val="both"/>
      </w:pP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využít;</w:t>
      </w:r>
    </w:p>
    <w:p w14:paraId="3D9E8A4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 w:line="312" w:lineRule="auto"/>
        <w:ind w:left="1246" w:right="836"/>
        <w:jc w:val="both"/>
      </w:pPr>
      <w:r>
        <w:rPr>
          <w:color w:val="696969"/>
        </w:rPr>
        <w:t>s možností měnit, dokončit Předmět ochrany, či jej zařadit do díla souborného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hromadného.</w:t>
      </w:r>
    </w:p>
    <w:p w14:paraId="062C632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7"/>
        <w:jc w:val="both"/>
      </w:pPr>
      <w:r>
        <w:rPr>
          <w:color w:val="696969"/>
          <w:u w:val="single" w:color="696969"/>
        </w:rPr>
        <w:t>Součást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Ceny.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výslovně,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 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Ceně.</w:t>
      </w:r>
    </w:p>
    <w:p w14:paraId="6FE36A1C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120"/>
        <w:ind w:hanging="455"/>
      </w:pPr>
      <w:r>
        <w:rPr>
          <w:color w:val="696969"/>
        </w:rPr>
        <w:t>PROHLÁŠENÍ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DODAVATELE</w:t>
      </w:r>
    </w:p>
    <w:p w14:paraId="026AA9D0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51014AE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"/>
        <w:ind w:hanging="738"/>
      </w:pPr>
      <w:bookmarkStart w:id="14" w:name="_bookmark4"/>
      <w:bookmarkEnd w:id="14"/>
      <w:r>
        <w:rPr>
          <w:color w:val="696969"/>
          <w:u w:val="single" w:color="696969"/>
        </w:rPr>
        <w:t>Prohlášení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potvrzuje,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že:</w:t>
      </w:r>
    </w:p>
    <w:p w14:paraId="39A47969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75D27FA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5" w:line="312" w:lineRule="auto"/>
        <w:ind w:right="839"/>
        <w:jc w:val="both"/>
      </w:pP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 uzavření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 ani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ke splnění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ní vyplývajících požadován žádný souhlas, udělení výjimky, schválení, prohlášení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jakékoliv třetí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orgánu,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popřípadě byly získány;</w:t>
      </w:r>
    </w:p>
    <w:p w14:paraId="2778AAC0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8"/>
        <w:jc w:val="both"/>
      </w:pPr>
      <w:r>
        <w:rPr>
          <w:color w:val="696969"/>
        </w:rPr>
        <w:t>uzavření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platných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jakémkoliv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vázán,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a/nebo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(ii)</w:t>
      </w:r>
      <w:r>
        <w:rPr>
          <w:color w:val="696969"/>
          <w:spacing w:val="3"/>
        </w:rPr>
        <w:t xml:space="preserve"> </w:t>
      </w:r>
      <w:r>
        <w:rPr>
          <w:color w:val="696969"/>
          <w:spacing w:val="-1"/>
        </w:rPr>
        <w:t>porušením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povinnosti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 jakékoliv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jíž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stranou,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(iii)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jakýmkoliv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rozhodnutím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předběžným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opatřením správního orgánu nebo soudu nebo rozhodčím nálezem rozhodců, jímž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vázán;</w:t>
      </w:r>
    </w:p>
    <w:p w14:paraId="5B3B4351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0B9263C7" w14:textId="77777777" w:rsidR="00A8323D" w:rsidRDefault="00A8323D">
      <w:pPr>
        <w:pStyle w:val="Zkladntext"/>
        <w:jc w:val="left"/>
        <w:rPr>
          <w:sz w:val="20"/>
        </w:rPr>
      </w:pPr>
    </w:p>
    <w:p w14:paraId="0A0A8B9C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519A89A2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 w:line="312" w:lineRule="auto"/>
        <w:ind w:right="839" w:hanging="397"/>
        <w:jc w:val="both"/>
      </w:pPr>
      <w:r>
        <w:rPr>
          <w:color w:val="696969"/>
        </w:rPr>
        <w:t>splňuje veškeré požadavky na jeho způsobilost (kvalifikaci) stanovené v Zadávacím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řízení,</w:t>
      </w:r>
      <w:r>
        <w:rPr>
          <w:color w:val="696969"/>
        </w:rPr>
        <w:t xml:space="preserve"> a po dobu trvání této Dohody se zavazuje tuto způsobilost (kvalifikaci)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udržovat;</w:t>
      </w:r>
    </w:p>
    <w:p w14:paraId="309EDAE7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9"/>
        <w:jc w:val="both"/>
      </w:pPr>
      <w:r>
        <w:rPr>
          <w:color w:val="696969"/>
        </w:rPr>
        <w:t>Dodavatel není v úpadku nebo v hrozícím úpadku ve smyslu § 3 Insolvenčního zákona.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Proti Dodavateli nebyl podán (i) insolvenční návrh, nebo (ii) návrh na nařízení výkonu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rozhodnutí, resp. obdobný návrh v příslušné jurisdikci či podle dříve platných českých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 předpisů, a podle nejlepšího vědomí Dodavatele podání takového návrhu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nehrozí;</w:t>
      </w:r>
    </w:p>
    <w:p w14:paraId="59409B9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line="312" w:lineRule="auto"/>
        <w:ind w:left="1246" w:right="841" w:hanging="397"/>
        <w:jc w:val="both"/>
      </w:pPr>
      <w:r>
        <w:rPr>
          <w:color w:val="696969"/>
        </w:rPr>
        <w:t>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předložen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přeměně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Zákona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přeměnách;</w:t>
      </w:r>
    </w:p>
    <w:p w14:paraId="1E9E019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line="312" w:lineRule="auto"/>
        <w:ind w:left="1246" w:right="840"/>
        <w:jc w:val="both"/>
      </w:pPr>
      <w:r>
        <w:rPr>
          <w:color w:val="696969"/>
        </w:rPr>
        <w:t>neprobíhá a podle nejlepšího vědomí a znalostí Dodavatele ani nehrozí žádné soudní,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správní, rozhodčí ani jiné řízení či jednání před jakýmkoliv orgánem jakékoliv jurisdikce,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by mohlo, jednotlivě nebo v souhrnu s dalšími okolnostmi, nepříznivým způsobem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ovlivnit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 splnit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Dohody;</w:t>
      </w:r>
    </w:p>
    <w:p w14:paraId="2EAFE2D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19" w:line="312" w:lineRule="auto"/>
        <w:ind w:right="839"/>
        <w:jc w:val="both"/>
      </w:pPr>
      <w:r>
        <w:rPr>
          <w:color w:val="696969"/>
        </w:rPr>
        <w:t>Dodavatel udržuje v platnosti ve všech zásadních ohledech licence, souhlasy, povolení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další oprávněn</w:t>
      </w:r>
      <w:r>
        <w:rPr>
          <w:color w:val="696969"/>
        </w:rPr>
        <w:t>í požadovaná právními předpisy platnými pro provedení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nehrozí,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licence,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souhlasu,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oprávnění byla ukončena, Předmět plnění, jeho výroba anebo prodej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 v rozporu s jakýmkoli práve</w:t>
      </w:r>
      <w:r>
        <w:rPr>
          <w:color w:val="696969"/>
        </w:rPr>
        <w:t>m třetí osoby na patentovou, známkoprávní, či jinou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firmy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hospodářské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soutěže;</w:t>
      </w:r>
    </w:p>
    <w:p w14:paraId="2C9EE61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22" w:line="312" w:lineRule="auto"/>
        <w:ind w:right="841"/>
        <w:jc w:val="both"/>
      </w:pPr>
      <w:r>
        <w:rPr>
          <w:color w:val="696969"/>
          <w:spacing w:val="-1"/>
        </w:rPr>
        <w:t>není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 vynaložením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odborné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péče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vědom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překážky,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znemožňovala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znesnadňovala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sjednaným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Dohody;</w:t>
      </w:r>
    </w:p>
    <w:p w14:paraId="66ECF357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left="1246" w:right="837" w:hanging="397"/>
        <w:jc w:val="both"/>
      </w:pP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omezen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dispozici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hmotnými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složkami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nabývací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tituly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vymahatelné,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převést bez dalšího vlastnické právo k hmotným složkám Předmětu plnění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 že neuzavřel ohledně hmotných složek Předmětu plnění žádnou smlouvu,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kterou by převáděl na jinou osobu vlastnická nebo jiná práva k hmotným 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pln</w:t>
      </w:r>
      <w:r>
        <w:rPr>
          <w:color w:val="696969"/>
        </w:rPr>
        <w:t>ění, ani smlouvu o smlouvě budoucí obsahující závazek k budoucímu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hmotných 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plnění;</w:t>
      </w:r>
    </w:p>
    <w:p w14:paraId="2B40304A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19"/>
        <w:ind w:left="1246" w:hanging="397"/>
        <w:jc w:val="both"/>
      </w:pPr>
      <w:r>
        <w:rPr>
          <w:color w:val="696969"/>
        </w:rPr>
        <w:t>Předmět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zatížen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zástavními,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předkupními,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nájemními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jinými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právy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třetích</w:t>
      </w:r>
    </w:p>
    <w:p w14:paraId="58895EFF" w14:textId="77777777" w:rsidR="00A8323D" w:rsidRDefault="00311FDB">
      <w:pPr>
        <w:pStyle w:val="Zkladntext"/>
        <w:spacing w:before="76"/>
        <w:ind w:left="1246"/>
      </w:pPr>
      <w:r>
        <w:rPr>
          <w:color w:val="696969"/>
        </w:rPr>
        <w:t>osob,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jinými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věcnými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omezeními;</w:t>
      </w:r>
    </w:p>
    <w:p w14:paraId="290E4DD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 w:line="312" w:lineRule="auto"/>
        <w:ind w:left="1246" w:right="838" w:hanging="397"/>
        <w:jc w:val="both"/>
      </w:pPr>
      <w:r>
        <w:rPr>
          <w:color w:val="696969"/>
        </w:rPr>
        <w:t>žádná třetí osoba nevznesla nárok, v jehož důsledku by mohlo dojít k omezení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 Předmět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Objednatele;</w:t>
      </w:r>
    </w:p>
    <w:p w14:paraId="24CD8FA5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D0C728C" w14:textId="77777777" w:rsidR="00A8323D" w:rsidRDefault="00A8323D">
      <w:pPr>
        <w:pStyle w:val="Zkladntext"/>
        <w:jc w:val="left"/>
        <w:rPr>
          <w:sz w:val="20"/>
        </w:rPr>
      </w:pPr>
    </w:p>
    <w:p w14:paraId="61935B3F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6D20596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 w:line="312" w:lineRule="auto"/>
        <w:ind w:right="840"/>
        <w:jc w:val="both"/>
      </w:pP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nositelem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souhlasů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nakládání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 s příslušnými právními předpisy České republiky na ochranu osobních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těm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obsahují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údaje;</w:t>
      </w:r>
    </w:p>
    <w:p w14:paraId="0D1386C3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Dohoda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představuje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platný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a právně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závazný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vůči</w:t>
      </w:r>
    </w:p>
    <w:p w14:paraId="4125AA80" w14:textId="77777777" w:rsidR="00A8323D" w:rsidRDefault="00311FDB">
      <w:pPr>
        <w:pStyle w:val="Zkladntext"/>
        <w:spacing w:before="76"/>
        <w:ind w:left="1245"/>
      </w:pPr>
      <w:r>
        <w:rPr>
          <w:color w:val="696969"/>
        </w:rPr>
        <w:t>Dodavateli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vynutitelný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5D0ACB29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9"/>
        <w:jc w:val="both"/>
      </w:pPr>
      <w:r>
        <w:rPr>
          <w:color w:val="696969"/>
          <w:spacing w:val="-1"/>
        </w:rPr>
        <w:t>Dodavateli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známa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žádná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okolnost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událost,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měla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mohla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následek absolutní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relativní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Dohody;</w:t>
      </w:r>
    </w:p>
    <w:p w14:paraId="0220DBD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udělit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veškerá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7. VOP.</w:t>
      </w:r>
    </w:p>
    <w:p w14:paraId="419F32F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left="850" w:right="838" w:hanging="738"/>
        <w:jc w:val="both"/>
      </w:pP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zajistit,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zůstala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pravdivá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 platnosti po celou dobu účinnosti Dohody. V případě, že Dodavatel zjistí, že pravdivost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je, byť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ohrožena,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vyrozumět.</w:t>
      </w:r>
    </w:p>
    <w:p w14:paraId="13739989" w14:textId="77777777" w:rsidR="00A8323D" w:rsidRDefault="00A8323D">
      <w:pPr>
        <w:pStyle w:val="Zkladntext"/>
        <w:jc w:val="left"/>
        <w:rPr>
          <w:sz w:val="24"/>
        </w:rPr>
      </w:pPr>
    </w:p>
    <w:p w14:paraId="54D5D8C9" w14:textId="77777777" w:rsidR="00A8323D" w:rsidRDefault="00A8323D">
      <w:pPr>
        <w:pStyle w:val="Zkladntext"/>
        <w:spacing w:before="1"/>
        <w:jc w:val="left"/>
      </w:pPr>
    </w:p>
    <w:p w14:paraId="2AEA83D1" w14:textId="77777777" w:rsidR="00A8323D" w:rsidRDefault="00311FDB">
      <w:pPr>
        <w:pStyle w:val="Nadpis3"/>
        <w:numPr>
          <w:ilvl w:val="0"/>
          <w:numId w:val="4"/>
        </w:numPr>
        <w:tabs>
          <w:tab w:val="left" w:pos="566"/>
          <w:tab w:val="left" w:pos="567"/>
        </w:tabs>
        <w:spacing w:before="0"/>
        <w:ind w:hanging="455"/>
      </w:pPr>
      <w:r>
        <w:rPr>
          <w:color w:val="696969"/>
        </w:rPr>
        <w:t>DŮVĚRNÉ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REKLAMA</w:t>
      </w:r>
    </w:p>
    <w:p w14:paraId="01CFB8E1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18F43BF3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"/>
        <w:ind w:hanging="738"/>
      </w:pPr>
      <w:r>
        <w:rPr>
          <w:color w:val="696969"/>
          <w:u w:val="single" w:color="696969"/>
        </w:rPr>
        <w:t>Důvěrné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informace.</w:t>
      </w:r>
    </w:p>
    <w:p w14:paraId="6CAC9332" w14:textId="77777777" w:rsidR="00A8323D" w:rsidRDefault="00311FDB">
      <w:pPr>
        <w:pStyle w:val="Odstavecseseznamem"/>
        <w:numPr>
          <w:ilvl w:val="2"/>
          <w:numId w:val="3"/>
        </w:numPr>
        <w:tabs>
          <w:tab w:val="left" w:pos="1673"/>
        </w:tabs>
        <w:spacing w:before="195"/>
        <w:ind w:hanging="853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informacích.</w:t>
      </w:r>
    </w:p>
    <w:p w14:paraId="3397E5AB" w14:textId="77777777" w:rsidR="00A8323D" w:rsidRDefault="00311FDB">
      <w:pPr>
        <w:pStyle w:val="Odstavecseseznamem"/>
        <w:numPr>
          <w:ilvl w:val="2"/>
          <w:numId w:val="3"/>
        </w:numPr>
        <w:tabs>
          <w:tab w:val="left" w:pos="1673"/>
        </w:tabs>
        <w:spacing w:before="196" w:line="312" w:lineRule="auto"/>
        <w:ind w:right="836"/>
        <w:jc w:val="both"/>
      </w:pPr>
      <w:r>
        <w:rPr>
          <w:color w:val="696969"/>
        </w:rPr>
        <w:t>Smluvní strany se zavazují, že Důvěrné informace nesdělí ani nezpřístupní 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 a nevyužijí je pro sebe nebo pro třetí osobu. Smluvní strany zachovají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 informace v tajnosti a s</w:t>
      </w:r>
      <w:r>
        <w:rPr>
          <w:color w:val="696969"/>
        </w:rPr>
        <w:t>dělí je výlučně těm svým zaměstnancům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subdodavatelům,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oprávněni se s těmito informacemi v nezbytném rozsahu seznámit.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 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mlčenlivost.</w:t>
      </w:r>
    </w:p>
    <w:p w14:paraId="65529860" w14:textId="77777777" w:rsidR="00A8323D" w:rsidRDefault="00311FDB">
      <w:pPr>
        <w:pStyle w:val="Odstavecseseznamem"/>
        <w:numPr>
          <w:ilvl w:val="2"/>
          <w:numId w:val="3"/>
        </w:numPr>
        <w:tabs>
          <w:tab w:val="left" w:pos="1673"/>
        </w:tabs>
        <w:jc w:val="both"/>
      </w:pPr>
      <w:r>
        <w:rPr>
          <w:color w:val="696969"/>
        </w:rPr>
        <w:t>Zákaz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které:</w:t>
      </w:r>
    </w:p>
    <w:p w14:paraId="2CAC911D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7"/>
          <w:tab w:val="left" w:pos="2098"/>
        </w:tabs>
        <w:spacing w:before="196"/>
      </w:pPr>
      <w:r>
        <w:rPr>
          <w:color w:val="696969"/>
        </w:rPr>
        <w:t>mohou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 Dohody;</w:t>
      </w:r>
    </w:p>
    <w:p w14:paraId="7347D123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7"/>
          <w:tab w:val="left" w:pos="2098"/>
        </w:tabs>
        <w:spacing w:before="195" w:line="312" w:lineRule="auto"/>
        <w:ind w:right="837"/>
      </w:pPr>
      <w:r>
        <w:rPr>
          <w:color w:val="696969"/>
        </w:rPr>
        <w:t>byly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omezení;</w:t>
      </w:r>
    </w:p>
    <w:p w14:paraId="252F101F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7"/>
          <w:tab w:val="left" w:pos="2098"/>
        </w:tabs>
        <w:spacing w:line="312" w:lineRule="auto"/>
        <w:ind w:right="844"/>
      </w:pPr>
      <w:r>
        <w:rPr>
          <w:color w:val="696969"/>
        </w:rPr>
        <w:t>jsou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veřejně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198A3807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7"/>
          <w:tab w:val="left" w:pos="2098"/>
        </w:tabs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strana;</w:t>
      </w:r>
    </w:p>
    <w:p w14:paraId="669411F3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8"/>
          <w:tab w:val="left" w:pos="2099"/>
        </w:tabs>
        <w:spacing w:before="196" w:line="312" w:lineRule="auto"/>
        <w:ind w:left="2098" w:right="836"/>
      </w:pP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 zakladatelem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zákona;</w:t>
      </w:r>
    </w:p>
    <w:p w14:paraId="598173F6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8"/>
          <w:tab w:val="left" w:pos="2099"/>
        </w:tabs>
        <w:spacing w:line="312" w:lineRule="auto"/>
        <w:ind w:left="2098" w:right="842"/>
      </w:pPr>
      <w:r>
        <w:rPr>
          <w:color w:val="696969"/>
        </w:rPr>
        <w:t>Smluvní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advokátovi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poradci)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uplatňování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práv;</w:t>
      </w:r>
    </w:p>
    <w:p w14:paraId="564A98A8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8"/>
          <w:tab w:val="left" w:pos="2099"/>
        </w:tabs>
        <w:ind w:left="2098" w:hanging="426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zakladateli;</w:t>
      </w:r>
    </w:p>
    <w:p w14:paraId="06CF3B47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5721C8E4" w14:textId="77777777" w:rsidR="00A8323D" w:rsidRDefault="00A8323D">
      <w:pPr>
        <w:pStyle w:val="Zkladntext"/>
        <w:jc w:val="left"/>
        <w:rPr>
          <w:sz w:val="20"/>
        </w:rPr>
      </w:pPr>
    </w:p>
    <w:p w14:paraId="4624B236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08D5A43A" w14:textId="77777777" w:rsidR="00A8323D" w:rsidRDefault="00311FDB">
      <w:pPr>
        <w:pStyle w:val="Odstavecseseznamem"/>
        <w:numPr>
          <w:ilvl w:val="3"/>
          <w:numId w:val="15"/>
        </w:numPr>
        <w:tabs>
          <w:tab w:val="left" w:pos="2097"/>
          <w:tab w:val="left" w:pos="2098"/>
        </w:tabs>
        <w:spacing w:before="93"/>
        <w:ind w:hanging="426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osobě.</w:t>
      </w:r>
    </w:p>
    <w:p w14:paraId="0709FA0C" w14:textId="77777777" w:rsidR="00A8323D" w:rsidRDefault="00311FDB">
      <w:pPr>
        <w:pStyle w:val="Odstavecseseznamem"/>
        <w:numPr>
          <w:ilvl w:val="2"/>
          <w:numId w:val="3"/>
        </w:numPr>
        <w:tabs>
          <w:tab w:val="left" w:pos="1673"/>
        </w:tabs>
        <w:spacing w:before="196" w:line="312" w:lineRule="auto"/>
        <w:ind w:right="839"/>
        <w:jc w:val="both"/>
      </w:pPr>
      <w:r>
        <w:rPr>
          <w:color w:val="696969"/>
        </w:rPr>
        <w:t>Povinnost mlčenlivosti trvá bez ohledu na ukončení účinnosti Dohody, a to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strany.</w:t>
      </w:r>
    </w:p>
    <w:p w14:paraId="24CA61F2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Osobní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údaje.</w:t>
      </w:r>
    </w:p>
    <w:p w14:paraId="031C549D" w14:textId="77777777" w:rsidR="00A8323D" w:rsidRDefault="00311FDB">
      <w:pPr>
        <w:pStyle w:val="Odstavecseseznamem"/>
        <w:numPr>
          <w:ilvl w:val="2"/>
          <w:numId w:val="2"/>
        </w:numPr>
        <w:tabs>
          <w:tab w:val="left" w:pos="1673"/>
        </w:tabs>
        <w:spacing w:before="196" w:line="312" w:lineRule="auto"/>
        <w:ind w:right="839"/>
        <w:jc w:val="both"/>
      </w:pPr>
      <w:r>
        <w:rPr>
          <w:color w:val="696969"/>
        </w:rPr>
        <w:t>Objednatel jako správce zpracovává osobní údaje Dodavatele, je-li 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fyzická osoba, a obě Smluvní strany jako správci osobní údaje kontaktních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 Dohodě,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alších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rámci Dohody, pouze a výhradně pro účely související s plněním Dohody, a to po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delší,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odůvodněna.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obdobně fyzické osoby, jejichž osobní údaje pro účely související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 předává.</w:t>
      </w:r>
    </w:p>
    <w:p w14:paraId="70E6BA63" w14:textId="77777777" w:rsidR="00A8323D" w:rsidRDefault="00311FDB">
      <w:pPr>
        <w:pStyle w:val="Odstavecseseznamem"/>
        <w:numPr>
          <w:ilvl w:val="2"/>
          <w:numId w:val="2"/>
        </w:numPr>
        <w:tabs>
          <w:tab w:val="left" w:pos="1673"/>
        </w:tabs>
        <w:spacing w:before="119" w:line="312" w:lineRule="auto"/>
        <w:ind w:right="839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kromě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případu uvedeného v odst. 9.2.1 VOP</w:t>
      </w:r>
      <w:r>
        <w:rPr>
          <w:color w:val="696969"/>
        </w:rPr>
        <w:t xml:space="preserve"> žádné další osobní údaje. V případě,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Předmětu plnění bude předání osobních údajů podléhajících ochraně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tuto skutečnost Objednatele předem písemně upozornit a Objednatel je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svého uvážení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 odmítnout.</w:t>
      </w:r>
    </w:p>
    <w:p w14:paraId="5E896060" w14:textId="77777777" w:rsidR="00A8323D" w:rsidRDefault="00311FDB">
      <w:pPr>
        <w:pStyle w:val="Odstavecseseznamem"/>
        <w:numPr>
          <w:ilvl w:val="2"/>
          <w:numId w:val="2"/>
        </w:numPr>
        <w:tabs>
          <w:tab w:val="left" w:pos="1672"/>
        </w:tabs>
        <w:spacing w:before="122" w:line="312" w:lineRule="auto"/>
        <w:ind w:right="838" w:hanging="853"/>
        <w:jc w:val="both"/>
      </w:pPr>
      <w:r>
        <w:rPr>
          <w:color w:val="696969"/>
        </w:rPr>
        <w:t>Pro případ, že Dodavatel v rámci plnění Dohody získá nahodilý přístup k 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 jež budou obsahovat osobní údaje podléhající ochraně dle 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 je Dodavatel oprávněn přistupovat k takovým osobním údajům pouze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nezbytném pro</w:t>
      </w:r>
      <w:r>
        <w:rPr>
          <w:color w:val="696969"/>
        </w:rPr>
        <w:t xml:space="preserve"> plnění předmětu Dohody. Dodavatel se zavazuje 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 zničení, ztrátě, pozměňování nebo neoprávněnému 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osobám.</w:t>
      </w:r>
    </w:p>
    <w:p w14:paraId="57432FBF" w14:textId="77777777" w:rsidR="00A8323D" w:rsidRDefault="00311FDB">
      <w:pPr>
        <w:pStyle w:val="Odstavecseseznamem"/>
        <w:numPr>
          <w:ilvl w:val="2"/>
          <w:numId w:val="2"/>
        </w:numPr>
        <w:tabs>
          <w:tab w:val="left" w:pos="1672"/>
        </w:tabs>
        <w:spacing w:before="119" w:line="312" w:lineRule="auto"/>
        <w:ind w:left="1671" w:right="840"/>
        <w:jc w:val="both"/>
      </w:pPr>
      <w:r>
        <w:rPr>
          <w:color w:val="696969"/>
        </w:rPr>
        <w:t>Vznikne-li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</w:t>
      </w:r>
      <w:r>
        <w:rPr>
          <w:color w:val="696969"/>
        </w:rPr>
        <w:t>ová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mezi Smluvními stranami dosud uzavřena, zavazují se Smluvní strany smlouvu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 osobních údajů neprodleně uzavřít v souladu s požadavky 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Evropského parlamentu a Rady (EU) 2016/679 ze dne 27. dubna 2016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 osob v souvislosti se zpracováním osobních údajů a o volném pohybu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 údajů a o zrušení směrnice 95/46/ES (obecné nařízení o ochraně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údajů).</w:t>
      </w:r>
    </w:p>
    <w:p w14:paraId="478B894E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F1F43C9" w14:textId="77777777" w:rsidR="00A8323D" w:rsidRDefault="00A8323D">
      <w:pPr>
        <w:pStyle w:val="Zkladntext"/>
        <w:jc w:val="left"/>
        <w:rPr>
          <w:sz w:val="20"/>
        </w:rPr>
      </w:pPr>
    </w:p>
    <w:p w14:paraId="7D7856AC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0CA210D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93" w:line="312" w:lineRule="auto"/>
        <w:ind w:right="840"/>
        <w:jc w:val="both"/>
      </w:pPr>
      <w:r>
        <w:rPr>
          <w:color w:val="696969"/>
          <w:u w:val="single" w:color="696969"/>
        </w:rPr>
        <w:t>Reklama.</w:t>
      </w:r>
      <w:r>
        <w:rPr>
          <w:color w:val="696969"/>
        </w:rPr>
        <w:t xml:space="preserve"> Dodavatel není oprávněn bez předchozího písemného souhlasu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zveřejnit informaci o spolupráci s Objednatelem, ať již formou sdělení informace, tiskovým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prohlášením,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užitím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reklamě,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prezentaci,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prodejních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materiálech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způso</w:t>
      </w:r>
      <w:r>
        <w:rPr>
          <w:color w:val="696969"/>
        </w:rPr>
        <w:t>bem.</w:t>
      </w:r>
    </w:p>
    <w:p w14:paraId="406C50BC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ind w:hanging="455"/>
      </w:pP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SPOLUFINANCOVÁNÍ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IOP</w:t>
      </w:r>
    </w:p>
    <w:p w14:paraId="16620D39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4AA1FDC7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40"/>
        <w:jc w:val="both"/>
      </w:pPr>
      <w:r>
        <w:rPr>
          <w:color w:val="696969"/>
        </w:rPr>
        <w:t>Vzhledem k tomu, že Předmět plnění může být použit v projektech spolufinancovaných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IOP,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strukturálních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fondů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Evropské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unie.</w:t>
      </w:r>
    </w:p>
    <w:p w14:paraId="43918C5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42"/>
        <w:jc w:val="both"/>
      </w:pPr>
      <w:r>
        <w:rPr>
          <w:color w:val="696969"/>
        </w:rPr>
        <w:t>Dodavatel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320/2001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kontrole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veřejné správě a o změně některých zákonů, ve znění pozdějších předpisů, 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povinnou spolupůsobit při výkonu finanční kontroly prováděné v souvislosti s úhradou zboží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výdajů.</w:t>
      </w:r>
    </w:p>
    <w:p w14:paraId="41C2BA2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9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archivovat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originály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daňových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účetních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dokladů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vztahujících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 této Dohody po dobu deseti (10) let od ukončení projektu. Po tuto dobu je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umožnit osobám oprávněným k výkonu kontroly projektů provést kontrolu dokladů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Dohody.</w:t>
      </w:r>
    </w:p>
    <w:p w14:paraId="666C595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2" w:line="312" w:lineRule="auto"/>
        <w:ind w:right="842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povinen 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výstupy a prezentace opatřit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vizuální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identitou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propagačních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opatření.</w:t>
      </w:r>
    </w:p>
    <w:p w14:paraId="65AD0D8A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ind w:hanging="455"/>
      </w:pP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</w:p>
    <w:p w14:paraId="3AED4F49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3D07696E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8"/>
        <w:jc w:val="both"/>
      </w:pPr>
      <w:bookmarkStart w:id="15" w:name="_bookmark5"/>
      <w:bookmarkEnd w:id="15"/>
      <w:r>
        <w:rPr>
          <w:color w:val="696969"/>
          <w:u w:val="single" w:color="696969"/>
        </w:rPr>
        <w:t>Smluvní pokuty.</w:t>
      </w:r>
      <w:r>
        <w:rPr>
          <w:color w:val="696969"/>
        </w:rPr>
        <w:t xml:space="preserve"> Dodavatel je povinen uhradit Objednateli v případě porušení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pokuty:</w:t>
      </w:r>
    </w:p>
    <w:p w14:paraId="6064667E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396"/>
        </w:tabs>
        <w:ind w:right="836" w:hanging="1246"/>
        <w:jc w:val="right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dodávkou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</w:p>
    <w:p w14:paraId="06BCDF32" w14:textId="77777777" w:rsidR="00A8323D" w:rsidRDefault="00311FDB">
      <w:pPr>
        <w:pStyle w:val="Zkladntext"/>
        <w:spacing w:before="76"/>
        <w:ind w:right="838"/>
        <w:jc w:val="right"/>
      </w:pP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prodlení.</w:t>
      </w:r>
    </w:p>
    <w:p w14:paraId="16CB3877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8"/>
        <w:jc w:val="both"/>
      </w:pPr>
      <w:r>
        <w:rPr>
          <w:color w:val="696969"/>
        </w:rPr>
        <w:t>V případě prodlení Dodavatele s odstraněním vad Předmětu plnění dle Dohody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dodávkou náhradního Předmětu plnění, je Objednatel oprávněn požadovat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 prodlení.</w:t>
      </w:r>
    </w:p>
    <w:p w14:paraId="0D41E2A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19" w:line="312" w:lineRule="auto"/>
        <w:ind w:right="836"/>
        <w:jc w:val="both"/>
      </w:pPr>
      <w:r>
        <w:rPr>
          <w:color w:val="696969"/>
        </w:rPr>
        <w:t>V případě, že dojde k porušení povinnosti Dodav</w:t>
      </w:r>
      <w:r>
        <w:rPr>
          <w:color w:val="696969"/>
        </w:rPr>
        <w:t>atele, která zakládá nárok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odstoupení od Dohody, je Objednatel bez ohledu na skutečnost, zda využije svého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</w:t>
      </w:r>
    </w:p>
    <w:p w14:paraId="33A10E10" w14:textId="77777777" w:rsidR="00A8323D" w:rsidRDefault="00311FDB">
      <w:pPr>
        <w:pStyle w:val="Zkladntext"/>
        <w:spacing w:line="253" w:lineRule="exact"/>
        <w:ind w:left="1245"/>
      </w:pPr>
      <w:r>
        <w:rPr>
          <w:color w:val="696969"/>
        </w:rPr>
        <w:t>%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povinnosti.</w:t>
      </w:r>
    </w:p>
    <w:p w14:paraId="44A55D2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8" w:hanging="397"/>
        <w:jc w:val="both"/>
      </w:pP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Objednatel oprávněn požadovat od Dodavatele zaplacení smluvní pokuty ve výši 100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000,-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sto 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českých).</w:t>
      </w:r>
    </w:p>
    <w:p w14:paraId="16F32C69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ind w:left="1246" w:hanging="397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5"/>
        </w:rPr>
        <w:t xml:space="preserve"> </w:t>
      </w:r>
      <w:hyperlink w:anchor="_bookmark4" w:history="1">
        <w:r>
          <w:rPr>
            <w:color w:val="696969"/>
          </w:rPr>
          <w:t>8.1</w:t>
        </w:r>
        <w:r>
          <w:rPr>
            <w:color w:val="696969"/>
            <w:spacing w:val="5"/>
          </w:rPr>
          <w:t xml:space="preserve"> </w:t>
        </w:r>
      </w:hyperlink>
      <w:r>
        <w:rPr>
          <w:color w:val="696969"/>
        </w:rPr>
        <w:t>VOP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povinen</w:t>
      </w:r>
    </w:p>
    <w:p w14:paraId="09FB7511" w14:textId="77777777" w:rsidR="00A8323D" w:rsidRDefault="00311FDB">
      <w:pPr>
        <w:pStyle w:val="Zkladntext"/>
        <w:spacing w:before="76"/>
        <w:ind w:left="1246"/>
      </w:pP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</w:t>
      </w:r>
      <w:r>
        <w:rPr>
          <w:color w:val="696969"/>
        </w:rPr>
        <w:t>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0EC6B424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7F98DEF" w14:textId="77777777" w:rsidR="00A8323D" w:rsidRDefault="00A8323D">
      <w:pPr>
        <w:pStyle w:val="Zkladntext"/>
        <w:jc w:val="left"/>
        <w:rPr>
          <w:sz w:val="20"/>
        </w:rPr>
      </w:pPr>
    </w:p>
    <w:p w14:paraId="3BC70741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5D6E2526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/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6.1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povinen</w:t>
      </w:r>
    </w:p>
    <w:p w14:paraId="65940928" w14:textId="77777777" w:rsidR="00A8323D" w:rsidRDefault="00311FDB">
      <w:pPr>
        <w:pStyle w:val="Zkladntext"/>
        <w:spacing w:before="76"/>
        <w:ind w:left="1246"/>
        <w:jc w:val="left"/>
      </w:pP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7B302203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/>
        <w:ind w:left="1246" w:hanging="397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uhradit</w:t>
      </w:r>
    </w:p>
    <w:p w14:paraId="0095CF2B" w14:textId="77777777" w:rsidR="00A8323D" w:rsidRDefault="00311FDB">
      <w:pPr>
        <w:pStyle w:val="Zkladntext"/>
        <w:spacing w:before="76"/>
        <w:ind w:left="1246"/>
        <w:jc w:val="left"/>
      </w:pP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0E3964B0" w14:textId="77777777" w:rsidR="00A8323D" w:rsidRDefault="00311FDB">
      <w:pPr>
        <w:pStyle w:val="Zkladntext"/>
        <w:spacing w:before="196" w:line="312" w:lineRule="auto"/>
        <w:ind w:left="821" w:right="825"/>
      </w:pPr>
      <w:r>
        <w:rPr>
          <w:color w:val="696969"/>
        </w:rPr>
        <w:t>Smluvní pokuta je splatná ve lhůtě třiceti (30) kalendářních dnů ode dne doručení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vyúčtování.</w:t>
      </w:r>
    </w:p>
    <w:p w14:paraId="4AD87307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9"/>
        <w:jc w:val="both"/>
      </w:pPr>
      <w:r>
        <w:rPr>
          <w:color w:val="696969"/>
          <w:u w:val="single" w:color="696969"/>
        </w:rPr>
        <w:t>Náhrada újmy.</w:t>
      </w:r>
      <w:r>
        <w:rPr>
          <w:color w:val="696969"/>
        </w:rPr>
        <w:t xml:space="preserve"> Uplatněním jakékoliv smluvní pokuty není nijak dotčeno právo na 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újmy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 způsobené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ušlého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zisku.</w:t>
      </w:r>
    </w:p>
    <w:p w14:paraId="6CC1B6A2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6"/>
        <w:jc w:val="both"/>
      </w:pPr>
      <w:r>
        <w:rPr>
          <w:color w:val="696969"/>
          <w:u w:val="single" w:color="696969"/>
        </w:rPr>
        <w:t>Úrok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 prodlení.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úhradou jejích peněžitých závazků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úroku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předpisy.</w:t>
      </w:r>
    </w:p>
    <w:p w14:paraId="5E885A56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ind w:hanging="455"/>
      </w:pPr>
      <w:r>
        <w:rPr>
          <w:color w:val="696969"/>
        </w:rPr>
        <w:t>UKONČENÍ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</w:p>
    <w:p w14:paraId="2FFE8E41" w14:textId="77777777" w:rsidR="00A8323D" w:rsidRDefault="00A8323D">
      <w:pPr>
        <w:pStyle w:val="Zkladntext"/>
        <w:spacing w:before="8"/>
        <w:jc w:val="left"/>
        <w:rPr>
          <w:b/>
          <w:sz w:val="23"/>
        </w:rPr>
      </w:pPr>
    </w:p>
    <w:p w14:paraId="53A41480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38"/>
        <w:jc w:val="both"/>
      </w:pPr>
      <w:r>
        <w:rPr>
          <w:color w:val="696969"/>
          <w:u w:val="single" w:color="696969"/>
        </w:rPr>
        <w:t>Odstoupení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u w:val="single" w:color="696969"/>
        </w:rPr>
        <w:t>Objednatele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u w:val="single" w:color="696969"/>
        </w:rPr>
        <w:t>od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</w:rPr>
        <w:t>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že:</w:t>
      </w:r>
    </w:p>
    <w:p w14:paraId="58B357E0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9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splněním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 dvacet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15"/>
        </w:rPr>
        <w:t xml:space="preserve"> </w:t>
      </w:r>
      <w:r>
        <w:rPr>
          <w:color w:val="696969"/>
        </w:rPr>
        <w:t>upozornil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porušení povinností a stanovil Dodavateli lhůtu k nápravě ne kratší než deset (10)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dnů;</w:t>
      </w:r>
    </w:p>
    <w:p w14:paraId="733F235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6" w:hanging="397"/>
        <w:jc w:val="both"/>
      </w:pPr>
      <w:r>
        <w:rPr>
          <w:color w:val="696969"/>
        </w:rPr>
        <w:t>Dodavatel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tj. nejméně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dvakrát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(2 x),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 odstraněním vad Předmětu plnění; ustanovení odstavce </w:t>
      </w:r>
      <w:hyperlink w:anchor="_bookmark5" w:history="1">
        <w:r>
          <w:rPr>
            <w:color w:val="696969"/>
          </w:rPr>
          <w:t>11.1</w:t>
        </w:r>
      </w:hyperlink>
      <w:r>
        <w:rPr>
          <w:color w:val="696969"/>
        </w:rPr>
        <w:t xml:space="preserve"> písm. c) VOP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nedotčeno;</w:t>
      </w:r>
    </w:p>
    <w:p w14:paraId="583C6B5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8"/>
        <w:jc w:val="both"/>
      </w:pPr>
      <w:r>
        <w:rPr>
          <w:color w:val="696969"/>
        </w:rPr>
        <w:t>kvalita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dodaného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dvakrát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x),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vykáže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nižší než smluvenou kvalitu či </w:t>
      </w:r>
      <w:r>
        <w:rPr>
          <w:color w:val="696969"/>
        </w:rPr>
        <w:t>jakost, není-li kvalita či jakost smluvena, pak kvalitu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jakost obvyklou;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3"/>
        </w:rPr>
        <w:t xml:space="preserve"> </w:t>
      </w:r>
      <w:hyperlink w:anchor="_bookmark5" w:history="1">
        <w:r>
          <w:rPr>
            <w:color w:val="696969"/>
          </w:rPr>
          <w:t>11.1</w:t>
        </w:r>
        <w:r>
          <w:rPr>
            <w:color w:val="696969"/>
            <w:spacing w:val="-4"/>
          </w:rPr>
          <w:t xml:space="preserve"> </w:t>
        </w:r>
      </w:hyperlink>
      <w:r>
        <w:rPr>
          <w:color w:val="696969"/>
        </w:rPr>
        <w:t>písm.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nedotčeno;</w:t>
      </w:r>
    </w:p>
    <w:p w14:paraId="20EEF09A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19"/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5"/>
        </w:rPr>
        <w:t xml:space="preserve"> </w:t>
      </w:r>
      <w:hyperlink w:anchor="_bookmark4" w:history="1">
        <w:r>
          <w:rPr>
            <w:color w:val="696969"/>
          </w:rPr>
          <w:t>8.1</w:t>
        </w:r>
        <w:r>
          <w:rPr>
            <w:color w:val="696969"/>
            <w:spacing w:val="-5"/>
          </w:rPr>
          <w:t xml:space="preserve"> </w:t>
        </w:r>
      </w:hyperlink>
      <w:r>
        <w:rPr>
          <w:color w:val="696969"/>
        </w:rPr>
        <w:t>VOP,</w:t>
      </w:r>
    </w:p>
    <w:p w14:paraId="0991116D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/>
        <w:ind w:left="1246" w:hanging="397"/>
        <w:jc w:val="both"/>
      </w:pPr>
      <w:r>
        <w:rPr>
          <w:color w:val="696969"/>
        </w:rPr>
        <w:t>Dodavatel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porušuje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nedodržuje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8.3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8.5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nebo</w:t>
      </w:r>
    </w:p>
    <w:p w14:paraId="1D562F08" w14:textId="77777777" w:rsidR="00A8323D" w:rsidRDefault="00311FDB">
      <w:pPr>
        <w:pStyle w:val="Zkladntext"/>
        <w:spacing w:before="76"/>
        <w:ind w:left="1246"/>
        <w:jc w:val="left"/>
      </w:pP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stíhání.</w:t>
      </w:r>
    </w:p>
    <w:p w14:paraId="0E5714BC" w14:textId="77777777" w:rsidR="00A8323D" w:rsidRDefault="00311FDB">
      <w:pPr>
        <w:pStyle w:val="Zkladntext"/>
        <w:spacing w:before="196"/>
        <w:ind w:left="821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 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blíže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popsaném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</w:p>
    <w:p w14:paraId="3DC32712" w14:textId="77777777" w:rsidR="00A8323D" w:rsidRDefault="00311FDB">
      <w:pPr>
        <w:pStyle w:val="Zkladntext"/>
        <w:spacing w:before="76"/>
        <w:ind w:left="821"/>
      </w:pPr>
      <w:r>
        <w:rPr>
          <w:color w:val="696969"/>
        </w:rPr>
        <w:t>2.1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Dohody.</w:t>
      </w:r>
    </w:p>
    <w:p w14:paraId="02BEAEEA" w14:textId="77777777" w:rsidR="00A8323D" w:rsidRDefault="00311FDB">
      <w:pPr>
        <w:pStyle w:val="Odstavecseseznamem"/>
        <w:numPr>
          <w:ilvl w:val="1"/>
          <w:numId w:val="1"/>
        </w:numPr>
        <w:tabs>
          <w:tab w:val="left" w:pos="850"/>
        </w:tabs>
        <w:spacing w:before="196" w:line="312" w:lineRule="auto"/>
        <w:ind w:right="839"/>
        <w:jc w:val="both"/>
      </w:pPr>
      <w:r>
        <w:rPr>
          <w:color w:val="696969"/>
          <w:u w:val="single" w:color="696969"/>
        </w:rPr>
        <w:t>Odstoupení Dodavatele od Dohody.</w:t>
      </w:r>
      <w:r>
        <w:rPr>
          <w:color w:val="696969"/>
        </w:rPr>
        <w:t xml:space="preserve"> Dodavatel je oprávněn od Dohody odstoupit pouze 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prodlení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dvacet (20) dnů a Dodavatel Objednatele předem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stanovil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lhůtu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nápravě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kratší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dnů.</w:t>
      </w:r>
    </w:p>
    <w:p w14:paraId="68490486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543F6764" w14:textId="77777777" w:rsidR="00A8323D" w:rsidRDefault="00A8323D">
      <w:pPr>
        <w:pStyle w:val="Zkladntext"/>
        <w:jc w:val="left"/>
        <w:rPr>
          <w:sz w:val="20"/>
        </w:rPr>
      </w:pPr>
    </w:p>
    <w:p w14:paraId="1F6E4896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64E3737D" w14:textId="77777777" w:rsidR="00A8323D" w:rsidRDefault="00311FDB">
      <w:pPr>
        <w:pStyle w:val="Odstavecseseznamem"/>
        <w:numPr>
          <w:ilvl w:val="1"/>
          <w:numId w:val="1"/>
        </w:numPr>
        <w:tabs>
          <w:tab w:val="left" w:pos="850"/>
        </w:tabs>
        <w:spacing w:before="93" w:line="312" w:lineRule="auto"/>
        <w:ind w:right="836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odstoupení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-7"/>
          <w:u w:val="single" w:color="696969"/>
        </w:rPr>
        <w:t xml:space="preserve"> </w:t>
      </w:r>
      <w:r>
        <w:rPr>
          <w:color w:val="696969"/>
          <w:u w:val="single" w:color="696969"/>
        </w:rPr>
        <w:t>zánik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v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důsledku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odstoupení.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být učiněno písemně a musí být doručeno druhé Smluvní straně. V případě odstoupení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zaniká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kteroukoliv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není žádná ze Smluvních stran povinna vracet druhé Smluvní straně Předmět plnění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(dodány)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Dohody.</w:t>
      </w:r>
    </w:p>
    <w:p w14:paraId="04D269D1" w14:textId="77777777" w:rsidR="00A8323D" w:rsidRDefault="00311FDB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841"/>
        <w:jc w:val="both"/>
      </w:pPr>
      <w:r>
        <w:rPr>
          <w:color w:val="696969"/>
          <w:u w:val="single" w:color="696969"/>
        </w:rPr>
        <w:t>Dohoda.</w:t>
      </w:r>
      <w:r>
        <w:rPr>
          <w:color w:val="696969"/>
        </w:rPr>
        <w:t xml:space="preserve"> Smluvní strany se mohou dohodnout na ukončení Dohody. Dohoda o 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formě.</w:t>
      </w:r>
    </w:p>
    <w:p w14:paraId="17321D84" w14:textId="77777777" w:rsidR="00A8323D" w:rsidRDefault="00311FDB">
      <w:pPr>
        <w:pStyle w:val="Odstavecseseznamem"/>
        <w:numPr>
          <w:ilvl w:val="1"/>
          <w:numId w:val="1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Výpověď.</w:t>
      </w:r>
    </w:p>
    <w:p w14:paraId="78A31955" w14:textId="77777777" w:rsidR="00A8323D" w:rsidRDefault="00311FDB">
      <w:pPr>
        <w:pStyle w:val="Zkladntext"/>
        <w:spacing w:before="196"/>
        <w:ind w:left="849"/>
      </w:pPr>
      <w:r>
        <w:rPr>
          <w:color w:val="696969"/>
        </w:rPr>
        <w:t>Objednatel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oprávněn  vypovědět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z  jakéhokoliv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důvodu</w:t>
      </w:r>
    </w:p>
    <w:p w14:paraId="240FBD8E" w14:textId="77777777" w:rsidR="00A8323D" w:rsidRDefault="00311FDB">
      <w:pPr>
        <w:pStyle w:val="Zkladntext"/>
        <w:spacing w:before="75"/>
        <w:ind w:left="820"/>
      </w:pP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výpovědní dobou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(1)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měsíce;</w:t>
      </w:r>
    </w:p>
    <w:p w14:paraId="0AE7A4D1" w14:textId="77777777" w:rsidR="00A8323D" w:rsidRDefault="00311FDB">
      <w:pPr>
        <w:pStyle w:val="Zkladntext"/>
        <w:spacing w:before="196" w:line="312" w:lineRule="auto"/>
        <w:ind w:left="849" w:right="838"/>
      </w:pPr>
      <w:r>
        <w:rPr>
          <w:color w:val="696969"/>
        </w:rPr>
        <w:t>Výpověď dle tohoto odstavce 12.5 VOP musí být učiněna písemně a musí být doručena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Dodavateli. Výpovědní doba započne běžet od prvního dne měsíce následujícího po 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výpovědi Dodavateli.</w:t>
      </w:r>
    </w:p>
    <w:p w14:paraId="73AA8A30" w14:textId="77777777" w:rsidR="00A8323D" w:rsidRDefault="00311FDB">
      <w:pPr>
        <w:pStyle w:val="Odstavecseseznamem"/>
        <w:numPr>
          <w:ilvl w:val="1"/>
          <w:numId w:val="1"/>
        </w:numPr>
        <w:tabs>
          <w:tab w:val="left" w:pos="850"/>
        </w:tabs>
        <w:spacing w:line="312" w:lineRule="auto"/>
        <w:ind w:right="836"/>
        <w:jc w:val="both"/>
      </w:pPr>
      <w:r>
        <w:rPr>
          <w:color w:val="696969"/>
          <w:u w:val="single" w:color="696969"/>
        </w:rPr>
        <w:t>Trvající ustanovení.</w:t>
      </w:r>
      <w:r>
        <w:rPr>
          <w:color w:val="696969"/>
        </w:rPr>
        <w:t xml:space="preserve"> Smluvní strany sjednávají, že i po ukončení Dohody některým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způsobů uvedených v Dohodě, VOP či v platných právních předpisech zůstává zachována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Záruky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týkající se Důvěrných informací, osobních údajů a reklamy, jakož i ustanovení o 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vlastnictví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obsažená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Dohodě.</w:t>
      </w:r>
    </w:p>
    <w:p w14:paraId="70845057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spacing w:before="122"/>
        <w:ind w:hanging="455"/>
        <w:jc w:val="both"/>
      </w:pPr>
      <w:r>
        <w:rPr>
          <w:color w:val="696969"/>
        </w:rPr>
        <w:t>JINÁ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UJEDNÁNÍ</w:t>
      </w:r>
    </w:p>
    <w:p w14:paraId="1F0B1204" w14:textId="77777777" w:rsidR="00A8323D" w:rsidRDefault="00A8323D">
      <w:pPr>
        <w:pStyle w:val="Zkladntext"/>
        <w:spacing w:before="7"/>
        <w:jc w:val="left"/>
        <w:rPr>
          <w:b/>
          <w:sz w:val="23"/>
        </w:rPr>
      </w:pPr>
    </w:p>
    <w:p w14:paraId="06BEF966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840"/>
        <w:jc w:val="both"/>
      </w:pPr>
      <w:r>
        <w:rPr>
          <w:color w:val="696969"/>
          <w:u w:val="single" w:color="696969"/>
        </w:rPr>
        <w:t>Postoupení Dodavatele.</w:t>
      </w:r>
      <w:r>
        <w:rPr>
          <w:color w:val="696969"/>
        </w:rPr>
        <w:t xml:space="preserve"> Dodavatel není oprávněn postoupit ani převést jakákoliv svá práva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 Dohody 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67727EA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8"/>
        <w:jc w:val="both"/>
      </w:pPr>
      <w:r>
        <w:rPr>
          <w:color w:val="696969"/>
          <w:u w:val="single" w:color="696969"/>
        </w:rPr>
        <w:t>Postoupení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Objednatele.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 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 uděluje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souhlas.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Postoupení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"/>
        </w:rPr>
        <w:t>postoupení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okamžikem,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postoupení Dohody prokáže. Objednatel a Dodavatel se dohodli, že ustanovení § 1899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o tom, že v případě neplnění převzaté povinnosti postupníkem může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postupníka,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nepoužije.</w:t>
      </w:r>
    </w:p>
    <w:p w14:paraId="2E714973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7"/>
        <w:jc w:val="both"/>
      </w:pPr>
      <w:r>
        <w:rPr>
          <w:color w:val="696969"/>
        </w:rPr>
        <w:t>Dodavatel se zavazuje po celou dobu trvání smluvního vztahu založeného Dohod</w:t>
      </w:r>
      <w:r>
        <w:rPr>
          <w:color w:val="696969"/>
        </w:rPr>
        <w:t>ou 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 veškerých právních předpisů, zejména pak pracovněprávních (odměňování,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 doba, doba odpočinku mezi směnami, placené přesčasy), dále předpisů týkajících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oblasti zaměstnanosti a bezpečnosti a ochrany zdraví při práci, tj. zej</w:t>
      </w:r>
      <w:r>
        <w:rPr>
          <w:color w:val="696969"/>
        </w:rPr>
        <w:t>ména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262/2006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Sb.,</w:t>
      </w:r>
    </w:p>
    <w:p w14:paraId="4B1B7B85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85E86BD" w14:textId="77777777" w:rsidR="00A8323D" w:rsidRDefault="00A8323D">
      <w:pPr>
        <w:pStyle w:val="Zkladntext"/>
        <w:jc w:val="left"/>
        <w:rPr>
          <w:sz w:val="20"/>
        </w:rPr>
      </w:pPr>
    </w:p>
    <w:p w14:paraId="5D63F04D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5E06ACB0" w14:textId="77777777" w:rsidR="00A8323D" w:rsidRDefault="00311FDB">
      <w:pPr>
        <w:pStyle w:val="Zkladntext"/>
        <w:spacing w:before="93" w:line="312" w:lineRule="auto"/>
        <w:ind w:left="849" w:right="839"/>
      </w:pPr>
      <w:r>
        <w:rPr>
          <w:color w:val="696969"/>
        </w:rPr>
        <w:t>zákoníku práce, ve znění pozdějších předpisů, a to vůči všem osobám, které se na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podílejí (a bez ohledu na to, zda budou činnosti prováděny Dodavatelem 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poddodavateli). Dodavatel se také zavazuje zajistit, že všechny osoby, které se na</w:t>
      </w:r>
      <w:r>
        <w:rPr>
          <w:color w:val="696969"/>
        </w:rPr>
        <w:t xml:space="preserve">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podílejí (bez ohledu na to, zda budou činnosti prováděny Dodavatelem 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poddodavateli), jsou vedeny v příslušných registrech, jako například v registru pojištěnců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ČSSZ,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pobytu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ČR.</w:t>
      </w:r>
    </w:p>
    <w:p w14:paraId="411BB94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9"/>
        <w:jc w:val="both"/>
      </w:pP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zajistit,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podílejí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(bez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ohledu na to, zda budou činnosti prováděny Dodavatelem či jeho poddodavateli)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proškoleny z problematiky BOZP, a že jsou vybaveny osobními ochrannými pracovními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legislativy,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ochranných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vyžadováno.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poddodavatel) bude v rámci řízení zahájeného dle tohoto odstavce VOP orgánem 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deliktu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obdobného protiprávního jednání, je Dodavatel povinen přijmout nápravná opatření a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těchto, včetně jejich realizace, písemně informovat Objednatele, a to v přiměřené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</w:t>
      </w:r>
      <w:r>
        <w:rPr>
          <w:color w:val="696969"/>
        </w:rPr>
        <w:t>é po dohodě s Objednatelem. Objednatel je oprávněn odstoupit od této 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 Dodavatel nebo jeho poddodavatel bude orgánem veřejné moci uznán 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 ze spáchání přestupku či správního deliktu, popř. jiného obdobného protiprávního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tohoto odstavce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VOP.</w:t>
      </w:r>
    </w:p>
    <w:p w14:paraId="5FA07EE3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1" w:line="312" w:lineRule="auto"/>
        <w:ind w:right="838"/>
        <w:jc w:val="both"/>
      </w:pPr>
      <w:r>
        <w:rPr>
          <w:color w:val="696969"/>
        </w:rPr>
        <w:t>Dodavatel musí po celou dobu trvání smluvního vztahu založeného Dohodou sjednat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 srovnatelné smluvní podmínky v oblasti rozdělení rizika a smluvních pokut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poddodavateli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ohledem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charakter,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poddodavatele,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Dohodě.</w:t>
      </w:r>
    </w:p>
    <w:p w14:paraId="2B30A1F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8"/>
        <w:jc w:val="both"/>
      </w:pPr>
      <w:r>
        <w:rPr>
          <w:color w:val="696969"/>
        </w:rPr>
        <w:t>Dodavatel se zavazuje po celou dobu trvání smluvního vztahu založeného Dohodou 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životního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naplňuje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environmentální politi</w:t>
      </w:r>
      <w:r>
        <w:rPr>
          <w:color w:val="696969"/>
        </w:rPr>
        <w:t>ky související se změnou klimatu, využíváním zdrojů a udržitelnou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spotřebou a výrobou, především zákona č. 114/1992 Sb., o ochraně přírody a krajiny,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17/1992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životním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03C2FA05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19" w:line="312" w:lineRule="auto"/>
        <w:ind w:right="839"/>
        <w:jc w:val="both"/>
      </w:pPr>
      <w:r>
        <w:rPr>
          <w:color w:val="696969"/>
        </w:rPr>
        <w:t>V případě, že Dodavatel (či jeho poddodavatel) bude v rámci řízení zahájeného orgánem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životního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povinen:</w:t>
      </w:r>
    </w:p>
    <w:p w14:paraId="69FE518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Objednatele,</w:t>
      </w:r>
    </w:p>
    <w:p w14:paraId="5C89AAD6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9"/>
        <w:jc w:val="both"/>
      </w:pPr>
      <w:r>
        <w:rPr>
          <w:color w:val="696969"/>
        </w:rPr>
        <w:t>přijmout nápravná opatření k odstranění trvání protiprávního stavu a tento v přiměřené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prevenční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nápravná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protiprávního jednání,</w:t>
      </w:r>
    </w:p>
    <w:p w14:paraId="286BBFF1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48AF3F1E" w14:textId="77777777" w:rsidR="00A8323D" w:rsidRDefault="00A8323D">
      <w:pPr>
        <w:pStyle w:val="Zkladntext"/>
        <w:jc w:val="left"/>
        <w:rPr>
          <w:sz w:val="20"/>
        </w:rPr>
      </w:pPr>
    </w:p>
    <w:p w14:paraId="06152F14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75BBC92F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 w:line="312" w:lineRule="auto"/>
        <w:ind w:right="841"/>
        <w:jc w:val="both"/>
      </w:pPr>
      <w:r>
        <w:rPr>
          <w:color w:val="696969"/>
          <w:spacing w:val="-1"/>
        </w:rPr>
        <w:t>písemně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informovat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opatřeních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13.7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jejich realizace, a to bezodkladně nebo v Objednatelem stanovené lhůtě (bude-li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stanovena).</w:t>
      </w:r>
    </w:p>
    <w:p w14:paraId="402215BF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40"/>
        <w:jc w:val="both"/>
      </w:pPr>
      <w:r>
        <w:rPr>
          <w:color w:val="696969"/>
        </w:rPr>
        <w:t>Dodavatel se v rámci svých vnitřních procesů zavazuje k podpoře firemní kultury založené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motivaci pracovníků k zavádění inovativních prvků,</w:t>
      </w:r>
      <w:r>
        <w:rPr>
          <w:color w:val="696969"/>
        </w:rPr>
        <w:t xml:space="preserve"> procesů či technologií v rámci 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Practices.</w:t>
      </w:r>
    </w:p>
    <w:p w14:paraId="76A91C05" w14:textId="77777777" w:rsidR="00A8323D" w:rsidRDefault="00A8323D">
      <w:pPr>
        <w:pStyle w:val="Zkladntext"/>
        <w:jc w:val="left"/>
        <w:rPr>
          <w:sz w:val="24"/>
        </w:rPr>
      </w:pPr>
    </w:p>
    <w:p w14:paraId="50A4F1A3" w14:textId="77777777" w:rsidR="00A8323D" w:rsidRDefault="00A8323D">
      <w:pPr>
        <w:pStyle w:val="Zkladntext"/>
        <w:spacing w:before="6"/>
        <w:jc w:val="left"/>
        <w:rPr>
          <w:sz w:val="25"/>
        </w:rPr>
      </w:pPr>
    </w:p>
    <w:p w14:paraId="62D6E3F0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spacing w:before="0"/>
        <w:ind w:hanging="455"/>
        <w:jc w:val="both"/>
      </w:pPr>
      <w:r>
        <w:rPr>
          <w:color w:val="696969"/>
        </w:rPr>
        <w:t>DEFINOVANÉ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VÝRAZY</w:t>
      </w:r>
    </w:p>
    <w:p w14:paraId="68F35357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59D112AF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0"/>
        <w:ind w:hanging="738"/>
        <w:jc w:val="both"/>
      </w:pPr>
      <w:r>
        <w:rPr>
          <w:color w:val="696969"/>
          <w:u w:val="single" w:color="696969"/>
        </w:rPr>
        <w:t>Jednotná</w:t>
      </w:r>
      <w:r>
        <w:rPr>
          <w:color w:val="696969"/>
          <w:spacing w:val="4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62"/>
          <w:u w:val="single" w:color="696969"/>
        </w:rPr>
        <w:t xml:space="preserve"> </w:t>
      </w:r>
      <w:r>
        <w:rPr>
          <w:color w:val="696969"/>
          <w:u w:val="single" w:color="696969"/>
        </w:rPr>
        <w:t>množná</w:t>
      </w:r>
      <w:r>
        <w:rPr>
          <w:color w:val="696969"/>
          <w:spacing w:val="64"/>
          <w:u w:val="single" w:color="696969"/>
        </w:rPr>
        <w:t xml:space="preserve"> </w:t>
      </w:r>
      <w:r>
        <w:rPr>
          <w:color w:val="696969"/>
          <w:u w:val="single" w:color="696969"/>
        </w:rPr>
        <w:t>čísla.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64"/>
        </w:rPr>
        <w:t xml:space="preserve"> </w:t>
      </w:r>
      <w:hyperlink w:anchor="_bookmark6" w:history="1">
        <w:r>
          <w:rPr>
            <w:color w:val="696969"/>
          </w:rPr>
          <w:t>14.8</w:t>
        </w:r>
      </w:hyperlink>
      <w:r>
        <w:rPr>
          <w:color w:val="696969"/>
          <w:spacing w:val="64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obdobně</w:t>
      </w:r>
    </w:p>
    <w:p w14:paraId="44C6BADC" w14:textId="77777777" w:rsidR="00A8323D" w:rsidRDefault="00311FDB">
      <w:pPr>
        <w:pStyle w:val="Zkladntext"/>
        <w:spacing w:before="76"/>
        <w:ind w:left="849"/>
      </w:pP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množná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definovaných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pojmů.</w:t>
      </w:r>
    </w:p>
    <w:p w14:paraId="16FB6A5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837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35"/>
          <w:u w:val="single" w:color="696969"/>
        </w:rPr>
        <w:t xml:space="preserve"> </w:t>
      </w:r>
      <w:r>
        <w:rPr>
          <w:color w:val="696969"/>
          <w:u w:val="single" w:color="696969"/>
        </w:rPr>
        <w:t>články</w:t>
      </w:r>
      <w:r>
        <w:rPr>
          <w:color w:val="696969"/>
          <w:spacing w:val="39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odstavce.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objevující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jsou odkazy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není-li uvedeno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jinak.</w:t>
      </w:r>
    </w:p>
    <w:p w14:paraId="462BF622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2" w:line="312" w:lineRule="auto"/>
        <w:ind w:right="837"/>
        <w:jc w:val="both"/>
      </w:pPr>
      <w:r>
        <w:rPr>
          <w:color w:val="696969"/>
          <w:u w:val="single" w:color="696969"/>
        </w:rPr>
        <w:t>Odkazy na právní předpisy.</w:t>
      </w:r>
      <w:r>
        <w:rPr>
          <w:color w:val="696969"/>
        </w:rPr>
        <w:t xml:space="preserve"> Jakýkoliv odkaz na právní normu, zákon, stanovy, nařízení,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pravidla, delegovanou pravomoc nebo rozhodnutí je odkazem na jakoukoliv právní normu,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zákon, stanovy, nařízení, pravidla, delegovanou pravomoc nebo rozhodnutí ve znění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změn, doplnění nebo nah</w:t>
      </w:r>
      <w:r>
        <w:rPr>
          <w:color w:val="696969"/>
        </w:rPr>
        <w:t>razení v rozhodné době a na právní normu, zákon, stanovy,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nařízení, pravidla, delegovanou pravomoc nebo rozhodnutí nahrazující nebo učiněné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základě.</w:t>
      </w:r>
    </w:p>
    <w:p w14:paraId="1F8E3E5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40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dokumenty.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Odkaz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odkazem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dokument ve znění jeho změn, dodatků, novací (které nejsou v rozporu s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VOP).</w:t>
      </w:r>
    </w:p>
    <w:p w14:paraId="2EFB1841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736"/>
          <w:tab w:val="left" w:pos="737"/>
        </w:tabs>
        <w:spacing w:before="119"/>
        <w:ind w:right="842" w:hanging="850"/>
        <w:jc w:val="right"/>
      </w:pPr>
      <w:r>
        <w:rPr>
          <w:color w:val="696969"/>
          <w:u w:val="single" w:color="696969"/>
        </w:rPr>
        <w:t>Rozdělení</w:t>
      </w:r>
      <w:r>
        <w:rPr>
          <w:color w:val="696969"/>
          <w:spacing w:val="41"/>
          <w:u w:val="single" w:color="696969"/>
        </w:rPr>
        <w:t xml:space="preserve"> </w:t>
      </w:r>
      <w:r>
        <w:rPr>
          <w:color w:val="696969"/>
          <w:u w:val="single" w:color="696969"/>
        </w:rPr>
        <w:t>VOP.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Rozdělení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odstavce,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nadpisy,</w:t>
      </w:r>
    </w:p>
    <w:p w14:paraId="71DE3E5E" w14:textId="77777777" w:rsidR="00A8323D" w:rsidRDefault="00311FDB">
      <w:pPr>
        <w:pStyle w:val="Zkladntext"/>
        <w:spacing w:before="76"/>
        <w:ind w:right="838"/>
        <w:jc w:val="right"/>
      </w:pP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lepší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orientaci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obsah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výklad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VOP.</w:t>
      </w:r>
    </w:p>
    <w:p w14:paraId="760B844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843"/>
        <w:jc w:val="both"/>
      </w:pPr>
      <w:r>
        <w:rPr>
          <w:color w:val="696969"/>
          <w:u w:val="single" w:color="696969"/>
        </w:rPr>
        <w:t>Odkazy na Smluvní strany.</w:t>
      </w:r>
      <w:r>
        <w:rPr>
          <w:color w:val="696969"/>
        </w:rPr>
        <w:t xml:space="preserve"> Odkazy na „Smluvní stranu“ nebo „Smluvní strany“ zahrnují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kteréhokoliv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právních nástupců.</w:t>
      </w:r>
    </w:p>
    <w:p w14:paraId="32DF440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7"/>
        <w:jc w:val="both"/>
      </w:pPr>
      <w:r>
        <w:rPr>
          <w:color w:val="696969"/>
          <w:spacing w:val="-1"/>
          <w:u w:val="single" w:color="696969"/>
        </w:rPr>
        <w:t>Užití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výrazů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„včetně“,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„zejména“.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užíván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výraz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„včetně“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„zejména“,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položka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položky za takovým výrazem následující představují demonstrativní, a nikoliv taxativní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výčet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druhu.</w:t>
      </w:r>
    </w:p>
    <w:p w14:paraId="3A41BA7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ind w:hanging="738"/>
        <w:jc w:val="both"/>
      </w:pPr>
      <w:bookmarkStart w:id="16" w:name="_bookmark6"/>
      <w:bookmarkEnd w:id="16"/>
      <w:r>
        <w:rPr>
          <w:color w:val="696969"/>
          <w:u w:val="single" w:color="696969"/>
        </w:rPr>
        <w:t>Definované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výrazy.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definované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výrazy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Dohodě</w:t>
      </w:r>
    </w:p>
    <w:p w14:paraId="069ABBED" w14:textId="77777777" w:rsidR="00A8323D" w:rsidRDefault="00311FDB">
      <w:pPr>
        <w:pStyle w:val="Zkladntext"/>
        <w:spacing w:before="75"/>
        <w:ind w:left="849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přílohách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 význam:</w:t>
      </w:r>
    </w:p>
    <w:p w14:paraId="7928270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37"/>
        <w:jc w:val="both"/>
      </w:pPr>
      <w:r>
        <w:rPr>
          <w:color w:val="696969"/>
        </w:rPr>
        <w:t>„</w:t>
      </w:r>
      <w:r>
        <w:rPr>
          <w:b/>
          <w:color w:val="696969"/>
        </w:rPr>
        <w:t>Autorský zákon</w:t>
      </w:r>
      <w:r>
        <w:rPr>
          <w:color w:val="696969"/>
        </w:rPr>
        <w:t>” znamená zákon č. 121/2000 Sb., o právu autorském, o právech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autorským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(autorský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 předpisů;</w:t>
      </w:r>
    </w:p>
    <w:p w14:paraId="146DE64D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Cena</w:t>
      </w:r>
      <w:r>
        <w:rPr>
          <w:color w:val="696969"/>
        </w:rPr>
        <w:t>“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uvedených</w:t>
      </w:r>
    </w:p>
    <w:p w14:paraId="5728D8A2" w14:textId="77777777" w:rsidR="00A8323D" w:rsidRDefault="00311FDB">
      <w:pPr>
        <w:pStyle w:val="Zkladntext"/>
        <w:spacing w:before="76"/>
        <w:ind w:left="1245"/>
      </w:pP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zaplatí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plnění;</w:t>
      </w:r>
    </w:p>
    <w:p w14:paraId="550BB5B0" w14:textId="77777777" w:rsidR="00A8323D" w:rsidRDefault="00A8323D">
      <w:pPr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3D45FDED" w14:textId="77777777" w:rsidR="00A8323D" w:rsidRDefault="00A8323D">
      <w:pPr>
        <w:pStyle w:val="Zkladntext"/>
        <w:jc w:val="left"/>
        <w:rPr>
          <w:sz w:val="20"/>
        </w:rPr>
      </w:pPr>
    </w:p>
    <w:p w14:paraId="412B3089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30F1BD87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CMS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Centrální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služeb;</w:t>
      </w:r>
    </w:p>
    <w:p w14:paraId="4500C20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DPH</w:t>
      </w:r>
      <w:r>
        <w:rPr>
          <w:color w:val="696969"/>
        </w:rPr>
        <w:t>“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daň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dani</w:t>
      </w:r>
    </w:p>
    <w:p w14:paraId="491F71A9" w14:textId="77777777" w:rsidR="00A8323D" w:rsidRDefault="00311FDB">
      <w:pPr>
        <w:pStyle w:val="Zkladntext"/>
        <w:spacing w:before="76"/>
        <w:ind w:left="1245"/>
        <w:jc w:val="left"/>
      </w:pP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hodnoty, 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56583D4E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40"/>
        <w:jc w:val="both"/>
      </w:pPr>
      <w:r>
        <w:rPr>
          <w:color w:val="696969"/>
        </w:rPr>
        <w:t>„</w:t>
      </w:r>
      <w:r>
        <w:rPr>
          <w:b/>
          <w:color w:val="696969"/>
        </w:rPr>
        <w:t>Důvěrné informace</w:t>
      </w:r>
      <w:r>
        <w:rPr>
          <w:color w:val="696969"/>
        </w:rPr>
        <w:t>“ znamená veškeré skutečnosti obchodní, výrobní či 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 související s plněním Dohody, které mají skutečnou nebo alespoň potenciální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materiální či nemateriální hodnotu, nejsou v příslušnýc</w:t>
      </w:r>
      <w:r>
        <w:rPr>
          <w:color w:val="696969"/>
        </w:rPr>
        <w:t>h obchodních kruzích 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dostupné, mají být podle vůle Smluvní strany utajeny a Smluvní strana odpovídajícím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 utajení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zajišťuje;</w:t>
      </w:r>
    </w:p>
    <w:p w14:paraId="1234BC2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Insolvenční zákon</w:t>
      </w:r>
      <w:r>
        <w:rPr>
          <w:color w:val="696969"/>
        </w:rPr>
        <w:t>“ znamená zákon č. 182/2006 Sb., o úpadku a způsobech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(insolvenční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zn</w:t>
      </w:r>
      <w:r>
        <w:rPr>
          <w:color w:val="696969"/>
        </w:rPr>
        <w:t>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0C23878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jc w:val="both"/>
      </w:pPr>
      <w:r>
        <w:rPr>
          <w:color w:val="696969"/>
        </w:rPr>
        <w:t>„</w:t>
      </w:r>
      <w:r>
        <w:rPr>
          <w:b/>
          <w:color w:val="696969"/>
        </w:rPr>
        <w:t>IOP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Integrovaný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program;</w:t>
      </w:r>
    </w:p>
    <w:p w14:paraId="4A121716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5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ITS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Integrovaná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síť;</w:t>
      </w:r>
    </w:p>
    <w:p w14:paraId="330C7BD0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8;</w:t>
      </w:r>
    </w:p>
    <w:p w14:paraId="00F6A5B8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technologie,</w:t>
      </w:r>
    </w:p>
    <w:p w14:paraId="11403E71" w14:textId="77777777" w:rsidR="00A8323D" w:rsidRDefault="00311FDB">
      <w:pPr>
        <w:pStyle w:val="Zkladntext"/>
        <w:spacing w:before="76"/>
        <w:ind w:left="1245"/>
        <w:jc w:val="left"/>
      </w:pPr>
      <w:r>
        <w:rPr>
          <w:color w:val="696969"/>
        </w:rPr>
        <w:t>s.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sídlem 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IČO: 04767543;</w:t>
      </w:r>
    </w:p>
    <w:p w14:paraId="68A82A2D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5"/>
          <w:tab w:val="left" w:pos="1246"/>
        </w:tabs>
        <w:spacing w:before="196"/>
      </w:pPr>
      <w:r>
        <w:rPr>
          <w:color w:val="696969"/>
        </w:rPr>
        <w:t>„</w:t>
      </w:r>
      <w:r>
        <w:rPr>
          <w:b/>
          <w:color w:val="696969"/>
        </w:rPr>
        <w:t>KZM</w:t>
      </w:r>
      <w:r>
        <w:rPr>
          <w:color w:val="696969"/>
        </w:rPr>
        <w:t>“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Kmenový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101"/>
        </w:rPr>
        <w:t xml:space="preserve"> </w:t>
      </w:r>
      <w:r>
        <w:rPr>
          <w:color w:val="696969"/>
        </w:rPr>
        <w:t>materiálu,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používaný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v interní</w:t>
      </w:r>
    </w:p>
    <w:p w14:paraId="1666DD60" w14:textId="77777777" w:rsidR="00A8323D" w:rsidRDefault="00311FDB">
      <w:pPr>
        <w:pStyle w:val="Zkladntext"/>
        <w:spacing w:before="76"/>
        <w:ind w:left="1246"/>
        <w:jc w:val="left"/>
      </w:pPr>
      <w:r>
        <w:rPr>
          <w:color w:val="696969"/>
        </w:rPr>
        <w:t>evidenci;</w:t>
      </w:r>
    </w:p>
    <w:p w14:paraId="03475F94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  <w:tab w:val="left" w:pos="1247"/>
        </w:tabs>
        <w:spacing w:before="198"/>
        <w:ind w:left="1246" w:hanging="397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uvedený v odstavci</w:t>
      </w:r>
      <w:r>
        <w:rPr>
          <w:color w:val="696969"/>
          <w:spacing w:val="-2"/>
        </w:rPr>
        <w:t xml:space="preserve"> </w:t>
      </w:r>
      <w:hyperlink w:anchor="_bookmark2" w:history="1">
        <w:r>
          <w:rPr>
            <w:color w:val="696969"/>
          </w:rPr>
          <w:t>7.3</w:t>
        </w:r>
        <w:r>
          <w:rPr>
            <w:color w:val="696969"/>
            <w:spacing w:val="-4"/>
          </w:rPr>
          <w:t xml:space="preserve"> </w:t>
        </w:r>
      </w:hyperlink>
      <w:r>
        <w:rPr>
          <w:color w:val="696969"/>
        </w:rPr>
        <w:t>VOP;</w:t>
      </w:r>
    </w:p>
    <w:p w14:paraId="642A70FA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/>
        <w:ind w:left="1246" w:hanging="397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k Know-how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3" w:history="1">
        <w:r>
          <w:rPr>
            <w:color w:val="696969"/>
          </w:rPr>
          <w:t>7.5</w:t>
        </w:r>
        <w:r>
          <w:rPr>
            <w:color w:val="696969"/>
            <w:spacing w:val="-1"/>
          </w:rPr>
          <w:t xml:space="preserve"> </w:t>
        </w:r>
      </w:hyperlink>
      <w:r>
        <w:rPr>
          <w:color w:val="696969"/>
        </w:rPr>
        <w:t>VOP;</w:t>
      </w:r>
    </w:p>
    <w:p w14:paraId="4B3D1A36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 w:line="312" w:lineRule="auto"/>
        <w:ind w:left="1246" w:right="840"/>
      </w:pPr>
      <w:r>
        <w:rPr>
          <w:color w:val="696969"/>
        </w:rPr>
        <w:t>„</w:t>
      </w:r>
      <w:r>
        <w:rPr>
          <w:b/>
          <w:color w:val="696969"/>
        </w:rPr>
        <w:t>MPLS</w:t>
      </w:r>
      <w:r>
        <w:rPr>
          <w:color w:val="696969"/>
        </w:rPr>
        <w:t>“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Multiprotocol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Label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Switching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Multiprotokolové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přepojování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návěští;</w:t>
      </w:r>
    </w:p>
    <w:p w14:paraId="02236FF9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line="312" w:lineRule="auto"/>
        <w:ind w:left="1246" w:right="839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48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248B5B9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42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</w:rPr>
        <w:t>soudní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řád</w:t>
      </w:r>
      <w:r>
        <w:rPr>
          <w:color w:val="696969"/>
        </w:rPr>
        <w:t>“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99/1963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soudní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řád,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1145187C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19"/>
        <w:ind w:hanging="397"/>
      </w:pPr>
      <w:r>
        <w:rPr>
          <w:color w:val="696969"/>
        </w:rPr>
        <w:t>„</w:t>
      </w:r>
      <w:r>
        <w:rPr>
          <w:b/>
          <w:color w:val="696969"/>
        </w:rPr>
        <w:t>Podklady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1" w:history="1">
        <w:r>
          <w:rPr>
            <w:color w:val="696969"/>
          </w:rPr>
          <w:t>7.2</w:t>
        </w:r>
        <w:r>
          <w:rPr>
            <w:color w:val="696969"/>
            <w:spacing w:val="-3"/>
          </w:rPr>
          <w:t xml:space="preserve"> </w:t>
        </w:r>
      </w:hyperlink>
      <w:r>
        <w:rPr>
          <w:color w:val="696969"/>
        </w:rPr>
        <w:t>VOP;</w:t>
      </w:r>
    </w:p>
    <w:p w14:paraId="22C8FDC1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41"/>
        <w:jc w:val="both"/>
      </w:pPr>
      <w:r>
        <w:rPr>
          <w:color w:val="696969"/>
        </w:rPr>
        <w:t>„</w:t>
      </w:r>
      <w:r>
        <w:rPr>
          <w:b/>
          <w:color w:val="696969"/>
        </w:rPr>
        <w:t>Pracovní den</w:t>
      </w:r>
      <w:r>
        <w:rPr>
          <w:color w:val="696969"/>
        </w:rPr>
        <w:t>“ znamená kterýkoliv kalendářní den s výjimkou soboty, neděle,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pracovního volna a dne pracovního klidu ve smyslu platných právních předpisů 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republiky;</w:t>
      </w:r>
    </w:p>
    <w:p w14:paraId="13BB8B24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jc w:val="both"/>
      </w:pPr>
      <w:r>
        <w:rPr>
          <w:color w:val="696969"/>
        </w:rPr>
        <w:t>„</w:t>
      </w:r>
      <w:r>
        <w:rPr>
          <w:b/>
          <w:color w:val="696969"/>
        </w:rPr>
        <w:t>Dodavatel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označenou;</w:t>
      </w:r>
    </w:p>
    <w:p w14:paraId="1CD59622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 w:line="312" w:lineRule="auto"/>
        <w:ind w:left="1246" w:right="83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a o převzetí Předmětu plnění Objednatelem od Dodavatele podepsaný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stranami;</w:t>
      </w:r>
    </w:p>
    <w:p w14:paraId="48ED56B7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54248571" w14:textId="77777777" w:rsidR="00A8323D" w:rsidRDefault="00A8323D">
      <w:pPr>
        <w:pStyle w:val="Zkladntext"/>
        <w:jc w:val="left"/>
        <w:rPr>
          <w:sz w:val="20"/>
        </w:rPr>
      </w:pPr>
    </w:p>
    <w:p w14:paraId="18202D86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257F2F9E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93" w:line="312" w:lineRule="auto"/>
        <w:ind w:right="840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Předmět plnění</w:t>
      </w:r>
      <w:r>
        <w:rPr>
          <w:color w:val="696969"/>
        </w:rPr>
        <w:t>“ znamená dodávku zboží, popř. další činnosti a s dodávkou zboží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</w:t>
      </w:r>
      <w:r>
        <w:rPr>
          <w:color w:val="696969"/>
        </w:rPr>
        <w:t>visející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Objednateli;</w:t>
      </w:r>
    </w:p>
    <w:p w14:paraId="1B52943F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line="312" w:lineRule="auto"/>
        <w:ind w:left="1246" w:right="842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Dohoda</w:t>
      </w:r>
      <w:r>
        <w:rPr>
          <w:color w:val="696969"/>
        </w:rPr>
        <w:t>“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jejíž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jsou VOP;</w:t>
      </w:r>
    </w:p>
    <w:p w14:paraId="4A0DF22E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ind w:left="1246" w:hanging="397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Objednatele;</w:t>
      </w:r>
    </w:p>
    <w:p w14:paraId="1410988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before="196" w:line="312" w:lineRule="auto"/>
        <w:ind w:right="840"/>
        <w:jc w:val="both"/>
      </w:pPr>
      <w:r>
        <w:rPr>
          <w:color w:val="696969"/>
        </w:rPr>
        <w:t>„</w:t>
      </w:r>
      <w:r>
        <w:rPr>
          <w:b/>
          <w:color w:val="696969"/>
        </w:rPr>
        <w:t>VOP</w:t>
      </w:r>
      <w:r>
        <w:rPr>
          <w:color w:val="696969"/>
        </w:rPr>
        <w:t>“ znamená tyto Všeobecné obchodní podmínky pro dodávky zboží a souvisejících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agentuře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p.;</w:t>
      </w:r>
    </w:p>
    <w:p w14:paraId="5BB7D692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left="1246" w:right="837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Zadávací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řízení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 kdy stanoveným způsobem může Dodavatel reagovat na zahájení postupu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Dohody;</w:t>
      </w:r>
    </w:p>
    <w:p w14:paraId="36AF77FB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7"/>
        </w:tabs>
        <w:spacing w:line="312" w:lineRule="auto"/>
        <w:ind w:left="1246" w:right="83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 o DPH</w:t>
      </w:r>
      <w:r>
        <w:rPr>
          <w:color w:val="696969"/>
        </w:rPr>
        <w:t>“ znamená zákon č. 235/2004 Sb. o dani z přidané hodnoty,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049AA2F7" w14:textId="77777777" w:rsidR="00A8323D" w:rsidRDefault="00311FDB">
      <w:pPr>
        <w:pStyle w:val="Zkladntext"/>
        <w:spacing w:before="120" w:line="312" w:lineRule="auto"/>
        <w:ind w:left="1246" w:right="838" w:hanging="397"/>
      </w:pPr>
      <w:r>
        <w:rPr>
          <w:color w:val="00AFEF"/>
        </w:rPr>
        <w:t xml:space="preserve">aa) </w:t>
      </w:r>
      <w:r>
        <w:rPr>
          <w:color w:val="696969"/>
        </w:rPr>
        <w:t>„</w:t>
      </w:r>
      <w:r>
        <w:rPr>
          <w:b/>
          <w:color w:val="696969"/>
        </w:rPr>
        <w:t>Zákon o přeměnách</w:t>
      </w:r>
      <w:r>
        <w:rPr>
          <w:color w:val="696969"/>
        </w:rPr>
        <w:t>“ znamená zákon č. 125/2008 Sb., o přeměnách 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družstev,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 předpisů;</w:t>
      </w:r>
    </w:p>
    <w:p w14:paraId="3B6A9BD9" w14:textId="77777777" w:rsidR="00A8323D" w:rsidRDefault="00311FDB">
      <w:pPr>
        <w:pStyle w:val="Zkladntext"/>
        <w:spacing w:before="120" w:line="312" w:lineRule="auto"/>
        <w:ind w:left="1246" w:right="838" w:hanging="397"/>
      </w:pPr>
      <w:r>
        <w:rPr>
          <w:color w:val="00AFEF"/>
        </w:rPr>
        <w:t xml:space="preserve">bb) </w:t>
      </w:r>
      <w:r>
        <w:rPr>
          <w:color w:val="696969"/>
        </w:rPr>
        <w:t>„</w:t>
      </w:r>
      <w:r>
        <w:rPr>
          <w:b/>
          <w:color w:val="696969"/>
        </w:rPr>
        <w:t>Zákon o ochraně průmyslových vzorů</w:t>
      </w:r>
      <w:r>
        <w:rPr>
          <w:color w:val="696969"/>
        </w:rPr>
        <w:t>“ znamená zákon č. 207/2000 Sb.,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průmyslových vzorů, a o změně zákona č. 527/1990 Sb., o vynálezech, průmyslových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zlepšovacích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03E99D91" w14:textId="77777777" w:rsidR="00A8323D" w:rsidRDefault="00311FDB">
      <w:pPr>
        <w:spacing w:before="122" w:line="312" w:lineRule="auto"/>
        <w:ind w:left="1246" w:right="837" w:hanging="396"/>
        <w:jc w:val="both"/>
      </w:pPr>
      <w:r>
        <w:rPr>
          <w:color w:val="00AFEF"/>
        </w:rPr>
        <w:t xml:space="preserve">cc) </w:t>
      </w:r>
      <w:r>
        <w:rPr>
          <w:color w:val="696969"/>
        </w:rPr>
        <w:t>„</w:t>
      </w:r>
      <w:r>
        <w:rPr>
          <w:b/>
          <w:color w:val="696969"/>
        </w:rPr>
        <w:t>Zákon o užitných vzorech</w:t>
      </w:r>
      <w:r>
        <w:rPr>
          <w:color w:val="696969"/>
        </w:rPr>
        <w:t>“ znam</w:t>
      </w:r>
      <w:r>
        <w:rPr>
          <w:color w:val="696969"/>
        </w:rPr>
        <w:t>ená zákon č. 478/1992 Sb., o užitných vzorech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344E6CF6" w14:textId="77777777" w:rsidR="00A8323D" w:rsidRDefault="00311FDB">
      <w:pPr>
        <w:spacing w:before="120" w:line="312" w:lineRule="auto"/>
        <w:ind w:left="1247" w:right="841" w:hanging="397"/>
        <w:jc w:val="both"/>
      </w:pPr>
      <w:r>
        <w:rPr>
          <w:color w:val="00AFEF"/>
        </w:rPr>
        <w:t xml:space="preserve">dd) </w:t>
      </w:r>
      <w:r>
        <w:rPr>
          <w:color w:val="696969"/>
        </w:rPr>
        <w:t>„</w:t>
      </w:r>
      <w:r>
        <w:rPr>
          <w:b/>
          <w:color w:val="696969"/>
        </w:rPr>
        <w:t xml:space="preserve">Zákon </w:t>
      </w:r>
      <w:r>
        <w:rPr>
          <w:b/>
          <w:color w:val="626366"/>
        </w:rPr>
        <w:t>o zadávání veřejných zakázek</w:t>
      </w:r>
      <w:r>
        <w:rPr>
          <w:color w:val="626366"/>
        </w:rPr>
        <w:t>“ znamená zákon č. 134/2016 Sb., o zadávání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veřejných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zakázek</w:t>
      </w:r>
      <w:r>
        <w:rPr>
          <w:color w:val="696969"/>
        </w:rPr>
        <w:t>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 předpisů;</w:t>
      </w:r>
    </w:p>
    <w:p w14:paraId="3FB6F66E" w14:textId="77777777" w:rsidR="00A8323D" w:rsidRDefault="00311FDB">
      <w:pPr>
        <w:pStyle w:val="Zkladntext"/>
        <w:spacing w:before="120" w:line="312" w:lineRule="auto"/>
        <w:ind w:left="1247" w:right="840" w:hanging="397"/>
      </w:pPr>
      <w:r>
        <w:rPr>
          <w:color w:val="00AFEF"/>
        </w:rPr>
        <w:t xml:space="preserve">ee) </w:t>
      </w:r>
      <w:r>
        <w:rPr>
          <w:color w:val="696969"/>
        </w:rPr>
        <w:t>„</w:t>
      </w:r>
      <w:r>
        <w:rPr>
          <w:b/>
          <w:color w:val="696969"/>
        </w:rPr>
        <w:t>Zákon o vynálezech</w:t>
      </w:r>
      <w:r>
        <w:rPr>
          <w:color w:val="696969"/>
        </w:rPr>
        <w:t>“ znamená zákon č. 527/1990 Sb., o vynálezech a zlepšovacích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 předpisů;</w:t>
      </w:r>
    </w:p>
    <w:p w14:paraId="6918A45D" w14:textId="77777777" w:rsidR="00A8323D" w:rsidRDefault="00311FDB">
      <w:pPr>
        <w:spacing w:before="119"/>
        <w:ind w:left="851"/>
        <w:jc w:val="both"/>
      </w:pPr>
      <w:r>
        <w:rPr>
          <w:color w:val="00AFEF"/>
        </w:rPr>
        <w:t>ff)</w:t>
      </w:r>
      <w:r>
        <w:rPr>
          <w:color w:val="00AFEF"/>
          <w:spacing w:val="7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za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5.1 VOP;</w:t>
      </w:r>
    </w:p>
    <w:p w14:paraId="71666BC8" w14:textId="77777777" w:rsidR="00A8323D" w:rsidRDefault="00311FDB">
      <w:pPr>
        <w:pStyle w:val="Nadpis3"/>
        <w:numPr>
          <w:ilvl w:val="0"/>
          <w:numId w:val="4"/>
        </w:numPr>
        <w:tabs>
          <w:tab w:val="left" w:pos="567"/>
        </w:tabs>
        <w:spacing w:before="196"/>
        <w:ind w:hanging="455"/>
      </w:pPr>
      <w:r>
        <w:rPr>
          <w:color w:val="696969"/>
        </w:rPr>
        <w:t>ZÁVĚREČNÁ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USTANOVENÍ</w:t>
      </w:r>
    </w:p>
    <w:p w14:paraId="0141DC5C" w14:textId="77777777" w:rsidR="00A8323D" w:rsidRDefault="00A8323D">
      <w:pPr>
        <w:pStyle w:val="Zkladntext"/>
        <w:spacing w:before="6"/>
        <w:jc w:val="left"/>
        <w:rPr>
          <w:b/>
          <w:sz w:val="23"/>
        </w:rPr>
      </w:pPr>
    </w:p>
    <w:p w14:paraId="56AF5CE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" w:line="312" w:lineRule="auto"/>
        <w:ind w:right="839"/>
      </w:pPr>
      <w:r>
        <w:rPr>
          <w:color w:val="696969"/>
          <w:u w:val="single" w:color="696969"/>
        </w:rPr>
        <w:t>Změna</w:t>
      </w:r>
      <w:r>
        <w:rPr>
          <w:color w:val="696969"/>
          <w:spacing w:val="16"/>
          <w:u w:val="single" w:color="696969"/>
        </w:rPr>
        <w:t xml:space="preserve"> </w:t>
      </w:r>
      <w:r>
        <w:rPr>
          <w:color w:val="696969"/>
          <w:u w:val="single" w:color="696969"/>
        </w:rPr>
        <w:t>okolností.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potvrzuje,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přebírá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okolností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 zákoníku.</w:t>
      </w:r>
    </w:p>
    <w:p w14:paraId="208C25E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line="312" w:lineRule="auto"/>
        <w:ind w:right="837"/>
      </w:pPr>
      <w:r>
        <w:rPr>
          <w:color w:val="696969"/>
          <w:u w:val="single" w:color="696969"/>
        </w:rPr>
        <w:t>Adhezní</w:t>
      </w:r>
      <w:r>
        <w:rPr>
          <w:color w:val="696969"/>
          <w:spacing w:val="23"/>
          <w:u w:val="single" w:color="696969"/>
        </w:rPr>
        <w:t xml:space="preserve"> </w:t>
      </w:r>
      <w:r>
        <w:rPr>
          <w:color w:val="696969"/>
          <w:u w:val="single" w:color="696969"/>
        </w:rPr>
        <w:t>smlouvy.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1799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1800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nepoužijí.</w:t>
      </w:r>
    </w:p>
    <w:p w14:paraId="3B97946B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19"/>
        <w:ind w:hanging="738"/>
      </w:pPr>
      <w:r>
        <w:rPr>
          <w:color w:val="696969"/>
          <w:u w:val="single" w:color="696969"/>
        </w:rPr>
        <w:t>Doba</w:t>
      </w:r>
      <w:r>
        <w:rPr>
          <w:color w:val="696969"/>
          <w:spacing w:val="43"/>
          <w:u w:val="single" w:color="696969"/>
        </w:rPr>
        <w:t xml:space="preserve"> </w:t>
      </w:r>
      <w:r>
        <w:rPr>
          <w:color w:val="696969"/>
          <w:u w:val="single" w:color="696969"/>
        </w:rPr>
        <w:t>účinnosti</w:t>
      </w:r>
      <w:r>
        <w:rPr>
          <w:color w:val="696969"/>
          <w:spacing w:val="43"/>
          <w:u w:val="single" w:color="696969"/>
        </w:rPr>
        <w:t xml:space="preserve"> </w:t>
      </w:r>
      <w:r>
        <w:rPr>
          <w:color w:val="696969"/>
          <w:u w:val="single" w:color="696969"/>
        </w:rPr>
        <w:t>VOP.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nabývají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stejný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den,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nabude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účinnosti</w:t>
      </w:r>
    </w:p>
    <w:p w14:paraId="4125A3DD" w14:textId="77777777" w:rsidR="00A8323D" w:rsidRDefault="00311FDB">
      <w:pPr>
        <w:pStyle w:val="Zkladntext"/>
        <w:spacing w:before="76"/>
        <w:ind w:left="849"/>
        <w:jc w:val="left"/>
      </w:pPr>
      <w:r>
        <w:rPr>
          <w:color w:val="696969"/>
        </w:rPr>
        <w:t>Dohoda.</w:t>
      </w:r>
    </w:p>
    <w:p w14:paraId="5C0C2AB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835"/>
        <w:jc w:val="both"/>
      </w:pPr>
      <w:r>
        <w:rPr>
          <w:color w:val="696969"/>
          <w:u w:val="single" w:color="696969"/>
        </w:rPr>
        <w:t>Změna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Dohody.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měněna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doplňována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písemných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výjimkou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15.5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VOP.</w:t>
      </w:r>
    </w:p>
    <w:p w14:paraId="59CF17ED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78D5C572" w14:textId="77777777" w:rsidR="00A8323D" w:rsidRDefault="00A8323D">
      <w:pPr>
        <w:pStyle w:val="Zkladntext"/>
        <w:jc w:val="left"/>
        <w:rPr>
          <w:sz w:val="20"/>
        </w:rPr>
      </w:pPr>
    </w:p>
    <w:p w14:paraId="3C04AB43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1A2B0521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93" w:line="312" w:lineRule="auto"/>
        <w:ind w:right="836"/>
        <w:jc w:val="both"/>
      </w:pPr>
      <w:r>
        <w:rPr>
          <w:color w:val="696969"/>
          <w:u w:val="single" w:color="696969"/>
        </w:rPr>
        <w:t>Spory.</w:t>
      </w:r>
      <w:r>
        <w:rPr>
          <w:color w:val="696969"/>
        </w:rPr>
        <w:t xml:space="preserve"> Veškeré spory, které vzniknou z Dohody včetně VOP nebo v souvislosti s 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 VOP, budou předloženy ve smyslu ustanovení § 89a Občanského soudního řádu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příslušného 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Objednatele.</w:t>
      </w:r>
    </w:p>
    <w:p w14:paraId="7F708A0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8"/>
        <w:jc w:val="both"/>
      </w:pPr>
      <w:r>
        <w:rPr>
          <w:color w:val="696969"/>
          <w:u w:val="single" w:color="696969"/>
        </w:rPr>
        <w:t>Rozhodné právo.</w:t>
      </w:r>
      <w:r>
        <w:rPr>
          <w:color w:val="696969"/>
        </w:rPr>
        <w:t xml:space="preserve"> Dohoda ja</w:t>
      </w:r>
      <w:r>
        <w:rPr>
          <w:color w:val="696969"/>
        </w:rPr>
        <w:t>kož i VOP se řídí českým právním řádem, zejména Občanským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zákoníkem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vyloučením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kolizních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norem.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nepoužije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Úmluva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OSN</w:t>
      </w:r>
    </w:p>
    <w:p w14:paraId="1B6BC327" w14:textId="77777777" w:rsidR="00A8323D" w:rsidRDefault="00311FDB">
      <w:pPr>
        <w:pStyle w:val="Zkladntext"/>
        <w:spacing w:line="312" w:lineRule="auto"/>
        <w:ind w:left="849" w:right="832"/>
      </w:pP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smlouvách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zboží,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(sdělení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 160/1991 Sb.),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 Úmluva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zboží,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(sdělení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123/1988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Sb.),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úmluvy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upravující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smlouvy</w:t>
      </w:r>
    </w:p>
    <w:p w14:paraId="102A60D9" w14:textId="77777777" w:rsidR="00A8323D" w:rsidRDefault="00311FDB">
      <w:pPr>
        <w:pStyle w:val="Zkladntext"/>
        <w:spacing w:line="253" w:lineRule="exact"/>
        <w:ind w:left="850"/>
      </w:pP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zboží 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vyplývajících.</w:t>
      </w:r>
    </w:p>
    <w:p w14:paraId="44D228B8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835"/>
        <w:jc w:val="both"/>
      </w:pPr>
      <w:r>
        <w:rPr>
          <w:color w:val="696969"/>
          <w:u w:val="single" w:color="696969"/>
        </w:rPr>
        <w:t>Jazyková znění VOP.</w:t>
      </w:r>
      <w:r>
        <w:rPr>
          <w:color w:val="696969"/>
        </w:rPr>
        <w:t xml:space="preserve"> Tyto VOP jsou vyhotoveny v českém jazyce. V případě rozporu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českým jazykovým zněním VOP a překladem VOP do jiného jazyka platí české jazykové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 ohledu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důvod,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překlad pořízen.</w:t>
      </w:r>
    </w:p>
    <w:p w14:paraId="4D70E40C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line="312" w:lineRule="auto"/>
        <w:ind w:right="834"/>
        <w:jc w:val="both"/>
      </w:pPr>
      <w:r>
        <w:rPr>
          <w:color w:val="696969"/>
          <w:u w:val="single" w:color="696969"/>
        </w:rPr>
        <w:t>Oddělitelnost</w:t>
      </w:r>
      <w:r>
        <w:rPr>
          <w:color w:val="696969"/>
          <w:spacing w:val="36"/>
          <w:u w:val="single" w:color="696969"/>
        </w:rPr>
        <w:t xml:space="preserve"> </w:t>
      </w:r>
      <w:r>
        <w:rPr>
          <w:color w:val="696969"/>
          <w:u w:val="single" w:color="696969"/>
        </w:rPr>
        <w:t>ustanovení.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Stane-li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bude-li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neúčinným,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nedotýká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neúčinnost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VOP.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patnácti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(15)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neplatné,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neúčinné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platným,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účinným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stejným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obdobným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Dohodu.</w:t>
      </w:r>
    </w:p>
    <w:p w14:paraId="7EE98BF4" w14:textId="77777777" w:rsidR="00A8323D" w:rsidRDefault="00311FDB">
      <w:pPr>
        <w:pStyle w:val="Odstavecseseznamem"/>
        <w:numPr>
          <w:ilvl w:val="1"/>
          <w:numId w:val="4"/>
        </w:numPr>
        <w:tabs>
          <w:tab w:val="left" w:pos="850"/>
        </w:tabs>
        <w:spacing w:before="122" w:line="312" w:lineRule="auto"/>
        <w:ind w:right="834"/>
        <w:jc w:val="both"/>
      </w:pPr>
      <w:r>
        <w:rPr>
          <w:color w:val="696969"/>
          <w:u w:val="single" w:color="696969"/>
        </w:rPr>
        <w:t>Doručování.</w:t>
      </w:r>
      <w:r>
        <w:rPr>
          <w:color w:val="696969"/>
        </w:rPr>
        <w:t xml:space="preserve"> Jakékoliv oznámení, žádost či jiné sdělení, jež má být učiněno či dáno Smluvní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straně dle Dohody bude učiněno či dáno písemně. Toto oznámení, žádost či jiné sdělení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bude, pokud z této Dohody nevyplývá jinak, považováno za řádně učiněné či dané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bude-li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osobně,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poštou,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kurýrní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službou,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faxem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elektronickou poštou na adresu příslušné Smluvní strany uvedenou v záhlaví Dohody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takovou jinou adresu, kterou tato příslušná Smluvní strana určí v oznámení zaslaném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60AB098C" w14:textId="77777777" w:rsidR="00A8323D" w:rsidRDefault="00311FDB">
      <w:pPr>
        <w:pStyle w:val="Zkladntext"/>
        <w:spacing w:before="119"/>
        <w:ind w:left="820"/>
      </w:pP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považováno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doručené:</w:t>
      </w:r>
    </w:p>
    <w:p w14:paraId="1C9A2E1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fyzického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oznámení,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zasíláno;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61E6968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prostřednictvím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kurýra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doručováno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osobně;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</w:p>
    <w:p w14:paraId="662963AD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dnem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potvrzeným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zasíláno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poštou;</w:t>
      </w:r>
    </w:p>
    <w:p w14:paraId="5CE1CB3F" w14:textId="77777777" w:rsidR="00A8323D" w:rsidRDefault="00311FDB">
      <w:pPr>
        <w:pStyle w:val="Zkladntext"/>
        <w:spacing w:before="76"/>
        <w:ind w:left="1245"/>
        <w:jc w:val="left"/>
      </w:pPr>
      <w:r>
        <w:rPr>
          <w:color w:val="696969"/>
        </w:rPr>
        <w:t>nebo</w:t>
      </w:r>
    </w:p>
    <w:p w14:paraId="5D3F2333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right="840"/>
        <w:jc w:val="both"/>
      </w:pPr>
      <w:r>
        <w:rPr>
          <w:color w:val="696969"/>
        </w:rPr>
        <w:t>dnem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následným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potvrzením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neporušeného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případech,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kdy 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bylo doručováno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faxem;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</w:p>
    <w:p w14:paraId="5A364A45" w14:textId="77777777" w:rsidR="00A8323D" w:rsidRDefault="00311FDB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837"/>
        <w:jc w:val="both"/>
      </w:pPr>
      <w:r>
        <w:rPr>
          <w:color w:val="696969"/>
          <w:spacing w:val="-1"/>
        </w:rPr>
        <w:t>dnem,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kdy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bude,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uvedeným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(bude-</w:t>
      </w:r>
    </w:p>
    <w:p w14:paraId="6FCC24BC" w14:textId="77777777" w:rsidR="00A8323D" w:rsidRDefault="00A8323D">
      <w:pPr>
        <w:spacing w:line="312" w:lineRule="auto"/>
        <w:jc w:val="both"/>
        <w:sectPr w:rsidR="00A8323D">
          <w:pgSz w:w="11910" w:h="16840"/>
          <w:pgMar w:top="1660" w:right="280" w:bottom="1040" w:left="1020" w:header="680" w:footer="856" w:gutter="0"/>
          <w:cols w:space="708"/>
        </w:sectPr>
      </w:pPr>
    </w:p>
    <w:p w14:paraId="05AA412D" w14:textId="77777777" w:rsidR="00A8323D" w:rsidRDefault="00A8323D">
      <w:pPr>
        <w:pStyle w:val="Zkladntext"/>
        <w:jc w:val="left"/>
        <w:rPr>
          <w:sz w:val="20"/>
        </w:rPr>
      </w:pPr>
    </w:p>
    <w:p w14:paraId="6F931F01" w14:textId="77777777" w:rsidR="00A8323D" w:rsidRDefault="00A8323D">
      <w:pPr>
        <w:pStyle w:val="Zkladntext"/>
        <w:spacing w:before="6"/>
        <w:jc w:val="left"/>
        <w:rPr>
          <w:sz w:val="23"/>
        </w:rPr>
      </w:pPr>
    </w:p>
    <w:p w14:paraId="7A196A63" w14:textId="77777777" w:rsidR="00A8323D" w:rsidRDefault="00311FDB">
      <w:pPr>
        <w:pStyle w:val="Zkladntext"/>
        <w:spacing w:before="93"/>
        <w:ind w:left="1245"/>
        <w:jc w:val="left"/>
      </w:pPr>
      <w:r>
        <w:rPr>
          <w:color w:val="696969"/>
        </w:rPr>
        <w:t>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odlišná),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nedojde,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patnácti</w:t>
      </w:r>
    </w:p>
    <w:p w14:paraId="3C135013" w14:textId="77777777" w:rsidR="00A8323D" w:rsidRDefault="00311FDB">
      <w:pPr>
        <w:pStyle w:val="Zkladntext"/>
        <w:spacing w:before="76"/>
        <w:ind w:left="1245"/>
        <w:jc w:val="left"/>
      </w:pPr>
      <w:r>
        <w:rPr>
          <w:color w:val="696969"/>
        </w:rPr>
        <w:t>(15)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příslušném poštovním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úřadu.</w:t>
      </w:r>
    </w:p>
    <w:p w14:paraId="4BF3C956" w14:textId="77777777" w:rsidR="00A8323D" w:rsidRDefault="00311FDB">
      <w:pPr>
        <w:pStyle w:val="Zkladntext"/>
        <w:spacing w:before="196" w:line="312" w:lineRule="auto"/>
        <w:ind w:left="820" w:right="825"/>
      </w:pPr>
      <w:r>
        <w:rPr>
          <w:color w:val="696969"/>
        </w:rPr>
        <w:t>Adresy a telekomunikační spojení, jakož i kontaktní osoby v Dohodě mohou být měněny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</w:t>
      </w:r>
      <w:r>
        <w:rPr>
          <w:color w:val="696969"/>
        </w:rPr>
        <w:t>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tím,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takováto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účinnou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takového 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</w:t>
      </w:r>
    </w:p>
    <w:sectPr w:rsidR="00A8323D">
      <w:pgSz w:w="11910" w:h="16840"/>
      <w:pgMar w:top="1660" w:right="28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854A" w14:textId="77777777" w:rsidR="00000000" w:rsidRDefault="00311FDB">
      <w:r>
        <w:separator/>
      </w:r>
    </w:p>
  </w:endnote>
  <w:endnote w:type="continuationSeparator" w:id="0">
    <w:p w14:paraId="5D49E679" w14:textId="77777777" w:rsidR="00000000" w:rsidRDefault="0031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2AA2" w14:textId="77777777" w:rsidR="00A8323D" w:rsidRDefault="00311FDB">
    <w:pPr>
      <w:pStyle w:val="Zkladntext"/>
      <w:spacing w:line="14" w:lineRule="auto"/>
      <w:jc w:val="left"/>
      <w:rPr>
        <w:sz w:val="20"/>
      </w:rPr>
    </w:pPr>
    <w:r>
      <w:pict w14:anchorId="78F0D0E3">
        <v:rect id="docshape2" o:spid="_x0000_s1028" style="position:absolute;margin-left:541.3pt;margin-top:799.7pt;width:19.1pt;height:.5pt;z-index:-16315392;mso-position-horizontal-relative:page;mso-position-vertical-relative:page" fillcolor="#bebebe" stroked="f">
          <w10:wrap anchorx="page" anchory="page"/>
        </v:rect>
      </w:pict>
    </w:r>
    <w:r>
      <w:pict w14:anchorId="498A7DE4">
        <v:line id="_x0000_s1027" style="position:absolute;z-index:-16314880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610C5D2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.65pt;margin-top:793.7pt;width:390.15pt;height:29.35pt;z-index:-16314368;mso-position-horizontal-relative:page;mso-position-vertical-relative:page" filled="f" stroked="f">
          <v:textbox inset="0,0,0,0">
            <w:txbxContent>
              <w:p w14:paraId="4A297F1A" w14:textId="77777777" w:rsidR="00A8323D" w:rsidRDefault="00311FDB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34FDDD7D" w14:textId="77777777" w:rsidR="00A8323D" w:rsidRDefault="00311FDB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325FA73F">
        <v:shape id="docshape4" o:spid="_x0000_s1025" type="#_x0000_t202" style="position:absolute;margin-left:539.75pt;margin-top:800.45pt;width:19.25pt;height:14.35pt;z-index:-16313856;mso-position-horizontal-relative:page;mso-position-vertical-relative:page" filled="f" stroked="f">
          <v:textbox inset="0,0,0,0">
            <w:txbxContent>
              <w:p w14:paraId="1117A431" w14:textId="77777777" w:rsidR="00A8323D" w:rsidRDefault="00311FDB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C6AC" w14:textId="77777777" w:rsidR="00000000" w:rsidRDefault="00311FDB">
      <w:r>
        <w:separator/>
      </w:r>
    </w:p>
  </w:footnote>
  <w:footnote w:type="continuationSeparator" w:id="0">
    <w:p w14:paraId="686B3A39" w14:textId="77777777" w:rsidR="00000000" w:rsidRDefault="0031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6A12" w14:textId="77777777" w:rsidR="00A8323D" w:rsidRDefault="00311FDB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000064" behindDoc="1" locked="0" layoutInCell="1" allowOverlap="1" wp14:anchorId="08F20BE7" wp14:editId="48BF652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9840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18.7pt;margin-top:41.8pt;width:291.85pt;height:24.7pt;z-index:-16315904;mso-position-horizontal-relative:page;mso-position-vertical-relative:page" filled="f" stroked="f">
          <v:textbox inset="0,0,0,0">
            <w:txbxContent>
              <w:p w14:paraId="26BB3E72" w14:textId="77777777" w:rsidR="00A8323D" w:rsidRDefault="00311FDB">
                <w:pPr>
                  <w:spacing w:before="12"/>
                  <w:ind w:left="20" w:right="1" w:hanging="1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Smlouva na zajištění obnovy síťových technologií pro interní</w:t>
                </w:r>
                <w:r>
                  <w:rPr>
                    <w:b/>
                    <w:color w:val="00AFEF"/>
                    <w:spacing w:val="-5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potřeby</w:t>
                </w:r>
                <w:r>
                  <w:rPr>
                    <w:b/>
                    <w:color w:val="00AFE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NAKIT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3AB"/>
    <w:multiLevelType w:val="multilevel"/>
    <w:tmpl w:val="82FEE27E"/>
    <w:lvl w:ilvl="0">
      <w:start w:val="4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1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1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53960BD"/>
    <w:multiLevelType w:val="multilevel"/>
    <w:tmpl w:val="DF181E34"/>
    <w:lvl w:ilvl="0">
      <w:start w:val="9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57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50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4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8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1" w:hanging="852"/>
      </w:pPr>
      <w:rPr>
        <w:rFonts w:hint="default"/>
        <w:lang w:val="cs-CZ" w:eastAsia="en-US" w:bidi="ar-SA"/>
      </w:rPr>
    </w:lvl>
  </w:abstractNum>
  <w:abstractNum w:abstractNumId="2" w15:restartNumberingAfterBreak="0">
    <w:nsid w:val="19267957"/>
    <w:multiLevelType w:val="multilevel"/>
    <w:tmpl w:val="973419E4"/>
    <w:lvl w:ilvl="0">
      <w:start w:val="6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7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49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2163189D"/>
    <w:multiLevelType w:val="hybridMultilevel"/>
    <w:tmpl w:val="D7A44B2C"/>
    <w:lvl w:ilvl="0" w:tplc="2CCE4F9E">
      <w:numFmt w:val="bullet"/>
      <w:lvlText w:val=""/>
      <w:lvlJc w:val="left"/>
      <w:pPr>
        <w:ind w:left="68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B6161C22">
      <w:numFmt w:val="bullet"/>
      <w:lvlText w:val="•"/>
      <w:lvlJc w:val="left"/>
      <w:pPr>
        <w:ind w:left="542" w:hanging="248"/>
      </w:pPr>
      <w:rPr>
        <w:rFonts w:hint="default"/>
        <w:lang w:val="cs-CZ" w:eastAsia="en-US" w:bidi="ar-SA"/>
      </w:rPr>
    </w:lvl>
    <w:lvl w:ilvl="2" w:tplc="83EC6FA8">
      <w:numFmt w:val="bullet"/>
      <w:lvlText w:val="•"/>
      <w:lvlJc w:val="left"/>
      <w:pPr>
        <w:ind w:left="1025" w:hanging="248"/>
      </w:pPr>
      <w:rPr>
        <w:rFonts w:hint="default"/>
        <w:lang w:val="cs-CZ" w:eastAsia="en-US" w:bidi="ar-SA"/>
      </w:rPr>
    </w:lvl>
    <w:lvl w:ilvl="3" w:tplc="222C62C0">
      <w:numFmt w:val="bullet"/>
      <w:lvlText w:val="•"/>
      <w:lvlJc w:val="left"/>
      <w:pPr>
        <w:ind w:left="1507" w:hanging="248"/>
      </w:pPr>
      <w:rPr>
        <w:rFonts w:hint="default"/>
        <w:lang w:val="cs-CZ" w:eastAsia="en-US" w:bidi="ar-SA"/>
      </w:rPr>
    </w:lvl>
    <w:lvl w:ilvl="4" w:tplc="BC824006">
      <w:numFmt w:val="bullet"/>
      <w:lvlText w:val="•"/>
      <w:lvlJc w:val="left"/>
      <w:pPr>
        <w:ind w:left="1990" w:hanging="248"/>
      </w:pPr>
      <w:rPr>
        <w:rFonts w:hint="default"/>
        <w:lang w:val="cs-CZ" w:eastAsia="en-US" w:bidi="ar-SA"/>
      </w:rPr>
    </w:lvl>
    <w:lvl w:ilvl="5" w:tplc="8D323F00">
      <w:numFmt w:val="bullet"/>
      <w:lvlText w:val="•"/>
      <w:lvlJc w:val="left"/>
      <w:pPr>
        <w:ind w:left="2472" w:hanging="248"/>
      </w:pPr>
      <w:rPr>
        <w:rFonts w:hint="default"/>
        <w:lang w:val="cs-CZ" w:eastAsia="en-US" w:bidi="ar-SA"/>
      </w:rPr>
    </w:lvl>
    <w:lvl w:ilvl="6" w:tplc="57D046A0">
      <w:numFmt w:val="bullet"/>
      <w:lvlText w:val="•"/>
      <w:lvlJc w:val="left"/>
      <w:pPr>
        <w:ind w:left="2955" w:hanging="248"/>
      </w:pPr>
      <w:rPr>
        <w:rFonts w:hint="default"/>
        <w:lang w:val="cs-CZ" w:eastAsia="en-US" w:bidi="ar-SA"/>
      </w:rPr>
    </w:lvl>
    <w:lvl w:ilvl="7" w:tplc="CEE83B68">
      <w:numFmt w:val="bullet"/>
      <w:lvlText w:val="•"/>
      <w:lvlJc w:val="left"/>
      <w:pPr>
        <w:ind w:left="3437" w:hanging="248"/>
      </w:pPr>
      <w:rPr>
        <w:rFonts w:hint="default"/>
        <w:lang w:val="cs-CZ" w:eastAsia="en-US" w:bidi="ar-SA"/>
      </w:rPr>
    </w:lvl>
    <w:lvl w:ilvl="8" w:tplc="636CA29A">
      <w:numFmt w:val="bullet"/>
      <w:lvlText w:val="•"/>
      <w:lvlJc w:val="left"/>
      <w:pPr>
        <w:ind w:left="3920" w:hanging="248"/>
      </w:pPr>
      <w:rPr>
        <w:rFonts w:hint="default"/>
        <w:lang w:val="cs-CZ" w:eastAsia="en-US" w:bidi="ar-SA"/>
      </w:rPr>
    </w:lvl>
  </w:abstractNum>
  <w:abstractNum w:abstractNumId="4" w15:restartNumberingAfterBreak="0">
    <w:nsid w:val="24C71B4F"/>
    <w:multiLevelType w:val="multilevel"/>
    <w:tmpl w:val="A0F460AC"/>
    <w:lvl w:ilvl="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2"/>
      <w:numFmt w:val="lowerLetter"/>
      <w:lvlText w:val="%4)"/>
      <w:lvlJc w:val="left"/>
      <w:pPr>
        <w:ind w:left="209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226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89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6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9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CE62789"/>
    <w:multiLevelType w:val="hybridMultilevel"/>
    <w:tmpl w:val="FE56B300"/>
    <w:lvl w:ilvl="0" w:tplc="7EDAEE58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3EE09F14">
      <w:numFmt w:val="bullet"/>
      <w:lvlText w:val="•"/>
      <w:lvlJc w:val="left"/>
      <w:pPr>
        <w:ind w:left="776" w:hanging="248"/>
      </w:pPr>
      <w:rPr>
        <w:rFonts w:hint="default"/>
        <w:lang w:val="cs-CZ" w:eastAsia="en-US" w:bidi="ar-SA"/>
      </w:rPr>
    </w:lvl>
    <w:lvl w:ilvl="2" w:tplc="4DE01A18">
      <w:numFmt w:val="bullet"/>
      <w:lvlText w:val="•"/>
      <w:lvlJc w:val="left"/>
      <w:pPr>
        <w:ind w:left="1233" w:hanging="248"/>
      </w:pPr>
      <w:rPr>
        <w:rFonts w:hint="default"/>
        <w:lang w:val="cs-CZ" w:eastAsia="en-US" w:bidi="ar-SA"/>
      </w:rPr>
    </w:lvl>
    <w:lvl w:ilvl="3" w:tplc="76C260AA">
      <w:numFmt w:val="bullet"/>
      <w:lvlText w:val="•"/>
      <w:lvlJc w:val="left"/>
      <w:pPr>
        <w:ind w:left="1689" w:hanging="248"/>
      </w:pPr>
      <w:rPr>
        <w:rFonts w:hint="default"/>
        <w:lang w:val="cs-CZ" w:eastAsia="en-US" w:bidi="ar-SA"/>
      </w:rPr>
    </w:lvl>
    <w:lvl w:ilvl="4" w:tplc="D5A0F282">
      <w:numFmt w:val="bullet"/>
      <w:lvlText w:val="•"/>
      <w:lvlJc w:val="left"/>
      <w:pPr>
        <w:ind w:left="2146" w:hanging="248"/>
      </w:pPr>
      <w:rPr>
        <w:rFonts w:hint="default"/>
        <w:lang w:val="cs-CZ" w:eastAsia="en-US" w:bidi="ar-SA"/>
      </w:rPr>
    </w:lvl>
    <w:lvl w:ilvl="5" w:tplc="2DF21D86">
      <w:numFmt w:val="bullet"/>
      <w:lvlText w:val="•"/>
      <w:lvlJc w:val="left"/>
      <w:pPr>
        <w:ind w:left="2602" w:hanging="248"/>
      </w:pPr>
      <w:rPr>
        <w:rFonts w:hint="default"/>
        <w:lang w:val="cs-CZ" w:eastAsia="en-US" w:bidi="ar-SA"/>
      </w:rPr>
    </w:lvl>
    <w:lvl w:ilvl="6" w:tplc="F4FC27A0">
      <w:numFmt w:val="bullet"/>
      <w:lvlText w:val="•"/>
      <w:lvlJc w:val="left"/>
      <w:pPr>
        <w:ind w:left="3059" w:hanging="248"/>
      </w:pPr>
      <w:rPr>
        <w:rFonts w:hint="default"/>
        <w:lang w:val="cs-CZ" w:eastAsia="en-US" w:bidi="ar-SA"/>
      </w:rPr>
    </w:lvl>
    <w:lvl w:ilvl="7" w:tplc="7A36CEBA">
      <w:numFmt w:val="bullet"/>
      <w:lvlText w:val="•"/>
      <w:lvlJc w:val="left"/>
      <w:pPr>
        <w:ind w:left="3515" w:hanging="248"/>
      </w:pPr>
      <w:rPr>
        <w:rFonts w:hint="default"/>
        <w:lang w:val="cs-CZ" w:eastAsia="en-US" w:bidi="ar-SA"/>
      </w:rPr>
    </w:lvl>
    <w:lvl w:ilvl="8" w:tplc="4C2CA3DC">
      <w:numFmt w:val="bullet"/>
      <w:lvlText w:val="•"/>
      <w:lvlJc w:val="left"/>
      <w:pPr>
        <w:ind w:left="3972" w:hanging="248"/>
      </w:pPr>
      <w:rPr>
        <w:rFonts w:hint="default"/>
        <w:lang w:val="cs-CZ" w:eastAsia="en-US" w:bidi="ar-SA"/>
      </w:rPr>
    </w:lvl>
  </w:abstractNum>
  <w:abstractNum w:abstractNumId="6" w15:restartNumberingAfterBreak="0">
    <w:nsid w:val="2DF131D3"/>
    <w:multiLevelType w:val="multilevel"/>
    <w:tmpl w:val="66FE79C0"/>
    <w:lvl w:ilvl="0">
      <w:start w:val="1"/>
      <w:numFmt w:val="decimal"/>
      <w:lvlText w:val="%1."/>
      <w:lvlJc w:val="left"/>
      <w:pPr>
        <w:ind w:left="566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48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700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184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6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53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7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339A5266"/>
    <w:multiLevelType w:val="multilevel"/>
    <w:tmpl w:val="C9DA2464"/>
    <w:lvl w:ilvl="0">
      <w:start w:val="5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5AB1EEF"/>
    <w:multiLevelType w:val="multilevel"/>
    <w:tmpl w:val="01767B4E"/>
    <w:lvl w:ilvl="0">
      <w:start w:val="2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2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8363DFF"/>
    <w:multiLevelType w:val="hybridMultilevel"/>
    <w:tmpl w:val="2B34C264"/>
    <w:lvl w:ilvl="0" w:tplc="1E10C4FA">
      <w:start w:val="1"/>
      <w:numFmt w:val="decimal"/>
      <w:lvlText w:val="%1."/>
      <w:lvlJc w:val="left"/>
      <w:pPr>
        <w:ind w:left="3801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2DD00C50">
      <w:numFmt w:val="bullet"/>
      <w:lvlText w:val="•"/>
      <w:lvlJc w:val="left"/>
      <w:pPr>
        <w:ind w:left="4480" w:hanging="284"/>
      </w:pPr>
      <w:rPr>
        <w:rFonts w:hint="default"/>
        <w:lang w:val="cs-CZ" w:eastAsia="en-US" w:bidi="ar-SA"/>
      </w:rPr>
    </w:lvl>
    <w:lvl w:ilvl="2" w:tplc="CB02C930">
      <w:numFmt w:val="bullet"/>
      <w:lvlText w:val="•"/>
      <w:lvlJc w:val="left"/>
      <w:pPr>
        <w:ind w:left="5161" w:hanging="284"/>
      </w:pPr>
      <w:rPr>
        <w:rFonts w:hint="default"/>
        <w:lang w:val="cs-CZ" w:eastAsia="en-US" w:bidi="ar-SA"/>
      </w:rPr>
    </w:lvl>
    <w:lvl w:ilvl="3" w:tplc="DB4A3454">
      <w:numFmt w:val="bullet"/>
      <w:lvlText w:val="•"/>
      <w:lvlJc w:val="left"/>
      <w:pPr>
        <w:ind w:left="5841" w:hanging="284"/>
      </w:pPr>
      <w:rPr>
        <w:rFonts w:hint="default"/>
        <w:lang w:val="cs-CZ" w:eastAsia="en-US" w:bidi="ar-SA"/>
      </w:rPr>
    </w:lvl>
    <w:lvl w:ilvl="4" w:tplc="E3B2BC3E">
      <w:numFmt w:val="bullet"/>
      <w:lvlText w:val="•"/>
      <w:lvlJc w:val="left"/>
      <w:pPr>
        <w:ind w:left="6522" w:hanging="284"/>
      </w:pPr>
      <w:rPr>
        <w:rFonts w:hint="default"/>
        <w:lang w:val="cs-CZ" w:eastAsia="en-US" w:bidi="ar-SA"/>
      </w:rPr>
    </w:lvl>
    <w:lvl w:ilvl="5" w:tplc="33709952">
      <w:numFmt w:val="bullet"/>
      <w:lvlText w:val="•"/>
      <w:lvlJc w:val="left"/>
      <w:pPr>
        <w:ind w:left="7203" w:hanging="284"/>
      </w:pPr>
      <w:rPr>
        <w:rFonts w:hint="default"/>
        <w:lang w:val="cs-CZ" w:eastAsia="en-US" w:bidi="ar-SA"/>
      </w:rPr>
    </w:lvl>
    <w:lvl w:ilvl="6" w:tplc="675CD57C">
      <w:numFmt w:val="bullet"/>
      <w:lvlText w:val="•"/>
      <w:lvlJc w:val="left"/>
      <w:pPr>
        <w:ind w:left="7883" w:hanging="284"/>
      </w:pPr>
      <w:rPr>
        <w:rFonts w:hint="default"/>
        <w:lang w:val="cs-CZ" w:eastAsia="en-US" w:bidi="ar-SA"/>
      </w:rPr>
    </w:lvl>
    <w:lvl w:ilvl="7" w:tplc="93B880F6">
      <w:numFmt w:val="bullet"/>
      <w:lvlText w:val="•"/>
      <w:lvlJc w:val="left"/>
      <w:pPr>
        <w:ind w:left="8564" w:hanging="284"/>
      </w:pPr>
      <w:rPr>
        <w:rFonts w:hint="default"/>
        <w:lang w:val="cs-CZ" w:eastAsia="en-US" w:bidi="ar-SA"/>
      </w:rPr>
    </w:lvl>
    <w:lvl w:ilvl="8" w:tplc="CE922D58">
      <w:numFmt w:val="bullet"/>
      <w:lvlText w:val="•"/>
      <w:lvlJc w:val="left"/>
      <w:pPr>
        <w:ind w:left="9245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3D3D0071"/>
    <w:multiLevelType w:val="multilevel"/>
    <w:tmpl w:val="1A487C02"/>
    <w:lvl w:ilvl="0">
      <w:start w:val="8"/>
      <w:numFmt w:val="decimal"/>
      <w:lvlText w:val="%1"/>
      <w:lvlJc w:val="left"/>
      <w:pPr>
        <w:ind w:left="82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7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49" w:hanging="708"/>
      </w:pPr>
      <w:rPr>
        <w:rFonts w:hint="default"/>
        <w:lang w:val="cs-CZ" w:eastAsia="en-US" w:bidi="ar-SA"/>
      </w:rPr>
    </w:lvl>
  </w:abstractNum>
  <w:abstractNum w:abstractNumId="11" w15:restartNumberingAfterBreak="0">
    <w:nsid w:val="46DE676E"/>
    <w:multiLevelType w:val="multilevel"/>
    <w:tmpl w:val="58D2D26E"/>
    <w:lvl w:ilvl="0">
      <w:start w:val="1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9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6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2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7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53" w:hanging="737"/>
      </w:pPr>
      <w:rPr>
        <w:rFonts w:hint="default"/>
        <w:lang w:val="cs-CZ" w:eastAsia="en-US" w:bidi="ar-SA"/>
      </w:rPr>
    </w:lvl>
  </w:abstractNum>
  <w:abstractNum w:abstractNumId="12" w15:restartNumberingAfterBreak="0">
    <w:nsid w:val="4F1B7252"/>
    <w:multiLevelType w:val="hybridMultilevel"/>
    <w:tmpl w:val="1A3A92F8"/>
    <w:lvl w:ilvl="0" w:tplc="A364C2A2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41526B8C">
      <w:numFmt w:val="bullet"/>
      <w:lvlText w:val="•"/>
      <w:lvlJc w:val="left"/>
      <w:pPr>
        <w:ind w:left="709" w:hanging="248"/>
      </w:pPr>
      <w:rPr>
        <w:rFonts w:hint="default"/>
        <w:lang w:val="cs-CZ" w:eastAsia="en-US" w:bidi="ar-SA"/>
      </w:rPr>
    </w:lvl>
    <w:lvl w:ilvl="2" w:tplc="6D7A390C">
      <w:numFmt w:val="bullet"/>
      <w:lvlText w:val="•"/>
      <w:lvlJc w:val="left"/>
      <w:pPr>
        <w:ind w:left="1099" w:hanging="248"/>
      </w:pPr>
      <w:rPr>
        <w:rFonts w:hint="default"/>
        <w:lang w:val="cs-CZ" w:eastAsia="en-US" w:bidi="ar-SA"/>
      </w:rPr>
    </w:lvl>
    <w:lvl w:ilvl="3" w:tplc="E2FEA93A">
      <w:numFmt w:val="bullet"/>
      <w:lvlText w:val="•"/>
      <w:lvlJc w:val="left"/>
      <w:pPr>
        <w:ind w:left="1488" w:hanging="248"/>
      </w:pPr>
      <w:rPr>
        <w:rFonts w:hint="default"/>
        <w:lang w:val="cs-CZ" w:eastAsia="en-US" w:bidi="ar-SA"/>
      </w:rPr>
    </w:lvl>
    <w:lvl w:ilvl="4" w:tplc="B3F8BD40">
      <w:numFmt w:val="bullet"/>
      <w:lvlText w:val="•"/>
      <w:lvlJc w:val="left"/>
      <w:pPr>
        <w:ind w:left="1878" w:hanging="248"/>
      </w:pPr>
      <w:rPr>
        <w:rFonts w:hint="default"/>
        <w:lang w:val="cs-CZ" w:eastAsia="en-US" w:bidi="ar-SA"/>
      </w:rPr>
    </w:lvl>
    <w:lvl w:ilvl="5" w:tplc="DE283F74">
      <w:numFmt w:val="bullet"/>
      <w:lvlText w:val="•"/>
      <w:lvlJc w:val="left"/>
      <w:pPr>
        <w:ind w:left="2267" w:hanging="248"/>
      </w:pPr>
      <w:rPr>
        <w:rFonts w:hint="default"/>
        <w:lang w:val="cs-CZ" w:eastAsia="en-US" w:bidi="ar-SA"/>
      </w:rPr>
    </w:lvl>
    <w:lvl w:ilvl="6" w:tplc="CB68FB4E">
      <w:numFmt w:val="bullet"/>
      <w:lvlText w:val="•"/>
      <w:lvlJc w:val="left"/>
      <w:pPr>
        <w:ind w:left="2657" w:hanging="248"/>
      </w:pPr>
      <w:rPr>
        <w:rFonts w:hint="default"/>
        <w:lang w:val="cs-CZ" w:eastAsia="en-US" w:bidi="ar-SA"/>
      </w:rPr>
    </w:lvl>
    <w:lvl w:ilvl="7" w:tplc="6D5833D4">
      <w:numFmt w:val="bullet"/>
      <w:lvlText w:val="•"/>
      <w:lvlJc w:val="left"/>
      <w:pPr>
        <w:ind w:left="3046" w:hanging="248"/>
      </w:pPr>
      <w:rPr>
        <w:rFonts w:hint="default"/>
        <w:lang w:val="cs-CZ" w:eastAsia="en-US" w:bidi="ar-SA"/>
      </w:rPr>
    </w:lvl>
    <w:lvl w:ilvl="8" w:tplc="BDB8DB7A">
      <w:numFmt w:val="bullet"/>
      <w:lvlText w:val="•"/>
      <w:lvlJc w:val="left"/>
      <w:pPr>
        <w:ind w:left="3436" w:hanging="248"/>
      </w:pPr>
      <w:rPr>
        <w:rFonts w:hint="default"/>
        <w:lang w:val="cs-CZ" w:eastAsia="en-US" w:bidi="ar-SA"/>
      </w:rPr>
    </w:lvl>
  </w:abstractNum>
  <w:abstractNum w:abstractNumId="13" w15:restartNumberingAfterBreak="0">
    <w:nsid w:val="533C68BD"/>
    <w:multiLevelType w:val="multilevel"/>
    <w:tmpl w:val="AD3E9616"/>
    <w:lvl w:ilvl="0">
      <w:start w:val="1"/>
      <w:numFmt w:val="decimal"/>
      <w:lvlText w:val="%1"/>
      <w:lvlJc w:val="left"/>
      <w:pPr>
        <w:ind w:left="821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06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34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9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6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0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1" w:hanging="708"/>
      </w:pPr>
      <w:rPr>
        <w:rFonts w:hint="default"/>
        <w:lang w:val="cs-CZ" w:eastAsia="en-US" w:bidi="ar-SA"/>
      </w:rPr>
    </w:lvl>
  </w:abstractNum>
  <w:abstractNum w:abstractNumId="14" w15:restartNumberingAfterBreak="0">
    <w:nsid w:val="657A46AC"/>
    <w:multiLevelType w:val="multilevel"/>
    <w:tmpl w:val="0D386FB2"/>
    <w:lvl w:ilvl="0">
      <w:start w:val="7"/>
      <w:numFmt w:val="decimal"/>
      <w:lvlText w:val="%1"/>
      <w:lvlJc w:val="left"/>
      <w:pPr>
        <w:ind w:left="818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8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5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EB1529C"/>
    <w:multiLevelType w:val="hybridMultilevel"/>
    <w:tmpl w:val="C5F84382"/>
    <w:lvl w:ilvl="0" w:tplc="21AAD972">
      <w:numFmt w:val="bullet"/>
      <w:lvlText w:val="-"/>
      <w:lvlJc w:val="left"/>
      <w:pPr>
        <w:ind w:left="1032" w:hanging="932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69EE587E">
      <w:numFmt w:val="bullet"/>
      <w:lvlText w:val="•"/>
      <w:lvlJc w:val="left"/>
      <w:pPr>
        <w:ind w:left="1996" w:hanging="932"/>
      </w:pPr>
      <w:rPr>
        <w:rFonts w:hint="default"/>
        <w:lang w:val="cs-CZ" w:eastAsia="en-US" w:bidi="ar-SA"/>
      </w:rPr>
    </w:lvl>
    <w:lvl w:ilvl="2" w:tplc="61EC36A0">
      <w:numFmt w:val="bullet"/>
      <w:lvlText w:val="•"/>
      <w:lvlJc w:val="left"/>
      <w:pPr>
        <w:ind w:left="2953" w:hanging="932"/>
      </w:pPr>
      <w:rPr>
        <w:rFonts w:hint="default"/>
        <w:lang w:val="cs-CZ" w:eastAsia="en-US" w:bidi="ar-SA"/>
      </w:rPr>
    </w:lvl>
    <w:lvl w:ilvl="3" w:tplc="F80C8816">
      <w:numFmt w:val="bullet"/>
      <w:lvlText w:val="•"/>
      <w:lvlJc w:val="left"/>
      <w:pPr>
        <w:ind w:left="3909" w:hanging="932"/>
      </w:pPr>
      <w:rPr>
        <w:rFonts w:hint="default"/>
        <w:lang w:val="cs-CZ" w:eastAsia="en-US" w:bidi="ar-SA"/>
      </w:rPr>
    </w:lvl>
    <w:lvl w:ilvl="4" w:tplc="4B6E2B26">
      <w:numFmt w:val="bullet"/>
      <w:lvlText w:val="•"/>
      <w:lvlJc w:val="left"/>
      <w:pPr>
        <w:ind w:left="4866" w:hanging="932"/>
      </w:pPr>
      <w:rPr>
        <w:rFonts w:hint="default"/>
        <w:lang w:val="cs-CZ" w:eastAsia="en-US" w:bidi="ar-SA"/>
      </w:rPr>
    </w:lvl>
    <w:lvl w:ilvl="5" w:tplc="DDA0ED34">
      <w:numFmt w:val="bullet"/>
      <w:lvlText w:val="•"/>
      <w:lvlJc w:val="left"/>
      <w:pPr>
        <w:ind w:left="5823" w:hanging="932"/>
      </w:pPr>
      <w:rPr>
        <w:rFonts w:hint="default"/>
        <w:lang w:val="cs-CZ" w:eastAsia="en-US" w:bidi="ar-SA"/>
      </w:rPr>
    </w:lvl>
    <w:lvl w:ilvl="6" w:tplc="76806972">
      <w:numFmt w:val="bullet"/>
      <w:lvlText w:val="•"/>
      <w:lvlJc w:val="left"/>
      <w:pPr>
        <w:ind w:left="6779" w:hanging="932"/>
      </w:pPr>
      <w:rPr>
        <w:rFonts w:hint="default"/>
        <w:lang w:val="cs-CZ" w:eastAsia="en-US" w:bidi="ar-SA"/>
      </w:rPr>
    </w:lvl>
    <w:lvl w:ilvl="7" w:tplc="A86CA388">
      <w:numFmt w:val="bullet"/>
      <w:lvlText w:val="•"/>
      <w:lvlJc w:val="left"/>
      <w:pPr>
        <w:ind w:left="7736" w:hanging="932"/>
      </w:pPr>
      <w:rPr>
        <w:rFonts w:hint="default"/>
        <w:lang w:val="cs-CZ" w:eastAsia="en-US" w:bidi="ar-SA"/>
      </w:rPr>
    </w:lvl>
    <w:lvl w:ilvl="8" w:tplc="0B96E9D6">
      <w:numFmt w:val="bullet"/>
      <w:lvlText w:val="•"/>
      <w:lvlJc w:val="left"/>
      <w:pPr>
        <w:ind w:left="8693" w:hanging="932"/>
      </w:pPr>
      <w:rPr>
        <w:rFonts w:hint="default"/>
        <w:lang w:val="cs-CZ" w:eastAsia="en-US" w:bidi="ar-SA"/>
      </w:rPr>
    </w:lvl>
  </w:abstractNum>
  <w:abstractNum w:abstractNumId="16" w15:restartNumberingAfterBreak="0">
    <w:nsid w:val="792127F2"/>
    <w:multiLevelType w:val="hybridMultilevel"/>
    <w:tmpl w:val="3716D46C"/>
    <w:lvl w:ilvl="0" w:tplc="C30A0334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308269B2">
      <w:numFmt w:val="bullet"/>
      <w:lvlText w:val="•"/>
      <w:lvlJc w:val="left"/>
      <w:pPr>
        <w:ind w:left="709" w:hanging="248"/>
      </w:pPr>
      <w:rPr>
        <w:rFonts w:hint="default"/>
        <w:lang w:val="cs-CZ" w:eastAsia="en-US" w:bidi="ar-SA"/>
      </w:rPr>
    </w:lvl>
    <w:lvl w:ilvl="2" w:tplc="4606D60A">
      <w:numFmt w:val="bullet"/>
      <w:lvlText w:val="•"/>
      <w:lvlJc w:val="left"/>
      <w:pPr>
        <w:ind w:left="1099" w:hanging="248"/>
      </w:pPr>
      <w:rPr>
        <w:rFonts w:hint="default"/>
        <w:lang w:val="cs-CZ" w:eastAsia="en-US" w:bidi="ar-SA"/>
      </w:rPr>
    </w:lvl>
    <w:lvl w:ilvl="3" w:tplc="E7E8556A">
      <w:numFmt w:val="bullet"/>
      <w:lvlText w:val="•"/>
      <w:lvlJc w:val="left"/>
      <w:pPr>
        <w:ind w:left="1488" w:hanging="248"/>
      </w:pPr>
      <w:rPr>
        <w:rFonts w:hint="default"/>
        <w:lang w:val="cs-CZ" w:eastAsia="en-US" w:bidi="ar-SA"/>
      </w:rPr>
    </w:lvl>
    <w:lvl w:ilvl="4" w:tplc="3B382566">
      <w:numFmt w:val="bullet"/>
      <w:lvlText w:val="•"/>
      <w:lvlJc w:val="left"/>
      <w:pPr>
        <w:ind w:left="1878" w:hanging="248"/>
      </w:pPr>
      <w:rPr>
        <w:rFonts w:hint="default"/>
        <w:lang w:val="cs-CZ" w:eastAsia="en-US" w:bidi="ar-SA"/>
      </w:rPr>
    </w:lvl>
    <w:lvl w:ilvl="5" w:tplc="1C4CCFF4">
      <w:numFmt w:val="bullet"/>
      <w:lvlText w:val="•"/>
      <w:lvlJc w:val="left"/>
      <w:pPr>
        <w:ind w:left="2267" w:hanging="248"/>
      </w:pPr>
      <w:rPr>
        <w:rFonts w:hint="default"/>
        <w:lang w:val="cs-CZ" w:eastAsia="en-US" w:bidi="ar-SA"/>
      </w:rPr>
    </w:lvl>
    <w:lvl w:ilvl="6" w:tplc="80ACB030">
      <w:numFmt w:val="bullet"/>
      <w:lvlText w:val="•"/>
      <w:lvlJc w:val="left"/>
      <w:pPr>
        <w:ind w:left="2657" w:hanging="248"/>
      </w:pPr>
      <w:rPr>
        <w:rFonts w:hint="default"/>
        <w:lang w:val="cs-CZ" w:eastAsia="en-US" w:bidi="ar-SA"/>
      </w:rPr>
    </w:lvl>
    <w:lvl w:ilvl="7" w:tplc="93E8959A">
      <w:numFmt w:val="bullet"/>
      <w:lvlText w:val="•"/>
      <w:lvlJc w:val="left"/>
      <w:pPr>
        <w:ind w:left="3046" w:hanging="248"/>
      </w:pPr>
      <w:rPr>
        <w:rFonts w:hint="default"/>
        <w:lang w:val="cs-CZ" w:eastAsia="en-US" w:bidi="ar-SA"/>
      </w:rPr>
    </w:lvl>
    <w:lvl w:ilvl="8" w:tplc="D828F7DC">
      <w:numFmt w:val="bullet"/>
      <w:lvlText w:val="•"/>
      <w:lvlJc w:val="left"/>
      <w:pPr>
        <w:ind w:left="3436" w:hanging="248"/>
      </w:pPr>
      <w:rPr>
        <w:rFonts w:hint="default"/>
        <w:lang w:val="cs-CZ" w:eastAsia="en-US" w:bidi="ar-SA"/>
      </w:rPr>
    </w:lvl>
  </w:abstractNum>
  <w:abstractNum w:abstractNumId="17" w15:restartNumberingAfterBreak="0">
    <w:nsid w:val="7BC21B12"/>
    <w:multiLevelType w:val="multilevel"/>
    <w:tmpl w:val="71BA9060"/>
    <w:lvl w:ilvl="0">
      <w:start w:val="9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57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50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4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5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8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1" w:hanging="852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323D"/>
    <w:rsid w:val="00311FDB"/>
    <w:rsid w:val="00A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736677E"/>
  <w15:docId w15:val="{33D6ECE3-8236-470B-916B-FF2AE98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before="240"/>
      <w:ind w:left="182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21"/>
      <w:ind w:left="566" w:hanging="45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10731</Words>
  <Characters>63316</Characters>
  <Application>Microsoft Office Word</Application>
  <DocSecurity>0</DocSecurity>
  <Lines>527</Lines>
  <Paragraphs>147</Paragraphs>
  <ScaleCrop>false</ScaleCrop>
  <Company/>
  <LinksUpToDate>false</LinksUpToDate>
  <CharactersWithSpaces>73900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Lukáš Urbanec</cp:lastModifiedBy>
  <cp:revision>2</cp:revision>
  <dcterms:created xsi:type="dcterms:W3CDTF">2022-01-31T11:38:00Z</dcterms:created>
  <dcterms:modified xsi:type="dcterms:W3CDTF">2022-01-31T11:42:00Z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2022-01-31T00:00:00Z</vt:filetime>
  </property>
</Properties>
</file>