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E16" w:rsidRDefault="00537E16" w:rsidP="00537E16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t>Škoda Jan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>Holá Veronika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24.1.2022 17:36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Limitovaný příslib na 1.Q.2022 - opravy traktorů FENDT </w:t>
      </w:r>
    </w:p>
    <w:p w:rsidR="00537E16" w:rsidRDefault="00537E16" w:rsidP="00537E16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537E16" w:rsidRDefault="00537E16" w:rsidP="00537E16">
      <w:pPr>
        <w:rPr>
          <w:rFonts w:eastAsia="Times New Roman"/>
        </w:rPr>
      </w:pPr>
      <w:r>
        <w:rPr>
          <w:rFonts w:eastAsia="Times New Roman"/>
        </w:rPr>
        <w:t>potvrzuji přijetí objednávky č. 3800500</w:t>
      </w:r>
    </w:p>
    <w:p w:rsidR="00537E16" w:rsidRDefault="00537E16" w:rsidP="00537E16">
      <w:pPr>
        <w:rPr>
          <w:rFonts w:eastAsia="Times New Roman"/>
        </w:rPr>
      </w:pPr>
      <w:r>
        <w:rPr>
          <w:rFonts w:eastAsia="Times New Roman"/>
        </w:rPr>
        <w:t>j. škoda</w:t>
      </w:r>
    </w:p>
    <w:p w:rsidR="00537E16" w:rsidRDefault="00537E16" w:rsidP="00537E16">
      <w:pPr>
        <w:rPr>
          <w:rFonts w:eastAsia="Times New Roman"/>
        </w:rPr>
      </w:pPr>
    </w:p>
    <w:p w:rsidR="00537E16" w:rsidRDefault="00537E16" w:rsidP="00537E16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</w:t>
      </w:r>
      <w:r>
        <w:rPr>
          <w:rFonts w:eastAsia="Times New Roman"/>
        </w:rPr>
        <w:t>Holá Veronika</w:t>
      </w:r>
      <w:r>
        <w:rPr>
          <w:rFonts w:eastAsia="Times New Roman"/>
        </w:rPr>
        <w:br/>
        <w:t xml:space="preserve">Komu: </w:t>
      </w:r>
      <w:r w:rsidRPr="00537E16">
        <w:rPr>
          <w:rFonts w:eastAsia="Times New Roman"/>
        </w:rPr>
        <w:t>Š</w:t>
      </w:r>
      <w:r>
        <w:rPr>
          <w:rFonts w:eastAsia="Times New Roman"/>
        </w:rPr>
        <w:t>koda Jan</w:t>
      </w:r>
      <w:r>
        <w:rPr>
          <w:rFonts w:eastAsia="Times New Roman"/>
        </w:rPr>
        <w:br/>
        <w:t>Datum: 21. 1. 2022 9:26:53</w:t>
      </w:r>
      <w:r>
        <w:rPr>
          <w:rFonts w:eastAsia="Times New Roman"/>
        </w:rPr>
        <w:br/>
        <w:t xml:space="preserve">Předmět: Limitovaný příslib na 1.Q.2022 - opravy traktorů FENDT </w:t>
      </w:r>
    </w:p>
    <w:p w:rsidR="00537E16" w:rsidRDefault="00537E16" w:rsidP="00537E16">
      <w:pPr>
        <w:pStyle w:val="Normlnweb"/>
      </w:pPr>
      <w:r>
        <w:t xml:space="preserve">Odesláno automaticky ze systému Byznys </w:t>
      </w:r>
      <w:r>
        <w:br/>
        <w:t>Sestava Objednávka 3800500</w:t>
      </w:r>
    </w:p>
    <w:p w:rsidR="00537E16" w:rsidRDefault="00537E16" w:rsidP="00537E16">
      <w:pPr>
        <w:pStyle w:val="mcnt-wm-msonormal"/>
        <w:spacing w:before="0" w:beforeAutospacing="0" w:after="0" w:afterAutospacing="0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Limitovaný příslib na </w:t>
      </w:r>
      <w:proofErr w:type="gramStart"/>
      <w:r>
        <w:t>1.Q.2022  -</w:t>
      </w:r>
      <w:proofErr w:type="gramEnd"/>
      <w:r>
        <w:t xml:space="preserve"> opravy  traktorů FENDT</w:t>
      </w:r>
      <w:bookmarkEnd w:id="0"/>
    </w:p>
    <w:p w:rsidR="00537E16" w:rsidRDefault="00537E16" w:rsidP="00537E16">
      <w:pPr>
        <w:pStyle w:val="mcnt-wm-msonormal"/>
        <w:spacing w:before="0" w:beforeAutospacing="0" w:after="0" w:afterAutospacing="0"/>
      </w:pPr>
      <w:r>
        <w:t>objednávka: 3800500</w:t>
      </w:r>
    </w:p>
    <w:p w:rsidR="00537E16" w:rsidRDefault="00537E16" w:rsidP="00537E16">
      <w:pPr>
        <w:pStyle w:val="mcnt-wm-msonormal"/>
        <w:spacing w:before="0" w:beforeAutospacing="0" w:after="0" w:afterAutospacing="0"/>
      </w:pPr>
      <w:r>
        <w:t>ze dne: 06.01.2022</w:t>
      </w:r>
    </w:p>
    <w:p w:rsidR="00537E16" w:rsidRDefault="00537E16" w:rsidP="00537E16">
      <w:pPr>
        <w:pStyle w:val="mcnt-wm-msonormal"/>
        <w:spacing w:before="0" w:beforeAutospacing="0" w:after="0" w:afterAutospacing="0"/>
      </w:pPr>
      <w:r>
        <w:t>předběžná cena vč. DPH: 100 000,00 Kč</w:t>
      </w:r>
    </w:p>
    <w:p w:rsidR="00537E16" w:rsidRDefault="00537E16" w:rsidP="00537E16">
      <w:pPr>
        <w:pStyle w:val="mcnt-wm-msonormal"/>
        <w:spacing w:before="0" w:beforeAutospacing="0" w:after="0" w:afterAutospacing="0"/>
      </w:pPr>
    </w:p>
    <w:p w:rsidR="00537E16" w:rsidRDefault="00537E16" w:rsidP="00537E16">
      <w:pPr>
        <w:pStyle w:val="mcnt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537E16" w:rsidRDefault="00537E16" w:rsidP="00537E16">
      <w:pPr>
        <w:pStyle w:val="mcnt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37E16" w:rsidRDefault="00537E16" w:rsidP="00537E16">
      <w:pPr>
        <w:pStyle w:val="mcnt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537E16" w:rsidRDefault="00537E16" w:rsidP="00537E16">
      <w:pPr>
        <w:pStyle w:val="mcnt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537E16" w:rsidRDefault="00537E16" w:rsidP="00537E16">
      <w:pPr>
        <w:pStyle w:val="mcnt-wm-msonormal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37E16" w:rsidRDefault="00537E16" w:rsidP="00537E16">
      <w:pPr>
        <w:pStyle w:val="mcnt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37E16" w:rsidRDefault="00537E16" w:rsidP="00537E16">
      <w:pPr>
        <w:pStyle w:val="mcnt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</w:t>
      </w:r>
      <w:r>
        <w:rPr>
          <w:rFonts w:ascii="Arial" w:hAnsi="Arial" w:cs="Arial"/>
          <w:color w:val="000080"/>
          <w:sz w:val="20"/>
          <w:szCs w:val="20"/>
        </w:rPr>
        <w:t>–</w:t>
      </w:r>
      <w:r>
        <w:rPr>
          <w:rFonts w:ascii="Arial" w:hAnsi="Arial" w:cs="Arial"/>
          <w:color w:val="000080"/>
          <w:sz w:val="20"/>
          <w:szCs w:val="20"/>
        </w:rPr>
        <w:t xml:space="preserve"> Uhříněves</w:t>
      </w:r>
    </w:p>
    <w:p w:rsidR="00537E16" w:rsidRDefault="00537E16" w:rsidP="00537E16">
      <w:pPr>
        <w:pStyle w:val="mcnt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37E16" w:rsidRDefault="00537E16" w:rsidP="00537E16">
      <w:pPr>
        <w:pStyle w:val="mcnt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FF2AFF" w:rsidRDefault="00FF2AFF"/>
    <w:sectPr w:rsidR="00FF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16"/>
    <w:rsid w:val="00537E16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80AE"/>
  <w15:chartTrackingRefBased/>
  <w15:docId w15:val="{1A3DA6EE-225B-4093-9953-B9C0177E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7E1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7E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37E16"/>
    <w:pPr>
      <w:spacing w:before="100" w:beforeAutospacing="1" w:after="100" w:afterAutospacing="1"/>
    </w:pPr>
  </w:style>
  <w:style w:type="paragraph" w:customStyle="1" w:styleId="mcnt-wm-msonormal">
    <w:name w:val="mcnt-wm-msonormal"/>
    <w:basedOn w:val="Normln"/>
    <w:uiPriority w:val="99"/>
    <w:semiHidden/>
    <w:rsid w:val="00537E1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37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2022-01-31T10:22:00Z</dcterms:created>
  <dcterms:modified xsi:type="dcterms:W3CDTF">2022-01-31T10:26:00Z</dcterms:modified>
</cp:coreProperties>
</file>