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06EC" w14:textId="18E15F15" w:rsidR="00096F4F" w:rsidRPr="00331393" w:rsidRDefault="00096F4F" w:rsidP="00597F55">
      <w:pPr>
        <w:pStyle w:val="Nzev"/>
        <w:spacing w:line="276" w:lineRule="auto"/>
        <w:jc w:val="left"/>
        <w:rPr>
          <w:rFonts w:ascii="Times New Roman" w:hAnsi="Times New Roman"/>
          <w:b w:val="0"/>
          <w:sz w:val="22"/>
          <w:szCs w:val="22"/>
        </w:rPr>
      </w:pPr>
      <w:r w:rsidRPr="00331393">
        <w:rPr>
          <w:rFonts w:ascii="Times New Roman" w:hAnsi="Times New Roman"/>
          <w:b w:val="0"/>
          <w:sz w:val="22"/>
          <w:szCs w:val="22"/>
        </w:rPr>
        <w:t>Číslo smlouvy zhotovitele:</w:t>
      </w:r>
    </w:p>
    <w:p w14:paraId="23705458" w14:textId="0265DD24" w:rsidR="00096F4F" w:rsidRPr="00331393" w:rsidRDefault="00096F4F" w:rsidP="00597F55">
      <w:pPr>
        <w:pStyle w:val="NormlnIMP2"/>
        <w:tabs>
          <w:tab w:val="left" w:pos="5716"/>
        </w:tabs>
        <w:spacing w:after="240"/>
        <w:rPr>
          <w:sz w:val="22"/>
          <w:szCs w:val="22"/>
        </w:rPr>
      </w:pPr>
      <w:r w:rsidRPr="00331393">
        <w:rPr>
          <w:sz w:val="22"/>
          <w:szCs w:val="22"/>
        </w:rPr>
        <w:t>Číslo smlouvy objednatele:</w:t>
      </w:r>
    </w:p>
    <w:p w14:paraId="276067D2" w14:textId="77777777" w:rsidR="00096F4F" w:rsidRPr="00331393" w:rsidRDefault="00096F4F" w:rsidP="00096F4F">
      <w:pPr>
        <w:spacing w:line="276" w:lineRule="auto"/>
        <w:jc w:val="center"/>
        <w:rPr>
          <w:rFonts w:ascii="Times New Roman" w:hAnsi="Times New Roman" w:cs="Times New Roman"/>
          <w:b/>
        </w:rPr>
      </w:pPr>
      <w:r w:rsidRPr="00331393">
        <w:rPr>
          <w:rFonts w:ascii="Times New Roman" w:hAnsi="Times New Roman" w:cs="Times New Roman"/>
          <w:b/>
          <w:sz w:val="28"/>
          <w:szCs w:val="28"/>
        </w:rPr>
        <w:t>SMLOUVA O DÍLO</w:t>
      </w:r>
    </w:p>
    <w:p w14:paraId="387BB171" w14:textId="77777777" w:rsidR="00096F4F" w:rsidRPr="00331393" w:rsidRDefault="00096F4F" w:rsidP="00096F4F">
      <w:pPr>
        <w:spacing w:line="276" w:lineRule="auto"/>
        <w:jc w:val="center"/>
        <w:rPr>
          <w:rFonts w:ascii="Times New Roman" w:hAnsi="Times New Roman" w:cs="Times New Roman"/>
          <w:b/>
        </w:rPr>
      </w:pPr>
      <w:r w:rsidRPr="00331393">
        <w:rPr>
          <w:rFonts w:ascii="Times New Roman" w:hAnsi="Times New Roman" w:cs="Times New Roman"/>
          <w:b/>
        </w:rPr>
        <w:t>na realizaci veřejné zakázky s názvem:</w:t>
      </w:r>
    </w:p>
    <w:p w14:paraId="7C5300D5" w14:textId="2DAB0E78" w:rsidR="00096F4F" w:rsidRPr="00331393" w:rsidRDefault="002813C8" w:rsidP="00096F4F">
      <w:pPr>
        <w:spacing w:line="276" w:lineRule="auto"/>
        <w:jc w:val="center"/>
        <w:rPr>
          <w:rFonts w:ascii="Times New Roman" w:hAnsi="Times New Roman" w:cs="Times New Roman"/>
          <w:b/>
        </w:rPr>
      </w:pPr>
      <w:r w:rsidRPr="00331393">
        <w:rPr>
          <w:rFonts w:ascii="Times New Roman" w:hAnsi="Times New Roman" w:cs="Times New Roman"/>
          <w:b/>
          <w:sz w:val="28"/>
          <w:szCs w:val="28"/>
        </w:rPr>
        <w:t>„Rekonstrukce kogenerační jednotky a kotelny v areálu ČOV Břeclav“</w:t>
      </w:r>
    </w:p>
    <w:p w14:paraId="5662DF6A" w14:textId="77777777" w:rsidR="00096F4F" w:rsidRPr="00331393" w:rsidRDefault="00096F4F" w:rsidP="00096F4F">
      <w:pPr>
        <w:spacing w:after="0" w:line="276" w:lineRule="auto"/>
        <w:jc w:val="center"/>
        <w:rPr>
          <w:rFonts w:ascii="Times New Roman" w:eastAsia="Times New Roman" w:hAnsi="Times New Roman" w:cs="Times New Roman"/>
          <w:kern w:val="28"/>
          <w:lang w:eastAsia="cs-CZ"/>
        </w:rPr>
      </w:pPr>
      <w:r w:rsidRPr="00331393">
        <w:rPr>
          <w:rFonts w:ascii="Times New Roman" w:eastAsia="Times New Roman" w:hAnsi="Times New Roman" w:cs="Times New Roman"/>
          <w:kern w:val="28"/>
          <w:lang w:eastAsia="cs-CZ"/>
        </w:rPr>
        <w:t xml:space="preserve">uzavřená níže uvedeného dne, měsíce a roku v souladu s § </w:t>
      </w:r>
      <w:smartTag w:uri="urn:schemas-microsoft-com:office:smarttags" w:element="metricconverter">
        <w:smartTagPr>
          <w:attr w:name="ProductID" w:val="2586 a"/>
        </w:smartTagPr>
        <w:r w:rsidRPr="00331393">
          <w:rPr>
            <w:rFonts w:ascii="Times New Roman" w:eastAsia="Times New Roman" w:hAnsi="Times New Roman" w:cs="Times New Roman"/>
            <w:kern w:val="28"/>
            <w:lang w:eastAsia="cs-CZ"/>
          </w:rPr>
          <w:t xml:space="preserve">2586 </w:t>
        </w:r>
        <w:r w:rsidRPr="00331393">
          <w:rPr>
            <w:rFonts w:ascii="Times New Roman" w:eastAsia="Times New Roman" w:hAnsi="Times New Roman" w:cs="Times New Roman"/>
            <w:snapToGrid w:val="0"/>
            <w:lang w:eastAsia="cs-CZ"/>
          </w:rPr>
          <w:t>a</w:t>
        </w:r>
      </w:smartTag>
      <w:r w:rsidRPr="00331393">
        <w:rPr>
          <w:rFonts w:ascii="Times New Roman" w:eastAsia="Times New Roman" w:hAnsi="Times New Roman" w:cs="Times New Roman"/>
          <w:snapToGrid w:val="0"/>
          <w:lang w:eastAsia="cs-CZ"/>
        </w:rPr>
        <w:t xml:space="preserve"> následujících ustanovení </w:t>
      </w:r>
      <w:r w:rsidRPr="00331393">
        <w:rPr>
          <w:rFonts w:ascii="Times New Roman" w:eastAsia="Times New Roman" w:hAnsi="Times New Roman" w:cs="Times New Roman"/>
          <w:kern w:val="28"/>
          <w:lang w:eastAsia="cs-CZ"/>
        </w:rPr>
        <w:t>zákona č. 89/2012 Sb., občanský zákoník, ve znění pozdějších předpisů (dále jen „občanský zákoník“) mezi:</w:t>
      </w:r>
    </w:p>
    <w:p w14:paraId="11072882" w14:textId="531A8EEA" w:rsidR="002D06EF" w:rsidRPr="00331393" w:rsidRDefault="002D06EF" w:rsidP="00AB4C8A">
      <w:pPr>
        <w:spacing w:before="600" w:after="120" w:line="360" w:lineRule="auto"/>
        <w:jc w:val="center"/>
        <w:outlineLvl w:val="7"/>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I.</w:t>
      </w:r>
    </w:p>
    <w:p w14:paraId="5AA9B44E" w14:textId="77777777" w:rsidR="002D06EF" w:rsidRPr="00331393" w:rsidRDefault="002D06EF" w:rsidP="00214A0F">
      <w:pPr>
        <w:spacing w:before="120" w:after="240" w:line="360" w:lineRule="auto"/>
        <w:jc w:val="center"/>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SMLUVNÍ STRANY</w:t>
      </w:r>
    </w:p>
    <w:p w14:paraId="7F77DFA2" w14:textId="47141B72" w:rsidR="00362468" w:rsidRPr="00331393" w:rsidRDefault="00AB4C8A" w:rsidP="00214A0F">
      <w:pPr>
        <w:tabs>
          <w:tab w:val="left" w:pos="3969"/>
        </w:tabs>
        <w:spacing w:before="240" w:after="120" w:line="360" w:lineRule="auto"/>
        <w:ind w:left="3969" w:hanging="3969"/>
        <w:jc w:val="both"/>
        <w:rPr>
          <w:rFonts w:ascii="Times New Roman" w:eastAsia="Times New Roman" w:hAnsi="Times New Roman" w:cs="Times New Roman"/>
          <w:b/>
          <w:lang w:eastAsia="cs-CZ"/>
        </w:rPr>
      </w:pPr>
      <w:r w:rsidRPr="00331393">
        <w:rPr>
          <w:rFonts w:ascii="Times New Roman" w:eastAsia="Times New Roman" w:hAnsi="Times New Roman" w:cs="Times New Roman"/>
          <w:b/>
          <w:sz w:val="24"/>
          <w:szCs w:val="24"/>
          <w:lang w:eastAsia="cs-CZ"/>
        </w:rPr>
        <w:t>Vodovody a kanalizace Břeclav, a.s.</w:t>
      </w:r>
    </w:p>
    <w:p w14:paraId="29C9F7D8" w14:textId="71590EE6" w:rsidR="000F3349" w:rsidRPr="00331393" w:rsidRDefault="000F3349" w:rsidP="004F5942">
      <w:pPr>
        <w:tabs>
          <w:tab w:val="left" w:pos="3969"/>
        </w:tabs>
        <w:spacing w:after="0" w:line="360" w:lineRule="auto"/>
        <w:ind w:left="3969" w:hanging="3969"/>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Adresa:</w:t>
      </w:r>
      <w:r w:rsidRPr="00331393">
        <w:rPr>
          <w:rFonts w:ascii="Times New Roman" w:eastAsia="Times New Roman" w:hAnsi="Times New Roman" w:cs="Times New Roman"/>
          <w:lang w:eastAsia="cs-CZ"/>
        </w:rPr>
        <w:tab/>
      </w:r>
      <w:r w:rsidR="00701051" w:rsidRPr="00331393">
        <w:rPr>
          <w:rFonts w:ascii="Times New Roman" w:eastAsia="Times New Roman" w:hAnsi="Times New Roman" w:cs="Times New Roman"/>
          <w:lang w:eastAsia="cs-CZ"/>
        </w:rPr>
        <w:t>Čechova 1300/23, 690 02 Břeclav</w:t>
      </w:r>
    </w:p>
    <w:p w14:paraId="4435ECA4" w14:textId="3BC7BFEE" w:rsidR="000F3349" w:rsidRPr="00331393" w:rsidRDefault="000F3349" w:rsidP="004F5942">
      <w:pPr>
        <w:tabs>
          <w:tab w:val="left" w:pos="3969"/>
        </w:tabs>
        <w:spacing w:after="0" w:line="360" w:lineRule="auto"/>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IČ</w:t>
      </w:r>
      <w:r w:rsidR="00096F4F" w:rsidRPr="00331393">
        <w:rPr>
          <w:rFonts w:ascii="Times New Roman" w:eastAsia="Times New Roman" w:hAnsi="Times New Roman" w:cs="Times New Roman"/>
          <w:lang w:eastAsia="cs-CZ"/>
        </w:rPr>
        <w:t>O</w:t>
      </w:r>
      <w:r w:rsidRPr="00331393">
        <w:rPr>
          <w:rFonts w:ascii="Times New Roman" w:eastAsia="Times New Roman" w:hAnsi="Times New Roman" w:cs="Times New Roman"/>
          <w:lang w:eastAsia="cs-CZ"/>
        </w:rPr>
        <w:t>:</w:t>
      </w:r>
      <w:r w:rsidRPr="00331393">
        <w:rPr>
          <w:rFonts w:ascii="Times New Roman" w:eastAsia="Times New Roman" w:hAnsi="Times New Roman" w:cs="Times New Roman"/>
          <w:lang w:eastAsia="cs-CZ"/>
        </w:rPr>
        <w:tab/>
      </w:r>
      <w:r w:rsidR="001F6C95" w:rsidRPr="00331393">
        <w:rPr>
          <w:rFonts w:ascii="Times New Roman" w:eastAsia="Times New Roman" w:hAnsi="Times New Roman" w:cs="Times New Roman"/>
          <w:lang w:eastAsia="cs-CZ"/>
        </w:rPr>
        <w:t>49455168</w:t>
      </w:r>
    </w:p>
    <w:p w14:paraId="63C41AE1" w14:textId="71D2F546" w:rsidR="000F3349" w:rsidRPr="00331393" w:rsidRDefault="000F3349" w:rsidP="004F5942">
      <w:pPr>
        <w:tabs>
          <w:tab w:val="left" w:pos="3969"/>
        </w:tabs>
        <w:spacing w:after="0" w:line="360" w:lineRule="auto"/>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DIČ:</w:t>
      </w:r>
      <w:r w:rsidRPr="00331393">
        <w:rPr>
          <w:rFonts w:ascii="Times New Roman" w:eastAsia="Times New Roman" w:hAnsi="Times New Roman" w:cs="Times New Roman"/>
          <w:lang w:eastAsia="cs-CZ"/>
        </w:rPr>
        <w:tab/>
      </w:r>
      <w:r w:rsidR="001F6C95" w:rsidRPr="00331393">
        <w:rPr>
          <w:rFonts w:ascii="Times New Roman" w:eastAsia="Times New Roman" w:hAnsi="Times New Roman" w:cs="Times New Roman"/>
          <w:lang w:eastAsia="cs-CZ"/>
        </w:rPr>
        <w:t>CZ49455168</w:t>
      </w:r>
    </w:p>
    <w:p w14:paraId="754818A1" w14:textId="40FC4F67" w:rsidR="002D06EF" w:rsidRPr="00331393" w:rsidRDefault="000F3349" w:rsidP="004F5942">
      <w:pPr>
        <w:tabs>
          <w:tab w:val="left" w:pos="3969"/>
        </w:tabs>
        <w:spacing w:after="0" w:line="360" w:lineRule="auto"/>
        <w:jc w:val="both"/>
        <w:rPr>
          <w:rFonts w:ascii="Times New Roman" w:eastAsia="Times New Roman" w:hAnsi="Times New Roman" w:cs="Times New Roman"/>
          <w:color w:val="FF0000"/>
          <w:lang w:eastAsia="cs-CZ"/>
        </w:rPr>
      </w:pPr>
      <w:r w:rsidRPr="00331393">
        <w:rPr>
          <w:rFonts w:ascii="Times New Roman" w:eastAsia="Times New Roman" w:hAnsi="Times New Roman" w:cs="Times New Roman"/>
          <w:lang w:eastAsia="cs-CZ"/>
        </w:rPr>
        <w:t>Číslo účtu:</w:t>
      </w:r>
      <w:r w:rsidRPr="00331393">
        <w:rPr>
          <w:rFonts w:ascii="Times New Roman" w:eastAsia="Times New Roman" w:hAnsi="Times New Roman" w:cs="Times New Roman"/>
          <w:lang w:eastAsia="cs-CZ"/>
        </w:rPr>
        <w:tab/>
      </w:r>
      <w:r w:rsidR="007B10AA">
        <w:t>1908651/0100</w:t>
      </w:r>
    </w:p>
    <w:p w14:paraId="69E5D218" w14:textId="4A7B6940" w:rsidR="002D06EF" w:rsidRPr="00331393" w:rsidRDefault="002D06EF" w:rsidP="004F5942">
      <w:pPr>
        <w:tabs>
          <w:tab w:val="left" w:pos="3969"/>
        </w:tabs>
        <w:spacing w:after="0" w:line="360" w:lineRule="auto"/>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Jednající:</w:t>
      </w:r>
      <w:r w:rsidRPr="00331393">
        <w:rPr>
          <w:rFonts w:ascii="Times New Roman" w:eastAsia="Times New Roman" w:hAnsi="Times New Roman" w:cs="Times New Roman"/>
          <w:lang w:eastAsia="cs-CZ"/>
        </w:rPr>
        <w:tab/>
      </w:r>
      <w:r w:rsidR="004F5942" w:rsidRPr="00331393">
        <w:rPr>
          <w:rFonts w:ascii="Times New Roman" w:eastAsia="Times New Roman" w:hAnsi="Times New Roman" w:cs="Times New Roman"/>
          <w:lang w:eastAsia="cs-CZ"/>
        </w:rPr>
        <w:t xml:space="preserve">Milan Vojta, </w:t>
      </w:r>
      <w:r w:rsidR="00786731">
        <w:rPr>
          <w:rFonts w:ascii="Times New Roman" w:eastAsia="Times New Roman" w:hAnsi="Times New Roman" w:cs="Times New Roman"/>
          <w:lang w:eastAsia="cs-CZ"/>
        </w:rPr>
        <w:t xml:space="preserve">MBA, </w:t>
      </w:r>
      <w:r w:rsidR="004F5942" w:rsidRPr="00331393">
        <w:rPr>
          <w:rFonts w:ascii="Times New Roman" w:eastAsia="Times New Roman" w:hAnsi="Times New Roman" w:cs="Times New Roman"/>
          <w:lang w:eastAsia="cs-CZ"/>
        </w:rPr>
        <w:t>M.A., ředitel</w:t>
      </w:r>
      <w:r w:rsidR="00CD4792">
        <w:rPr>
          <w:rFonts w:ascii="Times New Roman" w:eastAsia="Times New Roman" w:hAnsi="Times New Roman" w:cs="Times New Roman"/>
          <w:lang w:eastAsia="cs-CZ"/>
        </w:rPr>
        <w:t xml:space="preserve"> akciové společnosti</w:t>
      </w:r>
    </w:p>
    <w:p w14:paraId="30B9DB6E" w14:textId="77777777" w:rsidR="008A6FD6" w:rsidRPr="00331393" w:rsidRDefault="002D06EF" w:rsidP="004F5942">
      <w:pPr>
        <w:spacing w:before="120" w:after="120" w:line="360" w:lineRule="auto"/>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(dále jen „objednatel“)</w:t>
      </w:r>
    </w:p>
    <w:p w14:paraId="0ED8BCB6" w14:textId="75C09C87" w:rsidR="00362468" w:rsidRPr="00331393" w:rsidRDefault="002D06EF" w:rsidP="004F5942">
      <w:pPr>
        <w:spacing w:before="120" w:after="120" w:line="360" w:lineRule="auto"/>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na straně jedné</w:t>
      </w:r>
    </w:p>
    <w:p w14:paraId="0F0F6479" w14:textId="0E34C596" w:rsidR="002D06EF" w:rsidRPr="00331393" w:rsidRDefault="00AE1284" w:rsidP="00214A0F">
      <w:pPr>
        <w:tabs>
          <w:tab w:val="left" w:pos="3969"/>
        </w:tabs>
        <w:spacing w:before="240" w:after="120" w:line="360" w:lineRule="auto"/>
        <w:ind w:left="3969" w:hanging="3969"/>
        <w:jc w:val="both"/>
        <w:rPr>
          <w:rFonts w:ascii="Times New Roman" w:eastAsia="Times New Roman" w:hAnsi="Times New Roman" w:cs="Times New Roman"/>
          <w:b/>
          <w:bCs/>
          <w:lang w:eastAsia="cs-CZ"/>
        </w:rPr>
      </w:pPr>
      <w:r>
        <w:rPr>
          <w:rFonts w:ascii="Times New Roman" w:eastAsia="Times New Roman" w:hAnsi="Times New Roman" w:cs="Times New Roman"/>
          <w:b/>
          <w:bCs/>
          <w:sz w:val="24"/>
          <w:szCs w:val="24"/>
          <w:lang w:eastAsia="cs-CZ"/>
        </w:rPr>
        <w:t>TRASKO, a.s.</w:t>
      </w:r>
    </w:p>
    <w:p w14:paraId="5C8E36D8" w14:textId="359ED1B9" w:rsidR="002D06EF" w:rsidRPr="00331393" w:rsidRDefault="008A6FD6" w:rsidP="004F5942">
      <w:pPr>
        <w:tabs>
          <w:tab w:val="left" w:pos="3969"/>
        </w:tabs>
        <w:spacing w:after="0" w:line="360" w:lineRule="auto"/>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Adresa:</w:t>
      </w:r>
      <w:r w:rsidR="00A21C8A" w:rsidRPr="00331393">
        <w:rPr>
          <w:rFonts w:ascii="Times New Roman" w:eastAsia="Times New Roman" w:hAnsi="Times New Roman" w:cs="Times New Roman"/>
          <w:lang w:eastAsia="cs-CZ"/>
        </w:rPr>
        <w:tab/>
      </w:r>
      <w:r w:rsidR="00AE1284">
        <w:rPr>
          <w:rFonts w:ascii="Times New Roman" w:eastAsia="Times New Roman" w:hAnsi="Times New Roman" w:cs="Times New Roman"/>
          <w:lang w:eastAsia="cs-CZ"/>
        </w:rPr>
        <w:t xml:space="preserve">Na </w:t>
      </w:r>
      <w:proofErr w:type="spellStart"/>
      <w:r w:rsidR="00AE1284">
        <w:rPr>
          <w:rFonts w:ascii="Times New Roman" w:eastAsia="Times New Roman" w:hAnsi="Times New Roman" w:cs="Times New Roman"/>
          <w:lang w:eastAsia="cs-CZ"/>
        </w:rPr>
        <w:t>Nouzce</w:t>
      </w:r>
      <w:proofErr w:type="spellEnd"/>
      <w:r w:rsidR="00AE1284">
        <w:rPr>
          <w:rFonts w:ascii="Times New Roman" w:eastAsia="Times New Roman" w:hAnsi="Times New Roman" w:cs="Times New Roman"/>
          <w:lang w:eastAsia="cs-CZ"/>
        </w:rPr>
        <w:t xml:space="preserve"> 487/8, 682 01 Vyškov</w:t>
      </w:r>
    </w:p>
    <w:p w14:paraId="56DAE1D8" w14:textId="64E6471F" w:rsidR="002D06EF" w:rsidRPr="00331393" w:rsidRDefault="002D06EF" w:rsidP="004F5942">
      <w:pPr>
        <w:tabs>
          <w:tab w:val="left" w:pos="3969"/>
        </w:tabs>
        <w:spacing w:after="0" w:line="360" w:lineRule="auto"/>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IČ</w:t>
      </w:r>
      <w:r w:rsidR="00096F4F" w:rsidRPr="00331393">
        <w:rPr>
          <w:rFonts w:ascii="Times New Roman" w:eastAsia="Times New Roman" w:hAnsi="Times New Roman" w:cs="Times New Roman"/>
          <w:lang w:eastAsia="cs-CZ"/>
        </w:rPr>
        <w:t>O</w:t>
      </w:r>
      <w:r w:rsidRPr="00331393">
        <w:rPr>
          <w:rFonts w:ascii="Times New Roman" w:eastAsia="Times New Roman" w:hAnsi="Times New Roman" w:cs="Times New Roman"/>
          <w:lang w:eastAsia="cs-CZ"/>
        </w:rPr>
        <w:t>:</w:t>
      </w:r>
      <w:r w:rsidRPr="00331393">
        <w:rPr>
          <w:rFonts w:ascii="Times New Roman" w:eastAsia="Times New Roman" w:hAnsi="Times New Roman" w:cs="Times New Roman"/>
          <w:lang w:eastAsia="cs-CZ"/>
        </w:rPr>
        <w:tab/>
      </w:r>
      <w:r w:rsidR="00AE1284">
        <w:rPr>
          <w:rFonts w:ascii="Times New Roman" w:eastAsia="Times New Roman" w:hAnsi="Times New Roman" w:cs="Times New Roman"/>
          <w:lang w:eastAsia="cs-CZ"/>
        </w:rPr>
        <w:t>25549464</w:t>
      </w:r>
    </w:p>
    <w:p w14:paraId="26171275" w14:textId="742F7886" w:rsidR="002D06EF" w:rsidRPr="00331393" w:rsidRDefault="002D06EF" w:rsidP="004F5942">
      <w:pPr>
        <w:tabs>
          <w:tab w:val="left" w:pos="3969"/>
        </w:tabs>
        <w:spacing w:after="0" w:line="360" w:lineRule="auto"/>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DIČ:</w:t>
      </w:r>
      <w:r w:rsidRPr="00331393">
        <w:rPr>
          <w:rFonts w:ascii="Times New Roman" w:eastAsia="Times New Roman" w:hAnsi="Times New Roman" w:cs="Times New Roman"/>
          <w:lang w:eastAsia="cs-CZ"/>
        </w:rPr>
        <w:tab/>
      </w:r>
      <w:r w:rsidR="00AE1284">
        <w:rPr>
          <w:rFonts w:ascii="Times New Roman" w:eastAsia="Times New Roman" w:hAnsi="Times New Roman" w:cs="Times New Roman"/>
          <w:lang w:eastAsia="cs-CZ"/>
        </w:rPr>
        <w:t>CZ25549464</w:t>
      </w:r>
    </w:p>
    <w:p w14:paraId="5E2BD710" w14:textId="29018863" w:rsidR="002D06EF" w:rsidRPr="00331393" w:rsidRDefault="002D06EF" w:rsidP="004F5942">
      <w:pPr>
        <w:tabs>
          <w:tab w:val="left" w:pos="3969"/>
        </w:tabs>
        <w:spacing w:after="0" w:line="360" w:lineRule="auto"/>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Číslo účtu:</w:t>
      </w:r>
      <w:r w:rsidRPr="00331393">
        <w:rPr>
          <w:rFonts w:ascii="Times New Roman" w:eastAsia="Times New Roman" w:hAnsi="Times New Roman" w:cs="Times New Roman"/>
          <w:lang w:eastAsia="cs-CZ"/>
        </w:rPr>
        <w:tab/>
      </w:r>
      <w:r w:rsidR="00AE1284">
        <w:rPr>
          <w:rFonts w:ascii="Times New Roman" w:eastAsia="Times New Roman" w:hAnsi="Times New Roman" w:cs="Times New Roman"/>
          <w:lang w:eastAsia="cs-CZ"/>
        </w:rPr>
        <w:t>8996330267/0100</w:t>
      </w:r>
    </w:p>
    <w:p w14:paraId="52E6625E" w14:textId="6A5FA8D0" w:rsidR="002D06EF" w:rsidRPr="00331393" w:rsidRDefault="002D06EF" w:rsidP="004F5942">
      <w:pPr>
        <w:tabs>
          <w:tab w:val="left" w:pos="3969"/>
        </w:tabs>
        <w:spacing w:after="0" w:line="360" w:lineRule="auto"/>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Jednající:</w:t>
      </w:r>
      <w:r w:rsidRPr="00331393">
        <w:rPr>
          <w:rFonts w:ascii="Times New Roman" w:eastAsia="Times New Roman" w:hAnsi="Times New Roman" w:cs="Times New Roman"/>
          <w:lang w:eastAsia="cs-CZ"/>
        </w:rPr>
        <w:tab/>
      </w:r>
      <w:r w:rsidR="00AE1284">
        <w:rPr>
          <w:rFonts w:ascii="Times New Roman" w:eastAsia="Times New Roman" w:hAnsi="Times New Roman" w:cs="Times New Roman"/>
          <w:lang w:eastAsia="cs-CZ"/>
        </w:rPr>
        <w:t>Petr Kapounek, předseda představenstva</w:t>
      </w:r>
    </w:p>
    <w:p w14:paraId="6B589D04" w14:textId="77777777" w:rsidR="002D06EF" w:rsidRPr="00331393" w:rsidRDefault="002D06EF" w:rsidP="004F5942">
      <w:pPr>
        <w:spacing w:before="120" w:after="120" w:line="360" w:lineRule="auto"/>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(dále jen „zhotovitel“) </w:t>
      </w:r>
    </w:p>
    <w:p w14:paraId="4AD8BDBF" w14:textId="7DF5AD40" w:rsidR="002D06EF" w:rsidRPr="00331393" w:rsidRDefault="002D06EF" w:rsidP="004F5942">
      <w:pPr>
        <w:spacing w:before="120" w:after="120" w:line="360" w:lineRule="auto"/>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na straně druhé</w:t>
      </w:r>
    </w:p>
    <w:p w14:paraId="55047433" w14:textId="1ED5A72C" w:rsidR="004F5942" w:rsidRPr="00331393" w:rsidRDefault="004F5942" w:rsidP="004F5942">
      <w:pPr>
        <w:spacing w:before="120" w:after="120" w:line="360" w:lineRule="auto"/>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Objednatel a zhotovitel dále </w:t>
      </w:r>
      <w:r w:rsidR="00761E3C" w:rsidRPr="00331393">
        <w:rPr>
          <w:rFonts w:ascii="Times New Roman" w:eastAsia="Times New Roman" w:hAnsi="Times New Roman" w:cs="Times New Roman"/>
          <w:lang w:eastAsia="cs-CZ"/>
        </w:rPr>
        <w:t xml:space="preserve">také </w:t>
      </w:r>
      <w:r w:rsidRPr="00331393">
        <w:rPr>
          <w:rFonts w:ascii="Times New Roman" w:eastAsia="Times New Roman" w:hAnsi="Times New Roman" w:cs="Times New Roman"/>
          <w:lang w:eastAsia="cs-CZ"/>
        </w:rPr>
        <w:t>jen jako „smluvní strany“.</w:t>
      </w:r>
    </w:p>
    <w:p w14:paraId="2015E28A" w14:textId="7D547FBA" w:rsidR="002D06EF" w:rsidRPr="00331393" w:rsidRDefault="002D06EF" w:rsidP="00761E3C">
      <w:pPr>
        <w:keepNext/>
        <w:spacing w:before="600" w:after="120" w:line="360" w:lineRule="auto"/>
        <w:jc w:val="center"/>
        <w:outlineLvl w:val="7"/>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lastRenderedPageBreak/>
        <w:t>II.</w:t>
      </w:r>
    </w:p>
    <w:p w14:paraId="02A09922" w14:textId="77777777" w:rsidR="002D06EF" w:rsidRPr="00331393" w:rsidRDefault="002D06EF" w:rsidP="00761E3C">
      <w:pPr>
        <w:keepNext/>
        <w:spacing w:before="120" w:after="240" w:line="360" w:lineRule="auto"/>
        <w:jc w:val="center"/>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ÚČEL A PŘEDMĚT SMLOUVY</w:t>
      </w:r>
    </w:p>
    <w:p w14:paraId="5EDABF48" w14:textId="6248041F" w:rsidR="002D06EF" w:rsidRPr="00331393" w:rsidRDefault="002D06EF" w:rsidP="00340706">
      <w:pPr>
        <w:numPr>
          <w:ilvl w:val="0"/>
          <w:numId w:val="13"/>
        </w:numPr>
        <w:spacing w:before="240"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Předmětem této smlouvy je závazek zhotovitele provést r</w:t>
      </w:r>
      <w:r w:rsidR="0035652D" w:rsidRPr="00331393">
        <w:rPr>
          <w:rFonts w:ascii="Times New Roman" w:eastAsia="Times New Roman" w:hAnsi="Times New Roman" w:cs="Times New Roman"/>
          <w:lang w:eastAsia="cs-CZ"/>
        </w:rPr>
        <w:t>ekonstrukci kogenerační jednotky</w:t>
      </w:r>
      <w:r w:rsidR="00D62767" w:rsidRPr="00331393">
        <w:rPr>
          <w:rFonts w:ascii="Times New Roman" w:eastAsia="Times New Roman" w:hAnsi="Times New Roman" w:cs="Times New Roman"/>
          <w:lang w:eastAsia="cs-CZ"/>
        </w:rPr>
        <w:t xml:space="preserve"> a kotelny</w:t>
      </w:r>
      <w:r w:rsidRPr="00331393">
        <w:rPr>
          <w:rFonts w:ascii="Times New Roman" w:eastAsia="Times New Roman" w:hAnsi="Times New Roman" w:cs="Times New Roman"/>
          <w:lang w:eastAsia="cs-CZ"/>
        </w:rPr>
        <w:t>,</w:t>
      </w:r>
      <w:r w:rsidR="00E103F1" w:rsidRPr="00331393">
        <w:rPr>
          <w:rFonts w:ascii="Times New Roman" w:eastAsia="Times New Roman" w:hAnsi="Times New Roman" w:cs="Times New Roman"/>
          <w:lang w:eastAsia="cs-CZ"/>
        </w:rPr>
        <w:t xml:space="preserve"> </w:t>
      </w:r>
      <w:r w:rsidR="006B274E" w:rsidRPr="00331393">
        <w:rPr>
          <w:rFonts w:ascii="Times New Roman" w:eastAsia="Times New Roman" w:hAnsi="Times New Roman" w:cs="Times New Roman"/>
          <w:lang w:eastAsia="cs-CZ"/>
        </w:rPr>
        <w:t>která bude provedena</w:t>
      </w:r>
      <w:r w:rsidR="00E103F1" w:rsidRPr="00331393">
        <w:rPr>
          <w:rFonts w:ascii="Times New Roman" w:eastAsia="Times New Roman" w:hAnsi="Times New Roman" w:cs="Times New Roman"/>
          <w:lang w:eastAsia="cs-CZ"/>
        </w:rPr>
        <w:t xml:space="preserve"> </w:t>
      </w:r>
      <w:r w:rsidRPr="00331393">
        <w:rPr>
          <w:rFonts w:ascii="Times New Roman" w:eastAsia="Times New Roman" w:hAnsi="Times New Roman" w:cs="Times New Roman"/>
          <w:lang w:eastAsia="cs-CZ"/>
        </w:rPr>
        <w:t xml:space="preserve">formou dodávky a montáže </w:t>
      </w:r>
      <w:r w:rsidR="003F4BE3" w:rsidRPr="00331393">
        <w:rPr>
          <w:rFonts w:ascii="Times New Roman" w:eastAsia="Times New Roman" w:hAnsi="Times New Roman" w:cs="Times New Roman"/>
          <w:lang w:eastAsia="cs-CZ"/>
        </w:rPr>
        <w:t>nové kogenerační jednotky</w:t>
      </w:r>
      <w:r w:rsidR="006B274E" w:rsidRPr="00331393">
        <w:rPr>
          <w:rFonts w:ascii="Times New Roman" w:eastAsia="Times New Roman" w:hAnsi="Times New Roman" w:cs="Times New Roman"/>
          <w:lang w:eastAsia="cs-CZ"/>
        </w:rPr>
        <w:t xml:space="preserve"> a zároveň </w:t>
      </w:r>
      <w:r w:rsidR="006D38DB" w:rsidRPr="00331393">
        <w:rPr>
          <w:rFonts w:ascii="Times New Roman" w:eastAsia="Times New Roman" w:hAnsi="Times New Roman" w:cs="Times New Roman"/>
          <w:lang w:eastAsia="cs-CZ"/>
        </w:rPr>
        <w:t>budou provedeny případné stavební práce související s rekonstrukcí kogenerační jednotky</w:t>
      </w:r>
      <w:r w:rsidRPr="00331393">
        <w:rPr>
          <w:rFonts w:ascii="Times New Roman" w:eastAsia="Times New Roman" w:hAnsi="Times New Roman" w:cs="Times New Roman"/>
          <w:lang w:eastAsia="cs-CZ"/>
        </w:rPr>
        <w:t xml:space="preserve"> (dále jen</w:t>
      </w:r>
      <w:r w:rsidR="00E103F1" w:rsidRPr="00331393">
        <w:rPr>
          <w:rFonts w:ascii="Times New Roman" w:eastAsia="Times New Roman" w:hAnsi="Times New Roman" w:cs="Times New Roman"/>
          <w:lang w:eastAsia="cs-CZ"/>
        </w:rPr>
        <w:t xml:space="preserve"> „dílo“ nebo</w:t>
      </w:r>
      <w:r w:rsidRPr="00331393">
        <w:rPr>
          <w:rFonts w:ascii="Times New Roman" w:eastAsia="Times New Roman" w:hAnsi="Times New Roman" w:cs="Times New Roman"/>
          <w:lang w:eastAsia="cs-CZ"/>
        </w:rPr>
        <w:t xml:space="preserve"> </w:t>
      </w:r>
      <w:r w:rsidR="00E103F1" w:rsidRPr="00331393">
        <w:rPr>
          <w:rFonts w:ascii="Times New Roman" w:eastAsia="Times New Roman" w:hAnsi="Times New Roman" w:cs="Times New Roman"/>
          <w:lang w:eastAsia="cs-CZ"/>
        </w:rPr>
        <w:t>„</w:t>
      </w:r>
      <w:bookmarkStart w:id="0" w:name="_Hlk56671057"/>
      <w:r w:rsidR="002E0A5E" w:rsidRPr="00331393">
        <w:rPr>
          <w:rFonts w:ascii="Times New Roman" w:eastAsia="Times New Roman" w:hAnsi="Times New Roman" w:cs="Times New Roman"/>
          <w:lang w:eastAsia="cs-CZ"/>
        </w:rPr>
        <w:t>předmět plnění</w:t>
      </w:r>
      <w:bookmarkEnd w:id="0"/>
      <w:r w:rsidRPr="00331393">
        <w:rPr>
          <w:rFonts w:ascii="Times New Roman" w:eastAsia="Times New Roman" w:hAnsi="Times New Roman" w:cs="Times New Roman"/>
          <w:lang w:eastAsia="cs-CZ"/>
        </w:rPr>
        <w:t xml:space="preserve">“). Účelem díla je </w:t>
      </w:r>
      <w:r w:rsidR="00BD0C8E" w:rsidRPr="00331393">
        <w:rPr>
          <w:rFonts w:ascii="Times New Roman" w:eastAsia="Times New Roman" w:hAnsi="Times New Roman" w:cs="Times New Roman"/>
          <w:lang w:eastAsia="cs-CZ"/>
        </w:rPr>
        <w:t xml:space="preserve">modernizace </w:t>
      </w:r>
      <w:r w:rsidR="008958D3" w:rsidRPr="00331393">
        <w:rPr>
          <w:rFonts w:ascii="Times New Roman" w:eastAsia="Times New Roman" w:hAnsi="Times New Roman" w:cs="Times New Roman"/>
          <w:lang w:eastAsia="cs-CZ"/>
        </w:rPr>
        <w:t>plynového zdroje tepla ve stávajícím objektu kotelny.</w:t>
      </w:r>
    </w:p>
    <w:p w14:paraId="1B0C1305" w14:textId="09B08E5A" w:rsidR="002E0A5E" w:rsidRPr="00331393" w:rsidRDefault="002E0A5E" w:rsidP="00340706">
      <w:pPr>
        <w:numPr>
          <w:ilvl w:val="0"/>
          <w:numId w:val="13"/>
        </w:numPr>
        <w:spacing w:before="240" w:after="120" w:line="360" w:lineRule="auto"/>
        <w:ind w:left="426" w:hanging="426"/>
        <w:jc w:val="both"/>
        <w:rPr>
          <w:rFonts w:ascii="Times New Roman" w:eastAsia="Times New Roman" w:hAnsi="Times New Roman" w:cs="Times New Roman"/>
        </w:rPr>
      </w:pPr>
      <w:r w:rsidRPr="00331393">
        <w:rPr>
          <w:rFonts w:ascii="Times New Roman" w:eastAsia="Times New Roman" w:hAnsi="Times New Roman" w:cs="Times New Roman"/>
          <w:lang w:eastAsia="cs-CZ"/>
        </w:rPr>
        <w:t>Podkladem</w:t>
      </w:r>
      <w:r w:rsidRPr="00331393">
        <w:rPr>
          <w:rFonts w:ascii="Times New Roman" w:eastAsia="Times New Roman" w:hAnsi="Times New Roman" w:cs="Times New Roman"/>
        </w:rPr>
        <w:t xml:space="preserve"> pro uzavření této smlouvy je nabídka zhotovitele (dále jen „nabídka“) podaná v</w:t>
      </w:r>
      <w:r w:rsidR="008958D3" w:rsidRPr="00331393">
        <w:rPr>
          <w:rFonts w:ascii="Times New Roman" w:eastAsia="Times New Roman" w:hAnsi="Times New Roman" w:cs="Times New Roman"/>
        </w:rPr>
        <w:t>e</w:t>
      </w:r>
      <w:r w:rsidRPr="00331393">
        <w:rPr>
          <w:rFonts w:ascii="Times New Roman" w:eastAsia="Times New Roman" w:hAnsi="Times New Roman" w:cs="Times New Roman"/>
        </w:rPr>
        <w:t xml:space="preserve"> </w:t>
      </w:r>
      <w:r w:rsidR="008958D3" w:rsidRPr="00331393">
        <w:rPr>
          <w:rFonts w:ascii="Times New Roman" w:eastAsia="Times New Roman" w:hAnsi="Times New Roman" w:cs="Times New Roman"/>
        </w:rPr>
        <w:t>výběrovém</w:t>
      </w:r>
      <w:r w:rsidRPr="00331393">
        <w:rPr>
          <w:rFonts w:ascii="Times New Roman" w:eastAsia="Times New Roman" w:hAnsi="Times New Roman" w:cs="Times New Roman"/>
        </w:rPr>
        <w:t xml:space="preserve"> řízení s názvem: </w:t>
      </w:r>
      <w:r w:rsidR="00D47FB2" w:rsidRPr="00331393">
        <w:rPr>
          <w:rFonts w:ascii="Times New Roman" w:eastAsia="Times New Roman" w:hAnsi="Times New Roman" w:cs="Times New Roman"/>
        </w:rPr>
        <w:t>„Rekonstrukce kogenerační jednotky a kotelny v areálu ČOV Břeclav“</w:t>
      </w:r>
      <w:r w:rsidRPr="00331393">
        <w:rPr>
          <w:rFonts w:ascii="Times New Roman" w:eastAsia="Times New Roman" w:hAnsi="Times New Roman" w:cs="Times New Roman"/>
        </w:rPr>
        <w:t xml:space="preserve"> (dále jen „veřejná zakázka“), zadávané</w:t>
      </w:r>
      <w:r w:rsidR="00A9603B" w:rsidRPr="00331393">
        <w:rPr>
          <w:rFonts w:ascii="Times New Roman" w:eastAsia="Times New Roman" w:hAnsi="Times New Roman" w:cs="Times New Roman"/>
        </w:rPr>
        <w:t>m</w:t>
      </w:r>
      <w:r w:rsidRPr="00331393">
        <w:rPr>
          <w:rFonts w:ascii="Times New Roman" w:eastAsia="Times New Roman" w:hAnsi="Times New Roman" w:cs="Times New Roman"/>
        </w:rPr>
        <w:t xml:space="preserve"> v souladu se </w:t>
      </w:r>
      <w:r w:rsidR="00C341C6" w:rsidRPr="00331393">
        <w:rPr>
          <w:rFonts w:ascii="Times New Roman" w:eastAsia="Times New Roman" w:hAnsi="Times New Roman" w:cs="Times New Roman"/>
        </w:rPr>
        <w:t xml:space="preserve">Směrnicí zadavatele pro zadávání veřejných zakázek ze dne </w:t>
      </w:r>
      <w:r w:rsidR="000272F4">
        <w:rPr>
          <w:rFonts w:ascii="Times New Roman" w:eastAsia="Times New Roman" w:hAnsi="Times New Roman" w:cs="Times New Roman"/>
        </w:rPr>
        <w:t>29. 10. 2021</w:t>
      </w:r>
      <w:r w:rsidR="00C341C6" w:rsidRPr="00331393">
        <w:rPr>
          <w:rFonts w:ascii="Times New Roman" w:eastAsia="Times New Roman" w:hAnsi="Times New Roman" w:cs="Times New Roman"/>
        </w:rPr>
        <w:t xml:space="preserve"> (dále jen „interní směrnice“) a dle obecných zásad stanovených v § 6 zákona </w:t>
      </w:r>
      <w:r w:rsidRPr="00331393">
        <w:rPr>
          <w:rFonts w:ascii="Times New Roman" w:eastAsia="Times New Roman" w:hAnsi="Times New Roman" w:cs="Times New Roman"/>
        </w:rPr>
        <w:t>č. 134/2016 Sb., o zadávání veřejných zakázek</w:t>
      </w:r>
      <w:r w:rsidR="00392291" w:rsidRPr="00331393">
        <w:rPr>
          <w:rFonts w:ascii="Times New Roman" w:eastAsia="Times New Roman" w:hAnsi="Times New Roman" w:cs="Times New Roman"/>
        </w:rPr>
        <w:t>,</w:t>
      </w:r>
      <w:r w:rsidRPr="00331393">
        <w:rPr>
          <w:rFonts w:ascii="Times New Roman" w:eastAsia="Times New Roman" w:hAnsi="Times New Roman" w:cs="Times New Roman"/>
        </w:rPr>
        <w:t xml:space="preserve"> ve znění pozdějších předpisů (dále také jen „ZZVZ“). </w:t>
      </w:r>
    </w:p>
    <w:p w14:paraId="6F92ECBC" w14:textId="1C84C584" w:rsidR="002D06EF" w:rsidRPr="00331393" w:rsidRDefault="00E103F1" w:rsidP="00340706">
      <w:pPr>
        <w:numPr>
          <w:ilvl w:val="0"/>
          <w:numId w:val="13"/>
        </w:numPr>
        <w:spacing w:before="240"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Předmět plnění </w:t>
      </w:r>
      <w:r w:rsidR="002D06EF" w:rsidRPr="00331393">
        <w:rPr>
          <w:rFonts w:ascii="Times New Roman" w:eastAsia="Times New Roman" w:hAnsi="Times New Roman" w:cs="Times New Roman"/>
          <w:lang w:eastAsia="cs-CZ"/>
        </w:rPr>
        <w:t xml:space="preserve">zahrnuje i veškeré stanovené zkoušky vyplývající z obecně závazných právních předpisů, jeho zprovoznění, odladění celého systému </w:t>
      </w:r>
      <w:r w:rsidR="002D06EF" w:rsidRPr="00580F04">
        <w:rPr>
          <w:rFonts w:ascii="Times New Roman" w:eastAsia="Times New Roman" w:hAnsi="Times New Roman" w:cs="Times New Roman"/>
          <w:lang w:eastAsia="cs-CZ"/>
        </w:rPr>
        <w:t>a zaškolení obsluhy.</w:t>
      </w:r>
    </w:p>
    <w:p w14:paraId="7290E9FF" w14:textId="2E0BD903" w:rsidR="002D06EF" w:rsidRPr="00331393" w:rsidRDefault="002D06EF" w:rsidP="00340706">
      <w:pPr>
        <w:numPr>
          <w:ilvl w:val="0"/>
          <w:numId w:val="13"/>
        </w:numPr>
        <w:spacing w:before="240"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Zhotovitel </w:t>
      </w:r>
      <w:r w:rsidR="00E103F1" w:rsidRPr="00331393">
        <w:rPr>
          <w:rFonts w:ascii="Times New Roman" w:eastAsia="Times New Roman" w:hAnsi="Times New Roman" w:cs="Times New Roman"/>
          <w:lang w:eastAsia="cs-CZ"/>
        </w:rPr>
        <w:t xml:space="preserve">předmět plnění </w:t>
      </w:r>
      <w:r w:rsidRPr="00331393">
        <w:rPr>
          <w:rFonts w:ascii="Times New Roman" w:eastAsia="Times New Roman" w:hAnsi="Times New Roman" w:cs="Times New Roman"/>
          <w:lang w:eastAsia="cs-CZ"/>
        </w:rPr>
        <w:t xml:space="preserve">provede v rozsahu své nabídky a dalších ujednání této smlouvy na svůj náklad, na své nebezpečí a ve sjednané době. </w:t>
      </w:r>
    </w:p>
    <w:p w14:paraId="1377E11A" w14:textId="77777777" w:rsidR="002E0A5E" w:rsidRPr="00331393" w:rsidRDefault="002D06EF" w:rsidP="00340706">
      <w:pPr>
        <w:numPr>
          <w:ilvl w:val="0"/>
          <w:numId w:val="13"/>
        </w:numPr>
        <w:spacing w:before="240" w:after="120" w:line="360" w:lineRule="auto"/>
        <w:ind w:left="425" w:hanging="425"/>
        <w:jc w:val="both"/>
        <w:rPr>
          <w:rFonts w:ascii="Times New Roman" w:eastAsia="Times New Roman" w:hAnsi="Times New Roman" w:cs="Times New Roman"/>
        </w:rPr>
      </w:pPr>
      <w:r w:rsidRPr="00331393">
        <w:rPr>
          <w:rFonts w:ascii="Times New Roman" w:eastAsia="Times New Roman" w:hAnsi="Times New Roman" w:cs="Times New Roman"/>
          <w:lang w:eastAsia="cs-CZ"/>
        </w:rPr>
        <w:t>Objednatel</w:t>
      </w:r>
      <w:r w:rsidRPr="00331393">
        <w:rPr>
          <w:rFonts w:ascii="Times New Roman" w:eastAsia="Times New Roman" w:hAnsi="Times New Roman" w:cs="Times New Roman"/>
        </w:rPr>
        <w:t xml:space="preserve"> se zavazuje poskytnout součinnost nezbytnou pro zhotovení díla, řádně provedené a dokončené dílo převzít a zaplatit sjednanou cenu</w:t>
      </w:r>
      <w:r w:rsidR="002E0A5E" w:rsidRPr="00331393">
        <w:rPr>
          <w:rFonts w:ascii="Times New Roman" w:eastAsia="Times New Roman" w:hAnsi="Times New Roman" w:cs="Times New Roman"/>
        </w:rPr>
        <w:t xml:space="preserve"> způsobem a v termínu stanoveném touto smlouvou.</w:t>
      </w:r>
    </w:p>
    <w:p w14:paraId="4F899F39" w14:textId="77777777" w:rsidR="002F1464" w:rsidRPr="00331393" w:rsidRDefault="002F1464" w:rsidP="00AB4C8A">
      <w:pPr>
        <w:spacing w:before="600" w:after="120" w:line="360" w:lineRule="auto"/>
        <w:jc w:val="center"/>
        <w:outlineLvl w:val="7"/>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III.</w:t>
      </w:r>
    </w:p>
    <w:p w14:paraId="44F96E5D" w14:textId="05A75D42" w:rsidR="000E0AA8" w:rsidRPr="00331393" w:rsidRDefault="002F1464" w:rsidP="00214A0F">
      <w:pPr>
        <w:spacing w:before="120" w:after="240" w:line="360" w:lineRule="auto"/>
        <w:jc w:val="center"/>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PŘEDMĚT PLNĚNÍ</w:t>
      </w:r>
    </w:p>
    <w:p w14:paraId="68C4A075" w14:textId="5EB5F66F" w:rsidR="00384249" w:rsidRPr="00331393" w:rsidRDefault="00B87A38" w:rsidP="00340706">
      <w:pPr>
        <w:pStyle w:val="Zkladntext"/>
        <w:numPr>
          <w:ilvl w:val="0"/>
          <w:numId w:val="22"/>
        </w:numPr>
        <w:tabs>
          <w:tab w:val="clear" w:pos="720"/>
          <w:tab w:val="num" w:pos="426"/>
        </w:tabs>
        <w:spacing w:before="240" w:line="360" w:lineRule="auto"/>
        <w:ind w:left="420" w:hanging="420"/>
        <w:jc w:val="both"/>
        <w:rPr>
          <w:rFonts w:ascii="Times New Roman" w:hAnsi="Times New Roman"/>
          <w:sz w:val="22"/>
          <w:szCs w:val="22"/>
        </w:rPr>
      </w:pPr>
      <w:r w:rsidRPr="00331393">
        <w:rPr>
          <w:rFonts w:ascii="Times New Roman" w:hAnsi="Times New Roman"/>
          <w:sz w:val="22"/>
          <w:szCs w:val="22"/>
        </w:rPr>
        <w:t xml:space="preserve">Zhotovitel se zavazuje provést pro objednatele na svůj náklad a nebezpečí dílo </w:t>
      </w:r>
      <w:r w:rsidR="00FC0956" w:rsidRPr="00331393">
        <w:rPr>
          <w:rFonts w:ascii="Times New Roman" w:hAnsi="Times New Roman"/>
          <w:sz w:val="22"/>
          <w:szCs w:val="22"/>
        </w:rPr>
        <w:t>–</w:t>
      </w:r>
      <w:r w:rsidRPr="00331393">
        <w:rPr>
          <w:rFonts w:ascii="Times New Roman" w:hAnsi="Times New Roman"/>
          <w:sz w:val="22"/>
          <w:szCs w:val="22"/>
        </w:rPr>
        <w:t xml:space="preserve"> dodávk</w:t>
      </w:r>
      <w:r w:rsidR="00FC0956" w:rsidRPr="00331393">
        <w:rPr>
          <w:rFonts w:ascii="Times New Roman" w:hAnsi="Times New Roman"/>
          <w:sz w:val="22"/>
          <w:szCs w:val="22"/>
        </w:rPr>
        <w:t>u</w:t>
      </w:r>
      <w:r w:rsidR="00FA29A3" w:rsidRPr="00331393">
        <w:rPr>
          <w:rFonts w:ascii="Times New Roman" w:hAnsi="Times New Roman"/>
          <w:sz w:val="22"/>
          <w:szCs w:val="22"/>
        </w:rPr>
        <w:t xml:space="preserve">, </w:t>
      </w:r>
      <w:r w:rsidRPr="00331393">
        <w:rPr>
          <w:rFonts w:ascii="Times New Roman" w:hAnsi="Times New Roman"/>
          <w:sz w:val="22"/>
          <w:szCs w:val="22"/>
        </w:rPr>
        <w:t xml:space="preserve">montáž </w:t>
      </w:r>
      <w:r w:rsidR="00FA29A3" w:rsidRPr="00331393">
        <w:rPr>
          <w:rFonts w:ascii="Times New Roman" w:hAnsi="Times New Roman"/>
          <w:sz w:val="22"/>
          <w:szCs w:val="22"/>
        </w:rPr>
        <w:t>a související stavební úprav</w:t>
      </w:r>
      <w:r w:rsidR="00700227">
        <w:rPr>
          <w:rFonts w:ascii="Times New Roman" w:hAnsi="Times New Roman"/>
          <w:sz w:val="22"/>
          <w:szCs w:val="22"/>
        </w:rPr>
        <w:t>y</w:t>
      </w:r>
      <w:r w:rsidR="00FA29A3" w:rsidRPr="00331393">
        <w:rPr>
          <w:rFonts w:ascii="Times New Roman" w:hAnsi="Times New Roman"/>
          <w:sz w:val="22"/>
          <w:szCs w:val="22"/>
        </w:rPr>
        <w:t xml:space="preserve"> </w:t>
      </w:r>
      <w:r w:rsidR="00FC0956" w:rsidRPr="00331393">
        <w:rPr>
          <w:rFonts w:ascii="Times New Roman" w:hAnsi="Times New Roman"/>
          <w:sz w:val="22"/>
          <w:szCs w:val="22"/>
        </w:rPr>
        <w:t xml:space="preserve">v rozsahu </w:t>
      </w:r>
      <w:r w:rsidRPr="00331393">
        <w:rPr>
          <w:rFonts w:ascii="Times New Roman" w:hAnsi="Times New Roman"/>
          <w:sz w:val="22"/>
          <w:szCs w:val="22"/>
        </w:rPr>
        <w:t xml:space="preserve">nové kogenerační jednotky, </w:t>
      </w:r>
      <w:r w:rsidR="00FC0956" w:rsidRPr="00331393">
        <w:rPr>
          <w:rFonts w:ascii="Times New Roman" w:hAnsi="Times New Roman"/>
          <w:sz w:val="22"/>
          <w:szCs w:val="22"/>
        </w:rPr>
        <w:t>prostorov</w:t>
      </w:r>
      <w:r w:rsidR="00FD55E7">
        <w:rPr>
          <w:rFonts w:ascii="Times New Roman" w:hAnsi="Times New Roman"/>
          <w:sz w:val="22"/>
          <w:szCs w:val="22"/>
        </w:rPr>
        <w:t>é</w:t>
      </w:r>
      <w:r w:rsidR="00FC0956" w:rsidRPr="00331393">
        <w:rPr>
          <w:rFonts w:ascii="Times New Roman" w:hAnsi="Times New Roman"/>
          <w:sz w:val="22"/>
          <w:szCs w:val="22"/>
        </w:rPr>
        <w:t xml:space="preserve"> úprav</w:t>
      </w:r>
      <w:r w:rsidR="00FD55E7">
        <w:rPr>
          <w:rFonts w:ascii="Times New Roman" w:hAnsi="Times New Roman"/>
          <w:sz w:val="22"/>
          <w:szCs w:val="22"/>
        </w:rPr>
        <w:t>y,</w:t>
      </w:r>
      <w:r w:rsidR="00FC0956" w:rsidRPr="00331393">
        <w:rPr>
          <w:rFonts w:ascii="Times New Roman" w:hAnsi="Times New Roman"/>
          <w:sz w:val="22"/>
          <w:szCs w:val="22"/>
        </w:rPr>
        <w:t xml:space="preserve"> potrubí a připojení ke kogenerační jednotce, přičemž v rámci montáže kogenerační jednotky dojde též ke kompletní výměně vybavení kotelny vč. nového napojení stávajícího kotle.</w:t>
      </w:r>
    </w:p>
    <w:p w14:paraId="5E5EF1AC" w14:textId="72A53908" w:rsidR="00590A5F" w:rsidRPr="00331393" w:rsidRDefault="00711763" w:rsidP="00340706">
      <w:pPr>
        <w:pStyle w:val="Zkladntext"/>
        <w:numPr>
          <w:ilvl w:val="0"/>
          <w:numId w:val="22"/>
        </w:numPr>
        <w:tabs>
          <w:tab w:val="clear" w:pos="720"/>
          <w:tab w:val="num" w:pos="426"/>
        </w:tabs>
        <w:spacing w:before="240" w:line="360" w:lineRule="auto"/>
        <w:ind w:left="420" w:hanging="420"/>
        <w:jc w:val="both"/>
        <w:rPr>
          <w:rFonts w:ascii="Times New Roman" w:hAnsi="Times New Roman"/>
          <w:sz w:val="22"/>
          <w:szCs w:val="22"/>
        </w:rPr>
      </w:pPr>
      <w:r w:rsidRPr="00331393">
        <w:rPr>
          <w:rFonts w:ascii="Times New Roman" w:hAnsi="Times New Roman"/>
          <w:sz w:val="22"/>
          <w:szCs w:val="22"/>
        </w:rPr>
        <w:t xml:space="preserve">Předmět plnění bude </w:t>
      </w:r>
      <w:r w:rsidR="00AA73FE" w:rsidRPr="00331393">
        <w:rPr>
          <w:rFonts w:ascii="Times New Roman" w:hAnsi="Times New Roman"/>
          <w:sz w:val="22"/>
          <w:szCs w:val="22"/>
        </w:rPr>
        <w:t xml:space="preserve">zhotovitelem </w:t>
      </w:r>
      <w:r w:rsidRPr="00331393">
        <w:rPr>
          <w:rFonts w:ascii="Times New Roman" w:hAnsi="Times New Roman"/>
          <w:sz w:val="22"/>
          <w:szCs w:val="22"/>
        </w:rPr>
        <w:t>realizován v souladu s:</w:t>
      </w:r>
    </w:p>
    <w:p w14:paraId="7A1E5028" w14:textId="2F5DD899" w:rsidR="00711763" w:rsidRPr="00331393" w:rsidRDefault="00A84E0C" w:rsidP="00711763">
      <w:pPr>
        <w:pStyle w:val="Zkladntext"/>
        <w:numPr>
          <w:ilvl w:val="0"/>
          <w:numId w:val="40"/>
        </w:numPr>
        <w:spacing w:line="360" w:lineRule="auto"/>
        <w:jc w:val="both"/>
        <w:rPr>
          <w:rFonts w:ascii="Times New Roman" w:hAnsi="Times New Roman"/>
          <w:sz w:val="22"/>
          <w:szCs w:val="22"/>
        </w:rPr>
      </w:pPr>
      <w:r w:rsidRPr="00331393">
        <w:rPr>
          <w:rFonts w:ascii="Times New Roman" w:hAnsi="Times New Roman"/>
          <w:sz w:val="22"/>
          <w:szCs w:val="22"/>
        </w:rPr>
        <w:t xml:space="preserve">projektovou dokumentací zpracovanou pod názvem </w:t>
      </w:r>
      <w:r w:rsidR="007C1B49" w:rsidRPr="00331393">
        <w:rPr>
          <w:rFonts w:ascii="Times New Roman" w:hAnsi="Times New Roman"/>
          <w:sz w:val="22"/>
          <w:szCs w:val="22"/>
        </w:rPr>
        <w:t>„Rekonstrukce kogenerační jednotky a</w:t>
      </w:r>
      <w:r w:rsidR="00A42271" w:rsidRPr="00331393">
        <w:rPr>
          <w:rFonts w:ascii="Times New Roman" w:hAnsi="Times New Roman"/>
          <w:sz w:val="22"/>
          <w:szCs w:val="22"/>
        </w:rPr>
        <w:t> </w:t>
      </w:r>
      <w:r w:rsidR="007C1B49" w:rsidRPr="00331393">
        <w:rPr>
          <w:rFonts w:ascii="Times New Roman" w:hAnsi="Times New Roman"/>
          <w:sz w:val="22"/>
          <w:szCs w:val="22"/>
        </w:rPr>
        <w:t xml:space="preserve">kotelny v areálu ČOV Břeclav.“, společností TRASKO Projekce, s.r.o., IČO 07280921, se sídlem Na </w:t>
      </w:r>
      <w:proofErr w:type="spellStart"/>
      <w:r w:rsidR="007C1B49" w:rsidRPr="00331393">
        <w:rPr>
          <w:rFonts w:ascii="Times New Roman" w:hAnsi="Times New Roman"/>
          <w:sz w:val="22"/>
          <w:szCs w:val="22"/>
        </w:rPr>
        <w:t>Nouzce</w:t>
      </w:r>
      <w:proofErr w:type="spellEnd"/>
      <w:r w:rsidR="007C1B49" w:rsidRPr="00331393">
        <w:rPr>
          <w:rFonts w:ascii="Times New Roman" w:hAnsi="Times New Roman"/>
          <w:sz w:val="22"/>
          <w:szCs w:val="22"/>
        </w:rPr>
        <w:t xml:space="preserve"> 487/8, 682 01 Vyškov, Zakázkové číslo: PD-20-09-18, projektant: Ing. </w:t>
      </w:r>
      <w:r w:rsidR="007C1B49" w:rsidRPr="00331393">
        <w:rPr>
          <w:rFonts w:ascii="Times New Roman" w:hAnsi="Times New Roman"/>
          <w:sz w:val="22"/>
          <w:szCs w:val="22"/>
        </w:rPr>
        <w:lastRenderedPageBreak/>
        <w:t>Jaroslav Tvrdoň, a to všech jejích částí, které byly součástí zadávacích podmínek v rámci výběrového řízení,</w:t>
      </w:r>
    </w:p>
    <w:p w14:paraId="192F9BB9" w14:textId="21EC5AB5" w:rsidR="00AA73FE" w:rsidRPr="00331393" w:rsidRDefault="00AA73FE" w:rsidP="00AA73FE">
      <w:pPr>
        <w:pStyle w:val="Zkladntext"/>
        <w:numPr>
          <w:ilvl w:val="0"/>
          <w:numId w:val="40"/>
        </w:numPr>
        <w:spacing w:line="360" w:lineRule="auto"/>
        <w:jc w:val="both"/>
        <w:rPr>
          <w:rFonts w:ascii="Times New Roman" w:hAnsi="Times New Roman"/>
          <w:sz w:val="22"/>
          <w:szCs w:val="22"/>
        </w:rPr>
      </w:pPr>
      <w:r w:rsidRPr="00331393">
        <w:rPr>
          <w:rFonts w:ascii="Times New Roman" w:hAnsi="Times New Roman"/>
          <w:sz w:val="22"/>
          <w:szCs w:val="22"/>
        </w:rPr>
        <w:t>obchodními a ostatními podmínkami sjednanými touto smlouvou o dílo včetně všech jejich příloh, zadávací dokumentací a nabídkou zhotovitele do výběrového řízení</w:t>
      </w:r>
      <w:r w:rsidR="00A12063" w:rsidRPr="00331393">
        <w:rPr>
          <w:rFonts w:ascii="Times New Roman" w:hAnsi="Times New Roman"/>
          <w:sz w:val="22"/>
          <w:szCs w:val="22"/>
        </w:rPr>
        <w:t>.</w:t>
      </w:r>
    </w:p>
    <w:p w14:paraId="36DB59FE" w14:textId="77777777" w:rsidR="001D03E7" w:rsidRPr="00331393" w:rsidRDefault="000E0AA8" w:rsidP="00340706">
      <w:pPr>
        <w:pStyle w:val="Zkladntext"/>
        <w:numPr>
          <w:ilvl w:val="0"/>
          <w:numId w:val="22"/>
        </w:numPr>
        <w:tabs>
          <w:tab w:val="clear" w:pos="720"/>
          <w:tab w:val="num" w:pos="426"/>
        </w:tabs>
        <w:spacing w:before="240" w:line="360" w:lineRule="auto"/>
        <w:ind w:left="420" w:hanging="420"/>
        <w:jc w:val="both"/>
        <w:rPr>
          <w:rFonts w:ascii="Times New Roman" w:hAnsi="Times New Roman"/>
          <w:sz w:val="22"/>
          <w:szCs w:val="22"/>
        </w:rPr>
      </w:pPr>
      <w:r w:rsidRPr="006715FB">
        <w:rPr>
          <w:rFonts w:ascii="Times New Roman" w:hAnsi="Times New Roman"/>
          <w:sz w:val="22"/>
          <w:szCs w:val="22"/>
        </w:rPr>
        <w:t>Součástí předmětu plnění jsou i veškeré doklady požadované právními předpisy k používání díla.</w:t>
      </w:r>
      <w:r w:rsidRPr="00331393">
        <w:rPr>
          <w:rFonts w:ascii="Times New Roman" w:hAnsi="Times New Roman"/>
          <w:sz w:val="22"/>
          <w:szCs w:val="22"/>
        </w:rPr>
        <w:t xml:space="preserve"> Zhotovitel prohlašuje, že předmět plnění splňuje veškeré podmínky stanovené právními předpisy k používání předmětu plnění, a že objednateli předá veškeré doklady potřebné k provozování předmětu plnění, za což objednateli ručí.</w:t>
      </w:r>
    </w:p>
    <w:p w14:paraId="2806223B" w14:textId="25105978" w:rsidR="001D03E7" w:rsidRPr="00331393" w:rsidRDefault="001D03E7" w:rsidP="00340706">
      <w:pPr>
        <w:pStyle w:val="Zkladntext"/>
        <w:numPr>
          <w:ilvl w:val="0"/>
          <w:numId w:val="22"/>
        </w:numPr>
        <w:tabs>
          <w:tab w:val="clear" w:pos="720"/>
          <w:tab w:val="num" w:pos="426"/>
        </w:tabs>
        <w:spacing w:before="240" w:line="360" w:lineRule="auto"/>
        <w:ind w:left="420" w:hanging="420"/>
        <w:jc w:val="both"/>
        <w:rPr>
          <w:rFonts w:ascii="Times New Roman" w:hAnsi="Times New Roman"/>
          <w:sz w:val="22"/>
          <w:szCs w:val="22"/>
        </w:rPr>
      </w:pPr>
      <w:r w:rsidRPr="00331393">
        <w:rPr>
          <w:rFonts w:ascii="Times New Roman" w:hAnsi="Times New Roman"/>
          <w:sz w:val="22"/>
          <w:szCs w:val="22"/>
        </w:rPr>
        <w:t>Je-li pro řádné provedení díla potřeba provést zkoušky dle platných právních předpisů a technických norem, je zhotovitel povinen tyto zkoušky provést nebo jejich provedení zabezpečit. Úspěšné provedení těchto zkoušek je podmínkou převzetí díla objednatelem.</w:t>
      </w:r>
    </w:p>
    <w:p w14:paraId="52B6AB29" w14:textId="3E597E30" w:rsidR="000E0AA8" w:rsidRPr="00865B7D" w:rsidRDefault="000E0AA8" w:rsidP="00340706">
      <w:pPr>
        <w:pStyle w:val="Zkladntext"/>
        <w:numPr>
          <w:ilvl w:val="0"/>
          <w:numId w:val="22"/>
        </w:numPr>
        <w:tabs>
          <w:tab w:val="clear" w:pos="720"/>
          <w:tab w:val="num" w:pos="426"/>
        </w:tabs>
        <w:spacing w:before="240" w:line="360" w:lineRule="auto"/>
        <w:ind w:left="420" w:hanging="420"/>
        <w:jc w:val="both"/>
        <w:rPr>
          <w:rFonts w:ascii="Times New Roman" w:hAnsi="Times New Roman"/>
          <w:sz w:val="22"/>
          <w:szCs w:val="22"/>
        </w:rPr>
      </w:pPr>
      <w:r w:rsidRPr="00044009">
        <w:rPr>
          <w:rFonts w:ascii="Times New Roman" w:hAnsi="Times New Roman"/>
          <w:sz w:val="22"/>
          <w:szCs w:val="22"/>
        </w:rPr>
        <w:t xml:space="preserve">Dále je předmětem díla jeho instalace a uvedení do provozu </w:t>
      </w:r>
      <w:r w:rsidRPr="00580F04">
        <w:rPr>
          <w:rFonts w:ascii="Times New Roman" w:hAnsi="Times New Roman"/>
          <w:sz w:val="22"/>
          <w:szCs w:val="22"/>
        </w:rPr>
        <w:t>a zaškolení</w:t>
      </w:r>
      <w:r w:rsidRPr="00580F04">
        <w:rPr>
          <w:rFonts w:ascii="Times New Roman" w:hAnsi="Times New Roman"/>
          <w:sz w:val="22"/>
          <w:szCs w:val="22"/>
          <w:shd w:val="clear" w:color="auto" w:fill="FFFFFF"/>
        </w:rPr>
        <w:t xml:space="preserve"> </w:t>
      </w:r>
      <w:r w:rsidR="00E103F1" w:rsidRPr="00580F04">
        <w:rPr>
          <w:rFonts w:ascii="Times New Roman" w:hAnsi="Times New Roman"/>
          <w:sz w:val="22"/>
          <w:szCs w:val="22"/>
          <w:shd w:val="clear" w:color="auto" w:fill="FFFFFF"/>
        </w:rPr>
        <w:t>pracovníků objednatele s</w:t>
      </w:r>
      <w:r w:rsidR="00C710B7" w:rsidRPr="00580F04">
        <w:rPr>
          <w:rFonts w:ascii="Times New Roman" w:hAnsi="Times New Roman"/>
          <w:sz w:val="22"/>
          <w:szCs w:val="22"/>
          <w:shd w:val="clear" w:color="auto" w:fill="FFFFFF"/>
        </w:rPr>
        <w:t> </w:t>
      </w:r>
      <w:r w:rsidR="00E103F1" w:rsidRPr="00580F04">
        <w:rPr>
          <w:rFonts w:ascii="Times New Roman" w:hAnsi="Times New Roman"/>
          <w:sz w:val="22"/>
          <w:szCs w:val="22"/>
          <w:shd w:val="clear" w:color="auto" w:fill="FFFFFF"/>
        </w:rPr>
        <w:t>obsluhou a údržbou.</w:t>
      </w:r>
    </w:p>
    <w:p w14:paraId="0A4AD6AD" w14:textId="12E66015" w:rsidR="00865B7D" w:rsidRDefault="00AB6CAB" w:rsidP="00AB6CAB">
      <w:pPr>
        <w:spacing w:before="600" w:after="120" w:line="360" w:lineRule="auto"/>
        <w:jc w:val="center"/>
        <w:outlineLvl w:val="7"/>
        <w:rPr>
          <w:rFonts w:ascii="Times New Roman" w:eastAsia="Times New Roman" w:hAnsi="Times New Roman" w:cs="Times New Roman"/>
          <w:b/>
          <w:bCs/>
          <w:lang w:eastAsia="cs-CZ"/>
        </w:rPr>
      </w:pPr>
      <w:r>
        <w:rPr>
          <w:rFonts w:ascii="Times New Roman" w:eastAsia="Times New Roman" w:hAnsi="Times New Roman" w:cs="Times New Roman"/>
          <w:b/>
          <w:bCs/>
          <w:lang w:eastAsia="cs-CZ"/>
        </w:rPr>
        <w:t>IV.</w:t>
      </w:r>
    </w:p>
    <w:p w14:paraId="2B00D0C9" w14:textId="1742AA78" w:rsidR="00AB6CAB" w:rsidRPr="00AB6CAB" w:rsidRDefault="00AB6CAB" w:rsidP="00AB6CAB">
      <w:pPr>
        <w:spacing w:before="120" w:after="240" w:line="360" w:lineRule="auto"/>
        <w:jc w:val="center"/>
        <w:rPr>
          <w:rFonts w:ascii="Times New Roman" w:eastAsia="Times New Roman" w:hAnsi="Times New Roman" w:cs="Times New Roman"/>
          <w:b/>
          <w:bCs/>
          <w:lang w:eastAsia="cs-CZ"/>
        </w:rPr>
      </w:pPr>
      <w:r>
        <w:rPr>
          <w:rFonts w:ascii="Times New Roman" w:eastAsia="Times New Roman" w:hAnsi="Times New Roman" w:cs="Times New Roman"/>
          <w:b/>
          <w:bCs/>
          <w:lang w:eastAsia="cs-CZ"/>
        </w:rPr>
        <w:t>VLASTNICTVÍ K DÍLU</w:t>
      </w:r>
    </w:p>
    <w:p w14:paraId="3C1E58A9" w14:textId="4AF69E85" w:rsidR="00865B7D" w:rsidRDefault="00296517" w:rsidP="00AB6CAB">
      <w:pPr>
        <w:numPr>
          <w:ilvl w:val="0"/>
          <w:numId w:val="11"/>
        </w:numPr>
        <w:spacing w:before="240" w:after="120" w:line="360" w:lineRule="auto"/>
        <w:ind w:left="425" w:hanging="425"/>
        <w:jc w:val="both"/>
        <w:rPr>
          <w:rFonts w:ascii="Times New Roman" w:eastAsia="Times New Roman" w:hAnsi="Times New Roman" w:cs="Times New Roman"/>
          <w:lang w:eastAsia="cs-CZ"/>
        </w:rPr>
      </w:pPr>
      <w:r>
        <w:rPr>
          <w:rFonts w:ascii="Times New Roman" w:eastAsia="Times New Roman" w:hAnsi="Times New Roman" w:cs="Times New Roman"/>
          <w:lang w:eastAsia="cs-CZ"/>
        </w:rPr>
        <w:t>Vlastníkem zhotovovaného díla je od počátku objednatel.</w:t>
      </w:r>
    </w:p>
    <w:p w14:paraId="56918CCC" w14:textId="5C8B3493" w:rsidR="004A61F9" w:rsidRPr="004A61F9" w:rsidRDefault="004A61F9" w:rsidP="004A61F9">
      <w:pPr>
        <w:numPr>
          <w:ilvl w:val="0"/>
          <w:numId w:val="11"/>
        </w:numPr>
        <w:spacing w:before="240" w:after="120" w:line="360" w:lineRule="auto"/>
        <w:ind w:left="425" w:hanging="425"/>
        <w:jc w:val="both"/>
        <w:rPr>
          <w:rFonts w:ascii="Times New Roman" w:eastAsia="Times New Roman" w:hAnsi="Times New Roman" w:cs="Times New Roman"/>
          <w:lang w:eastAsia="cs-CZ"/>
        </w:rPr>
      </w:pPr>
      <w:r w:rsidRPr="004A61F9">
        <w:rPr>
          <w:rFonts w:ascii="Times New Roman" w:eastAsia="Times New Roman" w:hAnsi="Times New Roman" w:cs="Times New Roman"/>
          <w:lang w:eastAsia="cs-CZ"/>
        </w:rPr>
        <w:t>Zhotovitel je odpovědný za svůj uskladněný a zabudovaný materiál, výrobky a zařízení.</w:t>
      </w:r>
    </w:p>
    <w:p w14:paraId="28D351FE" w14:textId="77777777" w:rsidR="004A61F9" w:rsidRPr="004A61F9" w:rsidRDefault="004A61F9" w:rsidP="004A61F9">
      <w:pPr>
        <w:numPr>
          <w:ilvl w:val="0"/>
          <w:numId w:val="11"/>
        </w:numPr>
        <w:spacing w:before="240" w:after="120" w:line="360" w:lineRule="auto"/>
        <w:ind w:left="425" w:hanging="425"/>
        <w:jc w:val="both"/>
        <w:rPr>
          <w:rFonts w:ascii="Times New Roman" w:eastAsia="Times New Roman" w:hAnsi="Times New Roman" w:cs="Times New Roman"/>
          <w:lang w:eastAsia="cs-CZ"/>
        </w:rPr>
      </w:pPr>
      <w:r w:rsidRPr="004A61F9">
        <w:rPr>
          <w:rFonts w:ascii="Times New Roman" w:eastAsia="Times New Roman" w:hAnsi="Times New Roman" w:cs="Times New Roman"/>
          <w:lang w:eastAsia="cs-CZ"/>
        </w:rPr>
        <w:t>Smluvní strany se dohodly, že zhotovitel od okamžiku převzetí staveniště do dne předání díla a jeho převzetí objednatelem nese nebezpečí škody na zhotovovaném díle.</w:t>
      </w:r>
    </w:p>
    <w:p w14:paraId="31DB10C0" w14:textId="6C7D27A3" w:rsidR="00865B7D" w:rsidRPr="004A61F9" w:rsidRDefault="004A61F9" w:rsidP="00865B7D">
      <w:pPr>
        <w:numPr>
          <w:ilvl w:val="0"/>
          <w:numId w:val="11"/>
        </w:numPr>
        <w:spacing w:before="240" w:after="120" w:line="360" w:lineRule="auto"/>
        <w:ind w:left="425" w:hanging="425"/>
        <w:jc w:val="both"/>
        <w:rPr>
          <w:rFonts w:ascii="Times New Roman" w:eastAsia="Times New Roman" w:hAnsi="Times New Roman" w:cs="Times New Roman"/>
          <w:lang w:eastAsia="cs-CZ"/>
        </w:rPr>
      </w:pPr>
      <w:r w:rsidRPr="004A61F9">
        <w:rPr>
          <w:rFonts w:ascii="Times New Roman" w:eastAsia="Times New Roman" w:hAnsi="Times New Roman" w:cs="Times New Roman"/>
          <w:lang w:eastAsia="cs-CZ"/>
        </w:rPr>
        <w:t>Veškeré podklady, které byly objednatelem zhotoviteli předány, zůstávají v jeho vlastnictví a zhotovitel za ně zodpovídá od okamžiku jejich převzetí jako skladovatel a je povinen je vrátit objednateli po splnění svého závazku.</w:t>
      </w:r>
    </w:p>
    <w:p w14:paraId="1A6553EB" w14:textId="18667641" w:rsidR="002D06EF" w:rsidRPr="00331393" w:rsidRDefault="00DC7141" w:rsidP="00AB4C8A">
      <w:pPr>
        <w:spacing w:before="600" w:after="120" w:line="360" w:lineRule="auto"/>
        <w:jc w:val="center"/>
        <w:outlineLvl w:val="7"/>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V</w:t>
      </w:r>
      <w:r w:rsidR="002D06EF" w:rsidRPr="00331393">
        <w:rPr>
          <w:rFonts w:ascii="Times New Roman" w:eastAsia="Times New Roman" w:hAnsi="Times New Roman" w:cs="Times New Roman"/>
          <w:b/>
          <w:bCs/>
          <w:lang w:eastAsia="cs-CZ"/>
        </w:rPr>
        <w:t>.</w:t>
      </w:r>
    </w:p>
    <w:p w14:paraId="229799B3" w14:textId="1F9C4E24" w:rsidR="00742877" w:rsidRPr="00331393" w:rsidRDefault="002D06EF" w:rsidP="00401163">
      <w:pPr>
        <w:spacing w:before="120" w:after="240" w:line="360" w:lineRule="auto"/>
        <w:jc w:val="center"/>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DOBA A MÍSTO PLNĚNÍ</w:t>
      </w:r>
    </w:p>
    <w:p w14:paraId="4FB9C02B" w14:textId="4F863840" w:rsidR="00165DA9" w:rsidRDefault="007C7101" w:rsidP="00165DA9">
      <w:pPr>
        <w:pStyle w:val="Zkladntext"/>
        <w:widowControl w:val="0"/>
        <w:numPr>
          <w:ilvl w:val="0"/>
          <w:numId w:val="12"/>
        </w:numPr>
        <w:suppressAutoHyphens/>
        <w:spacing w:before="240" w:line="360" w:lineRule="auto"/>
        <w:ind w:left="425" w:hanging="425"/>
        <w:jc w:val="both"/>
        <w:rPr>
          <w:rFonts w:ascii="Times New Roman" w:hAnsi="Times New Roman"/>
          <w:sz w:val="22"/>
          <w:szCs w:val="22"/>
        </w:rPr>
      </w:pPr>
      <w:r w:rsidRPr="00331393">
        <w:rPr>
          <w:rFonts w:ascii="Times New Roman" w:hAnsi="Times New Roman"/>
          <w:sz w:val="22"/>
          <w:szCs w:val="22"/>
        </w:rPr>
        <w:t>Dílo</w:t>
      </w:r>
      <w:r w:rsidR="00F95540" w:rsidRPr="00331393">
        <w:rPr>
          <w:rFonts w:ascii="Times New Roman" w:hAnsi="Times New Roman"/>
          <w:sz w:val="22"/>
          <w:szCs w:val="22"/>
        </w:rPr>
        <w:t xml:space="preserve"> specifikované v čl. III</w:t>
      </w:r>
      <w:r w:rsidRPr="00331393">
        <w:rPr>
          <w:rFonts w:ascii="Times New Roman" w:hAnsi="Times New Roman"/>
          <w:sz w:val="22"/>
          <w:szCs w:val="22"/>
        </w:rPr>
        <w:t xml:space="preserve"> bude</w:t>
      </w:r>
      <w:r w:rsidR="0088787A" w:rsidRPr="00331393">
        <w:rPr>
          <w:rFonts w:ascii="Times New Roman" w:hAnsi="Times New Roman"/>
          <w:sz w:val="22"/>
          <w:szCs w:val="22"/>
        </w:rPr>
        <w:t xml:space="preserve"> zhotovitelem</w:t>
      </w:r>
      <w:r w:rsidRPr="00331393">
        <w:rPr>
          <w:rFonts w:ascii="Times New Roman" w:hAnsi="Times New Roman"/>
          <w:sz w:val="22"/>
          <w:szCs w:val="22"/>
        </w:rPr>
        <w:t xml:space="preserve"> řádně provedeno a protokolárně předáno objednateli nejpozději </w:t>
      </w:r>
      <w:r w:rsidRPr="001A7CA1">
        <w:rPr>
          <w:rFonts w:ascii="Times New Roman" w:hAnsi="Times New Roman"/>
          <w:sz w:val="22"/>
          <w:szCs w:val="22"/>
        </w:rPr>
        <w:t xml:space="preserve">do </w:t>
      </w:r>
      <w:r w:rsidR="009A67FB">
        <w:rPr>
          <w:rFonts w:ascii="Times New Roman" w:hAnsi="Times New Roman"/>
          <w:b/>
          <w:bCs/>
          <w:sz w:val="22"/>
          <w:szCs w:val="22"/>
        </w:rPr>
        <w:t>285</w:t>
      </w:r>
      <w:r w:rsidR="009A67FB">
        <w:rPr>
          <w:rStyle w:val="Znakapoznpodarou"/>
          <w:rFonts w:ascii="Times New Roman" w:hAnsi="Times New Roman"/>
          <w:b/>
          <w:bCs/>
          <w:sz w:val="22"/>
          <w:szCs w:val="22"/>
        </w:rPr>
        <w:t>t</w:t>
      </w:r>
      <w:r w:rsidR="003B3C43" w:rsidRPr="001A7CA1">
        <w:rPr>
          <w:rFonts w:ascii="Times New Roman" w:hAnsi="Times New Roman"/>
          <w:b/>
          <w:bCs/>
          <w:sz w:val="22"/>
          <w:szCs w:val="22"/>
        </w:rPr>
        <w:t xml:space="preserve"> kalendářních dnů</w:t>
      </w:r>
      <w:r w:rsidRPr="001A7CA1">
        <w:rPr>
          <w:rFonts w:ascii="Times New Roman" w:hAnsi="Times New Roman"/>
          <w:b/>
          <w:bCs/>
          <w:sz w:val="22"/>
          <w:szCs w:val="22"/>
        </w:rPr>
        <w:t xml:space="preserve"> od</w:t>
      </w:r>
      <w:r w:rsidR="00470F2D">
        <w:rPr>
          <w:rFonts w:ascii="Times New Roman" w:hAnsi="Times New Roman"/>
          <w:b/>
          <w:bCs/>
          <w:sz w:val="22"/>
          <w:szCs w:val="22"/>
        </w:rPr>
        <w:t>e dne</w:t>
      </w:r>
      <w:r w:rsidRPr="001A7CA1">
        <w:rPr>
          <w:rFonts w:ascii="Times New Roman" w:hAnsi="Times New Roman"/>
          <w:b/>
          <w:bCs/>
          <w:sz w:val="22"/>
          <w:szCs w:val="22"/>
        </w:rPr>
        <w:t xml:space="preserve"> </w:t>
      </w:r>
      <w:r w:rsidR="001A7CA1" w:rsidRPr="001A7CA1">
        <w:rPr>
          <w:rFonts w:ascii="Times New Roman" w:hAnsi="Times New Roman"/>
          <w:b/>
          <w:bCs/>
          <w:sz w:val="22"/>
          <w:szCs w:val="22"/>
        </w:rPr>
        <w:t>předání a převzetí staveniště.</w:t>
      </w:r>
      <w:r w:rsidR="00165DA9">
        <w:rPr>
          <w:rFonts w:ascii="Times New Roman" w:hAnsi="Times New Roman"/>
          <w:sz w:val="22"/>
          <w:szCs w:val="22"/>
        </w:rPr>
        <w:t xml:space="preserve"> </w:t>
      </w:r>
      <w:r w:rsidR="00165DA9" w:rsidRPr="00165DA9">
        <w:rPr>
          <w:rFonts w:ascii="Times New Roman" w:hAnsi="Times New Roman"/>
          <w:sz w:val="22"/>
          <w:szCs w:val="22"/>
        </w:rPr>
        <w:t>Protokol o předání a převzetí staveniště, podepsaný odpovědnými zástupci obou smluvních stran bude nedílnou součástí stavebního deníku.</w:t>
      </w:r>
      <w:r w:rsidR="00CB2D16">
        <w:rPr>
          <w:rFonts w:ascii="Times New Roman" w:hAnsi="Times New Roman"/>
          <w:sz w:val="22"/>
          <w:szCs w:val="22"/>
        </w:rPr>
        <w:t xml:space="preserve"> </w:t>
      </w:r>
      <w:r w:rsidR="00BD7F8E" w:rsidRPr="00BD7F8E">
        <w:rPr>
          <w:rFonts w:ascii="Times New Roman" w:hAnsi="Times New Roman"/>
          <w:sz w:val="22"/>
          <w:szCs w:val="22"/>
        </w:rPr>
        <w:t xml:space="preserve">K předání a převzetí staveniště vyzve objednatel zhotovitele písemně </w:t>
      </w:r>
      <w:r w:rsidR="00BD7F8E" w:rsidRPr="00BD7F8E">
        <w:rPr>
          <w:rFonts w:ascii="Times New Roman" w:hAnsi="Times New Roman"/>
          <w:sz w:val="22"/>
          <w:szCs w:val="22"/>
        </w:rPr>
        <w:lastRenderedPageBreak/>
        <w:t xml:space="preserve">nejpozději do </w:t>
      </w:r>
      <w:r w:rsidR="00BD7F8E">
        <w:rPr>
          <w:rFonts w:ascii="Times New Roman" w:hAnsi="Times New Roman"/>
          <w:sz w:val="22"/>
          <w:szCs w:val="22"/>
        </w:rPr>
        <w:t>tří měsíců</w:t>
      </w:r>
      <w:r w:rsidR="00BD7F8E" w:rsidRPr="00BD7F8E">
        <w:rPr>
          <w:rFonts w:ascii="Times New Roman" w:hAnsi="Times New Roman"/>
          <w:sz w:val="22"/>
          <w:szCs w:val="22"/>
        </w:rPr>
        <w:t xml:space="preserve"> od uzavření této smlouvy, nebude-li smluvními stranami dohodnuto jinak.</w:t>
      </w:r>
    </w:p>
    <w:p w14:paraId="58D8385A" w14:textId="0CA60BA2" w:rsidR="005B5846" w:rsidRDefault="005B5846" w:rsidP="00340706">
      <w:pPr>
        <w:pStyle w:val="Zkladntext"/>
        <w:widowControl w:val="0"/>
        <w:numPr>
          <w:ilvl w:val="0"/>
          <w:numId w:val="12"/>
        </w:numPr>
        <w:suppressAutoHyphens/>
        <w:spacing w:before="240" w:line="360" w:lineRule="auto"/>
        <w:ind w:left="425" w:hanging="425"/>
        <w:jc w:val="both"/>
        <w:rPr>
          <w:rFonts w:ascii="Times New Roman" w:hAnsi="Times New Roman"/>
          <w:sz w:val="22"/>
          <w:szCs w:val="22"/>
        </w:rPr>
      </w:pPr>
      <w:r w:rsidRPr="005B5846">
        <w:rPr>
          <w:rFonts w:ascii="Times New Roman" w:hAnsi="Times New Roman"/>
          <w:sz w:val="22"/>
          <w:szCs w:val="22"/>
        </w:rPr>
        <w:t xml:space="preserve">Zhotovitel se zavazuje převzít staveniště do </w:t>
      </w:r>
      <w:r>
        <w:rPr>
          <w:rFonts w:ascii="Times New Roman" w:hAnsi="Times New Roman"/>
          <w:sz w:val="22"/>
          <w:szCs w:val="22"/>
        </w:rPr>
        <w:t>pěti</w:t>
      </w:r>
      <w:r w:rsidRPr="005B5846">
        <w:rPr>
          <w:rFonts w:ascii="Times New Roman" w:hAnsi="Times New Roman"/>
          <w:sz w:val="22"/>
          <w:szCs w:val="22"/>
        </w:rPr>
        <w:t xml:space="preserve"> dnů od doručení písemné výzvy objednatele.</w:t>
      </w:r>
    </w:p>
    <w:p w14:paraId="413F5DF5" w14:textId="4AD49801" w:rsidR="002D06EF" w:rsidRPr="00340706" w:rsidRDefault="00DC7141" w:rsidP="00340706">
      <w:pPr>
        <w:pStyle w:val="Zkladntext"/>
        <w:widowControl w:val="0"/>
        <w:numPr>
          <w:ilvl w:val="0"/>
          <w:numId w:val="12"/>
        </w:numPr>
        <w:suppressAutoHyphens/>
        <w:spacing w:before="240" w:line="360" w:lineRule="auto"/>
        <w:ind w:left="425" w:hanging="425"/>
        <w:jc w:val="both"/>
        <w:rPr>
          <w:rFonts w:ascii="Times New Roman" w:hAnsi="Times New Roman"/>
          <w:sz w:val="22"/>
          <w:szCs w:val="22"/>
        </w:rPr>
      </w:pPr>
      <w:r w:rsidRPr="00340706">
        <w:rPr>
          <w:rFonts w:ascii="Times New Roman" w:hAnsi="Times New Roman"/>
          <w:sz w:val="22"/>
          <w:szCs w:val="22"/>
        </w:rPr>
        <w:t>V případě, že dojde k prodlení s plněním a předáním díla zaviněním zhotovitele, zhotovitel se zavazuje uhradit veškeré náklady objednatele, které objednateli v souvislosti s prodlením zhotovitele vznikly, a to v lhůtě stanovené ve výzvě objednatele, kde objednatel tyto náklady vyčíslí a doloží. Tímto ujednáním není dotčen nárok na úhradu smluvní pokuty, která je sjednána pro případ prodlení zhotovitele s předáním díla.</w:t>
      </w:r>
      <w:r w:rsidR="002D06EF" w:rsidRPr="00340706">
        <w:rPr>
          <w:rFonts w:ascii="Times New Roman" w:hAnsi="Times New Roman"/>
          <w:sz w:val="22"/>
          <w:szCs w:val="22"/>
        </w:rPr>
        <w:t xml:space="preserve"> </w:t>
      </w:r>
    </w:p>
    <w:p w14:paraId="0F37E087" w14:textId="15EDDBCB" w:rsidR="00DC7141" w:rsidRPr="00340706" w:rsidRDefault="00DC7141" w:rsidP="00340706">
      <w:pPr>
        <w:pStyle w:val="Zkladntext"/>
        <w:widowControl w:val="0"/>
        <w:numPr>
          <w:ilvl w:val="0"/>
          <w:numId w:val="12"/>
        </w:numPr>
        <w:suppressAutoHyphens/>
        <w:spacing w:before="240" w:line="360" w:lineRule="auto"/>
        <w:ind w:left="425" w:hanging="425"/>
        <w:jc w:val="both"/>
        <w:rPr>
          <w:rFonts w:ascii="Times New Roman" w:hAnsi="Times New Roman"/>
          <w:sz w:val="22"/>
          <w:szCs w:val="22"/>
        </w:rPr>
      </w:pPr>
      <w:r w:rsidRPr="00340706">
        <w:rPr>
          <w:rFonts w:ascii="Times New Roman" w:hAnsi="Times New Roman"/>
          <w:sz w:val="22"/>
          <w:szCs w:val="22"/>
        </w:rPr>
        <w:t xml:space="preserve">Zhotovitel je oprávněn provést a předat dílo i v dřívějším termínu, než je uveden v čl. V. odst. </w:t>
      </w:r>
      <w:r w:rsidR="00A304BF">
        <w:rPr>
          <w:rFonts w:ascii="Times New Roman" w:hAnsi="Times New Roman"/>
          <w:sz w:val="22"/>
          <w:szCs w:val="22"/>
        </w:rPr>
        <w:t>1</w:t>
      </w:r>
      <w:r w:rsidRPr="00340706">
        <w:rPr>
          <w:rFonts w:ascii="Times New Roman" w:hAnsi="Times New Roman"/>
          <w:sz w:val="22"/>
          <w:szCs w:val="22"/>
        </w:rPr>
        <w:t xml:space="preserve"> této smlouvy. V takovém případě bude písemně informovat objednatele o přesném termínu provedení a předání díla, a to nejpozději 5 pracovních dní před jeho předáním. </w:t>
      </w:r>
    </w:p>
    <w:p w14:paraId="529501B2" w14:textId="75735277" w:rsidR="00DC7141" w:rsidRPr="00340706" w:rsidRDefault="00DC7141" w:rsidP="00340706">
      <w:pPr>
        <w:pStyle w:val="Zkladntext"/>
        <w:widowControl w:val="0"/>
        <w:numPr>
          <w:ilvl w:val="0"/>
          <w:numId w:val="12"/>
        </w:numPr>
        <w:suppressAutoHyphens/>
        <w:spacing w:before="240" w:line="360" w:lineRule="auto"/>
        <w:ind w:left="425" w:hanging="425"/>
        <w:jc w:val="both"/>
        <w:rPr>
          <w:rFonts w:ascii="Times New Roman" w:hAnsi="Times New Roman"/>
          <w:sz w:val="22"/>
          <w:szCs w:val="22"/>
        </w:rPr>
      </w:pPr>
      <w:r w:rsidRPr="00340706">
        <w:rPr>
          <w:rFonts w:ascii="Times New Roman" w:hAnsi="Times New Roman"/>
          <w:sz w:val="22"/>
          <w:szCs w:val="22"/>
        </w:rPr>
        <w:t xml:space="preserve">Místem plnění je </w:t>
      </w:r>
      <w:r w:rsidR="00EC633A" w:rsidRPr="00340706">
        <w:rPr>
          <w:rFonts w:ascii="Times New Roman" w:hAnsi="Times New Roman"/>
          <w:sz w:val="22"/>
          <w:szCs w:val="22"/>
        </w:rPr>
        <w:t>č</w:t>
      </w:r>
      <w:r w:rsidR="009E2D48" w:rsidRPr="00340706">
        <w:rPr>
          <w:rFonts w:ascii="Times New Roman" w:hAnsi="Times New Roman"/>
          <w:sz w:val="22"/>
          <w:szCs w:val="22"/>
        </w:rPr>
        <w:t xml:space="preserve">istírna odpadních vod Břeclav; Bratislavská 3587, 690 02 Břeclav; </w:t>
      </w:r>
      <w:proofErr w:type="spellStart"/>
      <w:r w:rsidR="009E2D48" w:rsidRPr="00340706">
        <w:rPr>
          <w:rFonts w:ascii="Times New Roman" w:hAnsi="Times New Roman"/>
          <w:sz w:val="22"/>
          <w:szCs w:val="22"/>
        </w:rPr>
        <w:t>parc</w:t>
      </w:r>
      <w:proofErr w:type="spellEnd"/>
      <w:r w:rsidR="009E2D48" w:rsidRPr="00340706">
        <w:rPr>
          <w:rFonts w:ascii="Times New Roman" w:hAnsi="Times New Roman"/>
          <w:sz w:val="22"/>
          <w:szCs w:val="22"/>
        </w:rPr>
        <w:t xml:space="preserve">. č. st. 4056/1; </w:t>
      </w:r>
      <w:proofErr w:type="spellStart"/>
      <w:r w:rsidR="009E2D48" w:rsidRPr="00340706">
        <w:rPr>
          <w:rFonts w:ascii="Times New Roman" w:hAnsi="Times New Roman"/>
          <w:sz w:val="22"/>
          <w:szCs w:val="22"/>
        </w:rPr>
        <w:t>k.ú</w:t>
      </w:r>
      <w:proofErr w:type="spellEnd"/>
      <w:r w:rsidR="009E2D48" w:rsidRPr="00340706">
        <w:rPr>
          <w:rFonts w:ascii="Times New Roman" w:hAnsi="Times New Roman"/>
          <w:sz w:val="22"/>
          <w:szCs w:val="22"/>
        </w:rPr>
        <w:t>. Břeclav</w:t>
      </w:r>
      <w:r w:rsidRPr="00340706">
        <w:rPr>
          <w:rFonts w:ascii="Times New Roman" w:hAnsi="Times New Roman"/>
          <w:sz w:val="22"/>
          <w:szCs w:val="22"/>
        </w:rPr>
        <w:t xml:space="preserve">. </w:t>
      </w:r>
    </w:p>
    <w:p w14:paraId="51707185" w14:textId="2DD34D98" w:rsidR="002D06EF" w:rsidRPr="00331393" w:rsidRDefault="002D06EF" w:rsidP="00FD6541">
      <w:pPr>
        <w:keepNext/>
        <w:spacing w:before="600" w:after="120" w:line="360" w:lineRule="auto"/>
        <w:jc w:val="center"/>
        <w:outlineLvl w:val="7"/>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V</w:t>
      </w:r>
      <w:r w:rsidR="004A61F9">
        <w:rPr>
          <w:rFonts w:ascii="Times New Roman" w:eastAsia="Times New Roman" w:hAnsi="Times New Roman" w:cs="Times New Roman"/>
          <w:b/>
          <w:bCs/>
          <w:lang w:eastAsia="cs-CZ"/>
        </w:rPr>
        <w:t>I</w:t>
      </w:r>
      <w:r w:rsidRPr="00331393">
        <w:rPr>
          <w:rFonts w:ascii="Times New Roman" w:eastAsia="Times New Roman" w:hAnsi="Times New Roman" w:cs="Times New Roman"/>
          <w:b/>
          <w:bCs/>
          <w:lang w:eastAsia="cs-CZ"/>
        </w:rPr>
        <w:t>.</w:t>
      </w:r>
    </w:p>
    <w:p w14:paraId="61BFD5E7" w14:textId="77777777" w:rsidR="002D06EF" w:rsidRPr="00331393" w:rsidRDefault="002D06EF" w:rsidP="00214A0F">
      <w:pPr>
        <w:spacing w:before="120" w:after="240" w:line="360" w:lineRule="auto"/>
        <w:jc w:val="center"/>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CENA A PLATEBNÍ PODMÍNKY</w:t>
      </w:r>
    </w:p>
    <w:p w14:paraId="55699430" w14:textId="3969347A" w:rsidR="002D06EF" w:rsidRPr="001F277F" w:rsidRDefault="002D06EF" w:rsidP="001F277F">
      <w:pPr>
        <w:pStyle w:val="Odstavecseseznamem"/>
        <w:numPr>
          <w:ilvl w:val="0"/>
          <w:numId w:val="48"/>
        </w:numPr>
        <w:spacing w:before="240" w:after="120" w:line="360" w:lineRule="auto"/>
        <w:ind w:left="425" w:hanging="425"/>
        <w:jc w:val="both"/>
        <w:rPr>
          <w:rFonts w:ascii="Times New Roman" w:eastAsia="Times New Roman" w:hAnsi="Times New Roman" w:cs="Times New Roman"/>
        </w:rPr>
      </w:pPr>
      <w:r w:rsidRPr="001F277F">
        <w:rPr>
          <w:rFonts w:ascii="Times New Roman" w:eastAsia="Times New Roman" w:hAnsi="Times New Roman" w:cs="Times New Roman"/>
        </w:rPr>
        <w:t xml:space="preserve">Cena za zhotovení předmětu </w:t>
      </w:r>
      <w:r w:rsidR="00E53642" w:rsidRPr="001F277F">
        <w:rPr>
          <w:rFonts w:ascii="Times New Roman" w:eastAsia="Times New Roman" w:hAnsi="Times New Roman" w:cs="Times New Roman"/>
        </w:rPr>
        <w:t>plnění</w:t>
      </w:r>
      <w:r w:rsidRPr="001F277F">
        <w:rPr>
          <w:rFonts w:ascii="Times New Roman" w:eastAsia="Times New Roman" w:hAnsi="Times New Roman" w:cs="Times New Roman"/>
        </w:rPr>
        <w:t xml:space="preserve"> v rozsahu </w:t>
      </w:r>
      <w:r w:rsidR="00E53642" w:rsidRPr="001F277F">
        <w:rPr>
          <w:rFonts w:ascii="Times New Roman" w:eastAsia="Times New Roman" w:hAnsi="Times New Roman" w:cs="Times New Roman"/>
        </w:rPr>
        <w:t xml:space="preserve">dle </w:t>
      </w:r>
      <w:r w:rsidRPr="001F277F">
        <w:rPr>
          <w:rFonts w:ascii="Times New Roman" w:eastAsia="Times New Roman" w:hAnsi="Times New Roman" w:cs="Times New Roman"/>
        </w:rPr>
        <w:t>této smlouvy je stanovena dohodou smluvních stran na základě cenové nabídky zhotovitele</w:t>
      </w:r>
      <w:r w:rsidR="006F5989" w:rsidRPr="001F277F">
        <w:rPr>
          <w:rFonts w:ascii="Times New Roman" w:eastAsia="Times New Roman" w:hAnsi="Times New Roman" w:cs="Times New Roman"/>
        </w:rPr>
        <w:t xml:space="preserve"> a</w:t>
      </w:r>
      <w:r w:rsidRPr="001F277F">
        <w:rPr>
          <w:rFonts w:ascii="Times New Roman" w:eastAsia="Times New Roman" w:hAnsi="Times New Roman" w:cs="Times New Roman"/>
        </w:rPr>
        <w:t xml:space="preserve"> činí celkem:  </w:t>
      </w:r>
    </w:p>
    <w:p w14:paraId="4E66C769" w14:textId="2B0DBCAC" w:rsidR="00AE5C3F" w:rsidRPr="00331393" w:rsidRDefault="00AE5C3F" w:rsidP="002F40F2">
      <w:pPr>
        <w:spacing w:before="100" w:beforeAutospacing="1" w:after="120" w:line="360" w:lineRule="auto"/>
        <w:ind w:left="283"/>
        <w:jc w:val="both"/>
        <w:rPr>
          <w:rFonts w:ascii="Times New Roman" w:eastAsia="Times New Roman" w:hAnsi="Times New Roman" w:cs="Times New Roman"/>
          <w:b/>
          <w:lang w:eastAsia="cs-CZ"/>
        </w:rPr>
      </w:pPr>
      <w:r w:rsidRPr="00331393">
        <w:rPr>
          <w:rFonts w:ascii="Times New Roman" w:eastAsia="Times New Roman" w:hAnsi="Times New Roman" w:cs="Times New Roman"/>
          <w:lang w:eastAsia="cs-CZ"/>
        </w:rPr>
        <w:t xml:space="preserve">             </w:t>
      </w:r>
      <w:r w:rsidRPr="00331393">
        <w:rPr>
          <w:rFonts w:ascii="Times New Roman" w:eastAsia="Times New Roman" w:hAnsi="Times New Roman" w:cs="Times New Roman"/>
          <w:b/>
          <w:lang w:eastAsia="cs-CZ"/>
        </w:rPr>
        <w:t xml:space="preserve">Cena </w:t>
      </w:r>
      <w:r w:rsidR="00C9347E" w:rsidRPr="00331393">
        <w:rPr>
          <w:rFonts w:ascii="Times New Roman" w:eastAsia="Times New Roman" w:hAnsi="Times New Roman" w:cs="Times New Roman"/>
          <w:b/>
          <w:lang w:eastAsia="cs-CZ"/>
        </w:rPr>
        <w:t xml:space="preserve">v Kč </w:t>
      </w:r>
      <w:r w:rsidRPr="00331393">
        <w:rPr>
          <w:rFonts w:ascii="Times New Roman" w:eastAsia="Times New Roman" w:hAnsi="Times New Roman" w:cs="Times New Roman"/>
          <w:b/>
          <w:lang w:eastAsia="cs-CZ"/>
        </w:rPr>
        <w:t>bez DPH</w:t>
      </w:r>
      <w:r w:rsidRPr="00331393">
        <w:rPr>
          <w:rFonts w:ascii="Times New Roman" w:eastAsia="Times New Roman" w:hAnsi="Times New Roman" w:cs="Times New Roman"/>
          <w:b/>
          <w:lang w:eastAsia="cs-CZ"/>
        </w:rPr>
        <w:tab/>
      </w:r>
      <w:r w:rsidR="00AE1284">
        <w:rPr>
          <w:rFonts w:ascii="Times New Roman" w:eastAsia="Times New Roman" w:hAnsi="Times New Roman" w:cs="Times New Roman"/>
          <w:b/>
          <w:lang w:eastAsia="cs-CZ"/>
        </w:rPr>
        <w:t>5 890 474,00 Kč</w:t>
      </w:r>
    </w:p>
    <w:p w14:paraId="57FCD60B" w14:textId="4F0F6580" w:rsidR="00AE5C3F" w:rsidRPr="00331393" w:rsidRDefault="00AE5C3F" w:rsidP="00E53642">
      <w:pPr>
        <w:spacing w:after="120" w:line="360" w:lineRule="auto"/>
        <w:ind w:left="283" w:firstLine="708"/>
        <w:jc w:val="both"/>
        <w:rPr>
          <w:rFonts w:ascii="Times New Roman" w:eastAsia="Times New Roman" w:hAnsi="Times New Roman" w:cs="Times New Roman"/>
          <w:b/>
          <w:lang w:eastAsia="cs-CZ"/>
        </w:rPr>
      </w:pPr>
      <w:r w:rsidRPr="00331393">
        <w:rPr>
          <w:rFonts w:ascii="Times New Roman" w:eastAsia="Times New Roman" w:hAnsi="Times New Roman" w:cs="Times New Roman"/>
          <w:b/>
          <w:lang w:eastAsia="cs-CZ"/>
        </w:rPr>
        <w:t>DPH</w:t>
      </w:r>
      <w:r w:rsidR="009A67FB">
        <w:rPr>
          <w:rFonts w:ascii="Times New Roman" w:eastAsia="Times New Roman" w:hAnsi="Times New Roman" w:cs="Times New Roman"/>
          <w:b/>
          <w:lang w:eastAsia="cs-CZ"/>
        </w:rPr>
        <w:t xml:space="preserve"> </w:t>
      </w:r>
      <w:proofErr w:type="gramStart"/>
      <w:r w:rsidR="009A67FB">
        <w:rPr>
          <w:rFonts w:ascii="Times New Roman" w:eastAsia="Times New Roman" w:hAnsi="Times New Roman" w:cs="Times New Roman"/>
          <w:b/>
          <w:lang w:eastAsia="cs-CZ"/>
        </w:rPr>
        <w:t>21%</w:t>
      </w:r>
      <w:proofErr w:type="gramEnd"/>
      <w:r w:rsidRPr="00331393">
        <w:rPr>
          <w:rFonts w:ascii="Times New Roman" w:eastAsia="Times New Roman" w:hAnsi="Times New Roman" w:cs="Times New Roman"/>
          <w:b/>
          <w:lang w:eastAsia="cs-CZ"/>
        </w:rPr>
        <w:tab/>
      </w:r>
      <w:r w:rsidRPr="00331393">
        <w:rPr>
          <w:rFonts w:ascii="Times New Roman" w:eastAsia="Times New Roman" w:hAnsi="Times New Roman" w:cs="Times New Roman"/>
          <w:b/>
          <w:lang w:eastAsia="cs-CZ"/>
        </w:rPr>
        <w:tab/>
      </w:r>
      <w:r w:rsidRPr="00331393">
        <w:rPr>
          <w:rFonts w:ascii="Times New Roman" w:eastAsia="Times New Roman" w:hAnsi="Times New Roman" w:cs="Times New Roman"/>
          <w:b/>
          <w:lang w:eastAsia="cs-CZ"/>
        </w:rPr>
        <w:tab/>
      </w:r>
      <w:r w:rsidR="009A67FB">
        <w:rPr>
          <w:rFonts w:ascii="Times New Roman" w:eastAsia="Times New Roman" w:hAnsi="Times New Roman" w:cs="Times New Roman"/>
          <w:b/>
          <w:lang w:eastAsia="cs-CZ"/>
        </w:rPr>
        <w:t>1 236 999,54 Kč</w:t>
      </w:r>
      <w:r w:rsidRPr="00331393">
        <w:rPr>
          <w:rFonts w:ascii="Times New Roman" w:eastAsia="Times New Roman" w:hAnsi="Times New Roman" w:cs="Times New Roman"/>
          <w:b/>
          <w:lang w:eastAsia="cs-CZ"/>
        </w:rPr>
        <w:tab/>
      </w:r>
      <w:r w:rsidRPr="00331393">
        <w:rPr>
          <w:rFonts w:ascii="Times New Roman" w:eastAsia="Times New Roman" w:hAnsi="Times New Roman" w:cs="Times New Roman"/>
          <w:b/>
          <w:lang w:eastAsia="cs-CZ"/>
        </w:rPr>
        <w:tab/>
      </w:r>
      <w:r w:rsidRPr="00331393">
        <w:rPr>
          <w:rFonts w:ascii="Times New Roman" w:eastAsia="Times New Roman" w:hAnsi="Times New Roman" w:cs="Times New Roman"/>
          <w:b/>
          <w:lang w:eastAsia="cs-CZ"/>
        </w:rPr>
        <w:tab/>
      </w:r>
      <w:r w:rsidRPr="00331393">
        <w:rPr>
          <w:rFonts w:ascii="Times New Roman" w:eastAsia="Times New Roman" w:hAnsi="Times New Roman" w:cs="Times New Roman"/>
          <w:b/>
          <w:lang w:eastAsia="cs-CZ"/>
        </w:rPr>
        <w:tab/>
      </w:r>
    </w:p>
    <w:p w14:paraId="19AC481A" w14:textId="15159874" w:rsidR="00AE5C3F" w:rsidRPr="00331393" w:rsidRDefault="00AE5C3F" w:rsidP="00E53642">
      <w:pPr>
        <w:spacing w:after="120" w:line="360" w:lineRule="auto"/>
        <w:ind w:left="283" w:firstLine="708"/>
        <w:jc w:val="both"/>
        <w:rPr>
          <w:rFonts w:ascii="Times New Roman" w:eastAsia="Times New Roman" w:hAnsi="Times New Roman" w:cs="Times New Roman"/>
          <w:b/>
          <w:lang w:eastAsia="cs-CZ"/>
        </w:rPr>
      </w:pPr>
      <w:r w:rsidRPr="00331393">
        <w:rPr>
          <w:rFonts w:ascii="Times New Roman" w:eastAsia="Times New Roman" w:hAnsi="Times New Roman" w:cs="Times New Roman"/>
          <w:b/>
          <w:lang w:eastAsia="cs-CZ"/>
        </w:rPr>
        <w:t>Cena</w:t>
      </w:r>
      <w:r w:rsidR="00C9347E" w:rsidRPr="00331393">
        <w:rPr>
          <w:rFonts w:ascii="Times New Roman" w:eastAsia="Times New Roman" w:hAnsi="Times New Roman" w:cs="Times New Roman"/>
          <w:b/>
          <w:lang w:eastAsia="cs-CZ"/>
        </w:rPr>
        <w:t xml:space="preserve"> v Kč</w:t>
      </w:r>
      <w:r w:rsidRPr="00331393">
        <w:rPr>
          <w:rFonts w:ascii="Times New Roman" w:eastAsia="Times New Roman" w:hAnsi="Times New Roman" w:cs="Times New Roman"/>
          <w:b/>
          <w:lang w:eastAsia="cs-CZ"/>
        </w:rPr>
        <w:t xml:space="preserve"> včetně DPH</w:t>
      </w:r>
      <w:r w:rsidR="00C9347E" w:rsidRPr="00331393">
        <w:rPr>
          <w:rFonts w:ascii="Times New Roman" w:eastAsia="Times New Roman" w:hAnsi="Times New Roman" w:cs="Times New Roman"/>
          <w:b/>
          <w:lang w:eastAsia="cs-CZ"/>
        </w:rPr>
        <w:t xml:space="preserve"> </w:t>
      </w:r>
      <w:r w:rsidR="00E53642" w:rsidRPr="00331393">
        <w:rPr>
          <w:rFonts w:ascii="Times New Roman" w:eastAsia="Times New Roman" w:hAnsi="Times New Roman" w:cs="Times New Roman"/>
          <w:b/>
          <w:lang w:eastAsia="cs-CZ"/>
        </w:rPr>
        <w:tab/>
      </w:r>
      <w:r w:rsidR="009A67FB">
        <w:rPr>
          <w:rFonts w:ascii="Times New Roman" w:eastAsia="Times New Roman" w:hAnsi="Times New Roman" w:cs="Times New Roman"/>
          <w:b/>
          <w:lang w:eastAsia="cs-CZ"/>
        </w:rPr>
        <w:t>7 127 473,54 Kč</w:t>
      </w:r>
      <w:r w:rsidR="00C9347E" w:rsidRPr="00331393">
        <w:rPr>
          <w:rFonts w:ascii="Times New Roman" w:eastAsia="Times New Roman" w:hAnsi="Times New Roman" w:cs="Times New Roman"/>
          <w:b/>
          <w:lang w:eastAsia="cs-CZ"/>
        </w:rPr>
        <w:t xml:space="preserve">  </w:t>
      </w:r>
      <w:r w:rsidRPr="00331393">
        <w:rPr>
          <w:rFonts w:ascii="Times New Roman" w:eastAsia="Times New Roman" w:hAnsi="Times New Roman" w:cs="Times New Roman"/>
          <w:b/>
          <w:lang w:eastAsia="cs-CZ"/>
        </w:rPr>
        <w:tab/>
      </w:r>
      <w:r w:rsidRPr="00331393">
        <w:rPr>
          <w:rFonts w:ascii="Times New Roman" w:eastAsia="Times New Roman" w:hAnsi="Times New Roman" w:cs="Times New Roman"/>
          <w:b/>
          <w:lang w:eastAsia="cs-CZ"/>
        </w:rPr>
        <w:tab/>
      </w:r>
      <w:r w:rsidRPr="00331393">
        <w:rPr>
          <w:rFonts w:ascii="Times New Roman" w:eastAsia="Times New Roman" w:hAnsi="Times New Roman" w:cs="Times New Roman"/>
          <w:b/>
          <w:lang w:eastAsia="cs-CZ"/>
        </w:rPr>
        <w:tab/>
      </w:r>
      <w:r w:rsidRPr="00331393">
        <w:rPr>
          <w:rFonts w:ascii="Times New Roman" w:eastAsia="Times New Roman" w:hAnsi="Times New Roman" w:cs="Times New Roman"/>
          <w:b/>
          <w:lang w:eastAsia="cs-CZ"/>
        </w:rPr>
        <w:tab/>
        <w:t xml:space="preserve"> </w:t>
      </w:r>
    </w:p>
    <w:p w14:paraId="0B1A7EC8" w14:textId="52240580" w:rsidR="006F5989" w:rsidRPr="00331393" w:rsidRDefault="006F5989" w:rsidP="00F72615">
      <w:pPr>
        <w:spacing w:before="240" w:after="0" w:line="360" w:lineRule="auto"/>
        <w:ind w:left="397"/>
        <w:jc w:val="both"/>
        <w:rPr>
          <w:rFonts w:ascii="Times New Roman" w:hAnsi="Times New Roman" w:cs="Times New Roman"/>
        </w:rPr>
      </w:pPr>
      <w:r w:rsidRPr="00331393">
        <w:rPr>
          <w:rFonts w:ascii="Times New Roman" w:hAnsi="Times New Roman" w:cs="Times New Roman"/>
        </w:rPr>
        <w:t xml:space="preserve">Cena díla je stanovena jako nejvýše přípustná a konečná a zahrnuje veškeré náklady zhotovitele nutné pro řádné provedení díla, jak je vymezeno v čl. </w:t>
      </w:r>
      <w:r w:rsidR="00E976B2" w:rsidRPr="00331393">
        <w:rPr>
          <w:rFonts w:ascii="Times New Roman" w:hAnsi="Times New Roman" w:cs="Times New Roman"/>
        </w:rPr>
        <w:t>III</w:t>
      </w:r>
      <w:r w:rsidRPr="00331393">
        <w:rPr>
          <w:rFonts w:ascii="Times New Roman" w:hAnsi="Times New Roman" w:cs="Times New Roman"/>
        </w:rPr>
        <w:t xml:space="preserve"> této smlouvy a je v souladu s položkovým rozpočtem, který tvoří přílohu č. </w:t>
      </w:r>
      <w:r w:rsidR="00BA4B02" w:rsidRPr="00331393">
        <w:rPr>
          <w:rFonts w:ascii="Times New Roman" w:hAnsi="Times New Roman" w:cs="Times New Roman"/>
        </w:rPr>
        <w:t>1</w:t>
      </w:r>
      <w:r w:rsidRPr="00331393">
        <w:rPr>
          <w:rFonts w:ascii="Times New Roman" w:hAnsi="Times New Roman" w:cs="Times New Roman"/>
        </w:rPr>
        <w:t xml:space="preserve"> této smlouvy.</w:t>
      </w:r>
    </w:p>
    <w:p w14:paraId="6ACDE45B" w14:textId="77777777" w:rsidR="002D06EF" w:rsidRPr="00331393" w:rsidRDefault="002D06EF" w:rsidP="001F277F">
      <w:pPr>
        <w:pStyle w:val="Odstavecseseznamem"/>
        <w:numPr>
          <w:ilvl w:val="0"/>
          <w:numId w:val="48"/>
        </w:numPr>
        <w:spacing w:before="240" w:after="120" w:line="360" w:lineRule="auto"/>
        <w:ind w:left="425" w:hanging="425"/>
        <w:jc w:val="both"/>
        <w:rPr>
          <w:rFonts w:ascii="Times New Roman" w:eastAsia="Times New Roman" w:hAnsi="Times New Roman" w:cs="Times New Roman"/>
        </w:rPr>
      </w:pPr>
      <w:r w:rsidRPr="00331393">
        <w:rPr>
          <w:rFonts w:ascii="Times New Roman" w:eastAsia="Times New Roman" w:hAnsi="Times New Roman" w:cs="Times New Roman"/>
        </w:rPr>
        <w:t xml:space="preserve">Cenu uvedenou v odst. 1 tohoto článku je možné překročit pouze na základě zákonné úpravy výše sazby DPH, a to od data účinnosti takové zákonné úpravy.    </w:t>
      </w:r>
    </w:p>
    <w:p w14:paraId="77BE63DA" w14:textId="77777777" w:rsidR="002D06EF" w:rsidRPr="00BB3B80" w:rsidRDefault="002D06EF" w:rsidP="001F277F">
      <w:pPr>
        <w:pStyle w:val="Odstavecseseznamem"/>
        <w:numPr>
          <w:ilvl w:val="0"/>
          <w:numId w:val="48"/>
        </w:numPr>
        <w:spacing w:before="240" w:after="120" w:line="360" w:lineRule="auto"/>
        <w:ind w:left="425" w:hanging="425"/>
        <w:jc w:val="both"/>
        <w:rPr>
          <w:rFonts w:ascii="Times New Roman" w:eastAsia="Times New Roman" w:hAnsi="Times New Roman" w:cs="Times New Roman"/>
        </w:rPr>
      </w:pPr>
      <w:r w:rsidRPr="00BB3B80">
        <w:rPr>
          <w:rFonts w:ascii="Times New Roman" w:eastAsia="Times New Roman" w:hAnsi="Times New Roman" w:cs="Times New Roman"/>
        </w:rPr>
        <w:t xml:space="preserve">Objednatel neposkytne zhotoviteli zálohu. </w:t>
      </w:r>
    </w:p>
    <w:p w14:paraId="312C85E0" w14:textId="6390110F" w:rsidR="002D06EF" w:rsidRPr="00331393" w:rsidRDefault="002D06EF" w:rsidP="001F277F">
      <w:pPr>
        <w:pStyle w:val="Odstavecseseznamem"/>
        <w:numPr>
          <w:ilvl w:val="0"/>
          <w:numId w:val="48"/>
        </w:numPr>
        <w:spacing w:before="240" w:after="120" w:line="360" w:lineRule="auto"/>
        <w:ind w:left="425" w:hanging="425"/>
        <w:jc w:val="both"/>
        <w:rPr>
          <w:rFonts w:ascii="Times New Roman" w:eastAsia="Times New Roman" w:hAnsi="Times New Roman" w:cs="Times New Roman"/>
        </w:rPr>
      </w:pPr>
      <w:r w:rsidRPr="00331393">
        <w:rPr>
          <w:rFonts w:ascii="Times New Roman" w:eastAsia="Times New Roman" w:hAnsi="Times New Roman" w:cs="Times New Roman"/>
        </w:rPr>
        <w:t xml:space="preserve">Po ukončení realizace díla vystaví zhotovitel fakturu – daňový doklad. Cenu díla uhradí objednatel na základě faktury – daňového dokladu vystavené zhotovitelem bankovním převodem na účet zhotovitele uvedený v záhlaví této smlouvy.  </w:t>
      </w:r>
    </w:p>
    <w:p w14:paraId="103C26B9" w14:textId="5D32D638" w:rsidR="00BF36C7" w:rsidRPr="00331393" w:rsidRDefault="002D06EF" w:rsidP="001F277F">
      <w:pPr>
        <w:pStyle w:val="Odstavecseseznamem"/>
        <w:numPr>
          <w:ilvl w:val="0"/>
          <w:numId w:val="48"/>
        </w:numPr>
        <w:spacing w:before="240" w:after="120" w:line="360" w:lineRule="auto"/>
        <w:ind w:left="425" w:hanging="425"/>
        <w:jc w:val="both"/>
        <w:rPr>
          <w:rFonts w:ascii="Times New Roman" w:eastAsia="Times New Roman" w:hAnsi="Times New Roman" w:cs="Times New Roman"/>
        </w:rPr>
      </w:pPr>
      <w:r w:rsidRPr="00331393">
        <w:rPr>
          <w:rFonts w:ascii="Times New Roman" w:eastAsia="Times New Roman" w:hAnsi="Times New Roman" w:cs="Times New Roman"/>
        </w:rPr>
        <w:lastRenderedPageBreak/>
        <w:t>Splatnost faktury – daňového dokladu je stanovena na 30 kalendářních dnů ode dne vystavení zhotovitelem a doručení do místa sídla objednatele. Přílohou faktury – daňového dokladu bude soupis provedených dodávek a služeb. Dnem doručení faktury – daňového dokladu se</w:t>
      </w:r>
      <w:r w:rsidR="005A255F" w:rsidRPr="00331393">
        <w:rPr>
          <w:rFonts w:ascii="Times New Roman" w:eastAsia="Times New Roman" w:hAnsi="Times New Roman" w:cs="Times New Roman"/>
        </w:rPr>
        <w:t> </w:t>
      </w:r>
      <w:r w:rsidRPr="00331393">
        <w:rPr>
          <w:rFonts w:ascii="Times New Roman" w:eastAsia="Times New Roman" w:hAnsi="Times New Roman" w:cs="Times New Roman"/>
        </w:rPr>
        <w:t>v</w:t>
      </w:r>
      <w:r w:rsidR="005A255F" w:rsidRPr="00331393">
        <w:rPr>
          <w:rFonts w:ascii="Times New Roman" w:eastAsia="Times New Roman" w:hAnsi="Times New Roman" w:cs="Times New Roman"/>
        </w:rPr>
        <w:t> </w:t>
      </w:r>
      <w:r w:rsidRPr="00331393">
        <w:rPr>
          <w:rFonts w:ascii="Times New Roman" w:eastAsia="Times New Roman" w:hAnsi="Times New Roman" w:cs="Times New Roman"/>
        </w:rPr>
        <w:t>pochybnostech rozumí nejpozději třetí pracovní den následující po odevzdání zásilky poště, není-li průkazné předání faktury provedeno jiným způsobem. Úhradou se rozumí den připsání fakturované částky na účet zhotovitele.</w:t>
      </w:r>
    </w:p>
    <w:p w14:paraId="6EA63177" w14:textId="5A811534" w:rsidR="002D06EF" w:rsidRPr="00331393" w:rsidRDefault="002D06EF" w:rsidP="001F277F">
      <w:pPr>
        <w:pStyle w:val="Odstavecseseznamem"/>
        <w:numPr>
          <w:ilvl w:val="0"/>
          <w:numId w:val="48"/>
        </w:numPr>
        <w:spacing w:before="240" w:after="120" w:line="360" w:lineRule="auto"/>
        <w:ind w:left="425" w:hanging="425"/>
        <w:jc w:val="both"/>
        <w:rPr>
          <w:rFonts w:ascii="Times New Roman" w:eastAsia="Times New Roman" w:hAnsi="Times New Roman" w:cs="Times New Roman"/>
        </w:rPr>
      </w:pPr>
      <w:r w:rsidRPr="00331393">
        <w:rPr>
          <w:rFonts w:ascii="Times New Roman" w:eastAsia="Times New Roman" w:hAnsi="Times New Roman" w:cs="Times New Roman"/>
        </w:rPr>
        <w:t xml:space="preserve">Faktura – daňový doklad </w:t>
      </w:r>
      <w:r w:rsidR="003505B4" w:rsidRPr="00331393">
        <w:rPr>
          <w:rFonts w:ascii="Times New Roman" w:eastAsia="Times New Roman" w:hAnsi="Times New Roman" w:cs="Times New Roman"/>
        </w:rPr>
        <w:t>zhotovitele – musí</w:t>
      </w:r>
      <w:r w:rsidRPr="00331393">
        <w:rPr>
          <w:rFonts w:ascii="Times New Roman" w:eastAsia="Times New Roman" w:hAnsi="Times New Roman" w:cs="Times New Roman"/>
        </w:rPr>
        <w:t xml:space="preserve"> formou a obsahem odpovídat zákonu o účetnictví a</w:t>
      </w:r>
      <w:r w:rsidR="005A255F" w:rsidRPr="00331393">
        <w:rPr>
          <w:rFonts w:ascii="Times New Roman" w:eastAsia="Times New Roman" w:hAnsi="Times New Roman" w:cs="Times New Roman"/>
        </w:rPr>
        <w:t> </w:t>
      </w:r>
      <w:r w:rsidRPr="00331393">
        <w:rPr>
          <w:rFonts w:ascii="Times New Roman" w:eastAsia="Times New Roman" w:hAnsi="Times New Roman" w:cs="Times New Roman"/>
        </w:rPr>
        <w:t>zákonu o dani z přidané hodnoty a musí obsahovat:</w:t>
      </w:r>
    </w:p>
    <w:p w14:paraId="78C48D26" w14:textId="77777777" w:rsidR="002D06EF" w:rsidRPr="00331393" w:rsidRDefault="002D06EF" w:rsidP="00590A5F">
      <w:pPr>
        <w:numPr>
          <w:ilvl w:val="0"/>
          <w:numId w:val="10"/>
        </w:numPr>
        <w:spacing w:after="0" w:line="360" w:lineRule="auto"/>
        <w:ind w:left="1701"/>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označení účetního dokladu a jeho pořadové číslo</w:t>
      </w:r>
    </w:p>
    <w:p w14:paraId="2767F2CD" w14:textId="77777777" w:rsidR="002D06EF" w:rsidRPr="00331393" w:rsidRDefault="002D06EF" w:rsidP="00590A5F">
      <w:pPr>
        <w:numPr>
          <w:ilvl w:val="0"/>
          <w:numId w:val="10"/>
        </w:numPr>
        <w:spacing w:after="0" w:line="360" w:lineRule="auto"/>
        <w:ind w:left="1701"/>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identifikační údaje objednatele včetně DIČ</w:t>
      </w:r>
    </w:p>
    <w:p w14:paraId="59DA7006" w14:textId="77777777" w:rsidR="002D06EF" w:rsidRPr="00331393" w:rsidRDefault="002D06EF" w:rsidP="00590A5F">
      <w:pPr>
        <w:numPr>
          <w:ilvl w:val="0"/>
          <w:numId w:val="10"/>
        </w:numPr>
        <w:spacing w:after="0" w:line="360" w:lineRule="auto"/>
        <w:ind w:left="1701"/>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identifikační údaje zhotovitele včetně DIČ</w:t>
      </w:r>
    </w:p>
    <w:p w14:paraId="2C086FF2" w14:textId="77777777" w:rsidR="002D06EF" w:rsidRPr="00331393" w:rsidRDefault="002D06EF" w:rsidP="00590A5F">
      <w:pPr>
        <w:numPr>
          <w:ilvl w:val="0"/>
          <w:numId w:val="10"/>
        </w:numPr>
        <w:spacing w:after="0" w:line="360" w:lineRule="auto"/>
        <w:ind w:left="1701"/>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popis obsahu účetního dokladu</w:t>
      </w:r>
    </w:p>
    <w:p w14:paraId="5ABB619E" w14:textId="77777777" w:rsidR="002D06EF" w:rsidRPr="00331393" w:rsidRDefault="002D06EF" w:rsidP="00590A5F">
      <w:pPr>
        <w:numPr>
          <w:ilvl w:val="0"/>
          <w:numId w:val="10"/>
        </w:numPr>
        <w:spacing w:after="0" w:line="360" w:lineRule="auto"/>
        <w:ind w:left="1701"/>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datum vystavení</w:t>
      </w:r>
    </w:p>
    <w:p w14:paraId="619CC7E8" w14:textId="77777777" w:rsidR="002D06EF" w:rsidRPr="00331393" w:rsidRDefault="002D06EF" w:rsidP="00590A5F">
      <w:pPr>
        <w:numPr>
          <w:ilvl w:val="0"/>
          <w:numId w:val="10"/>
        </w:numPr>
        <w:spacing w:after="0" w:line="360" w:lineRule="auto"/>
        <w:ind w:left="1701"/>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datum splatnosti</w:t>
      </w:r>
    </w:p>
    <w:p w14:paraId="56AE037E" w14:textId="77777777" w:rsidR="002D06EF" w:rsidRPr="00331393" w:rsidRDefault="002D06EF" w:rsidP="00590A5F">
      <w:pPr>
        <w:numPr>
          <w:ilvl w:val="0"/>
          <w:numId w:val="10"/>
        </w:numPr>
        <w:spacing w:after="0" w:line="360" w:lineRule="auto"/>
        <w:ind w:left="1701"/>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datum uskutečnění zdanitelného plnění</w:t>
      </w:r>
    </w:p>
    <w:p w14:paraId="6CC8EE69" w14:textId="77777777" w:rsidR="002D06EF" w:rsidRPr="00331393" w:rsidRDefault="002D06EF" w:rsidP="00590A5F">
      <w:pPr>
        <w:numPr>
          <w:ilvl w:val="0"/>
          <w:numId w:val="10"/>
        </w:numPr>
        <w:spacing w:after="0" w:line="360" w:lineRule="auto"/>
        <w:ind w:left="1701"/>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výši ceny bez daně celkem</w:t>
      </w:r>
    </w:p>
    <w:p w14:paraId="736F12B9" w14:textId="77777777" w:rsidR="002D06EF" w:rsidRPr="00331393" w:rsidRDefault="002D06EF" w:rsidP="00590A5F">
      <w:pPr>
        <w:numPr>
          <w:ilvl w:val="0"/>
          <w:numId w:val="10"/>
        </w:numPr>
        <w:spacing w:after="0" w:line="360" w:lineRule="auto"/>
        <w:ind w:left="1701"/>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sazbu daně</w:t>
      </w:r>
    </w:p>
    <w:p w14:paraId="072E48A8" w14:textId="77777777" w:rsidR="002D06EF" w:rsidRPr="00331393" w:rsidRDefault="002D06EF" w:rsidP="00590A5F">
      <w:pPr>
        <w:numPr>
          <w:ilvl w:val="0"/>
          <w:numId w:val="10"/>
        </w:numPr>
        <w:spacing w:after="0" w:line="360" w:lineRule="auto"/>
        <w:ind w:left="1701"/>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výši daně celkem zaokrouhlenou dle příslušných předpisů</w:t>
      </w:r>
    </w:p>
    <w:p w14:paraId="15A61BD7" w14:textId="77777777" w:rsidR="002D06EF" w:rsidRPr="00331393" w:rsidRDefault="002D06EF" w:rsidP="00590A5F">
      <w:pPr>
        <w:numPr>
          <w:ilvl w:val="0"/>
          <w:numId w:val="10"/>
        </w:numPr>
        <w:spacing w:after="0" w:line="360" w:lineRule="auto"/>
        <w:ind w:left="1701"/>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cenu celkem včetně daně</w:t>
      </w:r>
    </w:p>
    <w:p w14:paraId="2086D389" w14:textId="77777777" w:rsidR="002D06EF" w:rsidRPr="00331393" w:rsidRDefault="002D06EF" w:rsidP="00590A5F">
      <w:pPr>
        <w:numPr>
          <w:ilvl w:val="0"/>
          <w:numId w:val="10"/>
        </w:numPr>
        <w:spacing w:after="0" w:line="360" w:lineRule="auto"/>
        <w:ind w:left="1701"/>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podpis odpovědné osoby zhotovitele</w:t>
      </w:r>
    </w:p>
    <w:p w14:paraId="6F6DECBC" w14:textId="77777777" w:rsidR="002D06EF" w:rsidRPr="00331393" w:rsidRDefault="002D06EF" w:rsidP="00590A5F">
      <w:pPr>
        <w:numPr>
          <w:ilvl w:val="0"/>
          <w:numId w:val="10"/>
        </w:numPr>
        <w:spacing w:after="0" w:line="360" w:lineRule="auto"/>
        <w:ind w:left="1701"/>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přílohu – soupis provedených prací oceněný podle dohodnutého způsobu </w:t>
      </w:r>
    </w:p>
    <w:p w14:paraId="671FCA73" w14:textId="11161718" w:rsidR="002D06EF" w:rsidRPr="00331393" w:rsidRDefault="002D06EF" w:rsidP="00590A5F">
      <w:pPr>
        <w:numPr>
          <w:ilvl w:val="0"/>
          <w:numId w:val="10"/>
        </w:numPr>
        <w:spacing w:after="120" w:line="360" w:lineRule="auto"/>
        <w:ind w:left="1701"/>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registrační číslo a název projektu, ke kterému se vztahují  </w:t>
      </w:r>
    </w:p>
    <w:p w14:paraId="49A69C2E" w14:textId="441337CD" w:rsidR="006D31F1" w:rsidRDefault="002D06EF" w:rsidP="001F277F">
      <w:pPr>
        <w:pStyle w:val="Odstavecseseznamem"/>
        <w:numPr>
          <w:ilvl w:val="0"/>
          <w:numId w:val="48"/>
        </w:numPr>
        <w:spacing w:before="240" w:after="120" w:line="360" w:lineRule="auto"/>
        <w:ind w:left="425" w:hanging="425"/>
        <w:jc w:val="both"/>
        <w:rPr>
          <w:rFonts w:ascii="Times New Roman" w:eastAsia="Times New Roman" w:hAnsi="Times New Roman" w:cs="Times New Roman"/>
        </w:rPr>
      </w:pPr>
      <w:r w:rsidRPr="00331393">
        <w:rPr>
          <w:rFonts w:ascii="Times New Roman" w:eastAsia="Times New Roman" w:hAnsi="Times New Roman" w:cs="Times New Roman"/>
        </w:rPr>
        <w:t>Zhotovitel je povinen řádně uchovávat veškeré originály účetních dokladů a originály dalších dokumentů souvisejících se zakázkou. Účetní doklady budou uchovány způsobem uvedeným v zákoně č. 563/1991 Sb. o účetnictví, ve znění pozdějších předpisů, po dobu 10 let.</w:t>
      </w:r>
    </w:p>
    <w:p w14:paraId="32C6401A" w14:textId="2B758B44" w:rsidR="003D189B" w:rsidRPr="003D189B" w:rsidRDefault="003D189B" w:rsidP="003D189B">
      <w:pPr>
        <w:spacing w:before="600" w:after="120" w:line="360" w:lineRule="auto"/>
        <w:jc w:val="center"/>
        <w:outlineLvl w:val="7"/>
        <w:rPr>
          <w:rFonts w:ascii="Times New Roman" w:eastAsia="Times New Roman" w:hAnsi="Times New Roman" w:cs="Times New Roman"/>
          <w:b/>
          <w:bCs/>
          <w:lang w:eastAsia="cs-CZ"/>
        </w:rPr>
      </w:pPr>
      <w:r>
        <w:rPr>
          <w:rFonts w:ascii="Times New Roman" w:eastAsia="Times New Roman" w:hAnsi="Times New Roman" w:cs="Times New Roman"/>
          <w:b/>
          <w:bCs/>
          <w:lang w:eastAsia="cs-CZ"/>
        </w:rPr>
        <w:t>VII.</w:t>
      </w:r>
    </w:p>
    <w:p w14:paraId="7A95E5CE" w14:textId="11B7BA8F" w:rsidR="003D189B" w:rsidRDefault="003D189B" w:rsidP="003D189B">
      <w:pPr>
        <w:spacing w:before="120" w:after="240" w:line="360" w:lineRule="auto"/>
        <w:jc w:val="center"/>
        <w:rPr>
          <w:rFonts w:ascii="Arial" w:hAnsi="Arial" w:cs="Arial"/>
          <w:sz w:val="20"/>
        </w:rPr>
      </w:pPr>
      <w:r>
        <w:rPr>
          <w:rFonts w:ascii="Times New Roman" w:eastAsia="Times New Roman" w:hAnsi="Times New Roman" w:cs="Times New Roman"/>
          <w:b/>
          <w:bCs/>
          <w:lang w:eastAsia="cs-CZ"/>
        </w:rPr>
        <w:t>STAVENIŠTĚ</w:t>
      </w:r>
      <w:r w:rsidR="00EA35FA">
        <w:rPr>
          <w:rFonts w:ascii="Times New Roman" w:eastAsia="Times New Roman" w:hAnsi="Times New Roman" w:cs="Times New Roman"/>
          <w:b/>
          <w:bCs/>
          <w:lang w:eastAsia="cs-CZ"/>
        </w:rPr>
        <w:t xml:space="preserve"> A STAVEBNÍ DENÍK</w:t>
      </w:r>
    </w:p>
    <w:p w14:paraId="30508BAA" w14:textId="00B1F598" w:rsidR="00BD7F8E" w:rsidRDefault="003D189B" w:rsidP="008454EE">
      <w:pPr>
        <w:numPr>
          <w:ilvl w:val="2"/>
          <w:numId w:val="47"/>
        </w:numPr>
        <w:tabs>
          <w:tab w:val="clear" w:pos="1488"/>
          <w:tab w:val="num" w:pos="426"/>
        </w:tabs>
        <w:spacing w:before="240" w:after="120" w:line="360" w:lineRule="auto"/>
        <w:ind w:left="425" w:hanging="425"/>
        <w:jc w:val="both"/>
        <w:rPr>
          <w:rFonts w:ascii="Times New Roman" w:hAnsi="Times New Roman" w:cs="Times New Roman"/>
        </w:rPr>
      </w:pPr>
      <w:r w:rsidRPr="003D189B">
        <w:rPr>
          <w:rFonts w:ascii="Times New Roman" w:hAnsi="Times New Roman" w:cs="Times New Roman"/>
        </w:rPr>
        <w:t xml:space="preserve">Objednatel je povinen vyzvat zhotovitele k převzetí staveniště prosté práv třetí osoby nejpozději do </w:t>
      </w:r>
      <w:r w:rsidR="00D45DA3">
        <w:rPr>
          <w:rFonts w:ascii="Times New Roman" w:hAnsi="Times New Roman" w:cs="Times New Roman"/>
        </w:rPr>
        <w:t>tří</w:t>
      </w:r>
      <w:r w:rsidRPr="003D189B">
        <w:rPr>
          <w:rFonts w:ascii="Times New Roman" w:hAnsi="Times New Roman" w:cs="Times New Roman"/>
        </w:rPr>
        <w:t xml:space="preserve"> měsíců ode dne podpisu této </w:t>
      </w:r>
      <w:r w:rsidR="00D45DA3">
        <w:rPr>
          <w:rFonts w:ascii="Times New Roman" w:hAnsi="Times New Roman" w:cs="Times New Roman"/>
        </w:rPr>
        <w:t>s</w:t>
      </w:r>
      <w:r w:rsidRPr="003D189B">
        <w:rPr>
          <w:rFonts w:ascii="Times New Roman" w:hAnsi="Times New Roman" w:cs="Times New Roman"/>
        </w:rPr>
        <w:t xml:space="preserve">mlouvy, pokud se </w:t>
      </w:r>
      <w:r w:rsidR="003D011B">
        <w:rPr>
          <w:rFonts w:ascii="Times New Roman" w:hAnsi="Times New Roman" w:cs="Times New Roman"/>
        </w:rPr>
        <w:t xml:space="preserve">smluvní </w:t>
      </w:r>
      <w:r w:rsidRPr="003D189B">
        <w:rPr>
          <w:rFonts w:ascii="Times New Roman" w:hAnsi="Times New Roman" w:cs="Times New Roman"/>
        </w:rPr>
        <w:t xml:space="preserve">strany písemně nedohodnou jinak. Zhotovitel se zavazuje převzít staveniště do </w:t>
      </w:r>
      <w:r w:rsidR="00215F41">
        <w:rPr>
          <w:rFonts w:ascii="Times New Roman" w:hAnsi="Times New Roman" w:cs="Times New Roman"/>
        </w:rPr>
        <w:t>pěti</w:t>
      </w:r>
      <w:r w:rsidRPr="003D189B">
        <w:rPr>
          <w:rFonts w:ascii="Times New Roman" w:hAnsi="Times New Roman" w:cs="Times New Roman"/>
        </w:rPr>
        <w:t xml:space="preserve"> dnů od doručení písemné výzvy objednatele. O předání a převzetí staveniště vyhotoví objednatel písemný protokol, který obě strany podepíší a který se stane nedílnou součástí stavebního deníku. Za den předání staveniště se považuje den, kdy dojde k oboustrannému podpisu příslušného protokolu.</w:t>
      </w:r>
    </w:p>
    <w:p w14:paraId="1DE31A4B" w14:textId="4B037354" w:rsidR="00A30A15" w:rsidRDefault="00A30A15" w:rsidP="008454EE">
      <w:pPr>
        <w:numPr>
          <w:ilvl w:val="2"/>
          <w:numId w:val="47"/>
        </w:numPr>
        <w:tabs>
          <w:tab w:val="clear" w:pos="1488"/>
          <w:tab w:val="num" w:pos="426"/>
        </w:tabs>
        <w:spacing w:before="240" w:after="120" w:line="360" w:lineRule="auto"/>
        <w:ind w:left="425" w:hanging="425"/>
        <w:jc w:val="both"/>
        <w:rPr>
          <w:rFonts w:ascii="Times New Roman" w:hAnsi="Times New Roman" w:cs="Times New Roman"/>
        </w:rPr>
      </w:pPr>
      <w:r w:rsidRPr="00A30A15">
        <w:rPr>
          <w:rFonts w:ascii="Times New Roman" w:hAnsi="Times New Roman" w:cs="Times New Roman"/>
        </w:rPr>
        <w:lastRenderedPageBreak/>
        <w:t>Zhotovitel zodpovídá za bezpečnost a ochranu zdraví všech osob v prostoru staveniště, dodržování bezpečnostních, hygienických a požárních předpisů, včetně prostorů zařízení staveniště. Zhotovitel se zavazuje plnit povolené hygienické limity pro hluk ze stavební činnosti.</w:t>
      </w:r>
    </w:p>
    <w:p w14:paraId="5E6C3EFF" w14:textId="3D77BD98" w:rsidR="0010382F" w:rsidRDefault="0010382F" w:rsidP="008454EE">
      <w:pPr>
        <w:numPr>
          <w:ilvl w:val="2"/>
          <w:numId w:val="47"/>
        </w:numPr>
        <w:tabs>
          <w:tab w:val="clear" w:pos="1488"/>
          <w:tab w:val="num" w:pos="426"/>
        </w:tabs>
        <w:spacing w:before="240" w:after="120" w:line="360" w:lineRule="auto"/>
        <w:ind w:left="425" w:hanging="425"/>
        <w:jc w:val="both"/>
        <w:rPr>
          <w:rFonts w:ascii="Times New Roman" w:hAnsi="Times New Roman" w:cs="Times New Roman"/>
        </w:rPr>
      </w:pPr>
      <w:r w:rsidRPr="0010382F">
        <w:rPr>
          <w:rFonts w:ascii="Times New Roman" w:hAnsi="Times New Roman" w:cs="Times New Roman"/>
        </w:rPr>
        <w:t>Zhotovitel povede ode dne převzetí staveniště stavební deník v souladu se stavebním zákonem č. 183/2006 Sb., v platném znění a přílohou č. 9 k vyhlášce č. 499/2006 Sb., jehož nedílnou součástí bude zápis o předání a převzetí staveniště.</w:t>
      </w:r>
    </w:p>
    <w:p w14:paraId="7F6FFAF3" w14:textId="0AE3F321" w:rsidR="008B2624" w:rsidRPr="008B2624" w:rsidRDefault="008B2624" w:rsidP="008454EE">
      <w:pPr>
        <w:numPr>
          <w:ilvl w:val="2"/>
          <w:numId w:val="47"/>
        </w:numPr>
        <w:tabs>
          <w:tab w:val="clear" w:pos="1488"/>
          <w:tab w:val="num" w:pos="426"/>
        </w:tabs>
        <w:spacing w:before="240" w:after="120" w:line="360" w:lineRule="auto"/>
        <w:ind w:left="425" w:hanging="425"/>
        <w:jc w:val="both"/>
        <w:rPr>
          <w:rFonts w:ascii="Times New Roman" w:hAnsi="Times New Roman" w:cs="Times New Roman"/>
        </w:rPr>
      </w:pPr>
      <w:r w:rsidRPr="008B2624">
        <w:rPr>
          <w:rFonts w:ascii="Times New Roman" w:hAnsi="Times New Roman" w:cs="Times New Roman"/>
        </w:rPr>
        <w:t xml:space="preserve">Zhotovitel se zavazuje, že stavební deník </w:t>
      </w:r>
      <w:r w:rsidR="00B668A9">
        <w:rPr>
          <w:rFonts w:ascii="Times New Roman" w:hAnsi="Times New Roman" w:cs="Times New Roman"/>
        </w:rPr>
        <w:t>bude v průběhu pracovní doby k dispozici</w:t>
      </w:r>
      <w:r w:rsidRPr="008B2624">
        <w:rPr>
          <w:rFonts w:ascii="Times New Roman" w:hAnsi="Times New Roman" w:cs="Times New Roman"/>
        </w:rPr>
        <w:t xml:space="preserve"> na místě plnění. Po odstranění veškerých vad a nedodělků díla dle této smlouvy a po převzetí díla objednatelem předá zhotovitel objednateli originál stavebního deníku.</w:t>
      </w:r>
    </w:p>
    <w:p w14:paraId="05FB482C" w14:textId="77777777" w:rsidR="008B2624" w:rsidRPr="008B2624" w:rsidRDefault="008B2624" w:rsidP="008454EE">
      <w:pPr>
        <w:numPr>
          <w:ilvl w:val="2"/>
          <w:numId w:val="47"/>
        </w:numPr>
        <w:tabs>
          <w:tab w:val="clear" w:pos="1488"/>
          <w:tab w:val="num" w:pos="426"/>
        </w:tabs>
        <w:spacing w:before="240" w:after="120" w:line="360" w:lineRule="auto"/>
        <w:ind w:left="425" w:hanging="425"/>
        <w:jc w:val="both"/>
        <w:rPr>
          <w:rFonts w:ascii="Times New Roman" w:hAnsi="Times New Roman" w:cs="Times New Roman"/>
        </w:rPr>
      </w:pPr>
      <w:r w:rsidRPr="008B2624">
        <w:rPr>
          <w:rFonts w:ascii="Times New Roman" w:hAnsi="Times New Roman" w:cs="Times New Roman"/>
        </w:rPr>
        <w:t xml:space="preserve">Denní záznamy ve stavebním deníku čitelně zapisuje a podepisuje osoba pověřená vedením realizace díla, popřípadě její zástupce zásadně v den, kdy byly práce provedeny nebo kdy nastaly skutečnosti, které jsou předmětem zápisu. Při denních záznamech nesmí být vynechána volná místa. </w:t>
      </w:r>
    </w:p>
    <w:p w14:paraId="140C7842" w14:textId="4EF2B214" w:rsidR="008B2624" w:rsidRPr="008B2624" w:rsidRDefault="008B2624" w:rsidP="008454EE">
      <w:pPr>
        <w:numPr>
          <w:ilvl w:val="2"/>
          <w:numId w:val="47"/>
        </w:numPr>
        <w:tabs>
          <w:tab w:val="clear" w:pos="1488"/>
          <w:tab w:val="num" w:pos="426"/>
        </w:tabs>
        <w:spacing w:before="240" w:after="120" w:line="360" w:lineRule="auto"/>
        <w:ind w:left="425" w:hanging="425"/>
        <w:jc w:val="both"/>
        <w:rPr>
          <w:rFonts w:ascii="Times New Roman" w:hAnsi="Times New Roman" w:cs="Times New Roman"/>
        </w:rPr>
      </w:pPr>
      <w:r w:rsidRPr="0022557D">
        <w:rPr>
          <w:rFonts w:ascii="Times New Roman" w:hAnsi="Times New Roman" w:cs="Times New Roman"/>
        </w:rPr>
        <w:t>Objedn</w:t>
      </w:r>
      <w:r w:rsidRPr="008B2624">
        <w:rPr>
          <w:rFonts w:ascii="Times New Roman" w:hAnsi="Times New Roman" w:cs="Times New Roman"/>
        </w:rPr>
        <w:t xml:space="preserve">atel </w:t>
      </w:r>
      <w:r w:rsidR="0022557D">
        <w:rPr>
          <w:rFonts w:ascii="Times New Roman" w:hAnsi="Times New Roman" w:cs="Times New Roman"/>
        </w:rPr>
        <w:t>a jeho zástupci mají</w:t>
      </w:r>
      <w:r w:rsidRPr="008B2624">
        <w:rPr>
          <w:rFonts w:ascii="Times New Roman" w:hAnsi="Times New Roman" w:cs="Times New Roman"/>
        </w:rPr>
        <w:t xml:space="preserve"> právo nahlížet do stavebního deníku a k záznamům v něm uvedeným připojovat svá stanoviska (souhlas, námitky, připomínky atd.). V případě, kdy osoba oprávněná vedením stavebního deníku za zhotovitele nesouhlasí s provedeným záznamem objednatele, </w:t>
      </w:r>
      <w:r w:rsidR="00471185">
        <w:rPr>
          <w:rFonts w:ascii="Times New Roman" w:hAnsi="Times New Roman" w:cs="Times New Roman"/>
        </w:rPr>
        <w:t>či jeho zástupců,</w:t>
      </w:r>
      <w:r w:rsidRPr="008B2624">
        <w:rPr>
          <w:rFonts w:ascii="Times New Roman" w:hAnsi="Times New Roman" w:cs="Times New Roman"/>
        </w:rPr>
        <w:t xml:space="preserve"> je povinna připojit k záznamu do tří pracovních dnů své vyjádření. V opačném případě se má za to, že zhotovitel s obsahem záznamu souhlasí. </w:t>
      </w:r>
    </w:p>
    <w:p w14:paraId="3D6E3F43" w14:textId="77777777" w:rsidR="008B2624" w:rsidRPr="008B2624" w:rsidRDefault="008B2624" w:rsidP="008454EE">
      <w:pPr>
        <w:numPr>
          <w:ilvl w:val="2"/>
          <w:numId w:val="47"/>
        </w:numPr>
        <w:tabs>
          <w:tab w:val="clear" w:pos="1488"/>
          <w:tab w:val="num" w:pos="426"/>
        </w:tabs>
        <w:spacing w:before="240" w:after="120" w:line="360" w:lineRule="auto"/>
        <w:ind w:left="425" w:hanging="425"/>
        <w:jc w:val="both"/>
        <w:rPr>
          <w:rFonts w:ascii="Times New Roman" w:hAnsi="Times New Roman" w:cs="Times New Roman"/>
        </w:rPr>
      </w:pPr>
      <w:r w:rsidRPr="008B2624">
        <w:rPr>
          <w:rFonts w:ascii="Times New Roman" w:hAnsi="Times New Roman" w:cs="Times New Roman"/>
        </w:rPr>
        <w:t>Zhotovitel je povinen uložit průpis denních záznamů odděleně od originálu tak, aby byly k dispozici v případě ztráty nebo zničení stavebního deníku. Zhotovitel je povinen stavební deník chránit před odcizením a poškozením. Stavební deník musí být k dispozici objednateli.</w:t>
      </w:r>
    </w:p>
    <w:p w14:paraId="35B139A6" w14:textId="6AF45E0F" w:rsidR="008B2624" w:rsidRPr="008B2624" w:rsidRDefault="008B2624" w:rsidP="008454EE">
      <w:pPr>
        <w:numPr>
          <w:ilvl w:val="2"/>
          <w:numId w:val="47"/>
        </w:numPr>
        <w:tabs>
          <w:tab w:val="clear" w:pos="1488"/>
          <w:tab w:val="num" w:pos="426"/>
        </w:tabs>
        <w:spacing w:before="240" w:after="120" w:line="360" w:lineRule="auto"/>
        <w:ind w:left="425" w:hanging="425"/>
        <w:jc w:val="both"/>
        <w:rPr>
          <w:rFonts w:ascii="Times New Roman" w:hAnsi="Times New Roman" w:cs="Times New Roman"/>
        </w:rPr>
      </w:pPr>
      <w:r w:rsidRPr="008B2624">
        <w:rPr>
          <w:rFonts w:ascii="Times New Roman" w:hAnsi="Times New Roman" w:cs="Times New Roman"/>
        </w:rPr>
        <w:t>Žádný záznam v stavebním deníku nelze považovat za změnu této smlouvy.</w:t>
      </w:r>
    </w:p>
    <w:p w14:paraId="5FC41BA0" w14:textId="1A1AA03F" w:rsidR="00FB4A5A" w:rsidRPr="00FB4A5A" w:rsidRDefault="00FB4A5A" w:rsidP="00FB4A5A">
      <w:pPr>
        <w:spacing w:before="600" w:after="120" w:line="360" w:lineRule="auto"/>
        <w:jc w:val="center"/>
        <w:outlineLvl w:val="7"/>
        <w:rPr>
          <w:rFonts w:ascii="Times New Roman" w:eastAsia="Times New Roman" w:hAnsi="Times New Roman" w:cs="Times New Roman"/>
          <w:b/>
          <w:bCs/>
          <w:lang w:eastAsia="cs-CZ"/>
        </w:rPr>
      </w:pPr>
      <w:r>
        <w:rPr>
          <w:rFonts w:ascii="Times New Roman" w:eastAsia="Times New Roman" w:hAnsi="Times New Roman" w:cs="Times New Roman"/>
          <w:b/>
          <w:bCs/>
          <w:lang w:eastAsia="cs-CZ"/>
        </w:rPr>
        <w:t>V</w:t>
      </w:r>
      <w:r w:rsidR="002F1E8C">
        <w:rPr>
          <w:rFonts w:ascii="Times New Roman" w:eastAsia="Times New Roman" w:hAnsi="Times New Roman" w:cs="Times New Roman"/>
          <w:b/>
          <w:bCs/>
          <w:lang w:eastAsia="cs-CZ"/>
        </w:rPr>
        <w:t>I</w:t>
      </w:r>
      <w:r w:rsidR="004A61F9">
        <w:rPr>
          <w:rFonts w:ascii="Times New Roman" w:eastAsia="Times New Roman" w:hAnsi="Times New Roman" w:cs="Times New Roman"/>
          <w:b/>
          <w:bCs/>
          <w:lang w:eastAsia="cs-CZ"/>
        </w:rPr>
        <w:t>I</w:t>
      </w:r>
      <w:r>
        <w:rPr>
          <w:rFonts w:ascii="Times New Roman" w:eastAsia="Times New Roman" w:hAnsi="Times New Roman" w:cs="Times New Roman"/>
          <w:b/>
          <w:bCs/>
          <w:lang w:eastAsia="cs-CZ"/>
        </w:rPr>
        <w:t>I.</w:t>
      </w:r>
    </w:p>
    <w:p w14:paraId="107B84FD" w14:textId="29BDD33F" w:rsidR="00FB4A5A" w:rsidRDefault="00880DF2" w:rsidP="00880DF2">
      <w:pPr>
        <w:spacing w:before="120" w:after="240" w:line="360" w:lineRule="auto"/>
        <w:jc w:val="center"/>
        <w:rPr>
          <w:rFonts w:ascii="Times New Roman" w:eastAsia="Times New Roman" w:hAnsi="Times New Roman" w:cs="Times New Roman"/>
          <w:b/>
          <w:bCs/>
          <w:lang w:eastAsia="cs-CZ"/>
        </w:rPr>
      </w:pPr>
      <w:r>
        <w:rPr>
          <w:rFonts w:ascii="Times New Roman" w:eastAsia="Times New Roman" w:hAnsi="Times New Roman" w:cs="Times New Roman"/>
          <w:b/>
          <w:bCs/>
          <w:lang w:eastAsia="cs-CZ"/>
        </w:rPr>
        <w:t>PŘEDÁNÍ A PŘEVZETÍ DÍLA</w:t>
      </w:r>
    </w:p>
    <w:p w14:paraId="725DE97B" w14:textId="74DBCF92" w:rsidR="00880DF2" w:rsidRDefault="008447EC" w:rsidP="008454EE">
      <w:pPr>
        <w:pStyle w:val="Odstavecseseznamem"/>
        <w:numPr>
          <w:ilvl w:val="2"/>
          <w:numId w:val="28"/>
        </w:numPr>
        <w:tabs>
          <w:tab w:val="clear" w:pos="1080"/>
          <w:tab w:val="num" w:pos="426"/>
        </w:tabs>
        <w:spacing w:before="240" w:after="120" w:line="360" w:lineRule="auto"/>
        <w:ind w:left="425" w:hanging="425"/>
        <w:jc w:val="both"/>
        <w:rPr>
          <w:rFonts w:ascii="Times New Roman" w:eastAsia="Times New Roman" w:hAnsi="Times New Roman" w:cs="Times New Roman"/>
        </w:rPr>
      </w:pPr>
      <w:r w:rsidRPr="008447EC">
        <w:rPr>
          <w:rFonts w:ascii="Times New Roman" w:eastAsia="Times New Roman" w:hAnsi="Times New Roman" w:cs="Times New Roman"/>
        </w:rPr>
        <w:t>Závaz</w:t>
      </w:r>
      <w:r w:rsidR="00C77414">
        <w:rPr>
          <w:rFonts w:ascii="Times New Roman" w:eastAsia="Times New Roman" w:hAnsi="Times New Roman" w:cs="Times New Roman"/>
        </w:rPr>
        <w:t>ek zhotovitele provést dílo je splněn jeho řádným dokončením a předáním dokončeného díla objednateli.</w:t>
      </w:r>
    </w:p>
    <w:p w14:paraId="2FB702B6" w14:textId="474AD07C" w:rsidR="0050176E" w:rsidRPr="0050176E" w:rsidRDefault="0050176E" w:rsidP="0050176E">
      <w:pPr>
        <w:pStyle w:val="Odstavecseseznamem"/>
        <w:numPr>
          <w:ilvl w:val="2"/>
          <w:numId w:val="28"/>
        </w:numPr>
        <w:tabs>
          <w:tab w:val="clear" w:pos="1080"/>
          <w:tab w:val="num" w:pos="426"/>
        </w:tabs>
        <w:spacing w:before="240" w:after="120" w:line="360" w:lineRule="auto"/>
        <w:ind w:left="425" w:hanging="425"/>
        <w:jc w:val="both"/>
        <w:rPr>
          <w:rFonts w:ascii="Times New Roman" w:eastAsia="Times New Roman" w:hAnsi="Times New Roman" w:cs="Times New Roman"/>
        </w:rPr>
      </w:pPr>
      <w:r w:rsidRPr="0050176E">
        <w:rPr>
          <w:rFonts w:ascii="Times New Roman" w:eastAsia="Times New Roman" w:hAnsi="Times New Roman" w:cs="Times New Roman"/>
        </w:rPr>
        <w:t>Provedení díla se považuje podle této smlouvy za splněné, pokud dílo bylo řádně předáno včetně příslušné dokumentace, provedena montáž a uvedení díla do provozu</w:t>
      </w:r>
      <w:r w:rsidRPr="00580F04">
        <w:rPr>
          <w:rFonts w:ascii="Times New Roman" w:eastAsia="Times New Roman" w:hAnsi="Times New Roman" w:cs="Times New Roman"/>
        </w:rPr>
        <w:t>, zaškolena obsluha,</w:t>
      </w:r>
      <w:r w:rsidRPr="0050176E">
        <w:rPr>
          <w:rFonts w:ascii="Times New Roman" w:eastAsia="Times New Roman" w:hAnsi="Times New Roman" w:cs="Times New Roman"/>
        </w:rPr>
        <w:t xml:space="preserve"> protokolárně převzato objednatelem v místě jeho sídla formou zápisu o předání a převzetí.</w:t>
      </w:r>
    </w:p>
    <w:p w14:paraId="6F3BE8C1" w14:textId="6305F86B" w:rsidR="00E102AE" w:rsidRDefault="004C0ABB" w:rsidP="004C0ABB">
      <w:pPr>
        <w:pStyle w:val="Odstavecseseznamem"/>
        <w:numPr>
          <w:ilvl w:val="2"/>
          <w:numId w:val="28"/>
        </w:numPr>
        <w:tabs>
          <w:tab w:val="clear" w:pos="1080"/>
          <w:tab w:val="num" w:pos="426"/>
        </w:tabs>
        <w:spacing w:before="240" w:after="120" w:line="360" w:lineRule="auto"/>
        <w:ind w:left="425" w:hanging="425"/>
        <w:jc w:val="both"/>
        <w:rPr>
          <w:rFonts w:ascii="Times New Roman" w:eastAsia="Times New Roman" w:hAnsi="Times New Roman" w:cs="Times New Roman"/>
        </w:rPr>
      </w:pPr>
      <w:r w:rsidRPr="004C0ABB">
        <w:rPr>
          <w:rFonts w:ascii="Times New Roman" w:eastAsia="Times New Roman" w:hAnsi="Times New Roman" w:cs="Times New Roman"/>
        </w:rPr>
        <w:t>Součástí předání díla bude veškerá technická dokumentace o dodávaném zařízení, mj. fotodokumentace (stav před, v průběhu a po dokončení realizace – tj. finální stav), dokumentace skutečného provedení, potřebné revize a zkoušky, prohlášení o shodě, dokumentace o likvidaci odpadů, provozní řád, plán servisu apod.</w:t>
      </w:r>
    </w:p>
    <w:p w14:paraId="77180A24" w14:textId="1F0BFBBE" w:rsidR="00BE7483" w:rsidRDefault="00BE7483" w:rsidP="004C0ABB">
      <w:pPr>
        <w:pStyle w:val="Odstavecseseznamem"/>
        <w:numPr>
          <w:ilvl w:val="2"/>
          <w:numId w:val="28"/>
        </w:numPr>
        <w:tabs>
          <w:tab w:val="clear" w:pos="1080"/>
          <w:tab w:val="num" w:pos="426"/>
        </w:tabs>
        <w:spacing w:before="240" w:after="120" w:line="360" w:lineRule="auto"/>
        <w:ind w:left="425" w:hanging="425"/>
        <w:jc w:val="both"/>
        <w:rPr>
          <w:rFonts w:ascii="Times New Roman" w:eastAsia="Times New Roman" w:hAnsi="Times New Roman" w:cs="Times New Roman"/>
        </w:rPr>
      </w:pPr>
      <w:r w:rsidRPr="00BE7483">
        <w:rPr>
          <w:rFonts w:ascii="Times New Roman" w:eastAsia="Times New Roman" w:hAnsi="Times New Roman" w:cs="Times New Roman"/>
        </w:rPr>
        <w:t xml:space="preserve">Technická dokumentace podle odst. </w:t>
      </w:r>
      <w:r w:rsidR="00FE409E">
        <w:rPr>
          <w:rFonts w:ascii="Times New Roman" w:eastAsia="Times New Roman" w:hAnsi="Times New Roman" w:cs="Times New Roman"/>
        </w:rPr>
        <w:t>3</w:t>
      </w:r>
      <w:r w:rsidRPr="00BE7483">
        <w:rPr>
          <w:rFonts w:ascii="Times New Roman" w:eastAsia="Times New Roman" w:hAnsi="Times New Roman" w:cs="Times New Roman"/>
        </w:rPr>
        <w:t xml:space="preserve"> tohoto článku smlouvy bude předána v papírové podobě (ve dvou kopiích) a elektronicky na CD/DVD, a to v needitovatelné (*.</w:t>
      </w:r>
      <w:proofErr w:type="spellStart"/>
      <w:r w:rsidRPr="00BE7483">
        <w:rPr>
          <w:rFonts w:ascii="Times New Roman" w:eastAsia="Times New Roman" w:hAnsi="Times New Roman" w:cs="Times New Roman"/>
        </w:rPr>
        <w:t>pdf</w:t>
      </w:r>
      <w:proofErr w:type="spellEnd"/>
      <w:r w:rsidRPr="00BE7483">
        <w:rPr>
          <w:rFonts w:ascii="Times New Roman" w:eastAsia="Times New Roman" w:hAnsi="Times New Roman" w:cs="Times New Roman"/>
        </w:rPr>
        <w:t>) i editovatelné podobě (*.doc, .</w:t>
      </w:r>
      <w:proofErr w:type="spellStart"/>
      <w:r w:rsidRPr="00BE7483">
        <w:rPr>
          <w:rFonts w:ascii="Times New Roman" w:eastAsia="Times New Roman" w:hAnsi="Times New Roman" w:cs="Times New Roman"/>
        </w:rPr>
        <w:t>xls</w:t>
      </w:r>
      <w:proofErr w:type="spellEnd"/>
      <w:r w:rsidRPr="00BE7483">
        <w:rPr>
          <w:rFonts w:ascii="Times New Roman" w:eastAsia="Times New Roman" w:hAnsi="Times New Roman" w:cs="Times New Roman"/>
        </w:rPr>
        <w:t>, .</w:t>
      </w:r>
      <w:proofErr w:type="spellStart"/>
      <w:r w:rsidRPr="00BE7483">
        <w:rPr>
          <w:rFonts w:ascii="Times New Roman" w:eastAsia="Times New Roman" w:hAnsi="Times New Roman" w:cs="Times New Roman"/>
        </w:rPr>
        <w:t>dwg</w:t>
      </w:r>
      <w:proofErr w:type="spellEnd"/>
      <w:r w:rsidRPr="00BE7483">
        <w:rPr>
          <w:rFonts w:ascii="Times New Roman" w:eastAsia="Times New Roman" w:hAnsi="Times New Roman" w:cs="Times New Roman"/>
        </w:rPr>
        <w:t xml:space="preserve"> apod.).</w:t>
      </w:r>
    </w:p>
    <w:p w14:paraId="18335937" w14:textId="77777777" w:rsidR="0031682D" w:rsidRPr="0031682D" w:rsidRDefault="0031682D" w:rsidP="0031682D">
      <w:pPr>
        <w:pStyle w:val="Odstavecseseznamem"/>
        <w:numPr>
          <w:ilvl w:val="2"/>
          <w:numId w:val="28"/>
        </w:numPr>
        <w:tabs>
          <w:tab w:val="clear" w:pos="1080"/>
          <w:tab w:val="num" w:pos="426"/>
        </w:tabs>
        <w:spacing w:before="240" w:after="120" w:line="360" w:lineRule="auto"/>
        <w:ind w:left="425" w:hanging="425"/>
        <w:jc w:val="both"/>
        <w:rPr>
          <w:rFonts w:ascii="Times New Roman" w:eastAsia="Times New Roman" w:hAnsi="Times New Roman" w:cs="Times New Roman"/>
        </w:rPr>
      </w:pPr>
      <w:r w:rsidRPr="0031682D">
        <w:rPr>
          <w:rFonts w:ascii="Times New Roman" w:eastAsia="Times New Roman" w:hAnsi="Times New Roman" w:cs="Times New Roman"/>
        </w:rPr>
        <w:t>Doklady o řádném provedení díla dle technických norem a předpisů, o provedených zkouškách, revizích, atestech a další dokumentaci podle této smlouvy včetně prohlášení o shodě (je-li u jednotlivých výrobků vyžadováno) zhotovitel předá objednateli při předání díla. Pokud zhotovitel objednateli doklady dle předchozí věty nepředá, objednatel dílo nepřevezme. Předáním díla objednateli není zhotovitel zbaven povinnosti doklady na výzvu objednatele doplnit.</w:t>
      </w:r>
    </w:p>
    <w:p w14:paraId="04F257EB" w14:textId="77777777" w:rsidR="0031682D" w:rsidRPr="0031682D" w:rsidRDefault="0031682D" w:rsidP="0031682D">
      <w:pPr>
        <w:pStyle w:val="Odstavecseseznamem"/>
        <w:numPr>
          <w:ilvl w:val="2"/>
          <w:numId w:val="28"/>
        </w:numPr>
        <w:tabs>
          <w:tab w:val="clear" w:pos="1080"/>
          <w:tab w:val="num" w:pos="426"/>
        </w:tabs>
        <w:spacing w:before="240" w:after="120" w:line="360" w:lineRule="auto"/>
        <w:ind w:left="425" w:hanging="425"/>
        <w:jc w:val="both"/>
        <w:rPr>
          <w:rFonts w:ascii="Times New Roman" w:eastAsia="Times New Roman" w:hAnsi="Times New Roman" w:cs="Times New Roman"/>
        </w:rPr>
      </w:pPr>
      <w:r w:rsidRPr="0031682D">
        <w:rPr>
          <w:rFonts w:ascii="Times New Roman" w:eastAsia="Times New Roman" w:hAnsi="Times New Roman" w:cs="Times New Roman"/>
        </w:rPr>
        <w:t>Zhotovitel se zavazuje vyzvat objednatele písemně nejméně pět pracovních dnů předem k předání a převzetí díla. Zhotovitel je povinen zajistit účast u přejímacího řízení těch svých smluvních partnerů, jejichž účast je k řádnému předání a převzetí díla nutná.</w:t>
      </w:r>
    </w:p>
    <w:p w14:paraId="60238A0B" w14:textId="77777777" w:rsidR="0031682D" w:rsidRPr="0031682D" w:rsidRDefault="0031682D" w:rsidP="0031682D">
      <w:pPr>
        <w:pStyle w:val="Odstavecseseznamem"/>
        <w:numPr>
          <w:ilvl w:val="2"/>
          <w:numId w:val="28"/>
        </w:numPr>
        <w:tabs>
          <w:tab w:val="clear" w:pos="1080"/>
          <w:tab w:val="num" w:pos="426"/>
        </w:tabs>
        <w:spacing w:before="240" w:after="120" w:line="360" w:lineRule="auto"/>
        <w:ind w:left="425" w:hanging="425"/>
        <w:jc w:val="both"/>
        <w:rPr>
          <w:rFonts w:ascii="Times New Roman" w:eastAsia="Times New Roman" w:hAnsi="Times New Roman" w:cs="Times New Roman"/>
        </w:rPr>
      </w:pPr>
      <w:r w:rsidRPr="0031682D">
        <w:rPr>
          <w:rFonts w:ascii="Times New Roman" w:eastAsia="Times New Roman" w:hAnsi="Times New Roman" w:cs="Times New Roman"/>
        </w:rPr>
        <w:t xml:space="preserve">Dílo je převzato zápisem podepsaným oprávněnými zástupci obou smluvních stran. </w:t>
      </w:r>
    </w:p>
    <w:p w14:paraId="4E73A043" w14:textId="6115BE8E" w:rsidR="0031682D" w:rsidRPr="0031682D" w:rsidRDefault="0031682D" w:rsidP="0031682D">
      <w:pPr>
        <w:pStyle w:val="Odstavecseseznamem"/>
        <w:numPr>
          <w:ilvl w:val="2"/>
          <w:numId w:val="28"/>
        </w:numPr>
        <w:tabs>
          <w:tab w:val="clear" w:pos="1080"/>
          <w:tab w:val="num" w:pos="426"/>
        </w:tabs>
        <w:spacing w:before="240" w:after="120" w:line="360" w:lineRule="auto"/>
        <w:ind w:left="425" w:hanging="425"/>
        <w:jc w:val="both"/>
        <w:rPr>
          <w:rFonts w:ascii="Times New Roman" w:eastAsia="Times New Roman" w:hAnsi="Times New Roman" w:cs="Times New Roman"/>
        </w:rPr>
      </w:pPr>
      <w:r w:rsidRPr="0031682D">
        <w:rPr>
          <w:rFonts w:ascii="Times New Roman" w:eastAsia="Times New Roman" w:hAnsi="Times New Roman" w:cs="Times New Roman"/>
        </w:rPr>
        <w:t xml:space="preserve">V případě, že objednatel odmítne dílo převzít, sepíší </w:t>
      </w:r>
      <w:r w:rsidR="004718CE">
        <w:rPr>
          <w:rFonts w:ascii="Times New Roman" w:eastAsia="Times New Roman" w:hAnsi="Times New Roman" w:cs="Times New Roman"/>
        </w:rPr>
        <w:t>smluvní</w:t>
      </w:r>
      <w:r w:rsidRPr="0031682D">
        <w:rPr>
          <w:rFonts w:ascii="Times New Roman" w:eastAsia="Times New Roman" w:hAnsi="Times New Roman" w:cs="Times New Roman"/>
        </w:rPr>
        <w:t xml:space="preserve"> strany zápis, v němž uvedou svá stanoviska a jejich odůvodnění a dohodnou náhradní termín předání a převzetí díla včetně způsobu odstranění zjištěných vad a nedodělků. O předání a převzetí díla v náhradním termínu sepíší </w:t>
      </w:r>
      <w:r w:rsidR="004718CE">
        <w:rPr>
          <w:rFonts w:ascii="Times New Roman" w:eastAsia="Times New Roman" w:hAnsi="Times New Roman" w:cs="Times New Roman"/>
        </w:rPr>
        <w:t xml:space="preserve">smluvní </w:t>
      </w:r>
      <w:r w:rsidRPr="0031682D">
        <w:rPr>
          <w:rFonts w:ascii="Times New Roman" w:eastAsia="Times New Roman" w:hAnsi="Times New Roman" w:cs="Times New Roman"/>
        </w:rPr>
        <w:t xml:space="preserve">strany přejímací zápis s náležitostmi podle předchozího odstavce. Tím není dotčena povinnost zhotovitele dokončit a předat dílo objednateli v termínu dle čl. </w:t>
      </w:r>
      <w:r w:rsidR="004718CE">
        <w:rPr>
          <w:rFonts w:ascii="Times New Roman" w:eastAsia="Times New Roman" w:hAnsi="Times New Roman" w:cs="Times New Roman"/>
        </w:rPr>
        <w:t>V.</w:t>
      </w:r>
      <w:r w:rsidRPr="0031682D">
        <w:rPr>
          <w:rFonts w:ascii="Times New Roman" w:eastAsia="Times New Roman" w:hAnsi="Times New Roman" w:cs="Times New Roman"/>
        </w:rPr>
        <w:t xml:space="preserve"> této smlouvy.</w:t>
      </w:r>
    </w:p>
    <w:p w14:paraId="44C33D08" w14:textId="44D80321" w:rsidR="0031682D" w:rsidRPr="008447EC" w:rsidRDefault="0031682D" w:rsidP="0031682D">
      <w:pPr>
        <w:pStyle w:val="Odstavecseseznamem"/>
        <w:numPr>
          <w:ilvl w:val="2"/>
          <w:numId w:val="28"/>
        </w:numPr>
        <w:tabs>
          <w:tab w:val="clear" w:pos="1080"/>
          <w:tab w:val="num" w:pos="426"/>
        </w:tabs>
        <w:spacing w:before="240" w:after="120" w:line="360" w:lineRule="auto"/>
        <w:ind w:left="425" w:hanging="425"/>
        <w:jc w:val="both"/>
        <w:rPr>
          <w:rFonts w:ascii="Times New Roman" w:eastAsia="Times New Roman" w:hAnsi="Times New Roman" w:cs="Times New Roman"/>
        </w:rPr>
      </w:pPr>
      <w:r w:rsidRPr="0031682D">
        <w:rPr>
          <w:rFonts w:ascii="Times New Roman" w:eastAsia="Times New Roman" w:hAnsi="Times New Roman" w:cs="Times New Roman"/>
        </w:rPr>
        <w:t>Zhotovitel je povinen před předáním a převzetím díla vyklidit místo plnění a prostory, které mu objednatel poskytl k uskladnění materiálu.</w:t>
      </w:r>
    </w:p>
    <w:p w14:paraId="4AE96233" w14:textId="1E5F4A78" w:rsidR="002D06EF" w:rsidRPr="00331393" w:rsidRDefault="00FB4A5A" w:rsidP="00AB4C8A">
      <w:pPr>
        <w:spacing w:before="600" w:after="120" w:line="360" w:lineRule="auto"/>
        <w:jc w:val="center"/>
        <w:outlineLvl w:val="7"/>
        <w:rPr>
          <w:rFonts w:ascii="Times New Roman" w:eastAsia="Times New Roman" w:hAnsi="Times New Roman" w:cs="Times New Roman"/>
          <w:b/>
          <w:bCs/>
          <w:lang w:eastAsia="cs-CZ"/>
        </w:rPr>
      </w:pPr>
      <w:r>
        <w:rPr>
          <w:rFonts w:ascii="Times New Roman" w:eastAsia="Times New Roman" w:hAnsi="Times New Roman" w:cs="Times New Roman"/>
          <w:b/>
          <w:bCs/>
          <w:lang w:eastAsia="cs-CZ"/>
        </w:rPr>
        <w:t>I</w:t>
      </w:r>
      <w:r w:rsidR="002F1E8C">
        <w:rPr>
          <w:rFonts w:ascii="Times New Roman" w:eastAsia="Times New Roman" w:hAnsi="Times New Roman" w:cs="Times New Roman"/>
          <w:b/>
          <w:bCs/>
          <w:lang w:eastAsia="cs-CZ"/>
        </w:rPr>
        <w:t>X</w:t>
      </w:r>
      <w:r>
        <w:rPr>
          <w:rFonts w:ascii="Times New Roman" w:eastAsia="Times New Roman" w:hAnsi="Times New Roman" w:cs="Times New Roman"/>
          <w:b/>
          <w:bCs/>
          <w:lang w:eastAsia="cs-CZ"/>
        </w:rPr>
        <w:t>.</w:t>
      </w:r>
    </w:p>
    <w:p w14:paraId="76692194" w14:textId="14C70875" w:rsidR="002D06EF" w:rsidRPr="00331393" w:rsidRDefault="002D06EF" w:rsidP="00214A0F">
      <w:pPr>
        <w:spacing w:before="120" w:after="240" w:line="360" w:lineRule="auto"/>
        <w:jc w:val="center"/>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ODPOVĚDNOST ZA VADY</w:t>
      </w:r>
      <w:r w:rsidR="00D57E0E" w:rsidRPr="00331393">
        <w:rPr>
          <w:rFonts w:ascii="Times New Roman" w:eastAsia="Times New Roman" w:hAnsi="Times New Roman" w:cs="Times New Roman"/>
          <w:b/>
          <w:bCs/>
          <w:lang w:eastAsia="cs-CZ"/>
        </w:rPr>
        <w:t xml:space="preserve"> </w:t>
      </w:r>
    </w:p>
    <w:p w14:paraId="168FB344" w14:textId="3C7ABF1F" w:rsidR="002775D5" w:rsidRPr="00331393" w:rsidRDefault="002D06EF" w:rsidP="002775D5">
      <w:pPr>
        <w:numPr>
          <w:ilvl w:val="0"/>
          <w:numId w:val="8"/>
        </w:numPr>
        <w:spacing w:before="240"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Zhotovitel zodpovídá za to, že dílo bude provedeno dle projektové dokumentace a</w:t>
      </w:r>
      <w:r w:rsidR="00852103" w:rsidRPr="00331393">
        <w:rPr>
          <w:rFonts w:ascii="Times New Roman" w:eastAsia="Times New Roman" w:hAnsi="Times New Roman" w:cs="Times New Roman"/>
          <w:lang w:eastAsia="cs-CZ"/>
        </w:rPr>
        <w:t> </w:t>
      </w:r>
      <w:r w:rsidRPr="00331393">
        <w:rPr>
          <w:rFonts w:ascii="Times New Roman" w:eastAsia="Times New Roman" w:hAnsi="Times New Roman" w:cs="Times New Roman"/>
          <w:lang w:eastAsia="cs-CZ"/>
        </w:rPr>
        <w:t xml:space="preserve">ve sjednaném rozsahu uvedeném v čl. </w:t>
      </w:r>
      <w:r w:rsidR="00E976B2" w:rsidRPr="00331393">
        <w:rPr>
          <w:rFonts w:ascii="Times New Roman" w:eastAsia="Times New Roman" w:hAnsi="Times New Roman" w:cs="Times New Roman"/>
          <w:lang w:eastAsia="cs-CZ"/>
        </w:rPr>
        <w:t>I</w:t>
      </w:r>
      <w:r w:rsidRPr="00331393">
        <w:rPr>
          <w:rFonts w:ascii="Times New Roman" w:eastAsia="Times New Roman" w:hAnsi="Times New Roman" w:cs="Times New Roman"/>
          <w:lang w:eastAsia="cs-CZ"/>
        </w:rPr>
        <w:t>II. této smlouvy, že provedení díla bude odpovídat všem technickým předpisům, které mají závazný charakter</w:t>
      </w:r>
      <w:r w:rsidR="00A433A9" w:rsidRPr="00331393">
        <w:rPr>
          <w:rFonts w:ascii="Times New Roman" w:hAnsi="Times New Roman" w:cs="Times New Roman"/>
        </w:rPr>
        <w:t>, a bude způsobilé k neomezenému užívání k účelu dle této smlouvy</w:t>
      </w:r>
      <w:r w:rsidRPr="00331393">
        <w:rPr>
          <w:rFonts w:ascii="Times New Roman" w:eastAsia="Times New Roman" w:hAnsi="Times New Roman" w:cs="Times New Roman"/>
          <w:lang w:eastAsia="cs-CZ"/>
        </w:rPr>
        <w:t>. Zároveň se zavazuje, že pro zhotovení díla budou použity výhradně materiály, technologie</w:t>
      </w:r>
      <w:r w:rsidR="00096F4F" w:rsidRPr="00331393">
        <w:rPr>
          <w:rFonts w:ascii="Times New Roman" w:eastAsia="Times New Roman" w:hAnsi="Times New Roman" w:cs="Times New Roman"/>
          <w:lang w:eastAsia="cs-CZ"/>
        </w:rPr>
        <w:t xml:space="preserve"> </w:t>
      </w:r>
      <w:r w:rsidRPr="00331393">
        <w:rPr>
          <w:rFonts w:ascii="Times New Roman" w:eastAsia="Times New Roman" w:hAnsi="Times New Roman" w:cs="Times New Roman"/>
          <w:lang w:eastAsia="cs-CZ"/>
        </w:rPr>
        <w:t>a pracovní postupy, které vyplývají z projektové dokumentace, z technických norem a</w:t>
      </w:r>
      <w:r w:rsidR="000003C6">
        <w:rPr>
          <w:rFonts w:ascii="Times New Roman" w:eastAsia="Times New Roman" w:hAnsi="Times New Roman" w:cs="Times New Roman"/>
          <w:lang w:eastAsia="cs-CZ"/>
        </w:rPr>
        <w:t> </w:t>
      </w:r>
      <w:r w:rsidRPr="00331393">
        <w:rPr>
          <w:rFonts w:ascii="Times New Roman" w:eastAsia="Times New Roman" w:hAnsi="Times New Roman" w:cs="Times New Roman"/>
          <w:lang w:eastAsia="cs-CZ"/>
        </w:rPr>
        <w:t>jsou zahrnuty v cenové nabídce a projektové dokumentaci.</w:t>
      </w:r>
    </w:p>
    <w:p w14:paraId="05350F86" w14:textId="77777777" w:rsidR="009D49A0" w:rsidRPr="00331393" w:rsidRDefault="002775D5" w:rsidP="009D49A0">
      <w:pPr>
        <w:numPr>
          <w:ilvl w:val="0"/>
          <w:numId w:val="8"/>
        </w:numPr>
        <w:spacing w:before="240" w:after="120" w:line="360" w:lineRule="auto"/>
        <w:ind w:left="426" w:hanging="426"/>
        <w:jc w:val="both"/>
        <w:rPr>
          <w:rFonts w:ascii="Times New Roman" w:eastAsia="Times New Roman" w:hAnsi="Times New Roman" w:cs="Times New Roman"/>
          <w:lang w:eastAsia="cs-CZ"/>
        </w:rPr>
      </w:pPr>
      <w:r w:rsidRPr="00331393">
        <w:rPr>
          <w:rFonts w:ascii="Times New Roman" w:hAnsi="Times New Roman" w:cs="Times New Roman"/>
        </w:rPr>
        <w:t xml:space="preserve">Smluvní strany si výslovně sjednaly, že </w:t>
      </w:r>
      <w:r w:rsidR="000A2143" w:rsidRPr="00331393">
        <w:rPr>
          <w:rFonts w:ascii="Times New Roman" w:hAnsi="Times New Roman" w:cs="Times New Roman"/>
        </w:rPr>
        <w:t>zhotovitel</w:t>
      </w:r>
      <w:r w:rsidRPr="00331393">
        <w:rPr>
          <w:rFonts w:ascii="Times New Roman" w:hAnsi="Times New Roman" w:cs="Times New Roman"/>
        </w:rPr>
        <w:t xml:space="preserve"> nese plnou odpovědnost za splnění všech závazků a povinností vyplývajících z této Smlouvy i ze strany svých případných poddodavatelů.</w:t>
      </w:r>
    </w:p>
    <w:p w14:paraId="546B8E3F" w14:textId="5CD89F44" w:rsidR="002D06EF" w:rsidRPr="00331393" w:rsidRDefault="002D06EF" w:rsidP="00590A5F">
      <w:pPr>
        <w:numPr>
          <w:ilvl w:val="0"/>
          <w:numId w:val="8"/>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Zhotovitel zodpovídá za vady, které má dílo v době jeho předání objednateli a dále za vady, které se vyskytly na díle v záruční době. </w:t>
      </w:r>
    </w:p>
    <w:p w14:paraId="40AAD93A" w14:textId="77777777" w:rsidR="00D85F57" w:rsidRPr="00331393" w:rsidRDefault="002D06EF" w:rsidP="00590A5F">
      <w:pPr>
        <w:numPr>
          <w:ilvl w:val="0"/>
          <w:numId w:val="8"/>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Zhotovitel neodpovídá za vady, které byly způsobené chybnými podklady předanými objednatelem a zhotovitel ani při vynaložení veškeré odborné péče nemohl tuto nevhodnost zjistit, nebo přes písemné upozornění zhotovitele na nevhodnost podkladů a pokynů objednatel písemným sdělením trval na jejich použití.</w:t>
      </w:r>
    </w:p>
    <w:p w14:paraId="5A51F3CB" w14:textId="48B8AAC5" w:rsidR="002D06EF" w:rsidRPr="00331393" w:rsidRDefault="004A61F9" w:rsidP="00AB4C8A">
      <w:pPr>
        <w:spacing w:before="600" w:after="120" w:line="360" w:lineRule="auto"/>
        <w:jc w:val="center"/>
        <w:outlineLvl w:val="7"/>
        <w:rPr>
          <w:rFonts w:ascii="Times New Roman" w:eastAsia="Times New Roman" w:hAnsi="Times New Roman" w:cs="Times New Roman"/>
          <w:b/>
          <w:bCs/>
          <w:lang w:eastAsia="cs-CZ"/>
        </w:rPr>
      </w:pPr>
      <w:r>
        <w:rPr>
          <w:rFonts w:ascii="Times New Roman" w:eastAsia="Times New Roman" w:hAnsi="Times New Roman" w:cs="Times New Roman"/>
          <w:b/>
          <w:bCs/>
          <w:lang w:eastAsia="cs-CZ"/>
        </w:rPr>
        <w:t>X</w:t>
      </w:r>
      <w:r w:rsidR="002D06EF" w:rsidRPr="00331393">
        <w:rPr>
          <w:rFonts w:ascii="Times New Roman" w:eastAsia="Times New Roman" w:hAnsi="Times New Roman" w:cs="Times New Roman"/>
          <w:b/>
          <w:bCs/>
          <w:lang w:eastAsia="cs-CZ"/>
        </w:rPr>
        <w:t>.</w:t>
      </w:r>
    </w:p>
    <w:p w14:paraId="15028791" w14:textId="77777777" w:rsidR="002D06EF" w:rsidRPr="00331393" w:rsidRDefault="002D06EF" w:rsidP="00214A0F">
      <w:pPr>
        <w:spacing w:before="120" w:after="240" w:line="360" w:lineRule="auto"/>
        <w:jc w:val="center"/>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ZÁRUKA ZA DÍLO</w:t>
      </w:r>
    </w:p>
    <w:p w14:paraId="46C21189" w14:textId="09060C2D" w:rsidR="00027584" w:rsidRDefault="00027584" w:rsidP="001F38E7">
      <w:pPr>
        <w:numPr>
          <w:ilvl w:val="0"/>
          <w:numId w:val="6"/>
        </w:numPr>
        <w:spacing w:before="120" w:after="120" w:line="360" w:lineRule="auto"/>
        <w:ind w:left="426" w:hanging="426"/>
        <w:jc w:val="both"/>
        <w:rPr>
          <w:rFonts w:ascii="Times New Roman" w:eastAsia="Times New Roman" w:hAnsi="Times New Roman" w:cs="Times New Roman"/>
          <w:lang w:eastAsia="cs-CZ"/>
        </w:rPr>
      </w:pPr>
      <w:r w:rsidRPr="00027584">
        <w:rPr>
          <w:rFonts w:ascii="Times New Roman" w:eastAsia="Times New Roman" w:hAnsi="Times New Roman" w:cs="Times New Roman"/>
          <w:lang w:eastAsia="cs-CZ"/>
        </w:rPr>
        <w:t>Zhotovitel se zavazuje, že dílo bude mít obvyklé vlastnosti bezvadného díla obdobného charakteru jako dílo dle této smlouvy, zejména bude mít vlastnosti stanovené touto smlouvou a technickými normami, které se vztahují k materiálům a pracím prováděným na základě této smlouvy, a bude způsobilé k neomezenému užívání k účelu dle této smlouvy.</w:t>
      </w:r>
    </w:p>
    <w:p w14:paraId="58C9B852" w14:textId="41C1E6DA" w:rsidR="0010110A" w:rsidRPr="00331393" w:rsidRDefault="006E0B48" w:rsidP="001F38E7">
      <w:pPr>
        <w:numPr>
          <w:ilvl w:val="0"/>
          <w:numId w:val="6"/>
        </w:numPr>
        <w:spacing w:before="120" w:after="120" w:line="360" w:lineRule="auto"/>
        <w:ind w:left="426" w:hanging="426"/>
        <w:jc w:val="both"/>
        <w:rPr>
          <w:rFonts w:ascii="Times New Roman" w:eastAsia="Times New Roman" w:hAnsi="Times New Roman" w:cs="Times New Roman"/>
          <w:lang w:eastAsia="cs-CZ"/>
        </w:rPr>
      </w:pPr>
      <w:r w:rsidRPr="006E0B48">
        <w:rPr>
          <w:rFonts w:ascii="Times New Roman" w:eastAsia="Times New Roman" w:hAnsi="Times New Roman" w:cs="Times New Roman"/>
          <w:lang w:eastAsia="cs-CZ"/>
        </w:rPr>
        <w:t>Zhotovitel poskytuje Objednateli záruku za jakost stavební části díla 60 měsíců. Na dodávky technologického charakteru se samostatným záručním listem platí záruka poskytnutá výrobcem, min. však v délce 24 měsíců ode dne předání díla.</w:t>
      </w:r>
    </w:p>
    <w:p w14:paraId="1F2042E1" w14:textId="171E7D51" w:rsidR="002F3964" w:rsidRPr="00331393" w:rsidRDefault="002F3964" w:rsidP="002F3964">
      <w:pPr>
        <w:numPr>
          <w:ilvl w:val="0"/>
          <w:numId w:val="6"/>
        </w:numPr>
        <w:spacing w:after="0" w:line="360" w:lineRule="auto"/>
        <w:ind w:left="426" w:hanging="426"/>
        <w:jc w:val="both"/>
        <w:rPr>
          <w:rFonts w:ascii="Times New Roman" w:eastAsia="Times New Roman" w:hAnsi="Times New Roman" w:cs="Times New Roman"/>
          <w:lang w:eastAsia="cs-CZ"/>
        </w:rPr>
      </w:pPr>
      <w:r w:rsidRPr="00331393">
        <w:rPr>
          <w:rFonts w:ascii="Times New Roman" w:hAnsi="Times New Roman" w:cs="Times New Roman"/>
        </w:rPr>
        <w:t>Není-li výslovně stanoveno jinak, záruční doba začíná běžet dnem převzetí díla objednatelem. Záruční doba se staví po dobu, po kterou nemůže objednatel dílo řádně užívat pro vady, za které nese odpovědnost zhotovitel.</w:t>
      </w:r>
    </w:p>
    <w:p w14:paraId="4F5CEAF0" w14:textId="77777777" w:rsidR="0023301E" w:rsidRPr="00331393" w:rsidRDefault="002D06EF" w:rsidP="0023301E">
      <w:pPr>
        <w:numPr>
          <w:ilvl w:val="0"/>
          <w:numId w:val="6"/>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Práva a povinnosti smluvních stran z vad díla se řídí ustanovením § 2615 a násl. občanského zákoníku. </w:t>
      </w:r>
    </w:p>
    <w:p w14:paraId="510DC938" w14:textId="2A09A71E" w:rsidR="0023301E" w:rsidRPr="00331393" w:rsidRDefault="0023301E" w:rsidP="0023301E">
      <w:pPr>
        <w:numPr>
          <w:ilvl w:val="0"/>
          <w:numId w:val="6"/>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rPr>
        <w:t>Bezplatný servis poskytnutý zhotovitelem objednateli v záruční době na celé dílo pokrývá veškeré náklady na náhradní díly, cestovné a práci servisních techniků u vad, na které se záruka vztahuje.</w:t>
      </w:r>
    </w:p>
    <w:p w14:paraId="26CC589F" w14:textId="76C5F23E" w:rsidR="006A4A3B" w:rsidRPr="00331393" w:rsidRDefault="002D06EF" w:rsidP="00590A5F">
      <w:pPr>
        <w:numPr>
          <w:ilvl w:val="0"/>
          <w:numId w:val="6"/>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Objednatel je povinen vady písemně reklamovat u zhotovitele bez zbytečného odkladu po jejich zjištění. Oznámení (reklamaci) odešle na adresu </w:t>
      </w:r>
      <w:r w:rsidR="0023301E" w:rsidRPr="00331393">
        <w:rPr>
          <w:rFonts w:ascii="Times New Roman" w:eastAsia="Times New Roman" w:hAnsi="Times New Roman" w:cs="Times New Roman"/>
          <w:lang w:eastAsia="cs-CZ"/>
        </w:rPr>
        <w:t xml:space="preserve">sídla </w:t>
      </w:r>
      <w:r w:rsidRPr="00331393">
        <w:rPr>
          <w:rFonts w:ascii="Times New Roman" w:eastAsia="Times New Roman" w:hAnsi="Times New Roman" w:cs="Times New Roman"/>
          <w:lang w:eastAsia="cs-CZ"/>
        </w:rPr>
        <w:t>zhotovitele uvede</w:t>
      </w:r>
      <w:r w:rsidRPr="009A67FB">
        <w:rPr>
          <w:rFonts w:ascii="Times New Roman" w:eastAsia="Times New Roman" w:hAnsi="Times New Roman" w:cs="Times New Roman"/>
          <w:color w:val="000000" w:themeColor="text1"/>
          <w:lang w:eastAsia="cs-CZ"/>
        </w:rPr>
        <w:t>nou v článku I. této smlouvy</w:t>
      </w:r>
      <w:r w:rsidR="00295B72" w:rsidRPr="009A67FB">
        <w:rPr>
          <w:rFonts w:ascii="Times New Roman" w:eastAsia="Times New Roman" w:hAnsi="Times New Roman" w:cs="Times New Roman"/>
          <w:color w:val="000000" w:themeColor="text1"/>
          <w:lang w:eastAsia="cs-CZ"/>
        </w:rPr>
        <w:t xml:space="preserve"> nebo na </w:t>
      </w:r>
      <w:r w:rsidR="0023301E" w:rsidRPr="009A67FB">
        <w:rPr>
          <w:rFonts w:ascii="Times New Roman" w:eastAsia="Times New Roman" w:hAnsi="Times New Roman" w:cs="Times New Roman"/>
          <w:color w:val="000000" w:themeColor="text1"/>
          <w:lang w:eastAsia="cs-CZ"/>
        </w:rPr>
        <w:t xml:space="preserve">tuto </w:t>
      </w:r>
      <w:r w:rsidR="006A4A3B" w:rsidRPr="009A67FB">
        <w:rPr>
          <w:rFonts w:ascii="Times New Roman" w:eastAsia="Times New Roman" w:hAnsi="Times New Roman" w:cs="Times New Roman"/>
          <w:color w:val="000000" w:themeColor="text1"/>
          <w:lang w:eastAsia="cs-CZ"/>
        </w:rPr>
        <w:t xml:space="preserve">elektronickou adresu </w:t>
      </w:r>
      <w:r w:rsidR="00295B72" w:rsidRPr="009A67FB">
        <w:rPr>
          <w:rFonts w:ascii="Times New Roman" w:eastAsia="Times New Roman" w:hAnsi="Times New Roman" w:cs="Times New Roman"/>
          <w:color w:val="000000" w:themeColor="text1"/>
          <w:lang w:eastAsia="cs-CZ"/>
        </w:rPr>
        <w:t xml:space="preserve">zhotovitele: </w:t>
      </w:r>
      <w:hyperlink r:id="rId11" w:history="1">
        <w:r w:rsidR="009A67FB" w:rsidRPr="009A67FB">
          <w:rPr>
            <w:rStyle w:val="Hypertextovodkaz"/>
            <w:rFonts w:ascii="Times New Roman" w:eastAsia="Times New Roman" w:hAnsi="Times New Roman" w:cs="Times New Roman"/>
            <w:color w:val="000000" w:themeColor="text1"/>
            <w:lang w:eastAsia="cs-CZ"/>
          </w:rPr>
          <w:t>trasko@trasko.cz</w:t>
        </w:r>
      </w:hyperlink>
      <w:r w:rsidR="009A67FB" w:rsidRPr="009A67FB">
        <w:rPr>
          <w:rFonts w:ascii="Times New Roman" w:eastAsia="Times New Roman" w:hAnsi="Times New Roman" w:cs="Times New Roman"/>
          <w:lang w:eastAsia="cs-CZ"/>
        </w:rPr>
        <w:t xml:space="preserve"> </w:t>
      </w:r>
      <w:r w:rsidR="00A301BE" w:rsidRPr="009A67FB">
        <w:rPr>
          <w:rStyle w:val="Znakapoznpodarou"/>
          <w:rFonts w:ascii="Times New Roman" w:eastAsia="Times New Roman" w:hAnsi="Times New Roman" w:cs="Times New Roman"/>
          <w:lang w:eastAsia="cs-CZ"/>
        </w:rPr>
        <w:footnoteReference w:id="1"/>
      </w:r>
      <w:r w:rsidR="006A4A3B" w:rsidRPr="00331393">
        <w:rPr>
          <w:rFonts w:ascii="Times New Roman" w:eastAsia="Times New Roman" w:hAnsi="Times New Roman" w:cs="Times New Roman"/>
          <w:lang w:eastAsia="cs-CZ"/>
        </w:rPr>
        <w:t xml:space="preserve"> Na provedení opravy reklamované vady, které se vyskytnou v záruční době, nastoupí zhotovitel v místě provedení díla </w:t>
      </w:r>
      <w:r w:rsidR="006A4A3B" w:rsidRPr="0041524E">
        <w:rPr>
          <w:rFonts w:ascii="Times New Roman" w:eastAsia="Times New Roman" w:hAnsi="Times New Roman" w:cs="Times New Roman"/>
          <w:lang w:eastAsia="cs-CZ"/>
        </w:rPr>
        <w:t>nejpozději do 3 pracovních dní od</w:t>
      </w:r>
      <w:r w:rsidR="006A4A3B" w:rsidRPr="00331393">
        <w:rPr>
          <w:rFonts w:ascii="Times New Roman" w:eastAsia="Times New Roman" w:hAnsi="Times New Roman" w:cs="Times New Roman"/>
          <w:lang w:eastAsia="cs-CZ"/>
        </w:rPr>
        <w:t xml:space="preserve"> nahlášení závady objednatelem.</w:t>
      </w:r>
    </w:p>
    <w:p w14:paraId="5DFFCB45" w14:textId="2F607494" w:rsidR="002D06EF" w:rsidRPr="00331393" w:rsidRDefault="002D06EF" w:rsidP="00590A5F">
      <w:pPr>
        <w:numPr>
          <w:ilvl w:val="0"/>
          <w:numId w:val="6"/>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Zhotovitel se zavazuje </w:t>
      </w:r>
      <w:r w:rsidR="006A4A3B" w:rsidRPr="00331393">
        <w:rPr>
          <w:rFonts w:ascii="Times New Roman" w:eastAsia="Times New Roman" w:hAnsi="Times New Roman" w:cs="Times New Roman"/>
          <w:lang w:eastAsia="cs-CZ"/>
        </w:rPr>
        <w:t xml:space="preserve">odstranit vady v záruční době </w:t>
      </w:r>
      <w:r w:rsidR="006A4A3B" w:rsidRPr="0041524E">
        <w:rPr>
          <w:rFonts w:ascii="Times New Roman" w:eastAsia="Times New Roman" w:hAnsi="Times New Roman" w:cs="Times New Roman"/>
          <w:lang w:eastAsia="cs-CZ"/>
        </w:rPr>
        <w:t>maximálně do 5 pracovních dnů</w:t>
      </w:r>
      <w:r w:rsidR="006A4A3B" w:rsidRPr="00331393">
        <w:rPr>
          <w:rFonts w:ascii="Times New Roman" w:eastAsia="Times New Roman" w:hAnsi="Times New Roman" w:cs="Times New Roman"/>
          <w:lang w:eastAsia="cs-CZ"/>
        </w:rPr>
        <w:t xml:space="preserve"> od nastoupení k jejich odstranění, jestliže to povaha vady umožňuje a smluvními stranami nebude dohodnuto jinak</w:t>
      </w:r>
      <w:r w:rsidRPr="00331393">
        <w:rPr>
          <w:rFonts w:ascii="Times New Roman" w:eastAsia="Times New Roman" w:hAnsi="Times New Roman" w:cs="Times New Roman"/>
          <w:lang w:eastAsia="cs-CZ"/>
        </w:rPr>
        <w:t xml:space="preserve">. V případě, že vada </w:t>
      </w:r>
      <w:r w:rsidRPr="00CB3F7C">
        <w:rPr>
          <w:rFonts w:ascii="Times New Roman" w:eastAsia="Times New Roman" w:hAnsi="Times New Roman" w:cs="Times New Roman"/>
          <w:lang w:eastAsia="cs-CZ"/>
        </w:rPr>
        <w:t>brání provozu, zahájí zhotovitel práce na odstranění vady nejpozději do 48 hod od nahlášení vady.</w:t>
      </w:r>
      <w:r w:rsidRPr="00331393">
        <w:rPr>
          <w:rFonts w:ascii="Times New Roman" w:eastAsia="Times New Roman" w:hAnsi="Times New Roman" w:cs="Times New Roman"/>
          <w:lang w:eastAsia="cs-CZ"/>
        </w:rPr>
        <w:t xml:space="preserve"> </w:t>
      </w:r>
    </w:p>
    <w:p w14:paraId="3925EDF5" w14:textId="77777777" w:rsidR="002D06EF" w:rsidRPr="00331393" w:rsidRDefault="002D06EF" w:rsidP="00590A5F">
      <w:pPr>
        <w:numPr>
          <w:ilvl w:val="0"/>
          <w:numId w:val="6"/>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Objednatel je povinen umožnit zhotoviteli vady odstranit.</w:t>
      </w:r>
    </w:p>
    <w:p w14:paraId="7F26AC50" w14:textId="4D27802C" w:rsidR="002D06EF" w:rsidRPr="00331393" w:rsidRDefault="002D06EF" w:rsidP="00590A5F">
      <w:pPr>
        <w:numPr>
          <w:ilvl w:val="0"/>
          <w:numId w:val="6"/>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Pokud zhotovitel neodstraní řádně nahlášené </w:t>
      </w:r>
      <w:r w:rsidRPr="00CB3F7C">
        <w:rPr>
          <w:rFonts w:ascii="Times New Roman" w:eastAsia="Times New Roman" w:hAnsi="Times New Roman" w:cs="Times New Roman"/>
          <w:lang w:eastAsia="cs-CZ"/>
        </w:rPr>
        <w:t xml:space="preserve">vady díla, na které se vztahuje záruka nejpozději do </w:t>
      </w:r>
      <w:r w:rsidR="00B15EFB">
        <w:rPr>
          <w:rFonts w:ascii="Times New Roman" w:eastAsia="Times New Roman" w:hAnsi="Times New Roman" w:cs="Times New Roman"/>
          <w:lang w:eastAsia="cs-CZ"/>
        </w:rPr>
        <w:t>15</w:t>
      </w:r>
      <w:r w:rsidRPr="00CB3F7C">
        <w:rPr>
          <w:rFonts w:ascii="Times New Roman" w:eastAsia="Times New Roman" w:hAnsi="Times New Roman" w:cs="Times New Roman"/>
          <w:lang w:eastAsia="cs-CZ"/>
        </w:rPr>
        <w:t xml:space="preserve"> dnů, má objednatel právo dát vady</w:t>
      </w:r>
      <w:r w:rsidRPr="00331393">
        <w:rPr>
          <w:rFonts w:ascii="Times New Roman" w:eastAsia="Times New Roman" w:hAnsi="Times New Roman" w:cs="Times New Roman"/>
          <w:lang w:eastAsia="cs-CZ"/>
        </w:rPr>
        <w:t xml:space="preserve"> odstranit třetí osobě na náklady zhotovitele</w:t>
      </w:r>
      <w:r w:rsidR="00B34F57">
        <w:rPr>
          <w:rFonts w:ascii="Times New Roman" w:eastAsia="Times New Roman" w:hAnsi="Times New Roman" w:cs="Times New Roman"/>
          <w:lang w:eastAsia="cs-CZ"/>
        </w:rPr>
        <w:t>, pokud nebude mezi smluvními stranami sjednáno jinak.</w:t>
      </w:r>
    </w:p>
    <w:p w14:paraId="57D034C0" w14:textId="6F7C24D9" w:rsidR="002D06EF" w:rsidRPr="00331393" w:rsidRDefault="00FB4A5A" w:rsidP="00AB4C8A">
      <w:pPr>
        <w:spacing w:before="600" w:after="120" w:line="360" w:lineRule="auto"/>
        <w:jc w:val="center"/>
        <w:outlineLvl w:val="7"/>
        <w:rPr>
          <w:rFonts w:ascii="Times New Roman" w:eastAsia="Times New Roman" w:hAnsi="Times New Roman" w:cs="Times New Roman"/>
          <w:b/>
          <w:bCs/>
          <w:lang w:eastAsia="cs-CZ"/>
        </w:rPr>
      </w:pPr>
      <w:r>
        <w:rPr>
          <w:rFonts w:ascii="Times New Roman" w:eastAsia="Times New Roman" w:hAnsi="Times New Roman" w:cs="Times New Roman"/>
          <w:b/>
          <w:bCs/>
          <w:lang w:eastAsia="cs-CZ"/>
        </w:rPr>
        <w:t>X</w:t>
      </w:r>
      <w:r w:rsidR="002F1E8C">
        <w:rPr>
          <w:rFonts w:ascii="Times New Roman" w:eastAsia="Times New Roman" w:hAnsi="Times New Roman" w:cs="Times New Roman"/>
          <w:b/>
          <w:bCs/>
          <w:lang w:eastAsia="cs-CZ"/>
        </w:rPr>
        <w:t>I</w:t>
      </w:r>
      <w:r w:rsidR="002D06EF" w:rsidRPr="00331393">
        <w:rPr>
          <w:rFonts w:ascii="Times New Roman" w:eastAsia="Times New Roman" w:hAnsi="Times New Roman" w:cs="Times New Roman"/>
          <w:b/>
          <w:bCs/>
          <w:lang w:eastAsia="cs-CZ"/>
        </w:rPr>
        <w:t>.</w:t>
      </w:r>
    </w:p>
    <w:p w14:paraId="69848BC1" w14:textId="30B1EE9E" w:rsidR="002D06EF" w:rsidRPr="00331393" w:rsidRDefault="002D06EF" w:rsidP="00214A0F">
      <w:pPr>
        <w:spacing w:before="120" w:after="240" w:line="360" w:lineRule="auto"/>
        <w:jc w:val="center"/>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VYŠŠÍ MOC</w:t>
      </w:r>
    </w:p>
    <w:p w14:paraId="2A0A7EC7" w14:textId="58ACB83E" w:rsidR="006A4A3B" w:rsidRPr="00331393" w:rsidRDefault="006A4A3B" w:rsidP="00EA03E8">
      <w:pPr>
        <w:pStyle w:val="NormlnIMP0"/>
        <w:numPr>
          <w:ilvl w:val="0"/>
          <w:numId w:val="34"/>
        </w:numPr>
        <w:spacing w:line="360" w:lineRule="auto"/>
        <w:jc w:val="both"/>
        <w:rPr>
          <w:sz w:val="22"/>
          <w:szCs w:val="22"/>
        </w:rPr>
      </w:pPr>
      <w:r w:rsidRPr="00331393">
        <w:rPr>
          <w:sz w:val="22"/>
          <w:szCs w:val="22"/>
        </w:rPr>
        <w:t xml:space="preserve">Pro účely smlouvy se za okolnosti vyšší moci, které mohou mít vliv na sjednaný termín dokončení díla, považují mimořádné, objektivně neodvratitelné okolnosti, znemožňující splnění povinnosti dle této smlouvy, které nastaly po uzavření této smlouvy a nemohou být </w:t>
      </w:r>
      <w:r w:rsidR="00096602" w:rsidRPr="00331393">
        <w:rPr>
          <w:sz w:val="22"/>
          <w:szCs w:val="22"/>
        </w:rPr>
        <w:t>z</w:t>
      </w:r>
      <w:r w:rsidRPr="00331393">
        <w:rPr>
          <w:sz w:val="22"/>
          <w:szCs w:val="22"/>
        </w:rPr>
        <w:t>hotovitelem odvráceny jako např. živelné pohromy, stávky, válka, mobilizace, povstání nebo jiné nepředvídané a neodvratitelné události. Za okolnosti vyšší moci jsou dle této Smlouvy považovány i nepříznivé klimatické podmínky, za kterých nebude objektivně technicky či technologicky možná realizace díla. S</w:t>
      </w:r>
      <w:r w:rsidR="00EA03E8" w:rsidRPr="00331393">
        <w:rPr>
          <w:sz w:val="22"/>
          <w:szCs w:val="22"/>
        </w:rPr>
        <w:t> </w:t>
      </w:r>
      <w:r w:rsidRPr="00331393">
        <w:rPr>
          <w:sz w:val="22"/>
          <w:szCs w:val="22"/>
        </w:rPr>
        <w:t xml:space="preserve">ohledem na toto ustanovení má </w:t>
      </w:r>
      <w:r w:rsidR="00096602" w:rsidRPr="00331393">
        <w:rPr>
          <w:sz w:val="22"/>
          <w:szCs w:val="22"/>
        </w:rPr>
        <w:t>z</w:t>
      </w:r>
      <w:r w:rsidRPr="00331393">
        <w:rPr>
          <w:sz w:val="22"/>
          <w:szCs w:val="22"/>
        </w:rPr>
        <w:t xml:space="preserve">hotovitel právo požádat </w:t>
      </w:r>
      <w:r w:rsidR="00096602" w:rsidRPr="00331393">
        <w:rPr>
          <w:sz w:val="22"/>
          <w:szCs w:val="22"/>
        </w:rPr>
        <w:t>o</w:t>
      </w:r>
      <w:r w:rsidRPr="00331393">
        <w:rPr>
          <w:sz w:val="22"/>
          <w:szCs w:val="22"/>
        </w:rPr>
        <w:t>bjednatele o přerušení díla z důvodu klimatických podmínek. Objednatel jeho požadavku na přerušení na delší období může a nemusí vyhovět. Zhotovitel každou žádost musí objektivně odůvodnit. O dobu přerušení se prodlužují termíny tím dotčené.</w:t>
      </w:r>
    </w:p>
    <w:p w14:paraId="0FC27208" w14:textId="2DFA49F6" w:rsidR="006A4A3B" w:rsidRPr="00331393" w:rsidRDefault="006A4A3B" w:rsidP="00760A71">
      <w:pPr>
        <w:pStyle w:val="NormlnIMP0"/>
        <w:numPr>
          <w:ilvl w:val="0"/>
          <w:numId w:val="34"/>
        </w:numPr>
        <w:tabs>
          <w:tab w:val="clear" w:pos="360"/>
          <w:tab w:val="num" w:pos="426"/>
        </w:tabs>
        <w:spacing w:before="120" w:line="360" w:lineRule="auto"/>
        <w:ind w:left="369" w:hanging="426"/>
        <w:jc w:val="both"/>
        <w:rPr>
          <w:sz w:val="22"/>
          <w:szCs w:val="22"/>
        </w:rPr>
      </w:pPr>
      <w:r w:rsidRPr="00331393">
        <w:rPr>
          <w:sz w:val="22"/>
          <w:szCs w:val="22"/>
        </w:rPr>
        <w:t>Smluvní strana, u níž dojde k okolnosti vyšší moci, a bude se chtít na vyšší moc odvolat v souvislosti s plněním této smlouvy, je povinna neprodleně písemně</w:t>
      </w:r>
      <w:r w:rsidR="00760A71" w:rsidRPr="00331393">
        <w:rPr>
          <w:sz w:val="22"/>
          <w:szCs w:val="22"/>
        </w:rPr>
        <w:t xml:space="preserve"> </w:t>
      </w:r>
      <w:r w:rsidRPr="00331393">
        <w:rPr>
          <w:sz w:val="22"/>
          <w:szCs w:val="22"/>
        </w:rPr>
        <w:t xml:space="preserve">doporučeným dopisem uvědomit druhou smluvní stranu o vzniku této události, jakož i o jejím </w:t>
      </w:r>
      <w:r w:rsidRPr="00E63C5E">
        <w:rPr>
          <w:sz w:val="22"/>
          <w:szCs w:val="22"/>
        </w:rPr>
        <w:t>ukončení, a to ve lhůtě nejpozději 7 kalendářních dnů od vzniku a 7 kalendářních dnů od jejího ukončení. Nedodržení</w:t>
      </w:r>
      <w:r w:rsidRPr="00331393">
        <w:rPr>
          <w:sz w:val="22"/>
          <w:szCs w:val="22"/>
        </w:rPr>
        <w:t xml:space="preserve"> této lhůty má za následek zánik práva dovolávat se okolnosti vyšší moci.</w:t>
      </w:r>
    </w:p>
    <w:p w14:paraId="7AA316F6" w14:textId="77777777" w:rsidR="006A4A3B" w:rsidRPr="00331393" w:rsidRDefault="006A4A3B" w:rsidP="00096602">
      <w:pPr>
        <w:pStyle w:val="NormlnIMP0"/>
        <w:numPr>
          <w:ilvl w:val="0"/>
          <w:numId w:val="34"/>
        </w:numPr>
        <w:tabs>
          <w:tab w:val="clear" w:pos="360"/>
          <w:tab w:val="num" w:pos="426"/>
        </w:tabs>
        <w:spacing w:before="120" w:line="360" w:lineRule="auto"/>
        <w:ind w:left="369" w:hanging="426"/>
        <w:jc w:val="both"/>
        <w:rPr>
          <w:sz w:val="22"/>
          <w:szCs w:val="22"/>
        </w:rPr>
      </w:pPr>
      <w:r w:rsidRPr="00331393">
        <w:rPr>
          <w:sz w:val="22"/>
          <w:szCs w:val="22"/>
        </w:rPr>
        <w:t>Povinnosti smluvních stran dané touto smlouvou o dílo se po dobu trvání okolnosti vyšší moci dočasně přerušují.</w:t>
      </w:r>
    </w:p>
    <w:p w14:paraId="592EF3EC" w14:textId="089E9E82" w:rsidR="000E0AA8" w:rsidRPr="00331393" w:rsidRDefault="00590A5F" w:rsidP="005056D0">
      <w:pPr>
        <w:keepNext/>
        <w:spacing w:before="600" w:after="120" w:line="360" w:lineRule="auto"/>
        <w:jc w:val="center"/>
        <w:outlineLvl w:val="7"/>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X</w:t>
      </w:r>
      <w:r w:rsidR="002F1E8C">
        <w:rPr>
          <w:rFonts w:ascii="Times New Roman" w:eastAsia="Times New Roman" w:hAnsi="Times New Roman" w:cs="Times New Roman"/>
          <w:b/>
          <w:bCs/>
          <w:lang w:eastAsia="cs-CZ"/>
        </w:rPr>
        <w:t>I</w:t>
      </w:r>
      <w:r w:rsidR="004A61F9">
        <w:rPr>
          <w:rFonts w:ascii="Times New Roman" w:eastAsia="Times New Roman" w:hAnsi="Times New Roman" w:cs="Times New Roman"/>
          <w:b/>
          <w:bCs/>
          <w:lang w:eastAsia="cs-CZ"/>
        </w:rPr>
        <w:t>I</w:t>
      </w:r>
      <w:r w:rsidRPr="00331393">
        <w:rPr>
          <w:rFonts w:ascii="Times New Roman" w:eastAsia="Times New Roman" w:hAnsi="Times New Roman" w:cs="Times New Roman"/>
          <w:b/>
          <w:bCs/>
          <w:lang w:eastAsia="cs-CZ"/>
        </w:rPr>
        <w:t>.</w:t>
      </w:r>
    </w:p>
    <w:p w14:paraId="01289E62" w14:textId="310E5B8F" w:rsidR="00590A5F" w:rsidRPr="00331393" w:rsidRDefault="00590A5F" w:rsidP="005056D0">
      <w:pPr>
        <w:keepNext/>
        <w:spacing w:before="120" w:after="240" w:line="360" w:lineRule="auto"/>
        <w:jc w:val="center"/>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ODSTOUPENÍ OD SMLOUVY</w:t>
      </w:r>
    </w:p>
    <w:p w14:paraId="3FA8AB2F" w14:textId="1DFDB36C" w:rsidR="000E0AA8" w:rsidRPr="00E63C5E" w:rsidRDefault="000E0AA8" w:rsidP="00590A5F">
      <w:pPr>
        <w:pStyle w:val="Odstavecseseznamem"/>
        <w:numPr>
          <w:ilvl w:val="2"/>
          <w:numId w:val="31"/>
        </w:numPr>
        <w:spacing w:line="360" w:lineRule="auto"/>
        <w:ind w:left="417"/>
        <w:jc w:val="both"/>
        <w:rPr>
          <w:rFonts w:ascii="Times New Roman" w:hAnsi="Times New Roman" w:cs="Times New Roman"/>
        </w:rPr>
      </w:pPr>
      <w:r w:rsidRPr="00331393">
        <w:rPr>
          <w:rFonts w:ascii="Times New Roman" w:hAnsi="Times New Roman" w:cs="Times New Roman"/>
        </w:rPr>
        <w:t xml:space="preserve">Od této smlouvy může smluvní strana dotčená porušením povinnosti jednostranně odstoupit pro podstatné porušení této </w:t>
      </w:r>
      <w:r w:rsidRPr="00E63C5E">
        <w:rPr>
          <w:rFonts w:ascii="Times New Roman" w:hAnsi="Times New Roman" w:cs="Times New Roman"/>
        </w:rPr>
        <w:t>smlouvy, přičemž za podstatné porušení této smlouvy se považuje zejména:</w:t>
      </w:r>
    </w:p>
    <w:p w14:paraId="7E47BEA6" w14:textId="30B0F86B" w:rsidR="000E0AA8" w:rsidRPr="00331393" w:rsidRDefault="000E0AA8" w:rsidP="00590A5F">
      <w:pPr>
        <w:numPr>
          <w:ilvl w:val="1"/>
          <w:numId w:val="37"/>
        </w:numPr>
        <w:spacing w:before="120" w:after="0" w:line="360" w:lineRule="auto"/>
        <w:jc w:val="both"/>
        <w:rPr>
          <w:rFonts w:ascii="Times New Roman" w:hAnsi="Times New Roman" w:cs="Times New Roman"/>
        </w:rPr>
      </w:pPr>
      <w:r w:rsidRPr="00E63C5E">
        <w:rPr>
          <w:rFonts w:ascii="Times New Roman" w:hAnsi="Times New Roman" w:cs="Times New Roman"/>
        </w:rPr>
        <w:t>na straně objednatele</w:t>
      </w:r>
      <w:r w:rsidR="004544A6" w:rsidRPr="00E63C5E">
        <w:rPr>
          <w:rFonts w:ascii="Times New Roman" w:hAnsi="Times New Roman" w:cs="Times New Roman"/>
        </w:rPr>
        <w:t>:</w:t>
      </w:r>
      <w:r w:rsidRPr="00E63C5E">
        <w:rPr>
          <w:rFonts w:ascii="Times New Roman" w:hAnsi="Times New Roman" w:cs="Times New Roman"/>
        </w:rPr>
        <w:t xml:space="preserve"> nezaplacení ceny díla podle této smlouvy ve lhůtě delší 30 ti dní po dni</w:t>
      </w:r>
      <w:r w:rsidRPr="00331393">
        <w:rPr>
          <w:rFonts w:ascii="Times New Roman" w:hAnsi="Times New Roman" w:cs="Times New Roman"/>
        </w:rPr>
        <w:t xml:space="preserve"> splatnosti příslušné faktury, </w:t>
      </w:r>
    </w:p>
    <w:p w14:paraId="2169D4C0" w14:textId="270397E3" w:rsidR="000E0AA8" w:rsidRPr="00331393" w:rsidRDefault="000E0AA8" w:rsidP="00590A5F">
      <w:pPr>
        <w:numPr>
          <w:ilvl w:val="1"/>
          <w:numId w:val="37"/>
        </w:numPr>
        <w:spacing w:after="0" w:line="360" w:lineRule="auto"/>
        <w:jc w:val="both"/>
        <w:rPr>
          <w:rFonts w:ascii="Times New Roman" w:hAnsi="Times New Roman" w:cs="Times New Roman"/>
        </w:rPr>
      </w:pPr>
      <w:r w:rsidRPr="00331393">
        <w:rPr>
          <w:rFonts w:ascii="Times New Roman" w:hAnsi="Times New Roman" w:cs="Times New Roman"/>
        </w:rPr>
        <w:t>na straně zhotovitele</w:t>
      </w:r>
      <w:r w:rsidR="004544A6" w:rsidRPr="00331393">
        <w:rPr>
          <w:rFonts w:ascii="Times New Roman" w:hAnsi="Times New Roman" w:cs="Times New Roman"/>
        </w:rPr>
        <w:t>:</w:t>
      </w:r>
      <w:r w:rsidRPr="00331393">
        <w:rPr>
          <w:rFonts w:ascii="Times New Roman" w:hAnsi="Times New Roman" w:cs="Times New Roman"/>
        </w:rPr>
        <w:t xml:space="preserve"> jestliže neprovede řádně a včas předmět této smlouvy, pokud ne</w:t>
      </w:r>
      <w:r w:rsidR="004544A6" w:rsidRPr="00331393">
        <w:rPr>
          <w:rFonts w:ascii="Times New Roman" w:hAnsi="Times New Roman" w:cs="Times New Roman"/>
        </w:rPr>
        <w:t>s</w:t>
      </w:r>
      <w:r w:rsidRPr="00331393">
        <w:rPr>
          <w:rFonts w:ascii="Times New Roman" w:hAnsi="Times New Roman" w:cs="Times New Roman"/>
        </w:rPr>
        <w:t>jednal nápravu, přestože byl objednatelem na neplnění této smlouvy písemně upozorněn; bude-li z chování zhotovitele zřejmé, že svoje závazky nesplní ani do 30 dní ode dne doručení písemného upozornění, je objednatel oprávněn od smlouvy odstoupit, aniž by byl povinen zhotovitele upozornit;</w:t>
      </w:r>
    </w:p>
    <w:p w14:paraId="741399B2" w14:textId="3F94A72F" w:rsidR="000E0AA8" w:rsidRPr="00331393" w:rsidRDefault="000E0AA8" w:rsidP="00590A5F">
      <w:pPr>
        <w:numPr>
          <w:ilvl w:val="1"/>
          <w:numId w:val="37"/>
        </w:numPr>
        <w:spacing w:after="0" w:line="360" w:lineRule="auto"/>
        <w:jc w:val="both"/>
        <w:rPr>
          <w:rFonts w:ascii="Times New Roman" w:hAnsi="Times New Roman" w:cs="Times New Roman"/>
          <w:b/>
        </w:rPr>
      </w:pPr>
      <w:r w:rsidRPr="00331393">
        <w:rPr>
          <w:rFonts w:ascii="Times New Roman" w:hAnsi="Times New Roman" w:cs="Times New Roman"/>
        </w:rPr>
        <w:t xml:space="preserve">na straně </w:t>
      </w:r>
      <w:r w:rsidR="00EC68F5">
        <w:rPr>
          <w:rFonts w:ascii="Times New Roman" w:hAnsi="Times New Roman" w:cs="Times New Roman"/>
        </w:rPr>
        <w:t>zhotovitele</w:t>
      </w:r>
      <w:r w:rsidR="004544A6" w:rsidRPr="00331393">
        <w:rPr>
          <w:rFonts w:ascii="Times New Roman" w:hAnsi="Times New Roman" w:cs="Times New Roman"/>
        </w:rPr>
        <w:t>:</w:t>
      </w:r>
      <w:r w:rsidRPr="00331393">
        <w:rPr>
          <w:rFonts w:ascii="Times New Roman" w:hAnsi="Times New Roman" w:cs="Times New Roman"/>
        </w:rPr>
        <w:t xml:space="preserve"> bude-li dílo v průběhu záruční doby v důsledku své vady mimo provoz po dobu nejméně 15 dnů za období šesti měsíců nebo kontinuálně mimo provoz po dobu 2 měsíc</w:t>
      </w:r>
      <w:r w:rsidR="004544A6" w:rsidRPr="00331393">
        <w:rPr>
          <w:rFonts w:ascii="Times New Roman" w:hAnsi="Times New Roman" w:cs="Times New Roman"/>
        </w:rPr>
        <w:t>ů</w:t>
      </w:r>
      <w:r w:rsidRPr="00331393">
        <w:rPr>
          <w:rFonts w:ascii="Times New Roman" w:hAnsi="Times New Roman" w:cs="Times New Roman"/>
        </w:rPr>
        <w:t>.</w:t>
      </w:r>
    </w:p>
    <w:p w14:paraId="65FAC498" w14:textId="77777777" w:rsidR="00590A5F" w:rsidRPr="00331393" w:rsidRDefault="000E0AA8" w:rsidP="00590A5F">
      <w:pPr>
        <w:pStyle w:val="Odstavecseseznamem"/>
        <w:numPr>
          <w:ilvl w:val="2"/>
          <w:numId w:val="31"/>
        </w:numPr>
        <w:spacing w:before="120" w:line="360" w:lineRule="auto"/>
        <w:ind w:left="417"/>
        <w:jc w:val="both"/>
        <w:rPr>
          <w:rFonts w:ascii="Times New Roman" w:hAnsi="Times New Roman" w:cs="Times New Roman"/>
          <w:bCs/>
        </w:rPr>
      </w:pPr>
      <w:r w:rsidRPr="00331393">
        <w:rPr>
          <w:rFonts w:ascii="Times New Roman" w:hAnsi="Times New Roman" w:cs="Times New Roman"/>
          <w:bCs/>
        </w:rPr>
        <w:t xml:space="preserve">Odstoupení od smlouvy musí být učiněno písemně a doručeno druhé smluvní straně. Účinky odstoupení nastávají dnem doručení písemného oznámení o odstoupení. </w:t>
      </w:r>
    </w:p>
    <w:p w14:paraId="718E5006" w14:textId="09AC46E6" w:rsidR="00590A5F" w:rsidRPr="00331393" w:rsidRDefault="000E0AA8" w:rsidP="00590A5F">
      <w:pPr>
        <w:pStyle w:val="Odstavecseseznamem"/>
        <w:numPr>
          <w:ilvl w:val="2"/>
          <w:numId w:val="31"/>
        </w:numPr>
        <w:spacing w:before="120" w:line="360" w:lineRule="auto"/>
        <w:ind w:left="417"/>
        <w:jc w:val="both"/>
        <w:rPr>
          <w:rFonts w:ascii="Times New Roman" w:hAnsi="Times New Roman" w:cs="Times New Roman"/>
          <w:bCs/>
        </w:rPr>
      </w:pPr>
      <w:r w:rsidRPr="00331393">
        <w:rPr>
          <w:rFonts w:ascii="Times New Roman" w:hAnsi="Times New Roman" w:cs="Times New Roman"/>
          <w:bCs/>
        </w:rPr>
        <w:t>V případě ukončení platnosti této smlouvy některým ze způsobů uvedených v</w:t>
      </w:r>
      <w:r w:rsidR="001F7212">
        <w:rPr>
          <w:rFonts w:ascii="Times New Roman" w:hAnsi="Times New Roman" w:cs="Times New Roman"/>
          <w:bCs/>
        </w:rPr>
        <w:t> odst. 1</w:t>
      </w:r>
      <w:r w:rsidRPr="00331393">
        <w:rPr>
          <w:rFonts w:ascii="Times New Roman" w:hAnsi="Times New Roman" w:cs="Times New Roman"/>
          <w:bCs/>
        </w:rPr>
        <w:t xml:space="preserve"> tohoto článku bude provedeno vyúčtování provedených prací a zabudovaných materiálů.</w:t>
      </w:r>
    </w:p>
    <w:p w14:paraId="792D6C8D" w14:textId="7FBC301A" w:rsidR="000E0AA8" w:rsidRPr="00331393" w:rsidRDefault="000E0AA8" w:rsidP="00590A5F">
      <w:pPr>
        <w:pStyle w:val="Odstavecseseznamem"/>
        <w:numPr>
          <w:ilvl w:val="2"/>
          <w:numId w:val="31"/>
        </w:numPr>
        <w:spacing w:before="120" w:line="360" w:lineRule="auto"/>
        <w:ind w:left="417"/>
        <w:jc w:val="both"/>
        <w:rPr>
          <w:rFonts w:ascii="Times New Roman" w:hAnsi="Times New Roman" w:cs="Times New Roman"/>
          <w:bCs/>
        </w:rPr>
      </w:pPr>
      <w:r w:rsidRPr="00331393">
        <w:rPr>
          <w:rFonts w:ascii="Times New Roman" w:hAnsi="Times New Roman" w:cs="Times New Roman"/>
          <w:bCs/>
        </w:rPr>
        <w:t>Zánikem smlouvy nejsou dotčeny nároky účastníků na náhradu škody a jiné sankce, které za trvání smlouvy vznikly.</w:t>
      </w:r>
    </w:p>
    <w:p w14:paraId="5697328F" w14:textId="48339680" w:rsidR="002D06EF" w:rsidRPr="00331393" w:rsidRDefault="002D06EF" w:rsidP="00AB4C8A">
      <w:pPr>
        <w:spacing w:before="600" w:after="120" w:line="360" w:lineRule="auto"/>
        <w:jc w:val="center"/>
        <w:outlineLvl w:val="7"/>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X</w:t>
      </w:r>
      <w:r w:rsidR="002F1E8C">
        <w:rPr>
          <w:rFonts w:ascii="Times New Roman" w:eastAsia="Times New Roman" w:hAnsi="Times New Roman" w:cs="Times New Roman"/>
          <w:b/>
          <w:bCs/>
          <w:lang w:eastAsia="cs-CZ"/>
        </w:rPr>
        <w:t>I</w:t>
      </w:r>
      <w:r w:rsidR="00FB4A5A">
        <w:rPr>
          <w:rFonts w:ascii="Times New Roman" w:eastAsia="Times New Roman" w:hAnsi="Times New Roman" w:cs="Times New Roman"/>
          <w:b/>
          <w:bCs/>
          <w:lang w:eastAsia="cs-CZ"/>
        </w:rPr>
        <w:t>I</w:t>
      </w:r>
      <w:r w:rsidR="004A61F9">
        <w:rPr>
          <w:rFonts w:ascii="Times New Roman" w:eastAsia="Times New Roman" w:hAnsi="Times New Roman" w:cs="Times New Roman"/>
          <w:b/>
          <w:bCs/>
          <w:lang w:eastAsia="cs-CZ"/>
        </w:rPr>
        <w:t>I</w:t>
      </w:r>
      <w:r w:rsidRPr="00331393">
        <w:rPr>
          <w:rFonts w:ascii="Times New Roman" w:eastAsia="Times New Roman" w:hAnsi="Times New Roman" w:cs="Times New Roman"/>
          <w:b/>
          <w:bCs/>
          <w:lang w:eastAsia="cs-CZ"/>
        </w:rPr>
        <w:t>.</w:t>
      </w:r>
    </w:p>
    <w:p w14:paraId="7AD42101" w14:textId="45B9C11D" w:rsidR="002D06EF" w:rsidRPr="00331393" w:rsidRDefault="004544A6" w:rsidP="00214A0F">
      <w:pPr>
        <w:spacing w:before="120" w:after="240" w:line="360" w:lineRule="auto"/>
        <w:jc w:val="center"/>
        <w:rPr>
          <w:rFonts w:ascii="Times New Roman" w:eastAsia="Times New Roman" w:hAnsi="Times New Roman" w:cs="Times New Roman"/>
          <w:lang w:eastAsia="cs-CZ"/>
        </w:rPr>
      </w:pPr>
      <w:r w:rsidRPr="00331393">
        <w:rPr>
          <w:rFonts w:ascii="Times New Roman" w:hAnsi="Times New Roman" w:cs="Times New Roman"/>
          <w:b/>
        </w:rPr>
        <w:t xml:space="preserve">SMLUVNÍ POKUTA A </w:t>
      </w:r>
      <w:r w:rsidRPr="00331393">
        <w:rPr>
          <w:rFonts w:ascii="Times New Roman" w:eastAsia="Times New Roman" w:hAnsi="Times New Roman" w:cs="Times New Roman"/>
          <w:b/>
          <w:bCs/>
          <w:lang w:eastAsia="cs-CZ"/>
        </w:rPr>
        <w:t>ÚROK</w:t>
      </w:r>
      <w:r w:rsidRPr="00331393">
        <w:rPr>
          <w:rFonts w:ascii="Times New Roman" w:hAnsi="Times New Roman" w:cs="Times New Roman"/>
          <w:b/>
        </w:rPr>
        <w:t xml:space="preserve"> Z PRODLENÍ</w:t>
      </w:r>
    </w:p>
    <w:p w14:paraId="34DA97C6" w14:textId="70E75472" w:rsidR="004544A6" w:rsidRPr="00331393" w:rsidRDefault="004544A6" w:rsidP="00590A5F">
      <w:pPr>
        <w:pStyle w:val="Odstavecseseznamem"/>
        <w:numPr>
          <w:ilvl w:val="0"/>
          <w:numId w:val="3"/>
        </w:numPr>
        <w:spacing w:line="360" w:lineRule="auto"/>
        <w:ind w:left="360"/>
        <w:jc w:val="both"/>
        <w:rPr>
          <w:rFonts w:ascii="Times New Roman" w:eastAsia="Times New Roman" w:hAnsi="Times New Roman" w:cs="Times New Roman"/>
        </w:rPr>
      </w:pPr>
      <w:r w:rsidRPr="00331393">
        <w:rPr>
          <w:rFonts w:ascii="Times New Roman" w:hAnsi="Times New Roman" w:cs="Times New Roman"/>
        </w:rPr>
        <w:t xml:space="preserve">Smluvními stranami bylo ujednáno, že pokud bude objednatel v prodlení s úhradou ceny díla ujednané podle této smlouvy, je objednatel povinen </w:t>
      </w:r>
      <w:r w:rsidRPr="00DC4436">
        <w:rPr>
          <w:rFonts w:ascii="Times New Roman" w:hAnsi="Times New Roman" w:cs="Times New Roman"/>
        </w:rPr>
        <w:t>zaplatit smluvní pokutu ve výši 0,05 % z dlužné částky za každý, byť započatý</w:t>
      </w:r>
      <w:r w:rsidRPr="00331393">
        <w:rPr>
          <w:rFonts w:ascii="Times New Roman" w:hAnsi="Times New Roman" w:cs="Times New Roman"/>
        </w:rPr>
        <w:t>, kalendářní den prodlení.</w:t>
      </w:r>
      <w:r w:rsidRPr="00331393">
        <w:rPr>
          <w:rFonts w:ascii="Times New Roman" w:eastAsia="Times New Roman" w:hAnsi="Times New Roman" w:cs="Times New Roman"/>
        </w:rPr>
        <w:t xml:space="preserve">    </w:t>
      </w:r>
    </w:p>
    <w:p w14:paraId="48470CC6" w14:textId="089854BE" w:rsidR="004544A6" w:rsidRPr="00331393" w:rsidRDefault="004544A6" w:rsidP="00590A5F">
      <w:pPr>
        <w:pStyle w:val="Zkladntext"/>
        <w:numPr>
          <w:ilvl w:val="0"/>
          <w:numId w:val="3"/>
        </w:numPr>
        <w:spacing w:before="120" w:line="360" w:lineRule="auto"/>
        <w:ind w:left="360"/>
        <w:jc w:val="both"/>
        <w:rPr>
          <w:rFonts w:ascii="Times New Roman" w:hAnsi="Times New Roman"/>
          <w:sz w:val="22"/>
          <w:szCs w:val="22"/>
        </w:rPr>
      </w:pPr>
      <w:r w:rsidRPr="00331393">
        <w:rPr>
          <w:rFonts w:ascii="Times New Roman" w:hAnsi="Times New Roman"/>
          <w:spacing w:val="2"/>
          <w:sz w:val="22"/>
          <w:szCs w:val="22"/>
        </w:rPr>
        <w:t xml:space="preserve">Zhotovitel je povinen uhradit objednateli smluvní pokutu za prodlení s plněním sjednaným dle této smlouvy ve sjednaném termínu řádného a bezvadného ukončení a předání předmětu plnění dle této smlouvy, a to ve </w:t>
      </w:r>
      <w:r w:rsidRPr="004D025F">
        <w:rPr>
          <w:rFonts w:ascii="Times New Roman" w:hAnsi="Times New Roman"/>
          <w:spacing w:val="2"/>
          <w:sz w:val="22"/>
          <w:szCs w:val="22"/>
        </w:rPr>
        <w:t>výši 0,05 % z ceny díla</w:t>
      </w:r>
      <w:r w:rsidR="004D025F" w:rsidRPr="004D025F">
        <w:rPr>
          <w:rFonts w:ascii="Times New Roman" w:hAnsi="Times New Roman"/>
          <w:spacing w:val="2"/>
          <w:sz w:val="22"/>
          <w:szCs w:val="22"/>
        </w:rPr>
        <w:t xml:space="preserve"> bez DPH</w:t>
      </w:r>
      <w:r w:rsidRPr="004D025F">
        <w:rPr>
          <w:rFonts w:ascii="Times New Roman" w:hAnsi="Times New Roman"/>
          <w:spacing w:val="2"/>
          <w:sz w:val="22"/>
          <w:szCs w:val="22"/>
        </w:rPr>
        <w:t xml:space="preserve"> za každý</w:t>
      </w:r>
      <w:r w:rsidRPr="00331393">
        <w:rPr>
          <w:rFonts w:ascii="Times New Roman" w:hAnsi="Times New Roman"/>
          <w:spacing w:val="2"/>
          <w:sz w:val="22"/>
          <w:szCs w:val="22"/>
        </w:rPr>
        <w:t xml:space="preserve"> započatý kalendářní den prodlení. Prodlení nastává prvním dnem následujícím po </w:t>
      </w:r>
      <w:r w:rsidR="00CB5239">
        <w:rPr>
          <w:rFonts w:ascii="Times New Roman" w:hAnsi="Times New Roman"/>
          <w:spacing w:val="2"/>
          <w:sz w:val="22"/>
          <w:szCs w:val="22"/>
        </w:rPr>
        <w:t xml:space="preserve">dni </w:t>
      </w:r>
      <w:r w:rsidRPr="00331393">
        <w:rPr>
          <w:rFonts w:ascii="Times New Roman" w:hAnsi="Times New Roman"/>
          <w:spacing w:val="2"/>
          <w:sz w:val="22"/>
          <w:szCs w:val="22"/>
        </w:rPr>
        <w:t xml:space="preserve">uplynutí sjednaného počtu kalendářních dnů v čl. </w:t>
      </w:r>
      <w:r w:rsidR="00E976B2" w:rsidRPr="00331393">
        <w:rPr>
          <w:rFonts w:ascii="Times New Roman" w:hAnsi="Times New Roman"/>
          <w:spacing w:val="2"/>
          <w:sz w:val="22"/>
          <w:szCs w:val="22"/>
        </w:rPr>
        <w:t>V. odst</w:t>
      </w:r>
      <w:r w:rsidRPr="00331393">
        <w:rPr>
          <w:rFonts w:ascii="Times New Roman" w:hAnsi="Times New Roman"/>
          <w:spacing w:val="2"/>
          <w:sz w:val="22"/>
          <w:szCs w:val="22"/>
        </w:rPr>
        <w:t>.</w:t>
      </w:r>
      <w:r w:rsidR="00E976B2" w:rsidRPr="00331393">
        <w:rPr>
          <w:rFonts w:ascii="Times New Roman" w:hAnsi="Times New Roman"/>
          <w:spacing w:val="2"/>
          <w:sz w:val="22"/>
          <w:szCs w:val="22"/>
        </w:rPr>
        <w:t xml:space="preserve"> </w:t>
      </w:r>
      <w:r w:rsidR="00A304BF">
        <w:rPr>
          <w:rFonts w:ascii="Times New Roman" w:hAnsi="Times New Roman"/>
          <w:spacing w:val="2"/>
          <w:sz w:val="22"/>
          <w:szCs w:val="22"/>
        </w:rPr>
        <w:t>1</w:t>
      </w:r>
      <w:r w:rsidRPr="00331393">
        <w:rPr>
          <w:rFonts w:ascii="Times New Roman" w:hAnsi="Times New Roman"/>
          <w:spacing w:val="2"/>
          <w:sz w:val="22"/>
          <w:szCs w:val="22"/>
        </w:rPr>
        <w:t xml:space="preserve"> této smlouvy.</w:t>
      </w:r>
    </w:p>
    <w:p w14:paraId="163FB228" w14:textId="23727871" w:rsidR="004544A6" w:rsidRPr="00331393" w:rsidRDefault="004544A6" w:rsidP="00590A5F">
      <w:pPr>
        <w:pStyle w:val="Zkladntext"/>
        <w:numPr>
          <w:ilvl w:val="0"/>
          <w:numId w:val="3"/>
        </w:numPr>
        <w:spacing w:line="360" w:lineRule="auto"/>
        <w:ind w:left="340"/>
        <w:jc w:val="both"/>
        <w:rPr>
          <w:rFonts w:ascii="Times New Roman" w:hAnsi="Times New Roman"/>
          <w:spacing w:val="2"/>
          <w:sz w:val="22"/>
          <w:szCs w:val="22"/>
        </w:rPr>
      </w:pPr>
      <w:r w:rsidRPr="00331393">
        <w:rPr>
          <w:rFonts w:ascii="Times New Roman" w:hAnsi="Times New Roman"/>
          <w:spacing w:val="2"/>
          <w:sz w:val="22"/>
          <w:szCs w:val="22"/>
        </w:rPr>
        <w:t xml:space="preserve">Pokud zhotovitel neodstraní nedodělky či vady uvedené v zápise o předání a převzetí </w:t>
      </w:r>
      <w:r w:rsidRPr="00782BDC">
        <w:rPr>
          <w:rFonts w:ascii="Times New Roman" w:hAnsi="Times New Roman"/>
          <w:spacing w:val="2"/>
          <w:sz w:val="22"/>
          <w:szCs w:val="22"/>
        </w:rPr>
        <w:t xml:space="preserve">předmětu plnění v dohodnutém termínu, zaplatí objednateli smluvní pokutu ve výši 0,02 % z ceny díla </w:t>
      </w:r>
      <w:r w:rsidR="00782BDC" w:rsidRPr="00782BDC">
        <w:rPr>
          <w:rFonts w:ascii="Times New Roman" w:hAnsi="Times New Roman"/>
          <w:spacing w:val="2"/>
          <w:sz w:val="22"/>
          <w:szCs w:val="22"/>
        </w:rPr>
        <w:t>bez</w:t>
      </w:r>
      <w:r w:rsidR="00782BDC">
        <w:rPr>
          <w:rFonts w:ascii="Times New Roman" w:hAnsi="Times New Roman"/>
          <w:spacing w:val="2"/>
          <w:sz w:val="22"/>
          <w:szCs w:val="22"/>
        </w:rPr>
        <w:t xml:space="preserve"> DPH </w:t>
      </w:r>
      <w:r w:rsidRPr="00331393">
        <w:rPr>
          <w:rFonts w:ascii="Times New Roman" w:hAnsi="Times New Roman"/>
          <w:spacing w:val="2"/>
          <w:sz w:val="22"/>
          <w:szCs w:val="22"/>
        </w:rPr>
        <w:t>za každý nedodělek či vadu, u nichž je v prodlení, a za každý započatý kalendářní den prodlení.</w:t>
      </w:r>
    </w:p>
    <w:p w14:paraId="4CCC25B1" w14:textId="427503DA" w:rsidR="00590A5F" w:rsidRDefault="004544A6" w:rsidP="00572EE7">
      <w:pPr>
        <w:pStyle w:val="Zkladntext"/>
        <w:numPr>
          <w:ilvl w:val="0"/>
          <w:numId w:val="3"/>
        </w:numPr>
        <w:spacing w:line="360" w:lineRule="auto"/>
        <w:ind w:left="340"/>
        <w:jc w:val="both"/>
        <w:rPr>
          <w:rFonts w:ascii="Times New Roman" w:hAnsi="Times New Roman"/>
          <w:spacing w:val="2"/>
          <w:sz w:val="22"/>
          <w:szCs w:val="22"/>
        </w:rPr>
      </w:pPr>
      <w:r w:rsidRPr="00331393">
        <w:rPr>
          <w:rFonts w:ascii="Times New Roman" w:hAnsi="Times New Roman"/>
          <w:spacing w:val="2"/>
          <w:sz w:val="22"/>
          <w:szCs w:val="22"/>
        </w:rPr>
        <w:t xml:space="preserve">Pokud zhotovitel neodstraní ve sjednaném termínu vadu reklamovanou v záruční době, je povinen zaplatit objednateli smluvní pokutu </w:t>
      </w:r>
      <w:r w:rsidRPr="004A5434">
        <w:rPr>
          <w:rFonts w:ascii="Times New Roman" w:hAnsi="Times New Roman"/>
          <w:spacing w:val="2"/>
          <w:sz w:val="22"/>
          <w:szCs w:val="22"/>
        </w:rPr>
        <w:t>ve výši 0,02 % z ceny díla</w:t>
      </w:r>
      <w:r w:rsidR="004A5434" w:rsidRPr="004A5434">
        <w:rPr>
          <w:rFonts w:ascii="Times New Roman" w:hAnsi="Times New Roman"/>
          <w:spacing w:val="2"/>
          <w:sz w:val="22"/>
          <w:szCs w:val="22"/>
        </w:rPr>
        <w:t xml:space="preserve"> bez</w:t>
      </w:r>
      <w:r w:rsidR="004A5434">
        <w:rPr>
          <w:rFonts w:ascii="Times New Roman" w:hAnsi="Times New Roman"/>
          <w:spacing w:val="2"/>
          <w:sz w:val="22"/>
          <w:szCs w:val="22"/>
        </w:rPr>
        <w:t xml:space="preserve"> DPH</w:t>
      </w:r>
      <w:r w:rsidRPr="00331393">
        <w:rPr>
          <w:rFonts w:ascii="Times New Roman" w:hAnsi="Times New Roman"/>
          <w:spacing w:val="2"/>
          <w:sz w:val="22"/>
          <w:szCs w:val="22"/>
        </w:rPr>
        <w:t xml:space="preserve"> za každou vadu a každý započatý den prodlení s dokončením záruční opravy.</w:t>
      </w:r>
    </w:p>
    <w:p w14:paraId="1E21A3D4" w14:textId="77E1B954" w:rsidR="001B26A9" w:rsidRPr="001B26A9" w:rsidRDefault="001B26A9" w:rsidP="001B26A9">
      <w:pPr>
        <w:pStyle w:val="Zkladntext"/>
        <w:numPr>
          <w:ilvl w:val="0"/>
          <w:numId w:val="3"/>
        </w:numPr>
        <w:spacing w:line="360" w:lineRule="auto"/>
        <w:ind w:left="340"/>
        <w:jc w:val="both"/>
        <w:rPr>
          <w:rFonts w:ascii="Times New Roman" w:hAnsi="Times New Roman"/>
          <w:spacing w:val="2"/>
          <w:sz w:val="22"/>
          <w:szCs w:val="22"/>
        </w:rPr>
      </w:pPr>
      <w:r w:rsidRPr="001B26A9">
        <w:rPr>
          <w:rFonts w:ascii="Times New Roman" w:hAnsi="Times New Roman"/>
          <w:spacing w:val="2"/>
          <w:sz w:val="22"/>
          <w:szCs w:val="22"/>
        </w:rPr>
        <w:t xml:space="preserve">V případě změny poddodavatele </w:t>
      </w:r>
      <w:r>
        <w:rPr>
          <w:rFonts w:ascii="Times New Roman" w:hAnsi="Times New Roman"/>
          <w:spacing w:val="2"/>
          <w:sz w:val="22"/>
          <w:szCs w:val="22"/>
        </w:rPr>
        <w:t>prokazujícího ve výběrovém</w:t>
      </w:r>
      <w:r w:rsidRPr="001B26A9">
        <w:rPr>
          <w:rFonts w:ascii="Times New Roman" w:hAnsi="Times New Roman"/>
          <w:spacing w:val="2"/>
          <w:sz w:val="22"/>
          <w:szCs w:val="22"/>
        </w:rPr>
        <w:t xml:space="preserve"> řízení kvalifikační předpoklady za </w:t>
      </w:r>
      <w:r>
        <w:rPr>
          <w:rFonts w:ascii="Times New Roman" w:hAnsi="Times New Roman"/>
          <w:spacing w:val="2"/>
          <w:sz w:val="22"/>
          <w:szCs w:val="22"/>
        </w:rPr>
        <w:t>z</w:t>
      </w:r>
      <w:r w:rsidRPr="001B26A9">
        <w:rPr>
          <w:rFonts w:ascii="Times New Roman" w:hAnsi="Times New Roman"/>
          <w:spacing w:val="2"/>
          <w:sz w:val="22"/>
          <w:szCs w:val="22"/>
        </w:rPr>
        <w:t xml:space="preserve">hotovitele oproti Seznamu předpokládaných poddodavatelů dle nabídky </w:t>
      </w:r>
      <w:r>
        <w:rPr>
          <w:rFonts w:ascii="Times New Roman" w:hAnsi="Times New Roman"/>
          <w:spacing w:val="2"/>
          <w:sz w:val="22"/>
          <w:szCs w:val="22"/>
        </w:rPr>
        <w:t>z</w:t>
      </w:r>
      <w:r w:rsidRPr="001B26A9">
        <w:rPr>
          <w:rFonts w:ascii="Times New Roman" w:hAnsi="Times New Roman"/>
          <w:spacing w:val="2"/>
          <w:sz w:val="22"/>
          <w:szCs w:val="22"/>
        </w:rPr>
        <w:t xml:space="preserve">hotovitele na zakázku (Příloha č. 3 této smlouvy) provedených bez souhlasu </w:t>
      </w:r>
      <w:r>
        <w:rPr>
          <w:rFonts w:ascii="Times New Roman" w:hAnsi="Times New Roman"/>
          <w:spacing w:val="2"/>
          <w:sz w:val="22"/>
          <w:szCs w:val="22"/>
        </w:rPr>
        <w:t>o</w:t>
      </w:r>
      <w:r w:rsidRPr="001B26A9">
        <w:rPr>
          <w:rFonts w:ascii="Times New Roman" w:hAnsi="Times New Roman"/>
          <w:spacing w:val="2"/>
          <w:sz w:val="22"/>
          <w:szCs w:val="22"/>
        </w:rPr>
        <w:t xml:space="preserve">bjednatele má objednatel nárok na smluvní pokutu ve výši </w:t>
      </w:r>
      <w:proofErr w:type="gramStart"/>
      <w:r w:rsidRPr="001B26A9">
        <w:rPr>
          <w:rFonts w:ascii="Times New Roman" w:hAnsi="Times New Roman"/>
          <w:spacing w:val="2"/>
          <w:sz w:val="22"/>
          <w:szCs w:val="22"/>
        </w:rPr>
        <w:t>10.000,-</w:t>
      </w:r>
      <w:proofErr w:type="gramEnd"/>
      <w:r w:rsidRPr="001B26A9">
        <w:rPr>
          <w:rFonts w:ascii="Times New Roman" w:hAnsi="Times New Roman"/>
          <w:spacing w:val="2"/>
          <w:sz w:val="22"/>
          <w:szCs w:val="22"/>
        </w:rPr>
        <w:t xml:space="preserve"> Kč za každý jednotlivý případ porušení této povinnosti.</w:t>
      </w:r>
    </w:p>
    <w:p w14:paraId="5F24F95D" w14:textId="77427D41" w:rsidR="0079529E" w:rsidRPr="00331393" w:rsidRDefault="000E0AA8" w:rsidP="00572EE7">
      <w:pPr>
        <w:pStyle w:val="Zkladntext"/>
        <w:numPr>
          <w:ilvl w:val="0"/>
          <w:numId w:val="3"/>
        </w:numPr>
        <w:spacing w:line="360" w:lineRule="auto"/>
        <w:ind w:left="340"/>
        <w:jc w:val="both"/>
        <w:rPr>
          <w:rFonts w:ascii="Times New Roman" w:hAnsi="Times New Roman"/>
          <w:spacing w:val="2"/>
          <w:sz w:val="22"/>
          <w:szCs w:val="22"/>
        </w:rPr>
      </w:pPr>
      <w:r w:rsidRPr="00331393">
        <w:rPr>
          <w:rFonts w:ascii="Times New Roman" w:hAnsi="Times New Roman"/>
          <w:spacing w:val="2"/>
          <w:sz w:val="22"/>
          <w:szCs w:val="22"/>
        </w:rPr>
        <w:t>Ve všech případech platí, že vznikem povinnosti hradit smluvní pokutu ani jejím uhrazením není dotčeno právo na náhradu škody způsobené porušením povinností, na které se smluvní pokuta vztahuje.</w:t>
      </w:r>
    </w:p>
    <w:p w14:paraId="17EEAA64" w14:textId="539B1F06" w:rsidR="000E0AA8" w:rsidRPr="00331393" w:rsidRDefault="000E0AA8" w:rsidP="00590A5F">
      <w:pPr>
        <w:pStyle w:val="Zkladntext"/>
        <w:numPr>
          <w:ilvl w:val="0"/>
          <w:numId w:val="3"/>
        </w:numPr>
        <w:spacing w:line="360" w:lineRule="auto"/>
        <w:ind w:left="340"/>
        <w:jc w:val="both"/>
        <w:rPr>
          <w:rFonts w:ascii="Times New Roman" w:hAnsi="Times New Roman"/>
          <w:spacing w:val="2"/>
          <w:sz w:val="22"/>
          <w:szCs w:val="22"/>
        </w:rPr>
      </w:pPr>
      <w:r w:rsidRPr="00331393">
        <w:rPr>
          <w:rFonts w:ascii="Times New Roman" w:hAnsi="Times New Roman"/>
          <w:spacing w:val="2"/>
          <w:sz w:val="22"/>
          <w:szCs w:val="22"/>
        </w:rPr>
        <w:t xml:space="preserve">Smluvní </w:t>
      </w:r>
      <w:r w:rsidRPr="0070190B">
        <w:rPr>
          <w:rFonts w:ascii="Times New Roman" w:hAnsi="Times New Roman"/>
          <w:spacing w:val="2"/>
          <w:sz w:val="22"/>
          <w:szCs w:val="22"/>
        </w:rPr>
        <w:t xml:space="preserve">pokuta je splatná do </w:t>
      </w:r>
      <w:r w:rsidR="0079529E" w:rsidRPr="0070190B">
        <w:rPr>
          <w:rFonts w:ascii="Times New Roman" w:hAnsi="Times New Roman"/>
          <w:spacing w:val="2"/>
          <w:sz w:val="22"/>
          <w:szCs w:val="22"/>
        </w:rPr>
        <w:t>30</w:t>
      </w:r>
      <w:r w:rsidRPr="0070190B">
        <w:rPr>
          <w:rFonts w:ascii="Times New Roman" w:hAnsi="Times New Roman"/>
          <w:spacing w:val="2"/>
          <w:sz w:val="22"/>
          <w:szCs w:val="22"/>
        </w:rPr>
        <w:t xml:space="preserve"> dnů</w:t>
      </w:r>
      <w:r w:rsidRPr="00331393">
        <w:rPr>
          <w:rFonts w:ascii="Times New Roman" w:hAnsi="Times New Roman"/>
          <w:spacing w:val="2"/>
          <w:sz w:val="22"/>
          <w:szCs w:val="22"/>
        </w:rPr>
        <w:t xml:space="preserve"> po doručení oznámení o uložení smluvní pokuty</w:t>
      </w:r>
      <w:r w:rsidR="00687B87" w:rsidRPr="00331393">
        <w:rPr>
          <w:rFonts w:ascii="Times New Roman" w:hAnsi="Times New Roman"/>
          <w:spacing w:val="2"/>
          <w:sz w:val="22"/>
          <w:szCs w:val="22"/>
        </w:rPr>
        <w:t xml:space="preserve"> a</w:t>
      </w:r>
      <w:r w:rsidRPr="00331393">
        <w:rPr>
          <w:rFonts w:ascii="Times New Roman" w:hAnsi="Times New Roman"/>
          <w:spacing w:val="2"/>
          <w:sz w:val="22"/>
          <w:szCs w:val="22"/>
        </w:rPr>
        <w:t xml:space="preserve"> jejím vyčíslení. Oznámení o uložení smluvní pokuty musí vždy obsahovat popis a časové určení události, která v souladu s uzavřenou smlouvou zakládá právo smluvní strany účtovat smluvní pokutu. Oznámení musí dále obsahovat informaci o způsobu úhrady smluvní pokuty, a to včetně možnosti formou zápočtu, proti kterékoliv splatné pohledávce zhotovitele vůči zadavateli.</w:t>
      </w:r>
    </w:p>
    <w:p w14:paraId="428775F7" w14:textId="5ADF480E" w:rsidR="002D06EF" w:rsidRPr="00331393" w:rsidRDefault="002D06EF" w:rsidP="00AB4C8A">
      <w:pPr>
        <w:spacing w:before="600" w:after="120" w:line="360" w:lineRule="auto"/>
        <w:jc w:val="center"/>
        <w:outlineLvl w:val="7"/>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X</w:t>
      </w:r>
      <w:r w:rsidR="00FB4A5A">
        <w:rPr>
          <w:rFonts w:ascii="Times New Roman" w:eastAsia="Times New Roman" w:hAnsi="Times New Roman" w:cs="Times New Roman"/>
          <w:b/>
          <w:bCs/>
          <w:lang w:eastAsia="cs-CZ"/>
        </w:rPr>
        <w:t>I</w:t>
      </w:r>
      <w:r w:rsidR="002F1E8C">
        <w:rPr>
          <w:rFonts w:ascii="Times New Roman" w:eastAsia="Times New Roman" w:hAnsi="Times New Roman" w:cs="Times New Roman"/>
          <w:b/>
          <w:bCs/>
          <w:lang w:eastAsia="cs-CZ"/>
        </w:rPr>
        <w:t>V</w:t>
      </w:r>
      <w:r w:rsidRPr="00331393">
        <w:rPr>
          <w:rFonts w:ascii="Times New Roman" w:eastAsia="Times New Roman" w:hAnsi="Times New Roman" w:cs="Times New Roman"/>
          <w:b/>
          <w:bCs/>
          <w:lang w:eastAsia="cs-CZ"/>
        </w:rPr>
        <w:t>.</w:t>
      </w:r>
    </w:p>
    <w:p w14:paraId="61C555BA" w14:textId="77777777" w:rsidR="002D06EF" w:rsidRPr="00331393" w:rsidRDefault="002D06EF" w:rsidP="00214A0F">
      <w:pPr>
        <w:spacing w:before="120" w:after="240" w:line="360" w:lineRule="auto"/>
        <w:jc w:val="center"/>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ZVLÁŠTNÍ UJEDNÁNÍ</w:t>
      </w:r>
    </w:p>
    <w:p w14:paraId="462E6C1C" w14:textId="346E2D26" w:rsidR="0079529E" w:rsidRPr="00331393" w:rsidRDefault="0079529E" w:rsidP="00590A5F">
      <w:pPr>
        <w:numPr>
          <w:ilvl w:val="0"/>
          <w:numId w:val="2"/>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Objednatel se zavazuje umožnit přístup určeným pracovníkům zhotovitele do prostoru instalace a</w:t>
      </w:r>
      <w:r w:rsidR="00D808F8" w:rsidRPr="00331393">
        <w:rPr>
          <w:rFonts w:ascii="Times New Roman" w:eastAsia="Times New Roman" w:hAnsi="Times New Roman" w:cs="Times New Roman"/>
          <w:lang w:eastAsia="cs-CZ"/>
        </w:rPr>
        <w:t> </w:t>
      </w:r>
      <w:r w:rsidRPr="00331393">
        <w:rPr>
          <w:rFonts w:ascii="Times New Roman" w:eastAsia="Times New Roman" w:hAnsi="Times New Roman" w:cs="Times New Roman"/>
          <w:lang w:eastAsia="cs-CZ"/>
        </w:rPr>
        <w:t>montáže díla za účelem splnění této smlouvy a provedení instalace a montáže díla a dále pak za účelem následných oprav a servisních prací.</w:t>
      </w:r>
    </w:p>
    <w:p w14:paraId="53395247" w14:textId="77777777" w:rsidR="002D06EF" w:rsidRPr="00331393" w:rsidRDefault="002D06EF" w:rsidP="00590A5F">
      <w:pPr>
        <w:numPr>
          <w:ilvl w:val="0"/>
          <w:numId w:val="2"/>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Návrhy dodatků a změny k této smlouvě budou prováděny písemně. Smluvní strany se zavazují vyjádřit ke změnám písemně ve </w:t>
      </w:r>
      <w:r w:rsidRPr="00C07897">
        <w:rPr>
          <w:rFonts w:ascii="Times New Roman" w:eastAsia="Times New Roman" w:hAnsi="Times New Roman" w:cs="Times New Roman"/>
          <w:lang w:eastAsia="cs-CZ"/>
        </w:rPr>
        <w:t>lhůtě do 3 dnů od obdržení písemného návrhu změny. Pokud</w:t>
      </w:r>
      <w:r w:rsidRPr="00331393">
        <w:rPr>
          <w:rFonts w:ascii="Times New Roman" w:eastAsia="Times New Roman" w:hAnsi="Times New Roman" w:cs="Times New Roman"/>
          <w:lang w:eastAsia="cs-CZ"/>
        </w:rPr>
        <w:t xml:space="preserve"> se k návrhu změny v této lhůtě nevyjádří, má se za to, že se změnou nesouhlasí. Po tuto dobu je návrhem zavázána podávající strana.</w:t>
      </w:r>
    </w:p>
    <w:p w14:paraId="510627D7" w14:textId="77777777" w:rsidR="00803E89" w:rsidRPr="00331393" w:rsidRDefault="000E0AA8" w:rsidP="00590A5F">
      <w:pPr>
        <w:numPr>
          <w:ilvl w:val="0"/>
          <w:numId w:val="2"/>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Ujednává se, že případné spory vzniklé z této smlouvy budou účastníci řešit především vzájemnou dohodou. Pro řízení o případně sporných nárocích se ujednává příslušnost soudů. Rozhodným právem je právo České republiky.</w:t>
      </w:r>
    </w:p>
    <w:p w14:paraId="0077E727" w14:textId="2649D7D2" w:rsidR="007362C9" w:rsidRPr="007362C9" w:rsidRDefault="000E0AA8" w:rsidP="007362C9">
      <w:pPr>
        <w:numPr>
          <w:ilvl w:val="0"/>
          <w:numId w:val="2"/>
        </w:numPr>
        <w:spacing w:after="120" w:line="360" w:lineRule="auto"/>
        <w:ind w:left="426" w:hanging="426"/>
        <w:jc w:val="both"/>
        <w:rPr>
          <w:rFonts w:ascii="Times New Roman" w:eastAsia="Times New Roman" w:hAnsi="Times New Roman" w:cs="Times New Roman"/>
          <w:lang w:eastAsia="cs-CZ"/>
        </w:rPr>
      </w:pPr>
      <w:r w:rsidRPr="007362C9">
        <w:rPr>
          <w:rFonts w:ascii="Times New Roman" w:eastAsia="Times New Roman" w:hAnsi="Times New Roman" w:cs="Times New Roman"/>
          <w:lang w:eastAsia="cs-CZ"/>
        </w:rPr>
        <w:t>Zhotovitel je povinen být pojištěn proti škodám způsobeným jeho činností včetně možných škod pracovníků Zhotovitele (pojištění odpovědnosti za škodu způsobenou zhotovitelem třetí osobě), a</w:t>
      </w:r>
      <w:r w:rsidR="007362C9">
        <w:rPr>
          <w:rFonts w:ascii="Times New Roman" w:eastAsia="Times New Roman" w:hAnsi="Times New Roman" w:cs="Times New Roman"/>
          <w:lang w:eastAsia="cs-CZ"/>
        </w:rPr>
        <w:t> </w:t>
      </w:r>
      <w:r w:rsidRPr="007362C9">
        <w:rPr>
          <w:rFonts w:ascii="Times New Roman" w:eastAsia="Times New Roman" w:hAnsi="Times New Roman" w:cs="Times New Roman"/>
          <w:lang w:eastAsia="cs-CZ"/>
        </w:rPr>
        <w:t xml:space="preserve">to nejméně ve výši </w:t>
      </w:r>
      <w:r w:rsidR="00AB11BE">
        <w:rPr>
          <w:rFonts w:ascii="Times New Roman" w:eastAsia="Times New Roman" w:hAnsi="Times New Roman" w:cs="Times New Roman"/>
          <w:lang w:eastAsia="cs-CZ"/>
        </w:rPr>
        <w:t>nabídkové ceny v Kč bez DPH</w:t>
      </w:r>
      <w:r w:rsidR="00617177">
        <w:rPr>
          <w:rFonts w:ascii="Times New Roman" w:eastAsia="Times New Roman" w:hAnsi="Times New Roman" w:cs="Times New Roman"/>
          <w:lang w:eastAsia="cs-CZ"/>
        </w:rPr>
        <w:t xml:space="preserve"> dle čl. VI odst. 1 této smlouvy,</w:t>
      </w:r>
      <w:r w:rsidRPr="007362C9">
        <w:rPr>
          <w:rFonts w:ascii="Times New Roman" w:eastAsia="Times New Roman" w:hAnsi="Times New Roman" w:cs="Times New Roman"/>
          <w:lang w:eastAsia="cs-CZ"/>
        </w:rPr>
        <w:t xml:space="preserve"> coby minimálního limitu pojistné částky. Pojistná smlouva je nedílnou součástí </w:t>
      </w:r>
      <w:r w:rsidR="00594FD9">
        <w:rPr>
          <w:rFonts w:ascii="Times New Roman" w:eastAsia="Times New Roman" w:hAnsi="Times New Roman" w:cs="Times New Roman"/>
          <w:lang w:eastAsia="cs-CZ"/>
        </w:rPr>
        <w:t>této s</w:t>
      </w:r>
      <w:r w:rsidRPr="007362C9">
        <w:rPr>
          <w:rFonts w:ascii="Times New Roman" w:eastAsia="Times New Roman" w:hAnsi="Times New Roman" w:cs="Times New Roman"/>
          <w:lang w:eastAsia="cs-CZ"/>
        </w:rPr>
        <w:t xml:space="preserve">mlouvy jakožto její </w:t>
      </w:r>
      <w:r w:rsidR="00E976B2" w:rsidRPr="007362C9">
        <w:rPr>
          <w:rFonts w:ascii="Times New Roman" w:eastAsia="Times New Roman" w:hAnsi="Times New Roman" w:cs="Times New Roman"/>
          <w:lang w:eastAsia="cs-CZ"/>
        </w:rPr>
        <w:t>p</w:t>
      </w:r>
      <w:r w:rsidRPr="007362C9">
        <w:rPr>
          <w:rFonts w:ascii="Times New Roman" w:eastAsia="Times New Roman" w:hAnsi="Times New Roman" w:cs="Times New Roman"/>
          <w:lang w:eastAsia="cs-CZ"/>
        </w:rPr>
        <w:t xml:space="preserve">říloha č. </w:t>
      </w:r>
      <w:r w:rsidR="001B060E" w:rsidRPr="007362C9">
        <w:rPr>
          <w:rFonts w:ascii="Times New Roman" w:eastAsia="Times New Roman" w:hAnsi="Times New Roman" w:cs="Times New Roman"/>
          <w:lang w:eastAsia="cs-CZ"/>
        </w:rPr>
        <w:t>2</w:t>
      </w:r>
      <w:r w:rsidRPr="007362C9">
        <w:rPr>
          <w:rFonts w:ascii="Times New Roman" w:eastAsia="Times New Roman" w:hAnsi="Times New Roman" w:cs="Times New Roman"/>
          <w:lang w:eastAsia="cs-CZ"/>
        </w:rPr>
        <w:t xml:space="preserve">, další doklady o pojištění je </w:t>
      </w:r>
      <w:r w:rsidR="0079529E" w:rsidRPr="007362C9">
        <w:rPr>
          <w:rFonts w:ascii="Times New Roman" w:eastAsia="Times New Roman" w:hAnsi="Times New Roman" w:cs="Times New Roman"/>
          <w:lang w:eastAsia="cs-CZ"/>
        </w:rPr>
        <w:t>z</w:t>
      </w:r>
      <w:r w:rsidRPr="007362C9">
        <w:rPr>
          <w:rFonts w:ascii="Times New Roman" w:eastAsia="Times New Roman" w:hAnsi="Times New Roman" w:cs="Times New Roman"/>
          <w:lang w:eastAsia="cs-CZ"/>
        </w:rPr>
        <w:t xml:space="preserve">hotovitel povinen na požádání </w:t>
      </w:r>
      <w:r w:rsidR="0079529E" w:rsidRPr="007362C9">
        <w:rPr>
          <w:rFonts w:ascii="Times New Roman" w:eastAsia="Times New Roman" w:hAnsi="Times New Roman" w:cs="Times New Roman"/>
          <w:lang w:eastAsia="cs-CZ"/>
        </w:rPr>
        <w:t>o</w:t>
      </w:r>
      <w:r w:rsidRPr="007362C9">
        <w:rPr>
          <w:rFonts w:ascii="Times New Roman" w:eastAsia="Times New Roman" w:hAnsi="Times New Roman" w:cs="Times New Roman"/>
          <w:lang w:eastAsia="cs-CZ"/>
        </w:rPr>
        <w:t>bjednateli předložit. Pojistná smlouva, jejímž předmětem je platné a účinné pojištění odpovědnosti za škodu způsobenou zhotovitelem třetí osobě</w:t>
      </w:r>
      <w:r w:rsidR="00D26EDD" w:rsidRPr="007362C9">
        <w:rPr>
          <w:rFonts w:ascii="Times New Roman" w:eastAsia="Times New Roman" w:hAnsi="Times New Roman" w:cs="Times New Roman"/>
          <w:lang w:eastAsia="cs-CZ"/>
        </w:rPr>
        <w:t>,</w:t>
      </w:r>
      <w:r w:rsidRPr="007362C9">
        <w:rPr>
          <w:rFonts w:ascii="Times New Roman" w:eastAsia="Times New Roman" w:hAnsi="Times New Roman" w:cs="Times New Roman"/>
          <w:lang w:eastAsia="cs-CZ"/>
        </w:rPr>
        <w:t xml:space="preserve"> musí být udržována v platnosti po celou dobu </w:t>
      </w:r>
      <w:r w:rsidRPr="00007199">
        <w:rPr>
          <w:rFonts w:ascii="Times New Roman" w:eastAsia="Times New Roman" w:hAnsi="Times New Roman" w:cs="Times New Roman"/>
          <w:lang w:eastAsia="cs-CZ"/>
        </w:rPr>
        <w:t>provádění díla.</w:t>
      </w:r>
      <w:r w:rsidR="007362C9" w:rsidRPr="00007199">
        <w:rPr>
          <w:rFonts w:ascii="Times New Roman" w:eastAsia="Times New Roman" w:hAnsi="Times New Roman" w:cs="Times New Roman"/>
          <w:lang w:eastAsia="cs-CZ"/>
        </w:rPr>
        <w:t xml:space="preserve"> </w:t>
      </w:r>
      <w:r w:rsidR="007362C9" w:rsidRPr="00007199">
        <w:rPr>
          <w:rFonts w:ascii="Times New Roman" w:hAnsi="Times New Roman" w:cs="Times New Roman"/>
        </w:rPr>
        <w:t>Náklady na pojištění nese zhotovitel a má je zahrnuty v ceně sjednané dle této smlouvy.</w:t>
      </w:r>
      <w:r w:rsidR="007362C9" w:rsidRPr="00007199">
        <w:rPr>
          <w:rFonts w:ascii="Times New Roman" w:eastAsia="Times New Roman" w:hAnsi="Times New Roman" w:cs="Times New Roman"/>
          <w:lang w:eastAsia="cs-CZ"/>
        </w:rPr>
        <w:t xml:space="preserve"> </w:t>
      </w:r>
      <w:r w:rsidR="007362C9" w:rsidRPr="00007199">
        <w:rPr>
          <w:rFonts w:ascii="Times New Roman" w:hAnsi="Times New Roman" w:cs="Times New Roman"/>
        </w:rPr>
        <w:t>Zhotovitel se zavazuje uplatnit veškeré pojistné události související s poskytováním plnění dle této smlouvy u pojišťovny bez zbytečného odkladu.</w:t>
      </w:r>
    </w:p>
    <w:p w14:paraId="1DA05D4C" w14:textId="56B7FE21" w:rsidR="00D706C0" w:rsidRDefault="000E0AA8" w:rsidP="0017400C">
      <w:pPr>
        <w:numPr>
          <w:ilvl w:val="0"/>
          <w:numId w:val="2"/>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Základní </w:t>
      </w:r>
      <w:r w:rsidR="0079529E" w:rsidRPr="00331393">
        <w:rPr>
          <w:rFonts w:ascii="Times New Roman" w:eastAsia="Times New Roman" w:hAnsi="Times New Roman" w:cs="Times New Roman"/>
          <w:lang w:eastAsia="cs-CZ"/>
        </w:rPr>
        <w:t>poddodavat</w:t>
      </w:r>
      <w:r w:rsidRPr="00331393">
        <w:rPr>
          <w:rFonts w:ascii="Times New Roman" w:eastAsia="Times New Roman" w:hAnsi="Times New Roman" w:cs="Times New Roman"/>
          <w:lang w:eastAsia="cs-CZ"/>
        </w:rPr>
        <w:t xml:space="preserve">elské schéma, doložené jako součást nabídky Zhotovitele, je uvedeno v </w:t>
      </w:r>
      <w:r w:rsidR="00E976B2" w:rsidRPr="00331393">
        <w:rPr>
          <w:rFonts w:ascii="Times New Roman" w:eastAsia="Times New Roman" w:hAnsi="Times New Roman" w:cs="Times New Roman"/>
          <w:lang w:eastAsia="cs-CZ"/>
        </w:rPr>
        <w:t>p</w:t>
      </w:r>
      <w:r w:rsidRPr="00331393">
        <w:rPr>
          <w:rFonts w:ascii="Times New Roman" w:eastAsia="Times New Roman" w:hAnsi="Times New Roman" w:cs="Times New Roman"/>
          <w:lang w:eastAsia="cs-CZ"/>
        </w:rPr>
        <w:t xml:space="preserve">říloze č. </w:t>
      </w:r>
      <w:r w:rsidR="00C972EF" w:rsidRPr="00331393">
        <w:rPr>
          <w:rFonts w:ascii="Times New Roman" w:eastAsia="Times New Roman" w:hAnsi="Times New Roman" w:cs="Times New Roman"/>
          <w:lang w:eastAsia="cs-CZ"/>
        </w:rPr>
        <w:t>3</w:t>
      </w:r>
      <w:r w:rsidRPr="00331393">
        <w:rPr>
          <w:rFonts w:ascii="Times New Roman" w:eastAsia="Times New Roman" w:hAnsi="Times New Roman" w:cs="Times New Roman"/>
          <w:lang w:eastAsia="cs-CZ"/>
        </w:rPr>
        <w:t xml:space="preserve"> k této </w:t>
      </w:r>
      <w:r w:rsidR="00007199">
        <w:rPr>
          <w:rFonts w:ascii="Times New Roman" w:eastAsia="Times New Roman" w:hAnsi="Times New Roman" w:cs="Times New Roman"/>
          <w:lang w:eastAsia="cs-CZ"/>
        </w:rPr>
        <w:t>s</w:t>
      </w:r>
      <w:r w:rsidRPr="00331393">
        <w:rPr>
          <w:rFonts w:ascii="Times New Roman" w:eastAsia="Times New Roman" w:hAnsi="Times New Roman" w:cs="Times New Roman"/>
          <w:lang w:eastAsia="cs-CZ"/>
        </w:rPr>
        <w:t xml:space="preserve">mlouvě, tvořící nedílnou součást smluvních ujednání. Zhotovitel není oprávněn toto základní </w:t>
      </w:r>
      <w:r w:rsidR="0079529E" w:rsidRPr="00331393">
        <w:rPr>
          <w:rFonts w:ascii="Times New Roman" w:eastAsia="Times New Roman" w:hAnsi="Times New Roman" w:cs="Times New Roman"/>
          <w:lang w:eastAsia="cs-CZ"/>
        </w:rPr>
        <w:t xml:space="preserve">poddodavatelské </w:t>
      </w:r>
      <w:r w:rsidRPr="00331393">
        <w:rPr>
          <w:rFonts w:ascii="Times New Roman" w:eastAsia="Times New Roman" w:hAnsi="Times New Roman" w:cs="Times New Roman"/>
          <w:lang w:eastAsia="cs-CZ"/>
        </w:rPr>
        <w:t xml:space="preserve">schéma měnit bez předchozího písemného souhlasu </w:t>
      </w:r>
      <w:r w:rsidR="0079529E" w:rsidRPr="00331393">
        <w:rPr>
          <w:rFonts w:ascii="Times New Roman" w:eastAsia="Times New Roman" w:hAnsi="Times New Roman" w:cs="Times New Roman"/>
          <w:lang w:eastAsia="cs-CZ"/>
        </w:rPr>
        <w:t>o</w:t>
      </w:r>
      <w:r w:rsidRPr="00331393">
        <w:rPr>
          <w:rFonts w:ascii="Times New Roman" w:eastAsia="Times New Roman" w:hAnsi="Times New Roman" w:cs="Times New Roman"/>
          <w:lang w:eastAsia="cs-CZ"/>
        </w:rPr>
        <w:t xml:space="preserve">bjednatele. Tímto ustanovením není nijak dotčena odpovědnost </w:t>
      </w:r>
      <w:r w:rsidR="0079529E" w:rsidRPr="00331393">
        <w:rPr>
          <w:rFonts w:ascii="Times New Roman" w:eastAsia="Times New Roman" w:hAnsi="Times New Roman" w:cs="Times New Roman"/>
          <w:lang w:eastAsia="cs-CZ"/>
        </w:rPr>
        <w:t>z</w:t>
      </w:r>
      <w:r w:rsidRPr="00331393">
        <w:rPr>
          <w:rFonts w:ascii="Times New Roman" w:eastAsia="Times New Roman" w:hAnsi="Times New Roman" w:cs="Times New Roman"/>
          <w:lang w:eastAsia="cs-CZ"/>
        </w:rPr>
        <w:t xml:space="preserve">hotovitele za řádné provedení díla a za koordinaci veškerých činností svých </w:t>
      </w:r>
      <w:r w:rsidR="0079529E" w:rsidRPr="00331393">
        <w:rPr>
          <w:rFonts w:ascii="Times New Roman" w:eastAsia="Times New Roman" w:hAnsi="Times New Roman" w:cs="Times New Roman"/>
          <w:lang w:eastAsia="cs-CZ"/>
        </w:rPr>
        <w:t>poddodavatelů</w:t>
      </w:r>
      <w:r w:rsidRPr="00331393">
        <w:rPr>
          <w:rFonts w:ascii="Times New Roman" w:eastAsia="Times New Roman" w:hAnsi="Times New Roman" w:cs="Times New Roman"/>
          <w:lang w:eastAsia="cs-CZ"/>
        </w:rPr>
        <w:t>.</w:t>
      </w:r>
    </w:p>
    <w:p w14:paraId="37DC8A80" w14:textId="29DE9E6F" w:rsidR="00461ECC" w:rsidRPr="003E18E6" w:rsidRDefault="00461ECC" w:rsidP="003E18E6">
      <w:pPr>
        <w:spacing w:before="600" w:after="120" w:line="360" w:lineRule="auto"/>
        <w:jc w:val="center"/>
        <w:outlineLvl w:val="7"/>
        <w:rPr>
          <w:rFonts w:ascii="Times New Roman" w:eastAsia="Times New Roman" w:hAnsi="Times New Roman" w:cs="Times New Roman"/>
          <w:b/>
          <w:bCs/>
          <w:lang w:eastAsia="cs-CZ"/>
        </w:rPr>
      </w:pPr>
      <w:r w:rsidRPr="003E18E6">
        <w:rPr>
          <w:rFonts w:ascii="Times New Roman" w:eastAsia="Times New Roman" w:hAnsi="Times New Roman" w:cs="Times New Roman"/>
          <w:b/>
          <w:bCs/>
          <w:lang w:eastAsia="cs-CZ"/>
        </w:rPr>
        <w:t>X</w:t>
      </w:r>
      <w:r w:rsidR="003E18E6">
        <w:rPr>
          <w:rFonts w:ascii="Times New Roman" w:eastAsia="Times New Roman" w:hAnsi="Times New Roman" w:cs="Times New Roman"/>
          <w:b/>
          <w:bCs/>
          <w:lang w:eastAsia="cs-CZ"/>
        </w:rPr>
        <w:t>V.</w:t>
      </w:r>
    </w:p>
    <w:p w14:paraId="22BA3402" w14:textId="1040E54C" w:rsidR="00461ECC" w:rsidRPr="003E18E6" w:rsidRDefault="003E18E6" w:rsidP="00F10A85">
      <w:pPr>
        <w:spacing w:before="120" w:after="240" w:line="360" w:lineRule="auto"/>
        <w:jc w:val="center"/>
        <w:rPr>
          <w:rFonts w:ascii="Times New Roman" w:eastAsia="Times New Roman" w:hAnsi="Times New Roman" w:cs="Times New Roman"/>
          <w:b/>
          <w:bCs/>
          <w:lang w:eastAsia="cs-CZ"/>
        </w:rPr>
      </w:pPr>
      <w:r>
        <w:rPr>
          <w:rFonts w:ascii="Times New Roman" w:eastAsia="Times New Roman" w:hAnsi="Times New Roman" w:cs="Times New Roman"/>
          <w:b/>
          <w:bCs/>
          <w:lang w:eastAsia="cs-CZ"/>
        </w:rPr>
        <w:t>SOCIÁLNÍ A ENVIRONMENTÁLNÍ ODPOVĚDNOST, INOVACE</w:t>
      </w:r>
    </w:p>
    <w:p w14:paraId="5C69EC98" w14:textId="77777777" w:rsidR="00461ECC" w:rsidRPr="00F10A85" w:rsidRDefault="00461ECC" w:rsidP="009577B8">
      <w:pPr>
        <w:pStyle w:val="NormlnIMP2"/>
        <w:numPr>
          <w:ilvl w:val="0"/>
          <w:numId w:val="50"/>
        </w:numPr>
        <w:tabs>
          <w:tab w:val="clear" w:pos="360"/>
          <w:tab w:val="num" w:pos="567"/>
        </w:tabs>
        <w:spacing w:before="240" w:after="240" w:line="360" w:lineRule="auto"/>
        <w:ind w:left="567" w:hanging="425"/>
        <w:jc w:val="both"/>
        <w:outlineLvl w:val="0"/>
        <w:rPr>
          <w:sz w:val="22"/>
          <w:szCs w:val="22"/>
        </w:rPr>
      </w:pPr>
      <w:r w:rsidRPr="00F10A85">
        <w:rPr>
          <w:sz w:val="22"/>
          <w:szCs w:val="22"/>
        </w:rPr>
        <w:t>Objednatel požaduje, aby Zhotovitel a jeho poddodavatelé prováděli dílo v souladu s mezinárodními úmluvami týkajících se organizace práce (ILO) přijatými Českou republikou.</w:t>
      </w:r>
    </w:p>
    <w:p w14:paraId="66A66213" w14:textId="77777777" w:rsidR="00461ECC" w:rsidRPr="00F10A85" w:rsidRDefault="00461ECC" w:rsidP="009577B8">
      <w:pPr>
        <w:pStyle w:val="NormlnIMP2"/>
        <w:numPr>
          <w:ilvl w:val="0"/>
          <w:numId w:val="50"/>
        </w:numPr>
        <w:tabs>
          <w:tab w:val="clear" w:pos="360"/>
          <w:tab w:val="num" w:pos="567"/>
        </w:tabs>
        <w:spacing w:before="240" w:after="240" w:line="360" w:lineRule="auto"/>
        <w:ind w:left="567" w:hanging="425"/>
        <w:jc w:val="both"/>
        <w:outlineLvl w:val="0"/>
        <w:rPr>
          <w:sz w:val="22"/>
          <w:szCs w:val="22"/>
        </w:rPr>
      </w:pPr>
      <w:r w:rsidRPr="00F10A85">
        <w:rPr>
          <w:sz w:val="22"/>
          <w:szCs w:val="22"/>
        </w:rPr>
        <w:t>Zhotovitel se zavazuje dodržovat minimálně následující základní pracovní standardy:</w:t>
      </w:r>
    </w:p>
    <w:p w14:paraId="180D7176" w14:textId="77777777" w:rsidR="00461ECC" w:rsidRPr="00F10A85" w:rsidRDefault="00461ECC" w:rsidP="009577B8">
      <w:pPr>
        <w:pStyle w:val="Odstavecseseznamem"/>
        <w:numPr>
          <w:ilvl w:val="0"/>
          <w:numId w:val="49"/>
        </w:numPr>
        <w:spacing w:after="160" w:line="360" w:lineRule="auto"/>
        <w:ind w:left="1418" w:hanging="567"/>
        <w:contextualSpacing/>
        <w:jc w:val="both"/>
        <w:rPr>
          <w:rFonts w:ascii="Times New Roman" w:hAnsi="Times New Roman" w:cs="Times New Roman"/>
        </w:rPr>
      </w:pPr>
      <w:r w:rsidRPr="00F10A85">
        <w:rPr>
          <w:rFonts w:ascii="Times New Roman" w:hAnsi="Times New Roman" w:cs="Times New Roman"/>
        </w:rPr>
        <w:t>Úmluva č. 87 o svobodě sdružování a ochraně práva organizovat se</w:t>
      </w:r>
    </w:p>
    <w:p w14:paraId="56C66753" w14:textId="77777777" w:rsidR="00461ECC" w:rsidRPr="00F10A85" w:rsidRDefault="00461ECC" w:rsidP="009577B8">
      <w:pPr>
        <w:pStyle w:val="Odstavecseseznamem"/>
        <w:numPr>
          <w:ilvl w:val="0"/>
          <w:numId w:val="49"/>
        </w:numPr>
        <w:spacing w:after="160" w:line="360" w:lineRule="auto"/>
        <w:ind w:left="1418" w:hanging="567"/>
        <w:contextualSpacing/>
        <w:jc w:val="both"/>
        <w:rPr>
          <w:rFonts w:ascii="Times New Roman" w:hAnsi="Times New Roman" w:cs="Times New Roman"/>
        </w:rPr>
      </w:pPr>
      <w:r w:rsidRPr="00F10A85">
        <w:rPr>
          <w:rFonts w:ascii="Times New Roman" w:hAnsi="Times New Roman" w:cs="Times New Roman"/>
        </w:rPr>
        <w:t>Úmluva č. 98 o právu organizovat se a kolektivně vyjednávat</w:t>
      </w:r>
    </w:p>
    <w:p w14:paraId="1476C27B" w14:textId="77777777" w:rsidR="00461ECC" w:rsidRPr="00F10A85" w:rsidRDefault="00461ECC" w:rsidP="009577B8">
      <w:pPr>
        <w:pStyle w:val="Odstavecseseznamem"/>
        <w:numPr>
          <w:ilvl w:val="0"/>
          <w:numId w:val="49"/>
        </w:numPr>
        <w:spacing w:after="160" w:line="360" w:lineRule="auto"/>
        <w:ind w:left="1418" w:hanging="567"/>
        <w:contextualSpacing/>
        <w:jc w:val="both"/>
        <w:rPr>
          <w:rFonts w:ascii="Times New Roman" w:hAnsi="Times New Roman" w:cs="Times New Roman"/>
        </w:rPr>
      </w:pPr>
      <w:r w:rsidRPr="00F10A85">
        <w:rPr>
          <w:rFonts w:ascii="Times New Roman" w:hAnsi="Times New Roman" w:cs="Times New Roman"/>
        </w:rPr>
        <w:t>Úmluva č. 29 o nucené práci</w:t>
      </w:r>
    </w:p>
    <w:p w14:paraId="2B0FAEAB" w14:textId="77777777" w:rsidR="00461ECC" w:rsidRPr="00F10A85" w:rsidRDefault="00461ECC" w:rsidP="009577B8">
      <w:pPr>
        <w:pStyle w:val="Odstavecseseznamem"/>
        <w:numPr>
          <w:ilvl w:val="0"/>
          <w:numId w:val="49"/>
        </w:numPr>
        <w:spacing w:after="160" w:line="360" w:lineRule="auto"/>
        <w:ind w:left="1418" w:hanging="567"/>
        <w:contextualSpacing/>
        <w:jc w:val="both"/>
        <w:rPr>
          <w:rFonts w:ascii="Times New Roman" w:hAnsi="Times New Roman" w:cs="Times New Roman"/>
        </w:rPr>
      </w:pPr>
      <w:r w:rsidRPr="00F10A85">
        <w:rPr>
          <w:rFonts w:ascii="Times New Roman" w:hAnsi="Times New Roman" w:cs="Times New Roman"/>
        </w:rPr>
        <w:t>Úmluva č. 105 o odstranění nucené práce</w:t>
      </w:r>
    </w:p>
    <w:p w14:paraId="13ACA2A0" w14:textId="77777777" w:rsidR="00461ECC" w:rsidRPr="00F10A85" w:rsidRDefault="00461ECC" w:rsidP="009577B8">
      <w:pPr>
        <w:pStyle w:val="Odstavecseseznamem"/>
        <w:numPr>
          <w:ilvl w:val="0"/>
          <w:numId w:val="49"/>
        </w:numPr>
        <w:spacing w:after="160" w:line="360" w:lineRule="auto"/>
        <w:ind w:left="1418" w:hanging="567"/>
        <w:contextualSpacing/>
        <w:jc w:val="both"/>
        <w:rPr>
          <w:rFonts w:ascii="Times New Roman" w:hAnsi="Times New Roman" w:cs="Times New Roman"/>
        </w:rPr>
      </w:pPr>
      <w:r w:rsidRPr="00F10A85">
        <w:rPr>
          <w:rFonts w:ascii="Times New Roman" w:hAnsi="Times New Roman" w:cs="Times New Roman"/>
        </w:rPr>
        <w:t>Úmluva č. 138 o minimálním věku</w:t>
      </w:r>
    </w:p>
    <w:p w14:paraId="60E7990F" w14:textId="77777777" w:rsidR="00461ECC" w:rsidRPr="00F10A85" w:rsidRDefault="00461ECC" w:rsidP="009577B8">
      <w:pPr>
        <w:pStyle w:val="Odstavecseseznamem"/>
        <w:numPr>
          <w:ilvl w:val="0"/>
          <w:numId w:val="49"/>
        </w:numPr>
        <w:spacing w:after="160" w:line="360" w:lineRule="auto"/>
        <w:ind w:left="1418" w:hanging="567"/>
        <w:contextualSpacing/>
        <w:jc w:val="both"/>
        <w:rPr>
          <w:rFonts w:ascii="Times New Roman" w:hAnsi="Times New Roman" w:cs="Times New Roman"/>
        </w:rPr>
      </w:pPr>
      <w:r w:rsidRPr="00F10A85">
        <w:rPr>
          <w:rFonts w:ascii="Times New Roman" w:hAnsi="Times New Roman" w:cs="Times New Roman"/>
        </w:rPr>
        <w:t>Úmluva č. 182 o nejhorších formách dětské práce</w:t>
      </w:r>
    </w:p>
    <w:p w14:paraId="2FE7B27C" w14:textId="77777777" w:rsidR="00461ECC" w:rsidRPr="00F10A85" w:rsidRDefault="00461ECC" w:rsidP="009577B8">
      <w:pPr>
        <w:pStyle w:val="Odstavecseseznamem"/>
        <w:numPr>
          <w:ilvl w:val="0"/>
          <w:numId w:val="49"/>
        </w:numPr>
        <w:spacing w:after="160" w:line="360" w:lineRule="auto"/>
        <w:ind w:left="1418" w:hanging="567"/>
        <w:contextualSpacing/>
        <w:jc w:val="both"/>
        <w:rPr>
          <w:rFonts w:ascii="Times New Roman" w:hAnsi="Times New Roman" w:cs="Times New Roman"/>
        </w:rPr>
      </w:pPr>
      <w:r w:rsidRPr="00F10A85">
        <w:rPr>
          <w:rFonts w:ascii="Times New Roman" w:hAnsi="Times New Roman" w:cs="Times New Roman"/>
        </w:rPr>
        <w:t>Úmluva č. 100 o rovnosti v odměňování</w:t>
      </w:r>
    </w:p>
    <w:p w14:paraId="66B7174F" w14:textId="77777777" w:rsidR="00461ECC" w:rsidRPr="00F10A85" w:rsidRDefault="00461ECC" w:rsidP="009577B8">
      <w:pPr>
        <w:pStyle w:val="Odstavecseseznamem"/>
        <w:numPr>
          <w:ilvl w:val="0"/>
          <w:numId w:val="49"/>
        </w:numPr>
        <w:spacing w:after="160" w:line="360" w:lineRule="auto"/>
        <w:ind w:left="1418" w:hanging="567"/>
        <w:contextualSpacing/>
        <w:jc w:val="both"/>
        <w:rPr>
          <w:rFonts w:ascii="Times New Roman" w:hAnsi="Times New Roman" w:cs="Times New Roman"/>
        </w:rPr>
      </w:pPr>
      <w:r w:rsidRPr="00F10A85">
        <w:rPr>
          <w:rFonts w:ascii="Times New Roman" w:hAnsi="Times New Roman" w:cs="Times New Roman"/>
        </w:rPr>
        <w:t>Úmluva č. 111 o diskriminaci v zaměstnání a povolání</w:t>
      </w:r>
    </w:p>
    <w:p w14:paraId="190630DB" w14:textId="77777777" w:rsidR="00461ECC" w:rsidRPr="00F10A85" w:rsidRDefault="00461ECC" w:rsidP="009577B8">
      <w:pPr>
        <w:pStyle w:val="Odstavecseseznamem"/>
        <w:numPr>
          <w:ilvl w:val="0"/>
          <w:numId w:val="49"/>
        </w:numPr>
        <w:spacing w:after="160" w:line="360" w:lineRule="auto"/>
        <w:ind w:left="1418" w:hanging="567"/>
        <w:contextualSpacing/>
        <w:jc w:val="both"/>
        <w:rPr>
          <w:rFonts w:ascii="Times New Roman" w:hAnsi="Times New Roman" w:cs="Times New Roman"/>
        </w:rPr>
      </w:pPr>
      <w:r w:rsidRPr="00F10A85">
        <w:rPr>
          <w:rFonts w:ascii="Times New Roman" w:hAnsi="Times New Roman" w:cs="Times New Roman"/>
        </w:rPr>
        <w:t>Úmluva č. 155 o bezpečnosti a zdraví pracovníků a pracovním prostředí</w:t>
      </w:r>
    </w:p>
    <w:p w14:paraId="1D8CFE67" w14:textId="77777777" w:rsidR="00461ECC" w:rsidRPr="00F10A85" w:rsidRDefault="00461ECC" w:rsidP="009577B8">
      <w:pPr>
        <w:pStyle w:val="NormlnIMP2"/>
        <w:numPr>
          <w:ilvl w:val="0"/>
          <w:numId w:val="50"/>
        </w:numPr>
        <w:tabs>
          <w:tab w:val="clear" w:pos="360"/>
          <w:tab w:val="num" w:pos="567"/>
        </w:tabs>
        <w:spacing w:before="240" w:after="240" w:line="360" w:lineRule="auto"/>
        <w:ind w:left="567" w:hanging="425"/>
        <w:jc w:val="both"/>
        <w:outlineLvl w:val="0"/>
        <w:rPr>
          <w:sz w:val="22"/>
          <w:szCs w:val="22"/>
        </w:rPr>
      </w:pPr>
      <w:r w:rsidRPr="00F10A85">
        <w:rPr>
          <w:sz w:val="22"/>
          <w:szCs w:val="22"/>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45087BC7" w14:textId="77777777" w:rsidR="00461ECC" w:rsidRPr="00F10A85" w:rsidRDefault="00461ECC" w:rsidP="009577B8">
      <w:pPr>
        <w:pStyle w:val="NormlnIMP2"/>
        <w:numPr>
          <w:ilvl w:val="0"/>
          <w:numId w:val="50"/>
        </w:numPr>
        <w:tabs>
          <w:tab w:val="clear" w:pos="360"/>
          <w:tab w:val="num" w:pos="567"/>
        </w:tabs>
        <w:spacing w:before="240" w:after="240" w:line="360" w:lineRule="auto"/>
        <w:ind w:left="567" w:hanging="425"/>
        <w:jc w:val="both"/>
        <w:outlineLvl w:val="0"/>
        <w:rPr>
          <w:sz w:val="22"/>
          <w:szCs w:val="22"/>
        </w:rPr>
      </w:pPr>
      <w:r w:rsidRPr="00F10A85">
        <w:rPr>
          <w:sz w:val="22"/>
          <w:szCs w:val="22"/>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71814A45" w14:textId="77777777" w:rsidR="00461ECC" w:rsidRPr="00F10A85" w:rsidRDefault="00461ECC" w:rsidP="009577B8">
      <w:pPr>
        <w:pStyle w:val="NormlnIMP2"/>
        <w:numPr>
          <w:ilvl w:val="0"/>
          <w:numId w:val="50"/>
        </w:numPr>
        <w:tabs>
          <w:tab w:val="clear" w:pos="360"/>
          <w:tab w:val="num" w:pos="567"/>
        </w:tabs>
        <w:spacing w:before="240" w:after="240" w:line="360" w:lineRule="auto"/>
        <w:ind w:left="567" w:hanging="425"/>
        <w:jc w:val="both"/>
        <w:outlineLvl w:val="0"/>
        <w:rPr>
          <w:sz w:val="22"/>
          <w:szCs w:val="22"/>
        </w:rPr>
      </w:pPr>
      <w:r w:rsidRPr="00F10A85">
        <w:rPr>
          <w:sz w:val="22"/>
          <w:szCs w:val="22"/>
        </w:rP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080B3620" w14:textId="77777777" w:rsidR="00461ECC" w:rsidRPr="00F10A85" w:rsidRDefault="00461ECC" w:rsidP="009577B8">
      <w:pPr>
        <w:pStyle w:val="NormlnIMP2"/>
        <w:numPr>
          <w:ilvl w:val="0"/>
          <w:numId w:val="50"/>
        </w:numPr>
        <w:tabs>
          <w:tab w:val="clear" w:pos="360"/>
          <w:tab w:val="num" w:pos="567"/>
        </w:tabs>
        <w:spacing w:before="240" w:after="240" w:line="360" w:lineRule="auto"/>
        <w:ind w:left="567" w:hanging="425"/>
        <w:jc w:val="both"/>
        <w:outlineLvl w:val="0"/>
        <w:rPr>
          <w:sz w:val="22"/>
          <w:szCs w:val="22"/>
        </w:rPr>
      </w:pPr>
      <w:r w:rsidRPr="00F10A85">
        <w:rPr>
          <w:sz w:val="22"/>
          <w:szCs w:val="22"/>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6B9D1BF1" w14:textId="5E401280" w:rsidR="00475D26" w:rsidRPr="00F10A85" w:rsidRDefault="00461ECC" w:rsidP="009577B8">
      <w:pPr>
        <w:pStyle w:val="NormlnIMP2"/>
        <w:numPr>
          <w:ilvl w:val="0"/>
          <w:numId w:val="50"/>
        </w:numPr>
        <w:tabs>
          <w:tab w:val="clear" w:pos="360"/>
          <w:tab w:val="num" w:pos="567"/>
        </w:tabs>
        <w:spacing w:before="240" w:after="240" w:line="360" w:lineRule="auto"/>
        <w:ind w:left="567" w:hanging="425"/>
        <w:jc w:val="both"/>
        <w:outlineLvl w:val="0"/>
        <w:rPr>
          <w:sz w:val="22"/>
          <w:szCs w:val="22"/>
        </w:rPr>
      </w:pPr>
      <w:r w:rsidRPr="00F10A85">
        <w:rPr>
          <w:sz w:val="22"/>
          <w:szCs w:val="22"/>
        </w:rPr>
        <w:t>Zhotovitel se zavazuje v maximální možné míře při provádění díla dodržovat principy sociálně odpovědného zadávání, enviro</w:t>
      </w:r>
      <w:r w:rsidR="00592419">
        <w:rPr>
          <w:sz w:val="22"/>
          <w:szCs w:val="22"/>
        </w:rPr>
        <w:t>n</w:t>
      </w:r>
      <w:r w:rsidRPr="00F10A85">
        <w:rPr>
          <w:sz w:val="22"/>
          <w:szCs w:val="22"/>
        </w:rPr>
        <w:t>mentálně odpovědného zadávání a inovac</w:t>
      </w:r>
      <w:r w:rsidR="00592419">
        <w:rPr>
          <w:sz w:val="22"/>
          <w:szCs w:val="22"/>
        </w:rPr>
        <w:t>í</w:t>
      </w:r>
      <w:r w:rsidRPr="00F10A85">
        <w:rPr>
          <w:sz w:val="22"/>
          <w:szCs w:val="22"/>
        </w:rPr>
        <w:t xml:space="preserve">.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uplatněna sankce </w:t>
      </w:r>
      <w:r w:rsidR="0004435A">
        <w:rPr>
          <w:sz w:val="22"/>
          <w:szCs w:val="22"/>
        </w:rPr>
        <w:t xml:space="preserve">ve výši </w:t>
      </w:r>
      <w:proofErr w:type="gramStart"/>
      <w:r w:rsidR="00484D76">
        <w:rPr>
          <w:sz w:val="22"/>
          <w:szCs w:val="22"/>
        </w:rPr>
        <w:t>10</w:t>
      </w:r>
      <w:r w:rsidR="0004435A">
        <w:rPr>
          <w:sz w:val="22"/>
          <w:szCs w:val="22"/>
        </w:rPr>
        <w:t>.000,-</w:t>
      </w:r>
      <w:proofErr w:type="gramEnd"/>
      <w:r w:rsidR="0004435A">
        <w:rPr>
          <w:sz w:val="22"/>
          <w:szCs w:val="22"/>
        </w:rPr>
        <w:t xml:space="preserve"> Kč</w:t>
      </w:r>
      <w:r w:rsidRPr="00F10A85">
        <w:rPr>
          <w:sz w:val="22"/>
          <w:szCs w:val="22"/>
        </w:rPr>
        <w:t>, a to za každý jednotlivý případ takovéhoto porušení.</w:t>
      </w:r>
    </w:p>
    <w:p w14:paraId="4260A3FF" w14:textId="5C70C7B6" w:rsidR="002D06EF" w:rsidRPr="00331393" w:rsidRDefault="004A61F9" w:rsidP="00AB4C8A">
      <w:pPr>
        <w:spacing w:before="600" w:after="120" w:line="360" w:lineRule="auto"/>
        <w:jc w:val="center"/>
        <w:outlineLvl w:val="7"/>
        <w:rPr>
          <w:rFonts w:ascii="Times New Roman" w:eastAsia="Times New Roman" w:hAnsi="Times New Roman" w:cs="Times New Roman"/>
          <w:b/>
          <w:bCs/>
          <w:lang w:eastAsia="cs-CZ"/>
        </w:rPr>
      </w:pPr>
      <w:r>
        <w:rPr>
          <w:rFonts w:ascii="Times New Roman" w:eastAsia="Times New Roman" w:hAnsi="Times New Roman" w:cs="Times New Roman"/>
          <w:b/>
          <w:bCs/>
          <w:lang w:eastAsia="cs-CZ"/>
        </w:rPr>
        <w:t>XV</w:t>
      </w:r>
      <w:r w:rsidR="003E18E6">
        <w:rPr>
          <w:rFonts w:ascii="Times New Roman" w:eastAsia="Times New Roman" w:hAnsi="Times New Roman" w:cs="Times New Roman"/>
          <w:b/>
          <w:bCs/>
          <w:lang w:eastAsia="cs-CZ"/>
        </w:rPr>
        <w:t>I</w:t>
      </w:r>
      <w:r w:rsidR="002D06EF" w:rsidRPr="00331393">
        <w:rPr>
          <w:rFonts w:ascii="Times New Roman" w:eastAsia="Times New Roman" w:hAnsi="Times New Roman" w:cs="Times New Roman"/>
          <w:b/>
          <w:bCs/>
          <w:lang w:eastAsia="cs-CZ"/>
        </w:rPr>
        <w:t>.</w:t>
      </w:r>
    </w:p>
    <w:p w14:paraId="10803905" w14:textId="77777777" w:rsidR="002D06EF" w:rsidRPr="00331393" w:rsidRDefault="002D06EF" w:rsidP="00214A0F">
      <w:pPr>
        <w:spacing w:before="120" w:after="240" w:line="360" w:lineRule="auto"/>
        <w:jc w:val="center"/>
        <w:rPr>
          <w:rFonts w:ascii="Times New Roman" w:eastAsia="Times New Roman" w:hAnsi="Times New Roman" w:cs="Times New Roman"/>
          <w:b/>
          <w:bCs/>
          <w:lang w:eastAsia="cs-CZ"/>
        </w:rPr>
      </w:pPr>
      <w:r w:rsidRPr="00331393">
        <w:rPr>
          <w:rFonts w:ascii="Times New Roman" w:eastAsia="Times New Roman" w:hAnsi="Times New Roman" w:cs="Times New Roman"/>
          <w:b/>
          <w:bCs/>
          <w:lang w:eastAsia="cs-CZ"/>
        </w:rPr>
        <w:t xml:space="preserve">ZÁVĚREČNÁ USTANOVENÍ </w:t>
      </w:r>
    </w:p>
    <w:p w14:paraId="19D40E5E" w14:textId="50B93F57" w:rsidR="00803E89" w:rsidRPr="00A77CBA" w:rsidRDefault="00803E89" w:rsidP="00590A5F">
      <w:pPr>
        <w:numPr>
          <w:ilvl w:val="0"/>
          <w:numId w:val="1"/>
        </w:numPr>
        <w:spacing w:after="120" w:line="360" w:lineRule="auto"/>
        <w:ind w:left="426" w:hanging="426"/>
        <w:jc w:val="both"/>
        <w:rPr>
          <w:rFonts w:ascii="Times New Roman" w:eastAsia="Times New Roman" w:hAnsi="Times New Roman" w:cs="Times New Roman"/>
          <w:lang w:eastAsia="cs-CZ"/>
        </w:rPr>
      </w:pPr>
      <w:r w:rsidRPr="00331393">
        <w:rPr>
          <w:rFonts w:ascii="Times New Roman" w:hAnsi="Times New Roman" w:cs="Times New Roman"/>
        </w:rPr>
        <w:t xml:space="preserve">Tato </w:t>
      </w:r>
      <w:r w:rsidR="00A77CBA">
        <w:rPr>
          <w:rFonts w:ascii="Times New Roman" w:hAnsi="Times New Roman" w:cs="Times New Roman"/>
        </w:rPr>
        <w:t>s</w:t>
      </w:r>
      <w:r w:rsidRPr="00331393">
        <w:rPr>
          <w:rFonts w:ascii="Times New Roman" w:hAnsi="Times New Roman" w:cs="Times New Roman"/>
        </w:rPr>
        <w:t xml:space="preserve">mlouva nabývá platnosti </w:t>
      </w:r>
      <w:r w:rsidR="00B55E70">
        <w:rPr>
          <w:rFonts w:ascii="Times New Roman" w:hAnsi="Times New Roman" w:cs="Times New Roman"/>
        </w:rPr>
        <w:t xml:space="preserve">a účinnosti </w:t>
      </w:r>
      <w:r w:rsidRPr="00331393">
        <w:rPr>
          <w:rFonts w:ascii="Times New Roman" w:hAnsi="Times New Roman" w:cs="Times New Roman"/>
        </w:rPr>
        <w:t>dnem jejího podpisu smluvní stranou, která ji podepisuje jako druhá v pořadí.</w:t>
      </w:r>
      <w:r w:rsidR="00B55E70">
        <w:rPr>
          <w:rFonts w:ascii="Times New Roman" w:hAnsi="Times New Roman" w:cs="Times New Roman"/>
        </w:rPr>
        <w:t xml:space="preserve"> </w:t>
      </w:r>
      <w:r w:rsidR="00B55E70" w:rsidRPr="00B55E70">
        <w:rPr>
          <w:rFonts w:ascii="Times New Roman" w:hAnsi="Times New Roman" w:cs="Times New Roman"/>
        </w:rPr>
        <w:t>Smlouva, na niž se vztahuje povinnost uveřejnění prostřednictvím registru smluv, nabývá účinnosti nejdříve dnem uveřejnění v registru smluv v souladu s § 6 odst. 1 zákona č. 340/2015 Sb., o registru smluv, ve znění pozdějších předpisů.</w:t>
      </w:r>
    </w:p>
    <w:p w14:paraId="6F8C606E" w14:textId="77777777" w:rsidR="00833A30" w:rsidRPr="00331393" w:rsidRDefault="002D06EF" w:rsidP="00B00C04">
      <w:pPr>
        <w:numPr>
          <w:ilvl w:val="0"/>
          <w:numId w:val="1"/>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Jednotlivá ustanovení této smlouvy jsou oddělitelná v tom smyslu, že neplatnost některého z nich nepůsobí </w:t>
      </w:r>
      <w:r w:rsidRPr="00B00C04">
        <w:rPr>
          <w:rFonts w:ascii="Times New Roman" w:hAnsi="Times New Roman" w:cs="Times New Roman"/>
        </w:rPr>
        <w:t>neplatnost</w:t>
      </w:r>
      <w:r w:rsidRPr="00331393">
        <w:rPr>
          <w:rFonts w:ascii="Times New Roman" w:eastAsia="Times New Roman" w:hAnsi="Times New Roman" w:cs="Times New Roman"/>
          <w:lang w:eastAsia="cs-CZ"/>
        </w:rPr>
        <w:t xml:space="preserve"> smlouvy jako celku. Pokud by se v důsledku změny právní úpravy některé ustanovení smlouvy dostalo do rozporu s českým právním řádem („kolizní ustanovení“) a</w:t>
      </w:r>
      <w:r w:rsidR="00904821" w:rsidRPr="00331393">
        <w:rPr>
          <w:rFonts w:ascii="Times New Roman" w:eastAsia="Times New Roman" w:hAnsi="Times New Roman" w:cs="Times New Roman"/>
          <w:lang w:eastAsia="cs-CZ"/>
        </w:rPr>
        <w:t> </w:t>
      </w:r>
      <w:r w:rsidRPr="00331393">
        <w:rPr>
          <w:rFonts w:ascii="Times New Roman" w:eastAsia="Times New Roman" w:hAnsi="Times New Roman" w:cs="Times New Roman"/>
          <w:lang w:eastAsia="cs-CZ"/>
        </w:rPr>
        <w:t>předmětný rozpor by způsobil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w:t>
      </w:r>
    </w:p>
    <w:p w14:paraId="591FB5C4" w14:textId="77777777" w:rsidR="00833A30" w:rsidRPr="00331393" w:rsidRDefault="00833A30" w:rsidP="00B00C04">
      <w:pPr>
        <w:numPr>
          <w:ilvl w:val="0"/>
          <w:numId w:val="1"/>
        </w:numPr>
        <w:spacing w:after="120" w:line="360" w:lineRule="auto"/>
        <w:ind w:left="426" w:hanging="426"/>
        <w:jc w:val="both"/>
        <w:rPr>
          <w:rFonts w:ascii="Times New Roman" w:eastAsia="Times New Roman" w:hAnsi="Times New Roman" w:cs="Times New Roman"/>
          <w:lang w:eastAsia="cs-CZ"/>
        </w:rPr>
      </w:pPr>
      <w:r w:rsidRPr="00331393">
        <w:rPr>
          <w:rFonts w:ascii="Times New Roman" w:hAnsi="Times New Roman" w:cs="Times New Roman"/>
        </w:rPr>
        <w:t>Zhotovitel nemůže bez souhlasu objednatele postoupit svá práva a povinnosti plynoucí ze smlouvy třetí osobě.</w:t>
      </w:r>
    </w:p>
    <w:p w14:paraId="37641BE1" w14:textId="77777777" w:rsidR="00833A30" w:rsidRPr="00331393" w:rsidRDefault="00833A30" w:rsidP="00B00C04">
      <w:pPr>
        <w:numPr>
          <w:ilvl w:val="0"/>
          <w:numId w:val="1"/>
        </w:numPr>
        <w:spacing w:after="120" w:line="360" w:lineRule="auto"/>
        <w:ind w:left="426" w:hanging="426"/>
        <w:jc w:val="both"/>
        <w:rPr>
          <w:rFonts w:ascii="Times New Roman" w:eastAsia="Times New Roman" w:hAnsi="Times New Roman" w:cs="Times New Roman"/>
          <w:lang w:eastAsia="cs-CZ"/>
        </w:rPr>
      </w:pPr>
      <w:r w:rsidRPr="00331393">
        <w:rPr>
          <w:rFonts w:ascii="Times New Roman" w:hAnsi="Times New Roman" w:cs="Times New Roman"/>
        </w:rPr>
        <w:t>Zhotovitel je povinen chránit osobní údaje a při jejich ochraně postupovat v souladu s příslušnými právními předpisy, zejména zákonem č. 110/2019 Sb., o zpracování osobních údajů, v platném znění.</w:t>
      </w:r>
    </w:p>
    <w:p w14:paraId="0A6EC8A3" w14:textId="1E36EBA9" w:rsidR="00833A30" w:rsidRPr="00331393" w:rsidRDefault="00833A30" w:rsidP="00B00C04">
      <w:pPr>
        <w:numPr>
          <w:ilvl w:val="0"/>
          <w:numId w:val="1"/>
        </w:numPr>
        <w:spacing w:after="120" w:line="360" w:lineRule="auto"/>
        <w:ind w:left="426" w:hanging="426"/>
        <w:jc w:val="both"/>
        <w:rPr>
          <w:rFonts w:ascii="Times New Roman" w:eastAsia="Times New Roman" w:hAnsi="Times New Roman" w:cs="Times New Roman"/>
          <w:lang w:eastAsia="cs-CZ"/>
        </w:rPr>
      </w:pPr>
      <w:r w:rsidRPr="00331393">
        <w:rPr>
          <w:rFonts w:ascii="Times New Roman" w:hAnsi="Times New Roman" w:cs="Times New Roman"/>
        </w:rPr>
        <w:t xml:space="preserve">Zhotovitel je povinen zachovávat mlčenlivost o všech skutečnostech a informacích, které jsou obsažené ve smlouvě, a dále o všech skutečnostech a informacích, které mu byly v souvislosti se Smlouvou nebo jejím </w:t>
      </w:r>
      <w:proofErr w:type="gramStart"/>
      <w:r w:rsidRPr="00331393">
        <w:rPr>
          <w:rFonts w:ascii="Times New Roman" w:hAnsi="Times New Roman" w:cs="Times New Roman"/>
        </w:rPr>
        <w:t>plněním</w:t>
      </w:r>
      <w:proofErr w:type="gramEnd"/>
      <w:r w:rsidRPr="00331393">
        <w:rPr>
          <w:rFonts w:ascii="Times New Roman" w:hAnsi="Times New Roman" w:cs="Times New Roman"/>
        </w:rPr>
        <w:t xml:space="preserve"> jakkoliv zpřístupněny, předány, či sděleny objednatelem, vyjma těch, které jsou v okamžiku podpisu smlouvy veřejně dostupné.</w:t>
      </w:r>
    </w:p>
    <w:p w14:paraId="7AB35240" w14:textId="37E0BCC0" w:rsidR="002D06EF" w:rsidRDefault="002D06EF" w:rsidP="00B00C04">
      <w:pPr>
        <w:numPr>
          <w:ilvl w:val="0"/>
          <w:numId w:val="1"/>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Veškerá práva a povinnosti vyplývající z této smlouvy</w:t>
      </w:r>
      <w:r w:rsidR="00D04F32" w:rsidRPr="00331393">
        <w:rPr>
          <w:rFonts w:ascii="Times New Roman" w:eastAsia="Times New Roman" w:hAnsi="Times New Roman" w:cs="Times New Roman"/>
          <w:lang w:eastAsia="cs-CZ"/>
        </w:rPr>
        <w:t xml:space="preserve"> a neupraven</w:t>
      </w:r>
      <w:r w:rsidR="00B27C66" w:rsidRPr="00331393">
        <w:rPr>
          <w:rFonts w:ascii="Times New Roman" w:eastAsia="Times New Roman" w:hAnsi="Times New Roman" w:cs="Times New Roman"/>
          <w:lang w:eastAsia="cs-CZ"/>
        </w:rPr>
        <w:t>é</w:t>
      </w:r>
      <w:r w:rsidR="00D04F32" w:rsidRPr="00331393">
        <w:rPr>
          <w:rFonts w:ascii="Times New Roman" w:eastAsia="Times New Roman" w:hAnsi="Times New Roman" w:cs="Times New Roman"/>
          <w:lang w:eastAsia="cs-CZ"/>
        </w:rPr>
        <w:t xml:space="preserve"> v této smlouvě</w:t>
      </w:r>
      <w:r w:rsidRPr="00331393">
        <w:rPr>
          <w:rFonts w:ascii="Times New Roman" w:eastAsia="Times New Roman" w:hAnsi="Times New Roman" w:cs="Times New Roman"/>
          <w:lang w:eastAsia="cs-CZ"/>
        </w:rPr>
        <w:t xml:space="preserve"> se řídí právním řádem České republiky</w:t>
      </w:r>
      <w:r w:rsidR="00E976B2" w:rsidRPr="00331393">
        <w:rPr>
          <w:rFonts w:ascii="Times New Roman" w:eastAsia="Times New Roman" w:hAnsi="Times New Roman" w:cs="Times New Roman"/>
          <w:lang w:eastAsia="cs-CZ"/>
        </w:rPr>
        <w:t>,</w:t>
      </w:r>
      <w:r w:rsidRPr="00331393">
        <w:rPr>
          <w:rFonts w:ascii="Times New Roman" w:eastAsia="Times New Roman" w:hAnsi="Times New Roman" w:cs="Times New Roman"/>
          <w:lang w:eastAsia="cs-CZ"/>
        </w:rPr>
        <w:t xml:space="preserve"> zejména zák</w:t>
      </w:r>
      <w:r w:rsidR="00E976B2" w:rsidRPr="00331393">
        <w:rPr>
          <w:rFonts w:ascii="Times New Roman" w:eastAsia="Times New Roman" w:hAnsi="Times New Roman" w:cs="Times New Roman"/>
          <w:lang w:eastAsia="cs-CZ"/>
        </w:rPr>
        <w:t>onem</w:t>
      </w:r>
      <w:r w:rsidRPr="00331393">
        <w:rPr>
          <w:rFonts w:ascii="Times New Roman" w:eastAsia="Times New Roman" w:hAnsi="Times New Roman" w:cs="Times New Roman"/>
          <w:lang w:eastAsia="cs-CZ"/>
        </w:rPr>
        <w:t xml:space="preserve"> č. 89/2012 Sb.</w:t>
      </w:r>
      <w:r w:rsidR="00E976B2" w:rsidRPr="00331393">
        <w:rPr>
          <w:rFonts w:ascii="Times New Roman" w:eastAsia="Times New Roman" w:hAnsi="Times New Roman" w:cs="Times New Roman"/>
          <w:lang w:eastAsia="cs-CZ"/>
        </w:rPr>
        <w:t>, občanským zákoníkem, v platném znění.</w:t>
      </w:r>
    </w:p>
    <w:p w14:paraId="43B5E153" w14:textId="230461A6" w:rsidR="00861DBC" w:rsidRPr="00861DBC" w:rsidRDefault="00861DBC" w:rsidP="00B00C04">
      <w:pPr>
        <w:numPr>
          <w:ilvl w:val="0"/>
          <w:numId w:val="1"/>
        </w:numPr>
        <w:spacing w:after="120" w:line="360" w:lineRule="auto"/>
        <w:ind w:left="426" w:hanging="426"/>
        <w:jc w:val="both"/>
        <w:rPr>
          <w:rFonts w:ascii="Times New Roman" w:eastAsia="Times New Roman" w:hAnsi="Times New Roman" w:cs="Times New Roman"/>
          <w:lang w:eastAsia="cs-CZ"/>
        </w:rPr>
      </w:pPr>
      <w:r w:rsidRPr="00861DBC">
        <w:rPr>
          <w:rFonts w:ascii="Times New Roman" w:eastAsia="Times New Roman" w:hAnsi="Times New Roman" w:cs="Times New Roman"/>
          <w:lang w:eastAsia="cs-CZ"/>
        </w:rPr>
        <w:t xml:space="preserve">Pokud bude Smlouva vyhotovena v elektronické formě, musí být vyhotovena ve formátu PDF/A </w:t>
      </w:r>
      <w:proofErr w:type="spellStart"/>
      <w:r w:rsidRPr="00861DBC">
        <w:rPr>
          <w:rFonts w:ascii="Times New Roman" w:eastAsia="Times New Roman" w:hAnsi="Times New Roman" w:cs="Times New Roman"/>
          <w:lang w:eastAsia="cs-CZ"/>
        </w:rPr>
        <w:t>a</w:t>
      </w:r>
      <w:proofErr w:type="spellEnd"/>
      <w:r w:rsidRPr="00861DBC">
        <w:rPr>
          <w:rFonts w:ascii="Times New Roman" w:eastAsia="Times New Roman" w:hAnsi="Times New Roman" w:cs="Times New Roman"/>
          <w:lang w:eastAsia="cs-CZ"/>
        </w:rPr>
        <w:t xml:space="preserve"> bude </w:t>
      </w:r>
      <w:r w:rsidRPr="00B00C04">
        <w:rPr>
          <w:rFonts w:ascii="Times New Roman" w:hAnsi="Times New Roman" w:cs="Times New Roman"/>
        </w:rPr>
        <w:t>podepsaná</w:t>
      </w:r>
      <w:r w:rsidRPr="00861DBC">
        <w:rPr>
          <w:rFonts w:ascii="Times New Roman" w:eastAsia="Times New Roman" w:hAnsi="Times New Roman" w:cs="Times New Roman"/>
          <w:lang w:eastAsia="cs-CZ"/>
        </w:rPr>
        <w:t xml:space="preserve"> platnými zaručenými elektronickými podpisy smluvních stran založenými na kvalifikovaných certifikátech. Každá ze smluvních stran obdrží smlouvu v elektronické formě s uznávanými elektronickými podpisy smluvních stran. Pokud bude Smlouva vyhotovena v listinné podobě, tak musí být vyhotovena ve 4 stejnopisech podepsaných oprávněnými zástupci smluvních stran, přičemž Objednatel obdrží dvě a Zhotovitel dvě vyhotovení.</w:t>
      </w:r>
    </w:p>
    <w:p w14:paraId="535EF367" w14:textId="0EE09D35" w:rsidR="00313A5A" w:rsidRPr="0005360E" w:rsidRDefault="00313A5A" w:rsidP="00B00C04">
      <w:pPr>
        <w:numPr>
          <w:ilvl w:val="0"/>
          <w:numId w:val="1"/>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Tuto smlouvu </w:t>
      </w:r>
      <w:r w:rsidRPr="00A620B7">
        <w:rPr>
          <w:rFonts w:ascii="Times New Roman" w:eastAsia="Times New Roman" w:hAnsi="Times New Roman" w:cs="Times New Roman"/>
          <w:lang w:eastAsia="cs-CZ"/>
        </w:rPr>
        <w:t xml:space="preserve">lze měnit nebo doplnit pouze dohodou smluvních stran, a to formou písemného číslovaného </w:t>
      </w:r>
      <w:r w:rsidRPr="00B00C04">
        <w:rPr>
          <w:rFonts w:ascii="Times New Roman" w:hAnsi="Times New Roman" w:cs="Times New Roman"/>
        </w:rPr>
        <w:t>dodatku</w:t>
      </w:r>
      <w:r w:rsidRPr="00A620B7">
        <w:rPr>
          <w:rFonts w:ascii="Times New Roman" w:eastAsia="Times New Roman" w:hAnsi="Times New Roman" w:cs="Times New Roman"/>
          <w:lang w:eastAsia="cs-CZ"/>
        </w:rPr>
        <w:t xml:space="preserve"> v </w:t>
      </w:r>
      <w:r w:rsidRPr="0005360E">
        <w:rPr>
          <w:rFonts w:ascii="Times New Roman" w:eastAsia="Times New Roman" w:hAnsi="Times New Roman" w:cs="Times New Roman"/>
          <w:lang w:eastAsia="cs-CZ"/>
        </w:rPr>
        <w:t xml:space="preserve">souladu </w:t>
      </w:r>
      <w:r w:rsidR="00A620B7" w:rsidRPr="0005360E">
        <w:rPr>
          <w:rFonts w:ascii="Times New Roman" w:eastAsia="Times New Roman" w:hAnsi="Times New Roman" w:cs="Times New Roman"/>
          <w:lang w:eastAsia="cs-CZ"/>
        </w:rPr>
        <w:t xml:space="preserve">se Směrnicí pro zadávání veřejných zakázek ze dne </w:t>
      </w:r>
      <w:r w:rsidR="00B434B6" w:rsidRPr="0005360E">
        <w:rPr>
          <w:rFonts w:ascii="Times New Roman" w:eastAsia="Times New Roman" w:hAnsi="Times New Roman" w:cs="Times New Roman"/>
          <w:lang w:eastAsia="cs-CZ"/>
        </w:rPr>
        <w:t>29. 10. 2021</w:t>
      </w:r>
      <w:r w:rsidR="00A620B7" w:rsidRPr="0005360E">
        <w:rPr>
          <w:rFonts w:ascii="Times New Roman" w:eastAsia="Times New Roman" w:hAnsi="Times New Roman" w:cs="Times New Roman"/>
          <w:lang w:eastAsia="cs-CZ"/>
        </w:rPr>
        <w:t>.</w:t>
      </w:r>
    </w:p>
    <w:p w14:paraId="21874E7C" w14:textId="77777777" w:rsidR="00B37934" w:rsidRPr="00331393" w:rsidRDefault="002D06EF" w:rsidP="00B00C04">
      <w:pPr>
        <w:numPr>
          <w:ilvl w:val="0"/>
          <w:numId w:val="1"/>
        </w:numPr>
        <w:spacing w:after="120" w:line="360" w:lineRule="auto"/>
        <w:ind w:left="426" w:hanging="426"/>
        <w:jc w:val="both"/>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Účastníci této smlouvy po jejím přečtení prohlašují, že souhlasí s jejím obsahem, že tato byla sepsána na základě pravdivých údajů, jejich pravé a svobodné vůle a nebyla ujednána v tísni ani za jinak jednostranně nevýhodných podmínek. Na důkaz toho připojují své podpisy.</w:t>
      </w:r>
    </w:p>
    <w:p w14:paraId="10F36E71" w14:textId="5EDA9D8C" w:rsidR="00B37934" w:rsidRPr="00331393" w:rsidRDefault="00B37934" w:rsidP="00B00C04">
      <w:pPr>
        <w:numPr>
          <w:ilvl w:val="0"/>
          <w:numId w:val="1"/>
        </w:numPr>
        <w:spacing w:after="120" w:line="360" w:lineRule="auto"/>
        <w:ind w:left="426" w:hanging="426"/>
        <w:jc w:val="both"/>
        <w:rPr>
          <w:rFonts w:ascii="Times New Roman" w:eastAsia="Times New Roman" w:hAnsi="Times New Roman" w:cs="Times New Roman"/>
          <w:lang w:eastAsia="cs-CZ"/>
        </w:rPr>
      </w:pPr>
      <w:r w:rsidRPr="00B00C04">
        <w:rPr>
          <w:rFonts w:ascii="Times New Roman" w:eastAsia="Times New Roman" w:hAnsi="Times New Roman" w:cs="Times New Roman"/>
          <w:lang w:eastAsia="cs-CZ"/>
        </w:rPr>
        <w:t xml:space="preserve">Nedílnou součástí </w:t>
      </w:r>
      <w:r w:rsidRPr="00B00C04">
        <w:rPr>
          <w:rFonts w:ascii="Times New Roman" w:hAnsi="Times New Roman" w:cs="Times New Roman"/>
        </w:rPr>
        <w:t>smlouvy</w:t>
      </w:r>
      <w:r w:rsidRPr="00B00C04">
        <w:rPr>
          <w:rFonts w:ascii="Times New Roman" w:eastAsia="Times New Roman" w:hAnsi="Times New Roman" w:cs="Times New Roman"/>
          <w:lang w:eastAsia="cs-CZ"/>
        </w:rPr>
        <w:t xml:space="preserve"> jsou tyto přílohy: </w:t>
      </w:r>
    </w:p>
    <w:p w14:paraId="65DA2B20" w14:textId="3CF31D3A" w:rsidR="002D06EF" w:rsidRPr="00331393" w:rsidRDefault="002D06EF" w:rsidP="00570EEB">
      <w:pPr>
        <w:spacing w:before="120" w:after="0" w:line="360" w:lineRule="auto"/>
        <w:ind w:firstLine="708"/>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Příloha č. </w:t>
      </w:r>
      <w:r w:rsidR="00ED3078" w:rsidRPr="00331393">
        <w:rPr>
          <w:rFonts w:ascii="Times New Roman" w:eastAsia="Times New Roman" w:hAnsi="Times New Roman" w:cs="Times New Roman"/>
          <w:lang w:eastAsia="cs-CZ"/>
        </w:rPr>
        <w:t>1</w:t>
      </w:r>
      <w:r w:rsidRPr="00331393">
        <w:rPr>
          <w:rFonts w:ascii="Times New Roman" w:eastAsia="Times New Roman" w:hAnsi="Times New Roman" w:cs="Times New Roman"/>
          <w:lang w:eastAsia="cs-CZ"/>
        </w:rPr>
        <w:t xml:space="preserve">: </w:t>
      </w:r>
      <w:r w:rsidR="00803E89" w:rsidRPr="00331393">
        <w:rPr>
          <w:rFonts w:ascii="Times New Roman" w:eastAsia="Times New Roman" w:hAnsi="Times New Roman" w:cs="Times New Roman"/>
          <w:lang w:eastAsia="cs-CZ"/>
        </w:rPr>
        <w:t>Položkový rozpočet</w:t>
      </w:r>
    </w:p>
    <w:p w14:paraId="441FCE90" w14:textId="46AE0CB9" w:rsidR="001C6672" w:rsidRPr="00331393" w:rsidRDefault="001C6672" w:rsidP="000306F8">
      <w:pPr>
        <w:spacing w:before="120" w:after="0" w:line="360" w:lineRule="auto"/>
        <w:ind w:firstLine="708"/>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Příloha č. </w:t>
      </w:r>
      <w:r w:rsidR="00ED3078" w:rsidRPr="00331393">
        <w:rPr>
          <w:rFonts w:ascii="Times New Roman" w:eastAsia="Times New Roman" w:hAnsi="Times New Roman" w:cs="Times New Roman"/>
          <w:lang w:eastAsia="cs-CZ"/>
        </w:rPr>
        <w:t>2</w:t>
      </w:r>
      <w:r w:rsidRPr="00331393">
        <w:rPr>
          <w:rFonts w:ascii="Times New Roman" w:eastAsia="Times New Roman" w:hAnsi="Times New Roman" w:cs="Times New Roman"/>
          <w:lang w:eastAsia="cs-CZ"/>
        </w:rPr>
        <w:t>: Pojistná smlouva</w:t>
      </w:r>
    </w:p>
    <w:p w14:paraId="1822AFE3" w14:textId="1E2AFEC9" w:rsidR="000E0AA8" w:rsidRPr="00331393" w:rsidRDefault="00803E89" w:rsidP="000306F8">
      <w:pPr>
        <w:spacing w:before="120" w:after="0" w:line="360" w:lineRule="auto"/>
        <w:ind w:firstLine="708"/>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Příloha č. </w:t>
      </w:r>
      <w:r w:rsidR="00ED3078" w:rsidRPr="00331393">
        <w:rPr>
          <w:rFonts w:ascii="Times New Roman" w:eastAsia="Times New Roman" w:hAnsi="Times New Roman" w:cs="Times New Roman"/>
          <w:lang w:eastAsia="cs-CZ"/>
        </w:rPr>
        <w:t>3</w:t>
      </w:r>
      <w:r w:rsidRPr="00331393">
        <w:rPr>
          <w:rFonts w:ascii="Times New Roman" w:eastAsia="Times New Roman" w:hAnsi="Times New Roman" w:cs="Times New Roman"/>
          <w:lang w:eastAsia="cs-CZ"/>
        </w:rPr>
        <w:t>: Seznam poddodavatelů</w:t>
      </w:r>
    </w:p>
    <w:p w14:paraId="633B9F12" w14:textId="77777777" w:rsidR="00F72615" w:rsidRPr="00331393" w:rsidRDefault="00F72615" w:rsidP="00FA7B03">
      <w:pPr>
        <w:spacing w:after="0" w:line="360" w:lineRule="auto"/>
        <w:rPr>
          <w:rFonts w:ascii="Times New Roman" w:eastAsia="Times New Roman" w:hAnsi="Times New Roman" w:cs="Times New Roman"/>
          <w:lang w:eastAsia="cs-CZ"/>
        </w:rPr>
      </w:pPr>
    </w:p>
    <w:p w14:paraId="30C5A41C" w14:textId="26A60CD7" w:rsidR="00F72615" w:rsidRPr="00331393" w:rsidRDefault="001C6672" w:rsidP="00437708">
      <w:pPr>
        <w:widowControl w:val="0"/>
        <w:spacing w:after="0" w:line="360" w:lineRule="auto"/>
        <w:ind w:left="24" w:hanging="24"/>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V ………… dne…………</w:t>
      </w:r>
      <w:r w:rsidRPr="00331393">
        <w:rPr>
          <w:rFonts w:ascii="Times New Roman" w:eastAsia="Times New Roman" w:hAnsi="Times New Roman" w:cs="Times New Roman"/>
          <w:lang w:eastAsia="cs-CZ"/>
        </w:rPr>
        <w:tab/>
      </w:r>
      <w:r w:rsidRPr="00331393">
        <w:rPr>
          <w:rFonts w:ascii="Times New Roman" w:eastAsia="Times New Roman" w:hAnsi="Times New Roman" w:cs="Times New Roman"/>
          <w:lang w:eastAsia="cs-CZ"/>
        </w:rPr>
        <w:tab/>
      </w:r>
      <w:r w:rsidRPr="00331393">
        <w:rPr>
          <w:rFonts w:ascii="Times New Roman" w:eastAsia="Times New Roman" w:hAnsi="Times New Roman" w:cs="Times New Roman"/>
          <w:lang w:eastAsia="cs-CZ"/>
        </w:rPr>
        <w:tab/>
      </w:r>
      <w:r w:rsidRPr="00331393">
        <w:rPr>
          <w:rFonts w:ascii="Times New Roman" w:eastAsia="Times New Roman" w:hAnsi="Times New Roman" w:cs="Times New Roman"/>
          <w:lang w:eastAsia="cs-CZ"/>
        </w:rPr>
        <w:tab/>
      </w:r>
      <w:r w:rsidRPr="00331393">
        <w:rPr>
          <w:rFonts w:ascii="Times New Roman" w:eastAsia="Times New Roman" w:hAnsi="Times New Roman" w:cs="Times New Roman"/>
          <w:lang w:eastAsia="cs-CZ"/>
        </w:rPr>
        <w:tab/>
        <w:t>V</w:t>
      </w:r>
      <w:r w:rsidR="009A67FB">
        <w:rPr>
          <w:rFonts w:ascii="Times New Roman" w:eastAsia="Times New Roman" w:hAnsi="Times New Roman" w:cs="Times New Roman"/>
          <w:lang w:eastAsia="cs-CZ"/>
        </w:rPr>
        <w:t>e Vyškově</w:t>
      </w:r>
      <w:r w:rsidRPr="00331393">
        <w:rPr>
          <w:rFonts w:ascii="Times New Roman" w:eastAsia="Times New Roman" w:hAnsi="Times New Roman" w:cs="Times New Roman"/>
          <w:lang w:eastAsia="cs-CZ"/>
        </w:rPr>
        <w:t xml:space="preserve"> dne</w:t>
      </w:r>
      <w:r w:rsidR="009A67FB">
        <w:rPr>
          <w:rFonts w:ascii="Times New Roman" w:eastAsia="Times New Roman" w:hAnsi="Times New Roman" w:cs="Times New Roman"/>
          <w:lang w:eastAsia="cs-CZ"/>
        </w:rPr>
        <w:t xml:space="preserve"> </w:t>
      </w:r>
      <w:r w:rsidR="007B10AA">
        <w:rPr>
          <w:rFonts w:ascii="Times New Roman" w:eastAsia="Times New Roman" w:hAnsi="Times New Roman" w:cs="Times New Roman"/>
          <w:lang w:eastAsia="cs-CZ"/>
        </w:rPr>
        <w:t>05.01.2022</w:t>
      </w:r>
    </w:p>
    <w:p w14:paraId="74D8284B" w14:textId="77777777" w:rsidR="00437708" w:rsidRDefault="00437708" w:rsidP="00590A5F">
      <w:pPr>
        <w:widowControl w:val="0"/>
        <w:spacing w:after="0" w:line="360" w:lineRule="auto"/>
        <w:ind w:left="312" w:hanging="312"/>
        <w:rPr>
          <w:rFonts w:ascii="Times New Roman" w:eastAsia="Times New Roman" w:hAnsi="Times New Roman" w:cs="Times New Roman"/>
          <w:lang w:eastAsia="cs-CZ"/>
        </w:rPr>
      </w:pPr>
    </w:p>
    <w:p w14:paraId="13012D3F" w14:textId="7EB80657" w:rsidR="001C6672" w:rsidRPr="00331393" w:rsidRDefault="001C6672" w:rsidP="00590A5F">
      <w:pPr>
        <w:widowControl w:val="0"/>
        <w:spacing w:after="0" w:line="360" w:lineRule="auto"/>
        <w:ind w:left="312" w:hanging="312"/>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za Objednatele:</w:t>
      </w:r>
      <w:r w:rsidRPr="00331393">
        <w:rPr>
          <w:rFonts w:ascii="Times New Roman" w:eastAsia="Times New Roman" w:hAnsi="Times New Roman" w:cs="Times New Roman"/>
          <w:lang w:eastAsia="cs-CZ"/>
        </w:rPr>
        <w:tab/>
      </w:r>
      <w:r w:rsidRPr="00331393">
        <w:rPr>
          <w:rFonts w:ascii="Times New Roman" w:eastAsia="Times New Roman" w:hAnsi="Times New Roman" w:cs="Times New Roman"/>
          <w:lang w:eastAsia="cs-CZ"/>
        </w:rPr>
        <w:tab/>
      </w:r>
      <w:r w:rsidRPr="00331393">
        <w:rPr>
          <w:rFonts w:ascii="Times New Roman" w:eastAsia="Times New Roman" w:hAnsi="Times New Roman" w:cs="Times New Roman"/>
          <w:lang w:eastAsia="cs-CZ"/>
        </w:rPr>
        <w:tab/>
      </w:r>
      <w:r w:rsidRPr="00331393">
        <w:rPr>
          <w:rFonts w:ascii="Times New Roman" w:eastAsia="Times New Roman" w:hAnsi="Times New Roman" w:cs="Times New Roman"/>
          <w:lang w:eastAsia="cs-CZ"/>
        </w:rPr>
        <w:tab/>
      </w:r>
      <w:r w:rsidRPr="00331393">
        <w:rPr>
          <w:rFonts w:ascii="Times New Roman" w:eastAsia="Times New Roman" w:hAnsi="Times New Roman" w:cs="Times New Roman"/>
          <w:lang w:eastAsia="cs-CZ"/>
        </w:rPr>
        <w:tab/>
      </w:r>
      <w:r w:rsidRPr="00331393">
        <w:rPr>
          <w:rFonts w:ascii="Times New Roman" w:eastAsia="Times New Roman" w:hAnsi="Times New Roman" w:cs="Times New Roman"/>
          <w:lang w:eastAsia="cs-CZ"/>
        </w:rPr>
        <w:tab/>
      </w:r>
      <w:r w:rsidRPr="00331393">
        <w:rPr>
          <w:rFonts w:ascii="Times New Roman" w:eastAsia="Times New Roman" w:hAnsi="Times New Roman" w:cs="Times New Roman"/>
          <w:lang w:eastAsia="cs-CZ"/>
        </w:rPr>
        <w:tab/>
        <w:t>za Zhotovitele:</w:t>
      </w:r>
    </w:p>
    <w:p w14:paraId="2AA9EAD3" w14:textId="6604BC21" w:rsidR="001C6672" w:rsidRDefault="001C6672" w:rsidP="002F1E8C">
      <w:pPr>
        <w:widowControl w:val="0"/>
        <w:spacing w:after="0" w:line="360" w:lineRule="auto"/>
        <w:rPr>
          <w:rFonts w:ascii="Times New Roman" w:eastAsia="Times New Roman" w:hAnsi="Times New Roman" w:cs="Times New Roman"/>
          <w:lang w:eastAsia="cs-CZ"/>
        </w:rPr>
      </w:pPr>
    </w:p>
    <w:p w14:paraId="5EB229CF" w14:textId="77777777" w:rsidR="002F1E8C" w:rsidRPr="00331393" w:rsidRDefault="002F1E8C" w:rsidP="002F1E8C">
      <w:pPr>
        <w:widowControl w:val="0"/>
        <w:spacing w:after="0" w:line="360" w:lineRule="auto"/>
        <w:rPr>
          <w:rFonts w:ascii="Times New Roman" w:eastAsia="Times New Roman" w:hAnsi="Times New Roman" w:cs="Times New Roman"/>
          <w:lang w:eastAsia="cs-CZ"/>
        </w:rPr>
      </w:pPr>
    </w:p>
    <w:p w14:paraId="502AE2E4" w14:textId="13067927" w:rsidR="00793E86" w:rsidRDefault="001C6672" w:rsidP="002F1E8C">
      <w:pPr>
        <w:widowControl w:val="0"/>
        <w:spacing w:after="0" w:line="360" w:lineRule="auto"/>
        <w:ind w:left="312" w:hanging="312"/>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w:t>
      </w:r>
      <w:r w:rsidRPr="00331393">
        <w:rPr>
          <w:rFonts w:ascii="Times New Roman" w:eastAsia="Times New Roman" w:hAnsi="Times New Roman" w:cs="Times New Roman"/>
          <w:lang w:eastAsia="cs-CZ"/>
        </w:rPr>
        <w:tab/>
      </w:r>
      <w:r w:rsidRPr="00331393">
        <w:rPr>
          <w:rFonts w:ascii="Times New Roman" w:eastAsia="Times New Roman" w:hAnsi="Times New Roman" w:cs="Times New Roman"/>
          <w:lang w:eastAsia="cs-CZ"/>
        </w:rPr>
        <w:tab/>
      </w:r>
      <w:r w:rsidRPr="00331393">
        <w:rPr>
          <w:rFonts w:ascii="Times New Roman" w:eastAsia="Times New Roman" w:hAnsi="Times New Roman" w:cs="Times New Roman"/>
          <w:lang w:eastAsia="cs-CZ"/>
        </w:rPr>
        <w:tab/>
      </w:r>
      <w:r w:rsidRPr="00331393">
        <w:rPr>
          <w:rFonts w:ascii="Times New Roman" w:eastAsia="Times New Roman" w:hAnsi="Times New Roman" w:cs="Times New Roman"/>
          <w:lang w:eastAsia="cs-CZ"/>
        </w:rPr>
        <w:tab/>
      </w:r>
      <w:r w:rsidRPr="00331393">
        <w:rPr>
          <w:rFonts w:ascii="Times New Roman" w:eastAsia="Times New Roman" w:hAnsi="Times New Roman" w:cs="Times New Roman"/>
          <w:lang w:eastAsia="cs-CZ"/>
        </w:rPr>
        <w:tab/>
        <w:t>………………....................</w:t>
      </w:r>
    </w:p>
    <w:p w14:paraId="7A627866" w14:textId="6039098D" w:rsidR="009A67FB" w:rsidRDefault="007B10AA" w:rsidP="002F1E8C">
      <w:pPr>
        <w:widowControl w:val="0"/>
        <w:spacing w:after="0" w:line="360" w:lineRule="auto"/>
        <w:ind w:left="312" w:hanging="312"/>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 xml:space="preserve">Milan Vojta, </w:t>
      </w:r>
      <w:r>
        <w:rPr>
          <w:rFonts w:ascii="Times New Roman" w:eastAsia="Times New Roman" w:hAnsi="Times New Roman" w:cs="Times New Roman"/>
          <w:lang w:eastAsia="cs-CZ"/>
        </w:rPr>
        <w:t xml:space="preserve">MBA, </w:t>
      </w:r>
      <w:r w:rsidRPr="00331393">
        <w:rPr>
          <w:rFonts w:ascii="Times New Roman" w:eastAsia="Times New Roman" w:hAnsi="Times New Roman" w:cs="Times New Roman"/>
          <w:lang w:eastAsia="cs-CZ"/>
        </w:rPr>
        <w:t>M.A.,</w:t>
      </w:r>
      <w:r w:rsidR="009A67FB">
        <w:rPr>
          <w:rFonts w:ascii="Times New Roman" w:eastAsia="Times New Roman" w:hAnsi="Times New Roman" w:cs="Times New Roman"/>
          <w:lang w:eastAsia="cs-CZ"/>
        </w:rPr>
        <w:tab/>
      </w:r>
      <w:r w:rsidR="009A67FB">
        <w:rPr>
          <w:rFonts w:ascii="Times New Roman" w:eastAsia="Times New Roman" w:hAnsi="Times New Roman" w:cs="Times New Roman"/>
          <w:lang w:eastAsia="cs-CZ"/>
        </w:rPr>
        <w:tab/>
      </w:r>
      <w:r w:rsidR="009A67FB">
        <w:rPr>
          <w:rFonts w:ascii="Times New Roman" w:eastAsia="Times New Roman" w:hAnsi="Times New Roman" w:cs="Times New Roman"/>
          <w:lang w:eastAsia="cs-CZ"/>
        </w:rPr>
        <w:tab/>
      </w:r>
      <w:r w:rsidR="009A67FB">
        <w:rPr>
          <w:rFonts w:ascii="Times New Roman" w:eastAsia="Times New Roman" w:hAnsi="Times New Roman" w:cs="Times New Roman"/>
          <w:lang w:eastAsia="cs-CZ"/>
        </w:rPr>
        <w:tab/>
      </w:r>
      <w:r w:rsidR="009A67FB">
        <w:rPr>
          <w:rFonts w:ascii="Times New Roman" w:eastAsia="Times New Roman" w:hAnsi="Times New Roman" w:cs="Times New Roman"/>
          <w:lang w:eastAsia="cs-CZ"/>
        </w:rPr>
        <w:tab/>
        <w:t xml:space="preserve">Petr </w:t>
      </w:r>
      <w:r>
        <w:rPr>
          <w:rFonts w:ascii="Times New Roman" w:eastAsia="Times New Roman" w:hAnsi="Times New Roman" w:cs="Times New Roman"/>
          <w:lang w:eastAsia="cs-CZ"/>
        </w:rPr>
        <w:t>Kapounek</w:t>
      </w:r>
      <w:r w:rsidRPr="00331393">
        <w:rPr>
          <w:rFonts w:ascii="Times New Roman" w:eastAsia="Times New Roman" w:hAnsi="Times New Roman" w:cs="Times New Roman"/>
          <w:lang w:eastAsia="cs-CZ"/>
        </w:rPr>
        <w:t xml:space="preserve"> </w:t>
      </w:r>
    </w:p>
    <w:p w14:paraId="6B0E8DDF" w14:textId="355AA92A" w:rsidR="009A67FB" w:rsidRPr="002F1E8C" w:rsidRDefault="007B10AA" w:rsidP="007B10AA">
      <w:pPr>
        <w:widowControl w:val="0"/>
        <w:spacing w:after="0" w:line="360" w:lineRule="auto"/>
        <w:ind w:left="312" w:hanging="312"/>
        <w:rPr>
          <w:rFonts w:ascii="Times New Roman" w:eastAsia="Times New Roman" w:hAnsi="Times New Roman" w:cs="Times New Roman"/>
          <w:lang w:eastAsia="cs-CZ"/>
        </w:rPr>
      </w:pPr>
      <w:r w:rsidRPr="00331393">
        <w:rPr>
          <w:rFonts w:ascii="Times New Roman" w:eastAsia="Times New Roman" w:hAnsi="Times New Roman" w:cs="Times New Roman"/>
          <w:lang w:eastAsia="cs-CZ"/>
        </w:rPr>
        <w:t>ředitel</w:t>
      </w:r>
      <w:r>
        <w:rPr>
          <w:rFonts w:ascii="Times New Roman" w:eastAsia="Times New Roman" w:hAnsi="Times New Roman" w:cs="Times New Roman"/>
          <w:lang w:eastAsia="cs-CZ"/>
        </w:rPr>
        <w:t xml:space="preserve"> akciové společnosti</w:t>
      </w:r>
      <w:r w:rsidR="009A67FB">
        <w:rPr>
          <w:rFonts w:ascii="Times New Roman" w:eastAsia="Times New Roman" w:hAnsi="Times New Roman" w:cs="Times New Roman"/>
          <w:lang w:eastAsia="cs-CZ"/>
        </w:rPr>
        <w:tab/>
      </w:r>
      <w:r w:rsidR="009A67FB">
        <w:rPr>
          <w:rFonts w:ascii="Times New Roman" w:eastAsia="Times New Roman" w:hAnsi="Times New Roman" w:cs="Times New Roman"/>
          <w:lang w:eastAsia="cs-CZ"/>
        </w:rPr>
        <w:tab/>
      </w:r>
      <w:r w:rsidR="009A67FB">
        <w:rPr>
          <w:rFonts w:ascii="Times New Roman" w:eastAsia="Times New Roman" w:hAnsi="Times New Roman" w:cs="Times New Roman"/>
          <w:lang w:eastAsia="cs-CZ"/>
        </w:rPr>
        <w:tab/>
      </w:r>
      <w:r w:rsidR="009A67FB">
        <w:rPr>
          <w:rFonts w:ascii="Times New Roman" w:eastAsia="Times New Roman" w:hAnsi="Times New Roman" w:cs="Times New Roman"/>
          <w:lang w:eastAsia="cs-CZ"/>
        </w:rPr>
        <w:tab/>
      </w:r>
      <w:r w:rsidR="009A67FB">
        <w:rPr>
          <w:rFonts w:ascii="Times New Roman" w:eastAsia="Times New Roman" w:hAnsi="Times New Roman" w:cs="Times New Roman"/>
          <w:lang w:eastAsia="cs-CZ"/>
        </w:rPr>
        <w:tab/>
        <w:t xml:space="preserve">Předseda představenstva </w:t>
      </w:r>
    </w:p>
    <w:sectPr w:rsidR="009A67FB" w:rsidRPr="002F1E8C" w:rsidSect="00AD62A7">
      <w:type w:val="continuous"/>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7A74" w14:textId="77777777" w:rsidR="005811CC" w:rsidRDefault="005811CC">
      <w:pPr>
        <w:spacing w:after="0" w:line="240" w:lineRule="auto"/>
      </w:pPr>
      <w:r>
        <w:separator/>
      </w:r>
    </w:p>
  </w:endnote>
  <w:endnote w:type="continuationSeparator" w:id="0">
    <w:p w14:paraId="0644A3ED" w14:textId="77777777" w:rsidR="005811CC" w:rsidRDefault="0058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98196" w14:textId="77777777" w:rsidR="005811CC" w:rsidRDefault="005811CC">
      <w:pPr>
        <w:spacing w:after="0" w:line="240" w:lineRule="auto"/>
      </w:pPr>
      <w:r>
        <w:separator/>
      </w:r>
    </w:p>
  </w:footnote>
  <w:footnote w:type="continuationSeparator" w:id="0">
    <w:p w14:paraId="59868D66" w14:textId="77777777" w:rsidR="005811CC" w:rsidRDefault="005811CC">
      <w:pPr>
        <w:spacing w:after="0" w:line="240" w:lineRule="auto"/>
      </w:pPr>
      <w:r>
        <w:continuationSeparator/>
      </w:r>
    </w:p>
  </w:footnote>
  <w:footnote w:id="1">
    <w:p w14:paraId="69B0DF7D" w14:textId="07450131" w:rsidR="00A301BE" w:rsidRPr="00E900B0" w:rsidRDefault="00A301BE">
      <w:pPr>
        <w:pStyle w:val="Textpoznpodarou"/>
        <w:rPr>
          <w:rFonts w:ascii="Times New Roman" w:hAnsi="Times New Roman" w:cs="Times New Roman"/>
        </w:rPr>
      </w:pPr>
      <w:r w:rsidRPr="00E900B0">
        <w:rPr>
          <w:rStyle w:val="Znakapoznpodarou"/>
          <w:rFonts w:ascii="Times New Roman" w:hAnsi="Times New Roman" w:cs="Times New Roman"/>
        </w:rPr>
        <w:footnoteRef/>
      </w:r>
      <w:r w:rsidRPr="00E900B0">
        <w:rPr>
          <w:rFonts w:ascii="Times New Roman" w:hAnsi="Times New Roman" w:cs="Times New Roman"/>
        </w:rPr>
        <w:t xml:space="preserve"> Doplní </w:t>
      </w:r>
      <w:r w:rsidR="008F0A8C" w:rsidRPr="00E900B0">
        <w:rPr>
          <w:rFonts w:ascii="Times New Roman" w:hAnsi="Times New Roman" w:cs="Times New Roman"/>
        </w:rPr>
        <w:t>dodavatel a poté tuto poznámku vymaže.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188"/>
    <w:multiLevelType w:val="hybridMultilevel"/>
    <w:tmpl w:val="27621F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82700A"/>
    <w:multiLevelType w:val="hybridMultilevel"/>
    <w:tmpl w:val="01D6CDF6"/>
    <w:lvl w:ilvl="0" w:tplc="87BE009E">
      <w:start w:val="1"/>
      <w:numFmt w:val="decimal"/>
      <w:lvlText w:val="4.%1."/>
      <w:lvlJc w:val="left"/>
      <w:pPr>
        <w:tabs>
          <w:tab w:val="num" w:pos="720"/>
        </w:tabs>
        <w:ind w:left="720" w:hanging="360"/>
      </w:pPr>
      <w:rPr>
        <w:rFonts w:ascii="Arial" w:hAnsi="Arial" w:hint="default"/>
        <w:b w:val="0"/>
        <w:i w:val="0"/>
        <w:color w:val="auto"/>
        <w:sz w:val="20"/>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CC0931"/>
    <w:multiLevelType w:val="hybridMultilevel"/>
    <w:tmpl w:val="824C393A"/>
    <w:lvl w:ilvl="0" w:tplc="6AF2631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C13C60"/>
    <w:multiLevelType w:val="hybridMultilevel"/>
    <w:tmpl w:val="00CCE176"/>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1C219D"/>
    <w:multiLevelType w:val="hybridMultilevel"/>
    <w:tmpl w:val="0FF8F85C"/>
    <w:lvl w:ilvl="0" w:tplc="9D0A18D8">
      <w:start w:val="1"/>
      <w:numFmt w:val="decimal"/>
      <w:lvlText w:val="%1."/>
      <w:lvlJc w:val="left"/>
      <w:pPr>
        <w:tabs>
          <w:tab w:val="num" w:pos="720"/>
        </w:tabs>
        <w:ind w:left="720" w:hanging="360"/>
      </w:pPr>
      <w:rPr>
        <w:rFonts w:ascii="Times New Roman" w:eastAsia="Times New Roman" w:hAnsi="Times New Roman" w:cs="Times New Roman"/>
        <w:b w:val="0"/>
        <w:i w:val="0"/>
        <w:color w:val="auto"/>
        <w:sz w:val="22"/>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A5752C8"/>
    <w:multiLevelType w:val="hybridMultilevel"/>
    <w:tmpl w:val="C1FA0F3E"/>
    <w:lvl w:ilvl="0" w:tplc="55E0DB90">
      <w:start w:val="6"/>
      <w:numFmt w:val="decimal"/>
      <w:lvlText w:val="5.%1."/>
      <w:lvlJc w:val="left"/>
      <w:pPr>
        <w:tabs>
          <w:tab w:val="num" w:pos="720"/>
        </w:tabs>
        <w:ind w:left="720" w:hanging="360"/>
      </w:pPr>
      <w:rPr>
        <w:rFonts w:ascii="Arial" w:hAnsi="Arial" w:hint="default"/>
        <w:b w:val="0"/>
        <w:i w:val="0"/>
        <w:color w:val="auto"/>
        <w:sz w:val="20"/>
        <w:szCs w:val="18"/>
      </w:rPr>
    </w:lvl>
    <w:lvl w:ilvl="1" w:tplc="0405000F">
      <w:start w:val="1"/>
      <w:numFmt w:val="decimal"/>
      <w:lvlText w:val="%2."/>
      <w:lvlJc w:val="left"/>
      <w:pPr>
        <w:tabs>
          <w:tab w:val="num" w:pos="1440"/>
        </w:tabs>
        <w:ind w:left="1440" w:hanging="360"/>
      </w:pPr>
      <w:rPr>
        <w:rFonts w:hint="default"/>
        <w:b w:val="0"/>
        <w:i w:val="0"/>
        <w:color w:val="auto"/>
        <w:sz w:val="20"/>
        <w:szCs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141D70"/>
    <w:multiLevelType w:val="hybridMultilevel"/>
    <w:tmpl w:val="EEA6E60A"/>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9F444F"/>
    <w:multiLevelType w:val="hybridMultilevel"/>
    <w:tmpl w:val="8466D892"/>
    <w:lvl w:ilvl="0" w:tplc="468CCA2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40E1F60"/>
    <w:multiLevelType w:val="hybridMultilevel"/>
    <w:tmpl w:val="928A36A6"/>
    <w:lvl w:ilvl="0" w:tplc="465EDE1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168943CD"/>
    <w:multiLevelType w:val="multilevel"/>
    <w:tmpl w:val="8612E85E"/>
    <w:lvl w:ilvl="0">
      <w:start w:val="9"/>
      <w:numFmt w:val="decimal"/>
      <w:lvlText w:val="%1."/>
      <w:lvlJc w:val="left"/>
      <w:pPr>
        <w:ind w:left="360" w:hanging="360"/>
      </w:pPr>
      <w:rPr>
        <w:rFonts w:hint="default"/>
        <w:b/>
        <w:bCs/>
      </w:rPr>
    </w:lvl>
    <w:lvl w:ilvl="1">
      <w:start w:val="1"/>
      <w:numFmt w:val="decimal"/>
      <w:lvlText w:val="%2."/>
      <w:lvlJc w:val="left"/>
      <w:pPr>
        <w:ind w:left="720" w:hanging="360"/>
      </w:pPr>
      <w:rPr>
        <w:rFonts w:ascii="Times New Roman" w:eastAsia="Batang"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2D482A"/>
    <w:multiLevelType w:val="hybridMultilevel"/>
    <w:tmpl w:val="6E0672C4"/>
    <w:lvl w:ilvl="0" w:tplc="60A2B3BA">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0D4F8F"/>
    <w:multiLevelType w:val="hybridMultilevel"/>
    <w:tmpl w:val="BE8A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CA68DB"/>
    <w:multiLevelType w:val="hybridMultilevel"/>
    <w:tmpl w:val="E4EA972A"/>
    <w:lvl w:ilvl="0" w:tplc="1E76FD5C">
      <w:start w:val="1"/>
      <w:numFmt w:val="decimal"/>
      <w:lvlText w:val="6.%1."/>
      <w:lvlJc w:val="left"/>
      <w:pPr>
        <w:tabs>
          <w:tab w:val="num" w:pos="720"/>
        </w:tabs>
        <w:ind w:left="720" w:hanging="360"/>
      </w:pPr>
      <w:rPr>
        <w:rFonts w:ascii="Arial" w:hAnsi="Arial" w:hint="default"/>
        <w:b w:val="0"/>
        <w:i w:val="0"/>
        <w:color w:val="auto"/>
        <w:sz w:val="20"/>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B513073"/>
    <w:multiLevelType w:val="hybridMultilevel"/>
    <w:tmpl w:val="58BCB652"/>
    <w:lvl w:ilvl="0" w:tplc="1BAAC978">
      <w:start w:val="1"/>
      <w:numFmt w:val="decimal"/>
      <w:lvlText w:val="%1."/>
      <w:lvlJc w:val="left"/>
      <w:pPr>
        <w:ind w:left="1146" w:hanging="360"/>
      </w:pPr>
      <w:rPr>
        <w:rFonts w:hint="default"/>
        <w:b w:val="0"/>
        <w:sz w:val="24"/>
        <w:szCs w:val="24"/>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504455"/>
    <w:multiLevelType w:val="hybridMultilevel"/>
    <w:tmpl w:val="5E00838A"/>
    <w:lvl w:ilvl="0" w:tplc="51BC0DC4">
      <w:start w:val="5"/>
      <w:numFmt w:val="bullet"/>
      <w:lvlText w:val="-"/>
      <w:lvlJc w:val="left"/>
      <w:pPr>
        <w:ind w:left="900" w:hanging="360"/>
      </w:pPr>
      <w:rPr>
        <w:rFonts w:ascii="Arial" w:eastAsia="Times New Roman" w:hAnsi="Arial" w:cs="Arial" w:hint="default"/>
        <w:sz w:val="20"/>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8" w15:restartNumberingAfterBreak="0">
    <w:nsid w:val="26427AE2"/>
    <w:multiLevelType w:val="hybridMultilevel"/>
    <w:tmpl w:val="764CB7FE"/>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8DE0208"/>
    <w:multiLevelType w:val="hybridMultilevel"/>
    <w:tmpl w:val="AED0F776"/>
    <w:lvl w:ilvl="0" w:tplc="DC3EF710">
      <w:start w:val="1"/>
      <w:numFmt w:val="lowerLetter"/>
      <w:lvlText w:val="%1)"/>
      <w:lvlJc w:val="left"/>
      <w:pPr>
        <w:ind w:left="777" w:hanging="360"/>
      </w:pPr>
      <w:rPr>
        <w:rFonts w:hint="default"/>
      </w:r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20" w15:restartNumberingAfterBreak="0">
    <w:nsid w:val="28FB6BEC"/>
    <w:multiLevelType w:val="hybridMultilevel"/>
    <w:tmpl w:val="539258B6"/>
    <w:lvl w:ilvl="0" w:tplc="6AF2631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B7B3BE6"/>
    <w:multiLevelType w:val="hybridMultilevel"/>
    <w:tmpl w:val="2F867B28"/>
    <w:lvl w:ilvl="0" w:tplc="C9ECE588">
      <w:start w:val="1"/>
      <w:numFmt w:val="decimal"/>
      <w:lvlText w:val="9.%1."/>
      <w:lvlJc w:val="left"/>
      <w:pPr>
        <w:tabs>
          <w:tab w:val="num" w:pos="720"/>
        </w:tabs>
        <w:ind w:left="720" w:hanging="360"/>
      </w:pPr>
      <w:rPr>
        <w:rFonts w:ascii="Arial" w:hAnsi="Arial" w:hint="default"/>
        <w:b w:val="0"/>
        <w:i w:val="0"/>
        <w:color w:val="auto"/>
        <w:sz w:val="20"/>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3" w15:restartNumberingAfterBreak="0">
    <w:nsid w:val="2C091BE9"/>
    <w:multiLevelType w:val="hybridMultilevel"/>
    <w:tmpl w:val="D1C4F1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F10EAC"/>
    <w:multiLevelType w:val="hybridMultilevel"/>
    <w:tmpl w:val="299A54CA"/>
    <w:lvl w:ilvl="0" w:tplc="CD94264A">
      <w:start w:val="1"/>
      <w:numFmt w:val="decimal"/>
      <w:lvlText w:val="5.%1."/>
      <w:lvlJc w:val="left"/>
      <w:pPr>
        <w:tabs>
          <w:tab w:val="num" w:pos="720"/>
        </w:tabs>
        <w:ind w:left="720" w:hanging="360"/>
      </w:pPr>
      <w:rPr>
        <w:rFonts w:ascii="Arial" w:hAnsi="Arial" w:hint="default"/>
        <w:b w:val="0"/>
        <w:i w:val="0"/>
        <w:color w:val="auto"/>
        <w:sz w:val="20"/>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3EB691E"/>
    <w:multiLevelType w:val="multilevel"/>
    <w:tmpl w:val="0AA825F4"/>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hint="default"/>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26" w15:restartNumberingAfterBreak="0">
    <w:nsid w:val="39C7478D"/>
    <w:multiLevelType w:val="multilevel"/>
    <w:tmpl w:val="FA3A34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AD65837"/>
    <w:multiLevelType w:val="hybridMultilevel"/>
    <w:tmpl w:val="CD5269D4"/>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D2A2CEA"/>
    <w:multiLevelType w:val="hybridMultilevel"/>
    <w:tmpl w:val="90EACDB4"/>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7A2A12"/>
    <w:multiLevelType w:val="multilevel"/>
    <w:tmpl w:val="428C73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DD97564"/>
    <w:multiLevelType w:val="hybridMultilevel"/>
    <w:tmpl w:val="1CC64C6E"/>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1A05C3"/>
    <w:multiLevelType w:val="hybridMultilevel"/>
    <w:tmpl w:val="73EEE8DA"/>
    <w:lvl w:ilvl="0" w:tplc="468CCA2C">
      <w:start w:val="1"/>
      <w:numFmt w:val="decimal"/>
      <w:lvlText w:val="%1."/>
      <w:lvlJc w:val="left"/>
      <w:pPr>
        <w:ind w:left="720" w:hanging="360"/>
      </w:pPr>
      <w:rPr>
        <w:rFonts w:hint="default"/>
      </w:rPr>
    </w:lvl>
    <w:lvl w:ilvl="1" w:tplc="71C877EA">
      <w:start w:val="1"/>
      <w:numFmt w:val="bullet"/>
      <w:lvlText w:val="-"/>
      <w:lvlJc w:val="left"/>
      <w:pPr>
        <w:ind w:left="1440" w:hanging="360"/>
      </w:pPr>
      <w:rPr>
        <w:rFonts w:ascii="Courier New" w:hAnsi="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8D00D32"/>
    <w:multiLevelType w:val="multilevel"/>
    <w:tmpl w:val="CA9C53CE"/>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B647776"/>
    <w:multiLevelType w:val="hybridMultilevel"/>
    <w:tmpl w:val="77C2E57A"/>
    <w:lvl w:ilvl="0" w:tplc="468CCA2C">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5" w15:restartNumberingAfterBreak="0">
    <w:nsid w:val="503A0D20"/>
    <w:multiLevelType w:val="hybridMultilevel"/>
    <w:tmpl w:val="50765438"/>
    <w:lvl w:ilvl="0" w:tplc="71C877EA">
      <w:start w:val="1"/>
      <w:numFmt w:val="bullet"/>
      <w:lvlText w:val="-"/>
      <w:lvlJc w:val="left"/>
      <w:pPr>
        <w:ind w:left="2496" w:hanging="360"/>
      </w:pPr>
      <w:rPr>
        <w:rFonts w:ascii="Courier New" w:hAnsi="Courier New"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36" w15:restartNumberingAfterBreak="0">
    <w:nsid w:val="52B95B03"/>
    <w:multiLevelType w:val="hybridMultilevel"/>
    <w:tmpl w:val="474452A6"/>
    <w:lvl w:ilvl="0" w:tplc="02721016">
      <w:start w:val="1"/>
      <w:numFmt w:val="decimal"/>
      <w:lvlText w:val="%1."/>
      <w:lvlJc w:val="left"/>
      <w:pPr>
        <w:ind w:left="720" w:hanging="360"/>
      </w:pPr>
      <w:rPr>
        <w:rFonts w:hint="default"/>
        <w:i w:val="0"/>
        <w:i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95F5EB0"/>
    <w:multiLevelType w:val="hybridMultilevel"/>
    <w:tmpl w:val="8BCEFBE4"/>
    <w:lvl w:ilvl="0" w:tplc="468CCA2C">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8" w15:restartNumberingAfterBreak="0">
    <w:nsid w:val="66F936B4"/>
    <w:multiLevelType w:val="hybridMultilevel"/>
    <w:tmpl w:val="C0E49BB4"/>
    <w:lvl w:ilvl="0" w:tplc="31364CD4">
      <w:start w:val="1"/>
      <w:numFmt w:val="decimal"/>
      <w:lvlText w:val="10.%1."/>
      <w:lvlJc w:val="left"/>
      <w:pPr>
        <w:tabs>
          <w:tab w:val="num" w:pos="720"/>
        </w:tabs>
        <w:ind w:left="720" w:hanging="360"/>
      </w:pPr>
      <w:rPr>
        <w:rFonts w:ascii="Arial" w:hAnsi="Arial" w:hint="default"/>
        <w:b w:val="0"/>
        <w:i w:val="0"/>
        <w:color w:val="auto"/>
        <w:sz w:val="20"/>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8F63FC"/>
    <w:multiLevelType w:val="hybridMultilevel"/>
    <w:tmpl w:val="1A5806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1F6A4D"/>
    <w:multiLevelType w:val="hybridMultilevel"/>
    <w:tmpl w:val="B5FC079E"/>
    <w:lvl w:ilvl="0" w:tplc="468CC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3773E3"/>
    <w:multiLevelType w:val="hybridMultilevel"/>
    <w:tmpl w:val="BB1A5BB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92330A"/>
    <w:multiLevelType w:val="hybridMultilevel"/>
    <w:tmpl w:val="77C2E57A"/>
    <w:lvl w:ilvl="0" w:tplc="468CC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8D1AC7"/>
    <w:multiLevelType w:val="multilevel"/>
    <w:tmpl w:val="89F269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8F23E2E"/>
    <w:multiLevelType w:val="hybridMultilevel"/>
    <w:tmpl w:val="724C4188"/>
    <w:lvl w:ilvl="0" w:tplc="E8E67CA2">
      <w:start w:val="1"/>
      <w:numFmt w:val="decimal"/>
      <w:lvlText w:val="7.%1."/>
      <w:lvlJc w:val="left"/>
      <w:pPr>
        <w:tabs>
          <w:tab w:val="num" w:pos="720"/>
        </w:tabs>
        <w:ind w:left="720" w:hanging="360"/>
      </w:pPr>
      <w:rPr>
        <w:rFonts w:ascii="Arial" w:hAnsi="Arial" w:hint="default"/>
        <w:b w:val="0"/>
        <w:i w:val="0"/>
        <w:color w:val="auto"/>
        <w:sz w:val="20"/>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972655F"/>
    <w:multiLevelType w:val="hybridMultilevel"/>
    <w:tmpl w:val="13724E2A"/>
    <w:lvl w:ilvl="0" w:tplc="FC780AEA">
      <w:start w:val="1"/>
      <w:numFmt w:val="decimal"/>
      <w:lvlText w:val="8.%1."/>
      <w:lvlJc w:val="left"/>
      <w:pPr>
        <w:tabs>
          <w:tab w:val="num" w:pos="720"/>
        </w:tabs>
        <w:ind w:left="720" w:hanging="360"/>
      </w:pPr>
      <w:rPr>
        <w:rFonts w:ascii="Arial" w:hAnsi="Arial" w:hint="default"/>
        <w:b w:val="0"/>
        <w:i w:val="0"/>
        <w:color w:val="auto"/>
        <w:sz w:val="20"/>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A387E53"/>
    <w:multiLevelType w:val="multilevel"/>
    <w:tmpl w:val="89F269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D340A88"/>
    <w:multiLevelType w:val="multilevel"/>
    <w:tmpl w:val="D818D3FA"/>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hint="default"/>
        <w:b w:val="0"/>
        <w:bCs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6"/>
  </w:num>
  <w:num w:numId="2">
    <w:abstractNumId w:val="0"/>
  </w:num>
  <w:num w:numId="3">
    <w:abstractNumId w:val="27"/>
  </w:num>
  <w:num w:numId="4">
    <w:abstractNumId w:val="8"/>
  </w:num>
  <w:num w:numId="5">
    <w:abstractNumId w:val="28"/>
  </w:num>
  <w:num w:numId="6">
    <w:abstractNumId w:val="12"/>
  </w:num>
  <w:num w:numId="7">
    <w:abstractNumId w:val="31"/>
  </w:num>
  <w:num w:numId="8">
    <w:abstractNumId w:val="37"/>
  </w:num>
  <w:num w:numId="9">
    <w:abstractNumId w:val="15"/>
  </w:num>
  <w:num w:numId="10">
    <w:abstractNumId w:val="35"/>
  </w:num>
  <w:num w:numId="11">
    <w:abstractNumId w:val="30"/>
  </w:num>
  <w:num w:numId="12">
    <w:abstractNumId w:val="40"/>
  </w:num>
  <w:num w:numId="13">
    <w:abstractNumId w:val="9"/>
  </w:num>
  <w:num w:numId="14">
    <w:abstractNumId w:val="42"/>
  </w:num>
  <w:num w:numId="15">
    <w:abstractNumId w:val="3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9"/>
  </w:num>
  <w:num w:numId="20">
    <w:abstractNumId w:val="18"/>
  </w:num>
  <w:num w:numId="21">
    <w:abstractNumId w:val="38"/>
  </w:num>
  <w:num w:numId="22">
    <w:abstractNumId w:val="4"/>
  </w:num>
  <w:num w:numId="23">
    <w:abstractNumId w:val="1"/>
  </w:num>
  <w:num w:numId="24">
    <w:abstractNumId w:val="17"/>
  </w:num>
  <w:num w:numId="25">
    <w:abstractNumId w:val="24"/>
  </w:num>
  <w:num w:numId="26">
    <w:abstractNumId w:val="6"/>
  </w:num>
  <w:num w:numId="27">
    <w:abstractNumId w:val="32"/>
  </w:num>
  <w:num w:numId="28">
    <w:abstractNumId w:val="48"/>
  </w:num>
  <w:num w:numId="29">
    <w:abstractNumId w:val="14"/>
  </w:num>
  <w:num w:numId="30">
    <w:abstractNumId w:val="45"/>
  </w:num>
  <w:num w:numId="31">
    <w:abstractNumId w:val="47"/>
  </w:num>
  <w:num w:numId="32">
    <w:abstractNumId w:val="46"/>
  </w:num>
  <w:num w:numId="33">
    <w:abstractNumId w:val="21"/>
  </w:num>
  <w:num w:numId="34">
    <w:abstractNumId w:val="2"/>
  </w:num>
  <w:num w:numId="35">
    <w:abstractNumId w:val="3"/>
  </w:num>
  <w:num w:numId="36">
    <w:abstractNumId w:val="41"/>
  </w:num>
  <w:num w:numId="37">
    <w:abstractNumId w:val="44"/>
  </w:num>
  <w:num w:numId="38">
    <w:abstractNumId w:val="11"/>
  </w:num>
  <w:num w:numId="39">
    <w:abstractNumId w:val="16"/>
  </w:num>
  <w:num w:numId="40">
    <w:abstractNumId w:val="19"/>
  </w:num>
  <w:num w:numId="41">
    <w:abstractNumId w:val="7"/>
  </w:num>
  <w:num w:numId="42">
    <w:abstractNumId w:val="5"/>
  </w:num>
  <w:num w:numId="43">
    <w:abstractNumId w:val="33"/>
  </w:num>
  <w:num w:numId="44">
    <w:abstractNumId w:val="43"/>
  </w:num>
  <w:num w:numId="45">
    <w:abstractNumId w:val="22"/>
  </w:num>
  <w:num w:numId="46">
    <w:abstractNumId w:val="25"/>
  </w:num>
  <w:num w:numId="4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1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EF"/>
    <w:rsid w:val="000001FB"/>
    <w:rsid w:val="000003C6"/>
    <w:rsid w:val="00005649"/>
    <w:rsid w:val="000058E3"/>
    <w:rsid w:val="0000623B"/>
    <w:rsid w:val="00007199"/>
    <w:rsid w:val="00022146"/>
    <w:rsid w:val="000272F4"/>
    <w:rsid w:val="00027584"/>
    <w:rsid w:val="000306F8"/>
    <w:rsid w:val="00035626"/>
    <w:rsid w:val="000411F0"/>
    <w:rsid w:val="000415A5"/>
    <w:rsid w:val="00041C30"/>
    <w:rsid w:val="00044009"/>
    <w:rsid w:val="0004435A"/>
    <w:rsid w:val="000502DB"/>
    <w:rsid w:val="00050F1F"/>
    <w:rsid w:val="0005160D"/>
    <w:rsid w:val="0005360E"/>
    <w:rsid w:val="000561FF"/>
    <w:rsid w:val="000640D5"/>
    <w:rsid w:val="00081056"/>
    <w:rsid w:val="00081B82"/>
    <w:rsid w:val="000858F8"/>
    <w:rsid w:val="00096134"/>
    <w:rsid w:val="00096602"/>
    <w:rsid w:val="00096F4F"/>
    <w:rsid w:val="000A011F"/>
    <w:rsid w:val="000A2143"/>
    <w:rsid w:val="000A2315"/>
    <w:rsid w:val="000E0AA8"/>
    <w:rsid w:val="000F3349"/>
    <w:rsid w:val="0010110A"/>
    <w:rsid w:val="0010382F"/>
    <w:rsid w:val="00113BDD"/>
    <w:rsid w:val="0012358F"/>
    <w:rsid w:val="00126FF1"/>
    <w:rsid w:val="00130EC9"/>
    <w:rsid w:val="00152ADB"/>
    <w:rsid w:val="00165DA9"/>
    <w:rsid w:val="0017400C"/>
    <w:rsid w:val="001865EC"/>
    <w:rsid w:val="00196E09"/>
    <w:rsid w:val="001A1FCA"/>
    <w:rsid w:val="001A7CA1"/>
    <w:rsid w:val="001B060E"/>
    <w:rsid w:val="001B26A9"/>
    <w:rsid w:val="001B420B"/>
    <w:rsid w:val="001C3E4D"/>
    <w:rsid w:val="001C6672"/>
    <w:rsid w:val="001D03E7"/>
    <w:rsid w:val="001D309D"/>
    <w:rsid w:val="001F1D2A"/>
    <w:rsid w:val="001F1D6F"/>
    <w:rsid w:val="001F277F"/>
    <w:rsid w:val="001F6C95"/>
    <w:rsid w:val="001F7212"/>
    <w:rsid w:val="00214A0F"/>
    <w:rsid w:val="00215F41"/>
    <w:rsid w:val="0022557D"/>
    <w:rsid w:val="0023301E"/>
    <w:rsid w:val="0024678E"/>
    <w:rsid w:val="00264869"/>
    <w:rsid w:val="002775D5"/>
    <w:rsid w:val="00280B6B"/>
    <w:rsid w:val="002813C8"/>
    <w:rsid w:val="002835C1"/>
    <w:rsid w:val="00290F98"/>
    <w:rsid w:val="00295B72"/>
    <w:rsid w:val="00296517"/>
    <w:rsid w:val="002C63B7"/>
    <w:rsid w:val="002C7FE5"/>
    <w:rsid w:val="002D06EF"/>
    <w:rsid w:val="002D67C9"/>
    <w:rsid w:val="002E0A5E"/>
    <w:rsid w:val="002E473D"/>
    <w:rsid w:val="002F1464"/>
    <w:rsid w:val="002F1E8C"/>
    <w:rsid w:val="002F3964"/>
    <w:rsid w:val="002F40F2"/>
    <w:rsid w:val="0030321B"/>
    <w:rsid w:val="00313A5A"/>
    <w:rsid w:val="0031682D"/>
    <w:rsid w:val="003236EC"/>
    <w:rsid w:val="00331393"/>
    <w:rsid w:val="0033428C"/>
    <w:rsid w:val="00340706"/>
    <w:rsid w:val="003505B4"/>
    <w:rsid w:val="003523B3"/>
    <w:rsid w:val="00355561"/>
    <w:rsid w:val="0035652D"/>
    <w:rsid w:val="00362468"/>
    <w:rsid w:val="00362639"/>
    <w:rsid w:val="00372069"/>
    <w:rsid w:val="00384249"/>
    <w:rsid w:val="00386322"/>
    <w:rsid w:val="00392291"/>
    <w:rsid w:val="00393567"/>
    <w:rsid w:val="0039580E"/>
    <w:rsid w:val="003B3C43"/>
    <w:rsid w:val="003B7A93"/>
    <w:rsid w:val="003D011B"/>
    <w:rsid w:val="003D189B"/>
    <w:rsid w:val="003D5DE3"/>
    <w:rsid w:val="003E05A3"/>
    <w:rsid w:val="003E0E04"/>
    <w:rsid w:val="003E18E6"/>
    <w:rsid w:val="003E524B"/>
    <w:rsid w:val="003F4BE3"/>
    <w:rsid w:val="003F7F7E"/>
    <w:rsid w:val="00401163"/>
    <w:rsid w:val="0041524E"/>
    <w:rsid w:val="00431BD0"/>
    <w:rsid w:val="00437708"/>
    <w:rsid w:val="00444E4C"/>
    <w:rsid w:val="00450900"/>
    <w:rsid w:val="004544A6"/>
    <w:rsid w:val="00460C83"/>
    <w:rsid w:val="00461ECC"/>
    <w:rsid w:val="00465D6C"/>
    <w:rsid w:val="00470F2D"/>
    <w:rsid w:val="00471185"/>
    <w:rsid w:val="004718CE"/>
    <w:rsid w:val="00472C71"/>
    <w:rsid w:val="00475D26"/>
    <w:rsid w:val="00480F99"/>
    <w:rsid w:val="00484D76"/>
    <w:rsid w:val="004A5434"/>
    <w:rsid w:val="004A61F9"/>
    <w:rsid w:val="004C0ABB"/>
    <w:rsid w:val="004C1EBA"/>
    <w:rsid w:val="004C470F"/>
    <w:rsid w:val="004D025F"/>
    <w:rsid w:val="004F5942"/>
    <w:rsid w:val="00500D39"/>
    <w:rsid w:val="0050176E"/>
    <w:rsid w:val="005056D0"/>
    <w:rsid w:val="00570EEB"/>
    <w:rsid w:val="0057727B"/>
    <w:rsid w:val="00580F04"/>
    <w:rsid w:val="005811CC"/>
    <w:rsid w:val="00590A5F"/>
    <w:rsid w:val="00592419"/>
    <w:rsid w:val="00594FD9"/>
    <w:rsid w:val="00597F55"/>
    <w:rsid w:val="005A0B09"/>
    <w:rsid w:val="005A1D89"/>
    <w:rsid w:val="005A24C7"/>
    <w:rsid w:val="005A255F"/>
    <w:rsid w:val="005B5846"/>
    <w:rsid w:val="005C6414"/>
    <w:rsid w:val="00616951"/>
    <w:rsid w:val="00617177"/>
    <w:rsid w:val="00621A23"/>
    <w:rsid w:val="00631A93"/>
    <w:rsid w:val="00643A08"/>
    <w:rsid w:val="00652D49"/>
    <w:rsid w:val="0066044C"/>
    <w:rsid w:val="00666A18"/>
    <w:rsid w:val="006715FB"/>
    <w:rsid w:val="00673F97"/>
    <w:rsid w:val="00676558"/>
    <w:rsid w:val="006857EA"/>
    <w:rsid w:val="00687B87"/>
    <w:rsid w:val="006A3DA3"/>
    <w:rsid w:val="006A4A3B"/>
    <w:rsid w:val="006B20DC"/>
    <w:rsid w:val="006B274E"/>
    <w:rsid w:val="006C1CFC"/>
    <w:rsid w:val="006D31F1"/>
    <w:rsid w:val="006D38DB"/>
    <w:rsid w:val="006E0B48"/>
    <w:rsid w:val="006E2947"/>
    <w:rsid w:val="006E499B"/>
    <w:rsid w:val="006E5DF8"/>
    <w:rsid w:val="006F5989"/>
    <w:rsid w:val="00700227"/>
    <w:rsid w:val="00701051"/>
    <w:rsid w:val="0070190B"/>
    <w:rsid w:val="00711763"/>
    <w:rsid w:val="00732CCC"/>
    <w:rsid w:val="00734CA5"/>
    <w:rsid w:val="007362C9"/>
    <w:rsid w:val="00742877"/>
    <w:rsid w:val="00744EC2"/>
    <w:rsid w:val="00747622"/>
    <w:rsid w:val="00760A71"/>
    <w:rsid w:val="00761E3C"/>
    <w:rsid w:val="007808C2"/>
    <w:rsid w:val="00782BDC"/>
    <w:rsid w:val="007842FB"/>
    <w:rsid w:val="00786731"/>
    <w:rsid w:val="007903B5"/>
    <w:rsid w:val="00793E86"/>
    <w:rsid w:val="0079529E"/>
    <w:rsid w:val="007A13CF"/>
    <w:rsid w:val="007B10AA"/>
    <w:rsid w:val="007C1B49"/>
    <w:rsid w:val="007C7101"/>
    <w:rsid w:val="007D1FBB"/>
    <w:rsid w:val="007D34BF"/>
    <w:rsid w:val="007D6367"/>
    <w:rsid w:val="007E6CDB"/>
    <w:rsid w:val="00803DE4"/>
    <w:rsid w:val="00803E89"/>
    <w:rsid w:val="00804101"/>
    <w:rsid w:val="00810966"/>
    <w:rsid w:val="00810B63"/>
    <w:rsid w:val="00821C57"/>
    <w:rsid w:val="00825138"/>
    <w:rsid w:val="00833A30"/>
    <w:rsid w:val="00840492"/>
    <w:rsid w:val="00841F3A"/>
    <w:rsid w:val="00843014"/>
    <w:rsid w:val="008447EC"/>
    <w:rsid w:val="008454EE"/>
    <w:rsid w:val="00852103"/>
    <w:rsid w:val="00861DBC"/>
    <w:rsid w:val="0086422A"/>
    <w:rsid w:val="00865B7D"/>
    <w:rsid w:val="00880DF2"/>
    <w:rsid w:val="0088787A"/>
    <w:rsid w:val="008958D3"/>
    <w:rsid w:val="008A6FD6"/>
    <w:rsid w:val="008B2624"/>
    <w:rsid w:val="008C32D9"/>
    <w:rsid w:val="008C7D1A"/>
    <w:rsid w:val="008E17ED"/>
    <w:rsid w:val="008F0A8C"/>
    <w:rsid w:val="008F4F5E"/>
    <w:rsid w:val="00904821"/>
    <w:rsid w:val="00911FFF"/>
    <w:rsid w:val="00924017"/>
    <w:rsid w:val="00946D49"/>
    <w:rsid w:val="00947891"/>
    <w:rsid w:val="009577B8"/>
    <w:rsid w:val="00974A37"/>
    <w:rsid w:val="009829E5"/>
    <w:rsid w:val="009A67FB"/>
    <w:rsid w:val="009B1A46"/>
    <w:rsid w:val="009D49A0"/>
    <w:rsid w:val="009E2592"/>
    <w:rsid w:val="009E2D48"/>
    <w:rsid w:val="00A03422"/>
    <w:rsid w:val="00A12063"/>
    <w:rsid w:val="00A21C8A"/>
    <w:rsid w:val="00A301BE"/>
    <w:rsid w:val="00A304BF"/>
    <w:rsid w:val="00A30A15"/>
    <w:rsid w:val="00A33E9F"/>
    <w:rsid w:val="00A378B5"/>
    <w:rsid w:val="00A42271"/>
    <w:rsid w:val="00A433A9"/>
    <w:rsid w:val="00A51D14"/>
    <w:rsid w:val="00A620B7"/>
    <w:rsid w:val="00A75502"/>
    <w:rsid w:val="00A77CBA"/>
    <w:rsid w:val="00A84E0C"/>
    <w:rsid w:val="00A87A8C"/>
    <w:rsid w:val="00A9603B"/>
    <w:rsid w:val="00AA1BE5"/>
    <w:rsid w:val="00AA73FE"/>
    <w:rsid w:val="00AB11BE"/>
    <w:rsid w:val="00AB4C8A"/>
    <w:rsid w:val="00AB6CAB"/>
    <w:rsid w:val="00AC606C"/>
    <w:rsid w:val="00AD62A7"/>
    <w:rsid w:val="00AE1284"/>
    <w:rsid w:val="00AE5C3F"/>
    <w:rsid w:val="00AE6B6A"/>
    <w:rsid w:val="00B00C04"/>
    <w:rsid w:val="00B01663"/>
    <w:rsid w:val="00B045D6"/>
    <w:rsid w:val="00B05F9C"/>
    <w:rsid w:val="00B102C9"/>
    <w:rsid w:val="00B15EFB"/>
    <w:rsid w:val="00B27C66"/>
    <w:rsid w:val="00B34F57"/>
    <w:rsid w:val="00B37934"/>
    <w:rsid w:val="00B434B6"/>
    <w:rsid w:val="00B55E70"/>
    <w:rsid w:val="00B668A9"/>
    <w:rsid w:val="00B71078"/>
    <w:rsid w:val="00B87A38"/>
    <w:rsid w:val="00BA1905"/>
    <w:rsid w:val="00BA3CB2"/>
    <w:rsid w:val="00BA4B02"/>
    <w:rsid w:val="00BB3B80"/>
    <w:rsid w:val="00BB4741"/>
    <w:rsid w:val="00BB7BE6"/>
    <w:rsid w:val="00BD0C8E"/>
    <w:rsid w:val="00BD7F8E"/>
    <w:rsid w:val="00BE2D5F"/>
    <w:rsid w:val="00BE7483"/>
    <w:rsid w:val="00BF36C7"/>
    <w:rsid w:val="00BF47E8"/>
    <w:rsid w:val="00BF50CA"/>
    <w:rsid w:val="00BF6B8B"/>
    <w:rsid w:val="00C0408D"/>
    <w:rsid w:val="00C07897"/>
    <w:rsid w:val="00C341C6"/>
    <w:rsid w:val="00C52AB2"/>
    <w:rsid w:val="00C620DC"/>
    <w:rsid w:val="00C709BC"/>
    <w:rsid w:val="00C710B7"/>
    <w:rsid w:val="00C77414"/>
    <w:rsid w:val="00C90D9E"/>
    <w:rsid w:val="00C9347E"/>
    <w:rsid w:val="00C972EF"/>
    <w:rsid w:val="00C9786E"/>
    <w:rsid w:val="00CA77F4"/>
    <w:rsid w:val="00CB2D16"/>
    <w:rsid w:val="00CB3A46"/>
    <w:rsid w:val="00CB3F7C"/>
    <w:rsid w:val="00CB5239"/>
    <w:rsid w:val="00CC7F39"/>
    <w:rsid w:val="00CD4792"/>
    <w:rsid w:val="00D04F32"/>
    <w:rsid w:val="00D0730A"/>
    <w:rsid w:val="00D209AA"/>
    <w:rsid w:val="00D247CF"/>
    <w:rsid w:val="00D26E62"/>
    <w:rsid w:val="00D26EDD"/>
    <w:rsid w:val="00D45DA3"/>
    <w:rsid w:val="00D47FB2"/>
    <w:rsid w:val="00D57E0E"/>
    <w:rsid w:val="00D62767"/>
    <w:rsid w:val="00D706C0"/>
    <w:rsid w:val="00D74483"/>
    <w:rsid w:val="00D74963"/>
    <w:rsid w:val="00D808F8"/>
    <w:rsid w:val="00D85F57"/>
    <w:rsid w:val="00DA492D"/>
    <w:rsid w:val="00DA6C09"/>
    <w:rsid w:val="00DB70F4"/>
    <w:rsid w:val="00DC4436"/>
    <w:rsid w:val="00DC7141"/>
    <w:rsid w:val="00DD2195"/>
    <w:rsid w:val="00E102AE"/>
    <w:rsid w:val="00E103F1"/>
    <w:rsid w:val="00E1157F"/>
    <w:rsid w:val="00E16797"/>
    <w:rsid w:val="00E228B2"/>
    <w:rsid w:val="00E22B2A"/>
    <w:rsid w:val="00E31603"/>
    <w:rsid w:val="00E435D1"/>
    <w:rsid w:val="00E461D8"/>
    <w:rsid w:val="00E4737D"/>
    <w:rsid w:val="00E53642"/>
    <w:rsid w:val="00E6123E"/>
    <w:rsid w:val="00E62337"/>
    <w:rsid w:val="00E63C5E"/>
    <w:rsid w:val="00E70F5D"/>
    <w:rsid w:val="00E74C0C"/>
    <w:rsid w:val="00E77DB6"/>
    <w:rsid w:val="00E81080"/>
    <w:rsid w:val="00E900B0"/>
    <w:rsid w:val="00E90BB0"/>
    <w:rsid w:val="00E976B2"/>
    <w:rsid w:val="00EA03E8"/>
    <w:rsid w:val="00EA35FA"/>
    <w:rsid w:val="00EA3BAD"/>
    <w:rsid w:val="00EA5826"/>
    <w:rsid w:val="00EB3BA6"/>
    <w:rsid w:val="00EB76BD"/>
    <w:rsid w:val="00EC633A"/>
    <w:rsid w:val="00EC68F5"/>
    <w:rsid w:val="00ED3078"/>
    <w:rsid w:val="00EE7DF1"/>
    <w:rsid w:val="00EF120C"/>
    <w:rsid w:val="00F10A85"/>
    <w:rsid w:val="00F33318"/>
    <w:rsid w:val="00F33A3C"/>
    <w:rsid w:val="00F353BE"/>
    <w:rsid w:val="00F467FD"/>
    <w:rsid w:val="00F72615"/>
    <w:rsid w:val="00F77FE4"/>
    <w:rsid w:val="00F84491"/>
    <w:rsid w:val="00F90468"/>
    <w:rsid w:val="00F91C62"/>
    <w:rsid w:val="00F9510E"/>
    <w:rsid w:val="00F95540"/>
    <w:rsid w:val="00FA29A3"/>
    <w:rsid w:val="00FA4779"/>
    <w:rsid w:val="00FA7B03"/>
    <w:rsid w:val="00FB4A5A"/>
    <w:rsid w:val="00FB6F09"/>
    <w:rsid w:val="00FC0956"/>
    <w:rsid w:val="00FD55E7"/>
    <w:rsid w:val="00FD6541"/>
    <w:rsid w:val="00FE1F2E"/>
    <w:rsid w:val="00FE4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14:docId w14:val="6CBBCE9D"/>
  <w15:docId w15:val="{AF50C38A-D47D-4328-92F3-36315541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qFormat/>
    <w:rsid w:val="000E0AA8"/>
    <w:pPr>
      <w:keepNext/>
      <w:spacing w:after="0" w:line="240" w:lineRule="atLeast"/>
      <w:outlineLvl w:val="2"/>
    </w:pPr>
    <w:rPr>
      <w:rFonts w:ascii="Times New Roman" w:eastAsia="Times New Roman" w:hAnsi="Times New Roman" w:cs="Times New Roman"/>
      <w:b/>
      <w:color w:val="00000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D06E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2D06E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29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29E5"/>
  </w:style>
  <w:style w:type="paragraph" w:styleId="Odstavecseseznamem">
    <w:name w:val="List Paragraph"/>
    <w:basedOn w:val="Normln"/>
    <w:uiPriority w:val="34"/>
    <w:qFormat/>
    <w:rsid w:val="00AE5C3F"/>
    <w:pPr>
      <w:spacing w:after="0" w:line="240" w:lineRule="auto"/>
      <w:ind w:left="720"/>
    </w:pPr>
    <w:rPr>
      <w:rFonts w:ascii="Calibri" w:hAnsi="Calibri" w:cs="Calibri"/>
      <w:lang w:eastAsia="cs-CZ"/>
    </w:rPr>
  </w:style>
  <w:style w:type="paragraph" w:styleId="Bezmezer">
    <w:name w:val="No Spacing"/>
    <w:link w:val="BezmezerChar"/>
    <w:qFormat/>
    <w:rsid w:val="00096F4F"/>
    <w:pPr>
      <w:spacing w:after="0" w:line="240" w:lineRule="auto"/>
    </w:pPr>
    <w:rPr>
      <w:rFonts w:ascii="Calibri" w:eastAsia="Calibri" w:hAnsi="Calibri" w:cs="Times New Roman"/>
    </w:rPr>
  </w:style>
  <w:style w:type="character" w:customStyle="1" w:styleId="BezmezerChar">
    <w:name w:val="Bez mezer Char"/>
    <w:basedOn w:val="Standardnpsmoodstavce"/>
    <w:link w:val="Bezmezer"/>
    <w:rsid w:val="00096F4F"/>
    <w:rPr>
      <w:rFonts w:ascii="Calibri" w:eastAsia="Calibri" w:hAnsi="Calibri" w:cs="Times New Roman"/>
    </w:rPr>
  </w:style>
  <w:style w:type="paragraph" w:customStyle="1" w:styleId="NormlnIMP2">
    <w:name w:val="Normální_IMP~2"/>
    <w:basedOn w:val="Normln"/>
    <w:rsid w:val="00096F4F"/>
    <w:pPr>
      <w:widowControl w:val="0"/>
      <w:spacing w:after="0" w:line="276" w:lineRule="auto"/>
    </w:pPr>
    <w:rPr>
      <w:rFonts w:ascii="Times New Roman" w:eastAsia="Times New Roman" w:hAnsi="Times New Roman" w:cs="Times New Roman"/>
      <w:sz w:val="24"/>
      <w:szCs w:val="20"/>
      <w:lang w:eastAsia="cs-CZ"/>
    </w:rPr>
  </w:style>
  <w:style w:type="paragraph" w:styleId="Nzev">
    <w:name w:val="Title"/>
    <w:basedOn w:val="Normln"/>
    <w:link w:val="NzevChar"/>
    <w:qFormat/>
    <w:rsid w:val="00096F4F"/>
    <w:pPr>
      <w:widowControl w:val="0"/>
      <w:spacing w:after="0" w:line="240" w:lineRule="auto"/>
      <w:jc w:val="center"/>
    </w:pPr>
    <w:rPr>
      <w:rFonts w:ascii="Arial" w:eastAsia="Times New Roman" w:hAnsi="Arial" w:cs="Times New Roman"/>
      <w:b/>
      <w:sz w:val="24"/>
      <w:szCs w:val="20"/>
      <w:lang w:eastAsia="cs-CZ"/>
    </w:rPr>
  </w:style>
  <w:style w:type="character" w:customStyle="1" w:styleId="NzevChar">
    <w:name w:val="Název Char"/>
    <w:basedOn w:val="Standardnpsmoodstavce"/>
    <w:link w:val="Nzev"/>
    <w:rsid w:val="00096F4F"/>
    <w:rPr>
      <w:rFonts w:ascii="Arial" w:eastAsia="Times New Roman" w:hAnsi="Arial" w:cs="Times New Roman"/>
      <w:b/>
      <w:sz w:val="24"/>
      <w:szCs w:val="20"/>
      <w:lang w:eastAsia="cs-CZ"/>
    </w:rPr>
  </w:style>
  <w:style w:type="paragraph" w:customStyle="1" w:styleId="NormlnIMP0">
    <w:name w:val="Normální_IMP~0"/>
    <w:basedOn w:val="Normln"/>
    <w:rsid w:val="00372069"/>
    <w:pPr>
      <w:suppressAutoHyphens/>
      <w:overflowPunct w:val="0"/>
      <w:autoSpaceDE w:val="0"/>
      <w:autoSpaceDN w:val="0"/>
      <w:adjustRightInd w:val="0"/>
      <w:spacing w:after="0" w:line="187" w:lineRule="auto"/>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2E0A5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0A5E"/>
    <w:rPr>
      <w:rFonts w:ascii="Segoe UI" w:hAnsi="Segoe UI" w:cs="Segoe UI"/>
      <w:sz w:val="18"/>
      <w:szCs w:val="18"/>
    </w:rPr>
  </w:style>
  <w:style w:type="paragraph" w:styleId="Zkladntext">
    <w:name w:val="Body Text"/>
    <w:basedOn w:val="Normln"/>
    <w:link w:val="ZkladntextChar"/>
    <w:rsid w:val="000E0AA8"/>
    <w:pPr>
      <w:spacing w:after="120" w:line="240" w:lineRule="auto"/>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rsid w:val="000E0AA8"/>
    <w:rPr>
      <w:rFonts w:ascii="Arial" w:eastAsia="Times New Roman" w:hAnsi="Arial" w:cs="Times New Roman"/>
      <w:sz w:val="20"/>
      <w:szCs w:val="20"/>
      <w:lang w:eastAsia="cs-CZ"/>
    </w:rPr>
  </w:style>
  <w:style w:type="paragraph" w:styleId="Zkladntextodsazen">
    <w:name w:val="Body Text Indent"/>
    <w:basedOn w:val="Normln"/>
    <w:link w:val="ZkladntextodsazenChar"/>
    <w:uiPriority w:val="99"/>
    <w:semiHidden/>
    <w:unhideWhenUsed/>
    <w:rsid w:val="000E0AA8"/>
    <w:pPr>
      <w:spacing w:after="120"/>
      <w:ind w:left="283"/>
    </w:pPr>
  </w:style>
  <w:style w:type="character" w:customStyle="1" w:styleId="ZkladntextodsazenChar">
    <w:name w:val="Základní text odsazený Char"/>
    <w:basedOn w:val="Standardnpsmoodstavce"/>
    <w:link w:val="Zkladntextodsazen"/>
    <w:uiPriority w:val="99"/>
    <w:semiHidden/>
    <w:rsid w:val="000E0AA8"/>
  </w:style>
  <w:style w:type="character" w:customStyle="1" w:styleId="Nadpis3Char">
    <w:name w:val="Nadpis 3 Char"/>
    <w:basedOn w:val="Standardnpsmoodstavce"/>
    <w:link w:val="Nadpis3"/>
    <w:rsid w:val="000E0AA8"/>
    <w:rPr>
      <w:rFonts w:ascii="Times New Roman" w:eastAsia="Times New Roman" w:hAnsi="Times New Roman" w:cs="Times New Roman"/>
      <w:b/>
      <w:color w:val="000000"/>
      <w:sz w:val="24"/>
      <w:szCs w:val="20"/>
      <w:lang w:eastAsia="cs-CZ"/>
    </w:rPr>
  </w:style>
  <w:style w:type="paragraph" w:customStyle="1" w:styleId="normlnimp20">
    <w:name w:val="normlnimp2"/>
    <w:basedOn w:val="Normln"/>
    <w:rsid w:val="00D706C0"/>
    <w:pPr>
      <w:spacing w:before="100" w:beforeAutospacing="1" w:after="100" w:afterAutospacing="1" w:line="240" w:lineRule="auto"/>
    </w:pPr>
    <w:rPr>
      <w:rFonts w:ascii="Calibri" w:hAnsi="Calibri" w:cs="Calibri"/>
      <w:lang w:eastAsia="cs-CZ"/>
    </w:rPr>
  </w:style>
  <w:style w:type="character" w:styleId="Odkaznakoment">
    <w:name w:val="annotation reference"/>
    <w:basedOn w:val="Standardnpsmoodstavce"/>
    <w:uiPriority w:val="99"/>
    <w:semiHidden/>
    <w:unhideWhenUsed/>
    <w:rsid w:val="00BF6B8B"/>
    <w:rPr>
      <w:sz w:val="16"/>
      <w:szCs w:val="16"/>
    </w:rPr>
  </w:style>
  <w:style w:type="paragraph" w:styleId="Textkomente">
    <w:name w:val="annotation text"/>
    <w:basedOn w:val="Normln"/>
    <w:link w:val="TextkomenteChar"/>
    <w:uiPriority w:val="99"/>
    <w:semiHidden/>
    <w:unhideWhenUsed/>
    <w:rsid w:val="00BF6B8B"/>
    <w:pPr>
      <w:spacing w:line="240" w:lineRule="auto"/>
    </w:pPr>
    <w:rPr>
      <w:sz w:val="20"/>
      <w:szCs w:val="20"/>
    </w:rPr>
  </w:style>
  <w:style w:type="character" w:customStyle="1" w:styleId="TextkomenteChar">
    <w:name w:val="Text komentáře Char"/>
    <w:basedOn w:val="Standardnpsmoodstavce"/>
    <w:link w:val="Textkomente"/>
    <w:uiPriority w:val="99"/>
    <w:semiHidden/>
    <w:rsid w:val="00BF6B8B"/>
    <w:rPr>
      <w:sz w:val="20"/>
      <w:szCs w:val="20"/>
    </w:rPr>
  </w:style>
  <w:style w:type="paragraph" w:styleId="Pedmtkomente">
    <w:name w:val="annotation subject"/>
    <w:basedOn w:val="Textkomente"/>
    <w:next w:val="Textkomente"/>
    <w:link w:val="PedmtkomenteChar"/>
    <w:uiPriority w:val="99"/>
    <w:semiHidden/>
    <w:unhideWhenUsed/>
    <w:rsid w:val="00BF6B8B"/>
    <w:rPr>
      <w:b/>
      <w:bCs/>
    </w:rPr>
  </w:style>
  <w:style w:type="character" w:customStyle="1" w:styleId="PedmtkomenteChar">
    <w:name w:val="Předmět komentáře Char"/>
    <w:basedOn w:val="TextkomenteChar"/>
    <w:link w:val="Pedmtkomente"/>
    <w:uiPriority w:val="99"/>
    <w:semiHidden/>
    <w:rsid w:val="00BF6B8B"/>
    <w:rPr>
      <w:b/>
      <w:bCs/>
      <w:sz w:val="20"/>
      <w:szCs w:val="20"/>
    </w:rPr>
  </w:style>
  <w:style w:type="paragraph" w:styleId="Textpoznpodarou">
    <w:name w:val="footnote text"/>
    <w:basedOn w:val="Normln"/>
    <w:link w:val="TextpoznpodarouChar"/>
    <w:uiPriority w:val="99"/>
    <w:semiHidden/>
    <w:unhideWhenUsed/>
    <w:rsid w:val="001A7CA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A7CA1"/>
    <w:rPr>
      <w:sz w:val="20"/>
      <w:szCs w:val="20"/>
    </w:rPr>
  </w:style>
  <w:style w:type="character" w:styleId="Znakapoznpodarou">
    <w:name w:val="footnote reference"/>
    <w:basedOn w:val="Standardnpsmoodstavce"/>
    <w:uiPriority w:val="99"/>
    <w:semiHidden/>
    <w:unhideWhenUsed/>
    <w:rsid w:val="001A7CA1"/>
    <w:rPr>
      <w:vertAlign w:val="superscript"/>
    </w:rPr>
  </w:style>
  <w:style w:type="paragraph" w:customStyle="1" w:styleId="Nadpis3IMP">
    <w:name w:val="Nadpis 3_IMP"/>
    <w:basedOn w:val="NormlnIMP2"/>
    <w:next w:val="NormlnIMP2"/>
    <w:rsid w:val="003D189B"/>
    <w:rPr>
      <w:b/>
      <w:sz w:val="28"/>
    </w:rPr>
  </w:style>
  <w:style w:type="paragraph" w:customStyle="1" w:styleId="Smlouva">
    <w:name w:val="Smlouva"/>
    <w:basedOn w:val="Normln"/>
    <w:rsid w:val="003D189B"/>
    <w:pPr>
      <w:widowControl w:val="0"/>
      <w:numPr>
        <w:numId w:val="46"/>
      </w:numPr>
      <w:spacing w:after="0" w:line="240" w:lineRule="auto"/>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9A67FB"/>
    <w:rPr>
      <w:color w:val="0563C1" w:themeColor="hyperlink"/>
      <w:u w:val="single"/>
    </w:rPr>
  </w:style>
  <w:style w:type="character" w:styleId="Nevyeenzmnka">
    <w:name w:val="Unresolved Mention"/>
    <w:basedOn w:val="Standardnpsmoodstavce"/>
    <w:uiPriority w:val="99"/>
    <w:semiHidden/>
    <w:unhideWhenUsed/>
    <w:rsid w:val="009A6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10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sko@trasko.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66575-BA0F-4D1E-998F-E07CB1A606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881E71-65E0-4292-B5D5-82AE46FD9FCE}">
  <ds:schemaRefs>
    <ds:schemaRef ds:uri="http://schemas.microsoft.com/sharepoint/v3/contenttype/forms"/>
  </ds:schemaRefs>
</ds:datastoreItem>
</file>

<file path=customXml/itemProps3.xml><?xml version="1.0" encoding="utf-8"?>
<ds:datastoreItem xmlns:ds="http://schemas.openxmlformats.org/officeDocument/2006/customXml" ds:itemID="{0FC423C1-749B-4F8B-A6C7-6F9F687B54B0}">
  <ds:schemaRefs>
    <ds:schemaRef ds:uri="http://schemas.openxmlformats.org/officeDocument/2006/bibliography"/>
  </ds:schemaRefs>
</ds:datastoreItem>
</file>

<file path=customXml/itemProps4.xml><?xml version="1.0" encoding="utf-8"?>
<ds:datastoreItem xmlns:ds="http://schemas.openxmlformats.org/officeDocument/2006/customXml" ds:itemID="{50C58E57-DB7E-4015-A802-A90BFF14C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14</Pages>
  <Words>4236</Words>
  <Characters>24999</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042-PC</dc:creator>
  <cp:keywords/>
  <dc:description/>
  <cp:lastModifiedBy>Monika Seidlová</cp:lastModifiedBy>
  <cp:revision>342</cp:revision>
  <cp:lastPrinted>2022-01-05T07:53:00Z</cp:lastPrinted>
  <dcterms:created xsi:type="dcterms:W3CDTF">2020-03-17T09:17:00Z</dcterms:created>
  <dcterms:modified xsi:type="dcterms:W3CDTF">2022-01-05T10:06:00Z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