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B" w:rsidRPr="008F03E7" w:rsidRDefault="00DA4B65">
      <w:pPr>
        <w:pStyle w:val="Nadpis1"/>
        <w:widowControl w:val="0"/>
        <w:spacing w:before="0" w:after="0" w:line="288" w:lineRule="auto"/>
        <w:rPr>
          <w:rFonts w:ascii="Times New Roman" w:eastAsia="Times New Roman" w:hAnsi="Times New Roman" w:cs="Times New Roman"/>
          <w:sz w:val="36"/>
          <w:szCs w:val="36"/>
        </w:rPr>
      </w:pPr>
      <w:bookmarkStart w:id="0" w:name="_gjdgxs" w:colFirst="0" w:colLast="0"/>
      <w:bookmarkEnd w:id="0"/>
      <w:r w:rsidRPr="008F03E7">
        <w:rPr>
          <w:rFonts w:ascii="Times New Roman" w:eastAsia="Times New Roman" w:hAnsi="Times New Roman" w:cs="Times New Roman"/>
          <w:sz w:val="36"/>
          <w:szCs w:val="36"/>
        </w:rPr>
        <w:t>ARTISTIC PERFORMANCE CONTRACT</w:t>
      </w:r>
    </w:p>
    <w:p w:rsidR="00BB4B3B" w:rsidRPr="008F03E7" w:rsidRDefault="00BB4B3B">
      <w:pPr>
        <w:widowControl w:val="0"/>
        <w:spacing w:line="288" w:lineRule="auto"/>
        <w:rPr>
          <w:rFonts w:ascii="Times New Roman" w:eastAsia="Times New Roman" w:hAnsi="Times New Roman" w:cs="Times New Roman"/>
          <w:sz w:val="22"/>
          <w:szCs w:val="22"/>
          <w:highlight w:val="yellow"/>
        </w:rPr>
      </w:pPr>
    </w:p>
    <w:p w:rsidR="00BB4B3B" w:rsidRPr="008F03E7" w:rsidRDefault="00DA4B65">
      <w:pPr>
        <w:widowControl w:val="0"/>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sidRPr="008F03E7">
        <w:rPr>
          <w:rFonts w:ascii="Times New Roman" w:eastAsia="Times New Roman" w:hAnsi="Times New Roman" w:cs="Times New Roman"/>
          <w:b/>
          <w:i/>
          <w:sz w:val="22"/>
          <w:szCs w:val="22"/>
        </w:rPr>
        <w:t>Civil Code</w:t>
      </w:r>
      <w:r w:rsidRPr="008F03E7">
        <w:rPr>
          <w:rFonts w:ascii="Times New Roman" w:eastAsia="Times New Roman" w:hAnsi="Times New Roman" w:cs="Times New Roman"/>
          <w:i/>
          <w:sz w:val="22"/>
          <w:szCs w:val="22"/>
        </w:rPr>
        <w:t>”), between the following parties:</w:t>
      </w:r>
    </w:p>
    <w:p w:rsidR="00BB4B3B" w:rsidRPr="008F03E7" w:rsidRDefault="00BB4B3B">
      <w:pPr>
        <w:widowControl w:val="0"/>
        <w:tabs>
          <w:tab w:val="left" w:pos="1842"/>
        </w:tabs>
        <w:spacing w:line="288" w:lineRule="auto"/>
        <w:rPr>
          <w:rFonts w:ascii="Times New Roman" w:eastAsia="Times New Roman" w:hAnsi="Times New Roman" w:cs="Times New Roman"/>
          <w:sz w:val="22"/>
          <w:szCs w:val="22"/>
        </w:rPr>
      </w:pPr>
    </w:p>
    <w:p w:rsidR="00BB4B3B" w:rsidRPr="008F03E7" w:rsidRDefault="00DA4B65">
      <w:pPr>
        <w:widowControl w:val="0"/>
        <w:tabs>
          <w:tab w:val="left" w:pos="1842"/>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b/>
          <w:sz w:val="22"/>
          <w:szCs w:val="22"/>
        </w:rPr>
        <w:t>Name:</w:t>
      </w:r>
      <w:r w:rsidRPr="008F03E7">
        <w:rPr>
          <w:rFonts w:ascii="Times New Roman" w:eastAsia="Times New Roman" w:hAnsi="Times New Roman" w:cs="Times New Roman"/>
          <w:b/>
          <w:sz w:val="22"/>
          <w:szCs w:val="22"/>
        </w:rPr>
        <w:tab/>
      </w:r>
      <w:r w:rsidR="00697A1A" w:rsidRPr="008F03E7">
        <w:rPr>
          <w:rFonts w:ascii="Times New Roman" w:eastAsia="Times New Roman" w:hAnsi="Times New Roman" w:cs="Times New Roman"/>
          <w:b/>
          <w:sz w:val="22"/>
          <w:szCs w:val="22"/>
        </w:rPr>
        <w:t>PARMA Recordings</w:t>
      </w:r>
      <w:r w:rsidRPr="008F03E7">
        <w:rPr>
          <w:rFonts w:ascii="Times New Roman" w:eastAsia="Times New Roman" w:hAnsi="Times New Roman" w:cs="Times New Roman"/>
          <w:sz w:val="22"/>
          <w:szCs w:val="22"/>
        </w:rPr>
        <w:br/>
        <w:t xml:space="preserve">Address: </w:t>
      </w:r>
      <w:r w:rsidRPr="008F03E7">
        <w:rPr>
          <w:rFonts w:ascii="Times New Roman" w:eastAsia="Times New Roman" w:hAnsi="Times New Roman" w:cs="Times New Roman"/>
          <w:sz w:val="22"/>
          <w:szCs w:val="22"/>
        </w:rPr>
        <w:tab/>
      </w:r>
      <w:bookmarkStart w:id="1" w:name="_GoBack"/>
      <w:r w:rsidR="00697A1A" w:rsidRPr="008F03E7">
        <w:rPr>
          <w:rFonts w:ascii="Times New Roman" w:eastAsia="Times New Roman" w:hAnsi="Times New Roman" w:cs="Times New Roman"/>
          <w:b/>
          <w:sz w:val="22"/>
          <w:szCs w:val="22"/>
        </w:rPr>
        <w:t>223 Lafayette Road, North Hampton NH 03862, USA</w:t>
      </w:r>
      <w:bookmarkEnd w:id="1"/>
      <w:r w:rsidRPr="008F03E7">
        <w:rPr>
          <w:rFonts w:ascii="Times New Roman" w:eastAsia="Times New Roman" w:hAnsi="Times New Roman" w:cs="Times New Roman"/>
          <w:sz w:val="22"/>
          <w:szCs w:val="22"/>
        </w:rPr>
        <w:br/>
        <w:t xml:space="preserve">Contact: </w:t>
      </w:r>
      <w:r w:rsidRPr="008F03E7">
        <w:rPr>
          <w:rFonts w:ascii="Times New Roman" w:eastAsia="Times New Roman" w:hAnsi="Times New Roman" w:cs="Times New Roman"/>
          <w:sz w:val="22"/>
          <w:szCs w:val="22"/>
        </w:rPr>
        <w:tab/>
      </w:r>
      <w:proofErr w:type="spellStart"/>
      <w:proofErr w:type="gramStart"/>
      <w:r w:rsidR="004A6520">
        <w:rPr>
          <w:rFonts w:ascii="Times New Roman" w:eastAsia="Times New Roman" w:hAnsi="Times New Roman" w:cs="Times New Roman"/>
          <w:b/>
          <w:sz w:val="22"/>
          <w:szCs w:val="22"/>
        </w:rPr>
        <w:t>xxxxxxxxxxxxxxxxxxxxxx</w:t>
      </w:r>
      <w:proofErr w:type="spellEnd"/>
      <w:proofErr w:type="gramEnd"/>
      <w:r w:rsidRPr="008F03E7">
        <w:rPr>
          <w:rFonts w:ascii="Times New Roman" w:eastAsia="Times New Roman" w:hAnsi="Times New Roman" w:cs="Times New Roman"/>
          <w:sz w:val="22"/>
          <w:szCs w:val="22"/>
          <w:highlight w:val="yellow"/>
        </w:rPr>
        <w:br/>
      </w:r>
      <w:r w:rsidRPr="008F03E7">
        <w:rPr>
          <w:rFonts w:ascii="Times New Roman" w:eastAsia="Times New Roman" w:hAnsi="Times New Roman" w:cs="Times New Roman"/>
          <w:i/>
          <w:sz w:val="22"/>
          <w:szCs w:val="22"/>
        </w:rPr>
        <w:t>(hereinafter as the “</w:t>
      </w:r>
      <w:r w:rsidRPr="008F03E7">
        <w:rPr>
          <w:rFonts w:ascii="Times New Roman" w:eastAsia="Times New Roman" w:hAnsi="Times New Roman" w:cs="Times New Roman"/>
          <w:b/>
          <w:i/>
          <w:sz w:val="22"/>
          <w:szCs w:val="22"/>
        </w:rPr>
        <w:t>Client</w:t>
      </w:r>
      <w:r w:rsidRPr="008F03E7">
        <w:rPr>
          <w:rFonts w:ascii="Times New Roman" w:eastAsia="Times New Roman" w:hAnsi="Times New Roman" w:cs="Times New Roman"/>
          <w:i/>
          <w:sz w:val="22"/>
          <w:szCs w:val="22"/>
        </w:rPr>
        <w:t>”)</w:t>
      </w:r>
    </w:p>
    <w:p w:rsidR="00BB4B3B" w:rsidRPr="008F03E7" w:rsidRDefault="00BB4B3B">
      <w:pPr>
        <w:widowControl w:val="0"/>
        <w:tabs>
          <w:tab w:val="left" w:pos="1842"/>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i/>
          <w:sz w:val="22"/>
          <w:szCs w:val="22"/>
        </w:rPr>
      </w:pPr>
      <w:proofErr w:type="gramStart"/>
      <w:r w:rsidRPr="008F03E7">
        <w:rPr>
          <w:rFonts w:ascii="Times New Roman" w:eastAsia="Times New Roman" w:hAnsi="Times New Roman" w:cs="Times New Roman"/>
          <w:i/>
          <w:sz w:val="22"/>
          <w:szCs w:val="22"/>
        </w:rPr>
        <w:t>and</w:t>
      </w:r>
      <w:proofErr w:type="gramEnd"/>
    </w:p>
    <w:p w:rsidR="00BB4B3B" w:rsidRPr="008F03E7" w:rsidRDefault="00BB4B3B">
      <w:pPr>
        <w:widowControl w:val="0"/>
        <w:spacing w:line="288" w:lineRule="auto"/>
        <w:rPr>
          <w:rFonts w:ascii="Times New Roman" w:eastAsia="Times New Roman" w:hAnsi="Times New Roman" w:cs="Times New Roman"/>
          <w:i/>
          <w:sz w:val="22"/>
          <w:szCs w:val="22"/>
        </w:rPr>
      </w:pP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spellStart"/>
      <w:r w:rsidRPr="008F03E7">
        <w:rPr>
          <w:rFonts w:ascii="Times New Roman" w:eastAsia="Times New Roman" w:hAnsi="Times New Roman" w:cs="Times New Roman"/>
          <w:b/>
          <w:sz w:val="22"/>
          <w:szCs w:val="22"/>
        </w:rPr>
        <w:t>Janáček</w:t>
      </w:r>
      <w:proofErr w:type="spellEnd"/>
      <w:r w:rsidRPr="008F03E7">
        <w:rPr>
          <w:rFonts w:ascii="Times New Roman" w:eastAsia="Times New Roman" w:hAnsi="Times New Roman" w:cs="Times New Roman"/>
          <w:b/>
          <w:sz w:val="22"/>
          <w:szCs w:val="22"/>
        </w:rPr>
        <w:t xml:space="preserve"> Philharmonic Ostrava </w:t>
      </w:r>
      <w:r w:rsidRPr="008F03E7">
        <w:rPr>
          <w:rFonts w:ascii="Times New Roman" w:eastAsia="Times New Roman" w:hAnsi="Times New Roman" w:cs="Times New Roman"/>
          <w:b/>
          <w:sz w:val="22"/>
          <w:szCs w:val="22"/>
        </w:rPr>
        <w:br/>
      </w:r>
      <w:r w:rsidRPr="008F03E7">
        <w:rPr>
          <w:rFonts w:ascii="Times New Roman" w:eastAsia="Times New Roman" w:hAnsi="Times New Roman" w:cs="Times New Roman"/>
          <w:sz w:val="22"/>
          <w:szCs w:val="22"/>
        </w:rPr>
        <w:t>(</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 </w:t>
      </w:r>
      <w:proofErr w:type="spellStart"/>
      <w:r w:rsidRPr="008F03E7">
        <w:rPr>
          <w:rFonts w:ascii="Times New Roman" w:eastAsia="Times New Roman" w:hAnsi="Times New Roman" w:cs="Times New Roman"/>
          <w:sz w:val="22"/>
          <w:szCs w:val="22"/>
        </w:rPr>
        <w:t>příspěvková</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organizace</w:t>
      </w:r>
      <w:proofErr w:type="spellEnd"/>
      <w:r w:rsidRPr="008F03E7">
        <w:rPr>
          <w:rFonts w:ascii="Times New Roman" w:eastAsia="Times New Roman" w:hAnsi="Times New Roman" w:cs="Times New Roman"/>
          <w:sz w:val="22"/>
          <w:szCs w:val="22"/>
        </w:rPr>
        <w:t>)</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gramStart"/>
      <w:r w:rsidRPr="008F03E7">
        <w:rPr>
          <w:rFonts w:ascii="Times New Roman" w:eastAsia="Times New Roman" w:hAnsi="Times New Roman" w:cs="Times New Roman"/>
          <w:sz w:val="22"/>
          <w:szCs w:val="22"/>
        </w:rPr>
        <w:t>with</w:t>
      </w:r>
      <w:proofErr w:type="gramEnd"/>
      <w:r w:rsidRPr="008F03E7">
        <w:rPr>
          <w:rFonts w:ascii="Times New Roman" w:eastAsia="Times New Roman" w:hAnsi="Times New Roman" w:cs="Times New Roman"/>
          <w:sz w:val="22"/>
          <w:szCs w:val="22"/>
        </w:rPr>
        <w:t xml:space="preserve"> its registered office at: 28. </w:t>
      </w:r>
      <w:proofErr w:type="spellStart"/>
      <w:proofErr w:type="gramStart"/>
      <w:r w:rsidRPr="008F03E7">
        <w:rPr>
          <w:rFonts w:ascii="Times New Roman" w:eastAsia="Times New Roman" w:hAnsi="Times New Roman" w:cs="Times New Roman"/>
          <w:sz w:val="22"/>
          <w:szCs w:val="22"/>
        </w:rPr>
        <w:t>října</w:t>
      </w:r>
      <w:proofErr w:type="spellEnd"/>
      <w:proofErr w:type="gramEnd"/>
      <w:r w:rsidRPr="008F03E7">
        <w:rPr>
          <w:rFonts w:ascii="Times New Roman" w:eastAsia="Times New Roman" w:hAnsi="Times New Roman" w:cs="Times New Roman"/>
          <w:sz w:val="22"/>
          <w:szCs w:val="22"/>
        </w:rPr>
        <w:t xml:space="preserve"> 124, 702 00 Ostrava</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Company Identification Number: 00373222 </w:t>
      </w:r>
      <w:r w:rsidRPr="008F03E7">
        <w:rPr>
          <w:rFonts w:ascii="Times New Roman" w:eastAsia="Times New Roman" w:hAnsi="Times New Roman" w:cs="Times New Roman"/>
          <w:sz w:val="22"/>
          <w:szCs w:val="22"/>
        </w:rPr>
        <w:br/>
        <w:t>Tax Identification Number: CZ00373222</w:t>
      </w:r>
    </w:p>
    <w:p w:rsidR="00BB4B3B" w:rsidRPr="008F03E7" w:rsidRDefault="00DA4B65">
      <w:pPr>
        <w:widowControl w:val="0"/>
        <w:tabs>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sz w:val="22"/>
          <w:szCs w:val="22"/>
        </w:rPr>
        <w:t>Represented by Mgr. Jan Žemla, Director</w:t>
      </w:r>
      <w:r w:rsidRPr="008F03E7">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r w:rsidRPr="008F03E7">
        <w:rPr>
          <w:rFonts w:ascii="Times New Roman" w:eastAsia="Times New Roman" w:hAnsi="Times New Roman" w:cs="Times New Roman"/>
          <w:sz w:val="22"/>
          <w:szCs w:val="22"/>
        </w:rPr>
        <w:br/>
      </w:r>
      <w:r w:rsidRPr="008F03E7">
        <w:rPr>
          <w:rFonts w:ascii="Times New Roman" w:eastAsia="Times New Roman" w:hAnsi="Times New Roman" w:cs="Times New Roman"/>
          <w:i/>
          <w:sz w:val="22"/>
          <w:szCs w:val="22"/>
        </w:rPr>
        <w:t>(</w:t>
      </w:r>
      <w:proofErr w:type="gramStart"/>
      <w:r w:rsidRPr="008F03E7">
        <w:rPr>
          <w:rFonts w:ascii="Times New Roman" w:eastAsia="Times New Roman" w:hAnsi="Times New Roman" w:cs="Times New Roman"/>
          <w:i/>
          <w:sz w:val="22"/>
          <w:szCs w:val="22"/>
        </w:rPr>
        <w:t>hereinafter</w:t>
      </w:r>
      <w:proofErr w:type="gramEnd"/>
      <w:r w:rsidRPr="008F03E7">
        <w:rPr>
          <w:rFonts w:ascii="Times New Roman" w:eastAsia="Times New Roman" w:hAnsi="Times New Roman" w:cs="Times New Roman"/>
          <w:i/>
          <w:sz w:val="22"/>
          <w:szCs w:val="22"/>
        </w:rPr>
        <w:t xml:space="preserve"> as the “</w:t>
      </w:r>
      <w:r w:rsidRPr="008F03E7">
        <w:rPr>
          <w:rFonts w:ascii="Times New Roman" w:eastAsia="Times New Roman" w:hAnsi="Times New Roman" w:cs="Times New Roman"/>
          <w:b/>
          <w:i/>
          <w:sz w:val="22"/>
          <w:szCs w:val="22"/>
        </w:rPr>
        <w:t>Performer</w:t>
      </w:r>
      <w:r w:rsidRPr="008F03E7">
        <w:rPr>
          <w:rFonts w:ascii="Times New Roman" w:eastAsia="Times New Roman" w:hAnsi="Times New Roman" w:cs="Times New Roman"/>
          <w:i/>
          <w:sz w:val="22"/>
          <w:szCs w:val="22"/>
        </w:rPr>
        <w:t>”)</w:t>
      </w:r>
    </w:p>
    <w:p w:rsidR="00BB4B3B" w:rsidRPr="008F03E7" w:rsidRDefault="00BB4B3B">
      <w:pPr>
        <w:widowControl w:val="0"/>
        <w:tabs>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b/>
          <w:sz w:val="22"/>
          <w:szCs w:val="22"/>
        </w:rPr>
        <w:t>Payment information (CZK</w:t>
      </w:r>
      <w:proofErr w:type="gramStart"/>
      <w:r w:rsidRPr="008F03E7">
        <w:rPr>
          <w:rFonts w:ascii="Times New Roman" w:eastAsia="Times New Roman" w:hAnsi="Times New Roman" w:cs="Times New Roman"/>
          <w:b/>
          <w:sz w:val="22"/>
          <w:szCs w:val="22"/>
        </w:rPr>
        <w:t>)</w:t>
      </w:r>
      <w:proofErr w:type="gramEnd"/>
      <w:r w:rsidRPr="008F03E7">
        <w:rPr>
          <w:rFonts w:ascii="Times New Roman" w:eastAsia="Times New Roman" w:hAnsi="Times New Roman" w:cs="Times New Roman"/>
          <w:sz w:val="22"/>
          <w:szCs w:val="22"/>
        </w:rPr>
        <w:br/>
        <w:t xml:space="preserve">Account holder (name): </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w:t>
      </w:r>
      <w:r w:rsidRPr="008F03E7">
        <w:rPr>
          <w:rFonts w:ascii="Times New Roman" w:eastAsia="Times New Roman" w:hAnsi="Times New Roman" w:cs="Times New Roman"/>
          <w:sz w:val="22"/>
          <w:szCs w:val="22"/>
        </w:rPr>
        <w:br/>
        <w:t>Account number: 3139761/0100</w:t>
      </w:r>
      <w:r w:rsidRPr="008F03E7">
        <w:rPr>
          <w:rFonts w:ascii="Times New Roman" w:eastAsia="Times New Roman" w:hAnsi="Times New Roman" w:cs="Times New Roman"/>
          <w:sz w:val="22"/>
          <w:szCs w:val="22"/>
        </w:rPr>
        <w:br/>
        <w:t xml:space="preserve">Bank name: </w:t>
      </w:r>
      <w:proofErr w:type="spellStart"/>
      <w:r w:rsidRPr="008F03E7">
        <w:rPr>
          <w:rFonts w:ascii="Times New Roman" w:eastAsia="Times New Roman" w:hAnsi="Times New Roman" w:cs="Times New Roman"/>
          <w:sz w:val="22"/>
          <w:szCs w:val="22"/>
        </w:rPr>
        <w:t>Komerční</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banka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a.s</w:t>
      </w:r>
      <w:proofErr w:type="spellEnd"/>
      <w:r w:rsidRPr="008F03E7">
        <w:rPr>
          <w:rFonts w:ascii="Times New Roman" w:eastAsia="Times New Roman" w:hAnsi="Times New Roman" w:cs="Times New Roman"/>
          <w:sz w:val="22"/>
          <w:szCs w:val="22"/>
        </w:rPr>
        <w:t>.</w:t>
      </w:r>
    </w:p>
    <w:p w:rsidR="00BB4B3B" w:rsidRPr="008F03E7" w:rsidRDefault="00BB4B3B">
      <w:pPr>
        <w:widowControl w:val="0"/>
        <w:spacing w:line="288" w:lineRule="auto"/>
        <w:rPr>
          <w:rFonts w:ascii="Times New Roman" w:eastAsia="Times New Roman" w:hAnsi="Times New Roman" w:cs="Times New Roman"/>
          <w:sz w:val="22"/>
          <w:szCs w:val="22"/>
          <w:highlight w:val="yellow"/>
        </w:rPr>
      </w:pPr>
    </w:p>
    <w:p w:rsidR="00BB4B3B" w:rsidRPr="008F03E7" w:rsidRDefault="00DA4B65">
      <w:pPr>
        <w:widowControl w:val="0"/>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(The Client and the Performer are also referred to below as the “</w:t>
      </w:r>
      <w:r w:rsidRPr="008F03E7">
        <w:rPr>
          <w:rFonts w:ascii="Times New Roman" w:eastAsia="Times New Roman" w:hAnsi="Times New Roman" w:cs="Times New Roman"/>
          <w:b/>
          <w:i/>
          <w:sz w:val="22"/>
          <w:szCs w:val="22"/>
        </w:rPr>
        <w:t>Contracting Parties</w:t>
      </w:r>
      <w:r w:rsidRPr="008F03E7">
        <w:rPr>
          <w:rFonts w:ascii="Times New Roman" w:eastAsia="Times New Roman" w:hAnsi="Times New Roman" w:cs="Times New Roman"/>
          <w:i/>
          <w:sz w:val="22"/>
          <w:szCs w:val="22"/>
        </w:rPr>
        <w:t>”;</w:t>
      </w:r>
    </w:p>
    <w:p w:rsidR="00BB4B3B" w:rsidRPr="008F03E7" w:rsidRDefault="00DA4B65">
      <w:pPr>
        <w:pStyle w:val="Nadpis2"/>
        <w:widowControl w:val="0"/>
        <w:spacing w:before="0" w:after="0" w:line="288" w:lineRule="auto"/>
        <w:rPr>
          <w:rFonts w:ascii="Times New Roman" w:eastAsia="Times New Roman" w:hAnsi="Times New Roman" w:cs="Times New Roman"/>
          <w:sz w:val="22"/>
          <w:szCs w:val="22"/>
        </w:rPr>
      </w:pPr>
      <w:bookmarkStart w:id="2" w:name="_30j0zll" w:colFirst="0" w:colLast="0"/>
      <w:bookmarkEnd w:id="2"/>
      <w:proofErr w:type="gramStart"/>
      <w:r w:rsidRPr="008F03E7">
        <w:rPr>
          <w:rFonts w:ascii="Times New Roman" w:eastAsia="Times New Roman" w:hAnsi="Times New Roman" w:cs="Times New Roman"/>
          <w:b w:val="0"/>
          <w:i/>
          <w:sz w:val="22"/>
          <w:szCs w:val="22"/>
        </w:rPr>
        <w:t>this</w:t>
      </w:r>
      <w:proofErr w:type="gramEnd"/>
      <w:r w:rsidRPr="008F03E7">
        <w:rPr>
          <w:rFonts w:ascii="Times New Roman" w:eastAsia="Times New Roman" w:hAnsi="Times New Roman" w:cs="Times New Roman"/>
          <w:b w:val="0"/>
          <w:i/>
          <w:sz w:val="22"/>
          <w:szCs w:val="22"/>
        </w:rPr>
        <w:t xml:space="preserve"> Artistic Performance Contract is referred to below as the “</w:t>
      </w:r>
      <w:r w:rsidRPr="008F03E7">
        <w:rPr>
          <w:rFonts w:ascii="Times New Roman" w:eastAsia="Times New Roman" w:hAnsi="Times New Roman" w:cs="Times New Roman"/>
          <w:i/>
          <w:sz w:val="22"/>
          <w:szCs w:val="22"/>
        </w:rPr>
        <w:t>Contract</w:t>
      </w:r>
      <w:r w:rsidRPr="008F03E7">
        <w:rPr>
          <w:rFonts w:ascii="Times New Roman" w:eastAsia="Times New Roman" w:hAnsi="Times New Roman" w:cs="Times New Roman"/>
          <w:b w:val="0"/>
          <w:i/>
          <w:sz w:val="22"/>
          <w:szCs w:val="22"/>
        </w:rPr>
        <w:t>”)</w:t>
      </w:r>
    </w:p>
    <w:p w:rsidR="00BB4B3B" w:rsidRPr="008F03E7" w:rsidRDefault="00BB4B3B">
      <w:pPr>
        <w:pStyle w:val="Nadpis2"/>
        <w:widowControl w:val="0"/>
        <w:spacing w:before="0" w:after="0" w:line="288" w:lineRule="auto"/>
        <w:rPr>
          <w:rFonts w:ascii="Times New Roman" w:eastAsia="Times New Roman" w:hAnsi="Times New Roman" w:cs="Times New Roman"/>
          <w:sz w:val="22"/>
          <w:szCs w:val="22"/>
        </w:rPr>
      </w:pPr>
      <w:bookmarkStart w:id="3" w:name="_1fob9te" w:colFirst="0" w:colLast="0"/>
      <w:bookmarkEnd w:id="3"/>
    </w:p>
    <w:p w:rsidR="00BB4B3B" w:rsidRPr="008F03E7" w:rsidRDefault="00BB4B3B">
      <w:pPr>
        <w:pStyle w:val="Nadpis2"/>
        <w:widowControl w:val="0"/>
        <w:spacing w:before="0" w:after="0" w:line="288" w:lineRule="auto"/>
        <w:rPr>
          <w:rFonts w:ascii="Times New Roman" w:eastAsia="Times New Roman" w:hAnsi="Times New Roman" w:cs="Times New Roman"/>
          <w:sz w:val="22"/>
          <w:szCs w:val="22"/>
        </w:rPr>
      </w:pPr>
      <w:bookmarkStart w:id="4" w:name="_5cri36mu2vtx" w:colFirst="0" w:colLast="0"/>
      <w:bookmarkEnd w:id="4"/>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BB4B3B" w:rsidRPr="008F03E7" w:rsidRDefault="00DA4B65">
      <w:pPr>
        <w:pStyle w:val="Nadpis2"/>
        <w:widowControl w:val="0"/>
        <w:spacing w:before="0" w:after="0" w:line="288" w:lineRule="auto"/>
        <w:rPr>
          <w:rFonts w:ascii="Times New Roman" w:eastAsia="Times New Roman" w:hAnsi="Times New Roman" w:cs="Times New Roman"/>
          <w:sz w:val="22"/>
          <w:szCs w:val="22"/>
        </w:rPr>
      </w:pPr>
      <w:bookmarkStart w:id="5" w:name="_dw0v9ekndtil" w:colFirst="0" w:colLast="0"/>
      <w:bookmarkEnd w:id="5"/>
      <w:r w:rsidRPr="008F03E7">
        <w:rPr>
          <w:rFonts w:ascii="Times New Roman" w:eastAsia="Times New Roman" w:hAnsi="Times New Roman" w:cs="Times New Roman"/>
          <w:sz w:val="22"/>
          <w:szCs w:val="22"/>
        </w:rPr>
        <w:lastRenderedPageBreak/>
        <w:t>General Provisions</w:t>
      </w:r>
    </w:p>
    <w:p w:rsidR="00BB4B3B" w:rsidRPr="008F03E7" w:rsidRDefault="00BB4B3B">
      <w:pPr>
        <w:spacing w:line="288" w:lineRule="auto"/>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Client undertakes to hire the Performer for the following Production:</w:t>
      </w:r>
      <w:r w:rsidR="00133269">
        <w:rPr>
          <w:rFonts w:ascii="Times New Roman" w:eastAsia="Times New Roman" w:hAnsi="Times New Roman" w:cs="Times New Roman"/>
          <w:sz w:val="22"/>
          <w:szCs w:val="22"/>
        </w:rPr>
        <w:t xml:space="preserve"> </w:t>
      </w:r>
    </w:p>
    <w:p w:rsidR="00727484" w:rsidRDefault="00DA4B65" w:rsidP="008A2CCD">
      <w:pPr>
        <w:pStyle w:val="Odstavecseseznamem"/>
        <w:widowControl w:val="0"/>
        <w:numPr>
          <w:ilvl w:val="1"/>
          <w:numId w:val="7"/>
        </w:numPr>
        <w:spacing w:line="288" w:lineRule="auto"/>
        <w:ind w:left="1134" w:hanging="567"/>
        <w:jc w:val="both"/>
        <w:rPr>
          <w:rFonts w:ascii="Times New Roman" w:eastAsia="Times New Roman" w:hAnsi="Times New Roman" w:cs="Times New Roman"/>
          <w:sz w:val="22"/>
          <w:szCs w:val="22"/>
        </w:rPr>
      </w:pPr>
      <w:r w:rsidRPr="008A2CCD">
        <w:rPr>
          <w:rFonts w:ascii="Times New Roman" w:eastAsia="Times New Roman" w:hAnsi="Times New Roman" w:cs="Times New Roman"/>
          <w:sz w:val="22"/>
          <w:szCs w:val="22"/>
        </w:rPr>
        <w:t>Schedule:</w:t>
      </w:r>
      <w:r w:rsidRPr="008A2CCD">
        <w:rPr>
          <w:rFonts w:ascii="Times New Roman" w:eastAsia="Times New Roman" w:hAnsi="Times New Roman" w:cs="Times New Roman"/>
          <w:sz w:val="22"/>
          <w:szCs w:val="22"/>
        </w:rPr>
        <w:tab/>
      </w:r>
      <w:r w:rsidR="00727484">
        <w:rPr>
          <w:rFonts w:ascii="Times New Roman" w:eastAsia="Times New Roman" w:hAnsi="Times New Roman" w:cs="Times New Roman"/>
          <w:sz w:val="22"/>
          <w:szCs w:val="22"/>
        </w:rPr>
        <w:t>January 30</w:t>
      </w:r>
      <w:r w:rsidR="00727484" w:rsidRPr="00727484">
        <w:rPr>
          <w:rFonts w:ascii="Times New Roman" w:eastAsia="Times New Roman" w:hAnsi="Times New Roman" w:cs="Times New Roman"/>
          <w:sz w:val="22"/>
          <w:szCs w:val="22"/>
          <w:vertAlign w:val="superscript"/>
        </w:rPr>
        <w:t>th</w:t>
      </w:r>
      <w:r w:rsidR="00727484">
        <w:rPr>
          <w:rFonts w:ascii="Times New Roman" w:eastAsia="Times New Roman" w:hAnsi="Times New Roman" w:cs="Times New Roman"/>
          <w:sz w:val="22"/>
          <w:szCs w:val="22"/>
        </w:rPr>
        <w:tab/>
        <w:t>16:00 – 19:00</w:t>
      </w:r>
      <w:r w:rsidR="00727484">
        <w:rPr>
          <w:rFonts w:ascii="Times New Roman" w:eastAsia="Times New Roman" w:hAnsi="Times New Roman" w:cs="Times New Roman"/>
          <w:sz w:val="22"/>
          <w:szCs w:val="22"/>
        </w:rPr>
        <w:tab/>
        <w:t xml:space="preserve">Richard Brown: </w:t>
      </w:r>
      <w:r w:rsidR="00727484" w:rsidRPr="008A2CCD">
        <w:rPr>
          <w:rFonts w:ascii="Times New Roman" w:eastAsia="Times New Roman" w:hAnsi="Times New Roman" w:cs="Times New Roman"/>
          <w:sz w:val="22"/>
          <w:szCs w:val="22"/>
        </w:rPr>
        <w:t>“</w:t>
      </w:r>
      <w:r w:rsidR="00727484">
        <w:rPr>
          <w:rFonts w:ascii="Times New Roman" w:eastAsia="Times New Roman" w:hAnsi="Times New Roman" w:cs="Times New Roman"/>
          <w:sz w:val="22"/>
          <w:szCs w:val="22"/>
        </w:rPr>
        <w:t>Gift of Magi</w:t>
      </w:r>
      <w:r w:rsidR="00727484" w:rsidRPr="008A2CCD">
        <w:rPr>
          <w:rFonts w:ascii="Times New Roman" w:eastAsia="Times New Roman" w:hAnsi="Times New Roman" w:cs="Times New Roman"/>
          <w:sz w:val="22"/>
          <w:szCs w:val="22"/>
        </w:rPr>
        <w:t>”</w:t>
      </w:r>
      <w:r w:rsidR="00727484">
        <w:rPr>
          <w:rFonts w:ascii="Times New Roman" w:eastAsia="Times New Roman" w:hAnsi="Times New Roman" w:cs="Times New Roman"/>
          <w:sz w:val="22"/>
          <w:szCs w:val="22"/>
        </w:rPr>
        <w:t xml:space="preserve"> (piano rehearsal) </w:t>
      </w:r>
    </w:p>
    <w:p w:rsidR="008A2CCD" w:rsidRPr="008A2CCD" w:rsidRDefault="00133269" w:rsidP="00727484">
      <w:pPr>
        <w:pStyle w:val="Odstavecseseznamem"/>
        <w:widowControl w:val="0"/>
        <w:spacing w:line="288" w:lineRule="auto"/>
        <w:ind w:left="1854" w:firstLine="30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January 31</w:t>
      </w:r>
      <w:r>
        <w:rPr>
          <w:rFonts w:ascii="Times New Roman" w:eastAsia="Times New Roman" w:hAnsi="Times New Roman" w:cs="Times New Roman"/>
          <w:sz w:val="22"/>
          <w:szCs w:val="22"/>
          <w:vertAlign w:val="superscript"/>
        </w:rPr>
        <w:t>st</w:t>
      </w:r>
      <w:r w:rsidR="008A2CCD" w:rsidRPr="008A2CCD">
        <w:rPr>
          <w:rFonts w:ascii="Times New Roman" w:eastAsia="Times New Roman" w:hAnsi="Times New Roman" w:cs="Times New Roman"/>
          <w:sz w:val="22"/>
          <w:szCs w:val="22"/>
        </w:rPr>
        <w:t xml:space="preserve"> </w:t>
      </w:r>
      <w:r w:rsidR="008A2CCD" w:rsidRPr="008A2CCD">
        <w:rPr>
          <w:rFonts w:ascii="Times New Roman" w:eastAsia="Times New Roman" w:hAnsi="Times New Roman" w:cs="Times New Roman"/>
          <w:sz w:val="22"/>
          <w:szCs w:val="22"/>
        </w:rPr>
        <w:tab/>
      </w:r>
      <w:r>
        <w:rPr>
          <w:rFonts w:ascii="Times New Roman" w:eastAsia="Times New Roman" w:hAnsi="Times New Roman" w:cs="Times New Roman"/>
          <w:sz w:val="22"/>
          <w:szCs w:val="22"/>
        </w:rPr>
        <w:t>10</w:t>
      </w:r>
      <w:r w:rsidR="008A2CCD" w:rsidRPr="008A2CCD">
        <w:rPr>
          <w:rFonts w:ascii="Times New Roman" w:eastAsia="Times New Roman" w:hAnsi="Times New Roman" w:cs="Times New Roman"/>
          <w:sz w:val="22"/>
          <w:szCs w:val="22"/>
        </w:rPr>
        <w:t>:00 – 1</w:t>
      </w:r>
      <w:r>
        <w:rPr>
          <w:rFonts w:ascii="Times New Roman" w:eastAsia="Times New Roman" w:hAnsi="Times New Roman" w:cs="Times New Roman"/>
          <w:sz w:val="22"/>
          <w:szCs w:val="22"/>
        </w:rPr>
        <w:t>4</w:t>
      </w:r>
      <w:r w:rsidR="008A2CCD" w:rsidRPr="008A2CCD">
        <w:rPr>
          <w:rFonts w:ascii="Times New Roman" w:eastAsia="Times New Roman" w:hAnsi="Times New Roman" w:cs="Times New Roman"/>
          <w:sz w:val="22"/>
          <w:szCs w:val="22"/>
        </w:rPr>
        <w:t>:00</w:t>
      </w:r>
      <w:r w:rsidR="008A2CCD" w:rsidRPr="008A2CCD">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Richard Brown: </w:t>
      </w:r>
      <w:r w:rsidRPr="008A2CCD">
        <w:rPr>
          <w:rFonts w:ascii="Times New Roman" w:eastAsia="Times New Roman" w:hAnsi="Times New Roman" w:cs="Times New Roman"/>
          <w:sz w:val="22"/>
          <w:szCs w:val="22"/>
        </w:rPr>
        <w:t>“</w:t>
      </w:r>
      <w:r>
        <w:rPr>
          <w:rFonts w:ascii="Times New Roman" w:eastAsia="Times New Roman" w:hAnsi="Times New Roman" w:cs="Times New Roman"/>
          <w:sz w:val="22"/>
          <w:szCs w:val="22"/>
        </w:rPr>
        <w:t>Gift of Magi</w:t>
      </w:r>
      <w:r w:rsidRPr="008A2CCD">
        <w:rPr>
          <w:rFonts w:ascii="Times New Roman" w:eastAsia="Times New Roman" w:hAnsi="Times New Roman" w:cs="Times New Roman"/>
          <w:sz w:val="22"/>
          <w:szCs w:val="22"/>
        </w:rPr>
        <w:t>”</w:t>
      </w:r>
    </w:p>
    <w:p w:rsidR="00133269" w:rsidRDefault="00133269" w:rsidP="00133269">
      <w:pPr>
        <w:widowControl w:val="0"/>
        <w:spacing w:line="288" w:lineRule="auto"/>
        <w:ind w:left="2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February 1st</w:t>
      </w:r>
      <w:r w:rsidR="008A2CCD">
        <w:rPr>
          <w:rFonts w:ascii="Times New Roman" w:eastAsia="Times New Roman" w:hAnsi="Times New Roman" w:cs="Times New Roman"/>
          <w:sz w:val="22"/>
          <w:szCs w:val="22"/>
        </w:rPr>
        <w:t xml:space="preserve"> </w:t>
      </w:r>
      <w:r w:rsidR="008A2CCD">
        <w:rPr>
          <w:rFonts w:ascii="Times New Roman" w:eastAsia="Times New Roman" w:hAnsi="Times New Roman" w:cs="Times New Roman"/>
          <w:sz w:val="22"/>
          <w:szCs w:val="22"/>
        </w:rPr>
        <w:tab/>
        <w:t>9:00 – 12:00</w:t>
      </w:r>
      <w:r w:rsidR="008A2CCD">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Richard Brown: </w:t>
      </w:r>
      <w:r w:rsidRPr="008A2CCD">
        <w:rPr>
          <w:rFonts w:ascii="Times New Roman" w:eastAsia="Times New Roman" w:hAnsi="Times New Roman" w:cs="Times New Roman"/>
          <w:sz w:val="22"/>
          <w:szCs w:val="22"/>
        </w:rPr>
        <w:t>“</w:t>
      </w:r>
      <w:r>
        <w:rPr>
          <w:rFonts w:ascii="Times New Roman" w:eastAsia="Times New Roman" w:hAnsi="Times New Roman" w:cs="Times New Roman"/>
          <w:sz w:val="22"/>
          <w:szCs w:val="22"/>
        </w:rPr>
        <w:t>Gift of Magi</w:t>
      </w:r>
      <w:r w:rsidRPr="008A2CCD">
        <w:rPr>
          <w:rFonts w:ascii="Times New Roman" w:eastAsia="Times New Roman" w:hAnsi="Times New Roman" w:cs="Times New Roman"/>
          <w:sz w:val="22"/>
          <w:szCs w:val="22"/>
        </w:rPr>
        <w:t>”</w:t>
      </w:r>
    </w:p>
    <w:p w:rsidR="00133269" w:rsidRDefault="00133269" w:rsidP="00133269">
      <w:pPr>
        <w:widowControl w:val="0"/>
        <w:spacing w:line="288" w:lineRule="auto"/>
        <w:ind w:left="2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13:00 – 16:00</w:t>
      </w:r>
      <w:r>
        <w:rPr>
          <w:rFonts w:ascii="Times New Roman" w:eastAsia="Times New Roman" w:hAnsi="Times New Roman" w:cs="Times New Roman"/>
          <w:sz w:val="22"/>
          <w:szCs w:val="22"/>
        </w:rPr>
        <w:tab/>
        <w:t xml:space="preserve">Richard Brown: </w:t>
      </w:r>
      <w:r w:rsidRPr="008A2CCD">
        <w:rPr>
          <w:rFonts w:ascii="Times New Roman" w:eastAsia="Times New Roman" w:hAnsi="Times New Roman" w:cs="Times New Roman"/>
          <w:sz w:val="22"/>
          <w:szCs w:val="22"/>
        </w:rPr>
        <w:t>“</w:t>
      </w:r>
      <w:r>
        <w:rPr>
          <w:rFonts w:ascii="Times New Roman" w:eastAsia="Times New Roman" w:hAnsi="Times New Roman" w:cs="Times New Roman"/>
          <w:sz w:val="22"/>
          <w:szCs w:val="22"/>
        </w:rPr>
        <w:t>Gift of Magi</w:t>
      </w:r>
      <w:r w:rsidRPr="008A2CCD">
        <w:rPr>
          <w:rFonts w:ascii="Times New Roman" w:eastAsia="Times New Roman" w:hAnsi="Times New Roman" w:cs="Times New Roman"/>
          <w:sz w:val="22"/>
          <w:szCs w:val="22"/>
        </w:rPr>
        <w:t>”</w:t>
      </w:r>
    </w:p>
    <w:p w:rsidR="00133269" w:rsidRDefault="00133269" w:rsidP="00133269">
      <w:pPr>
        <w:widowControl w:val="0"/>
        <w:spacing w:line="288" w:lineRule="auto"/>
        <w:ind w:left="2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February 2</w:t>
      </w:r>
      <w:r w:rsidRPr="00133269">
        <w:rPr>
          <w:rFonts w:ascii="Times New Roman" w:eastAsia="Times New Roman" w:hAnsi="Times New Roman" w:cs="Times New Roman"/>
          <w:sz w:val="22"/>
          <w:szCs w:val="22"/>
        </w:rPr>
        <w:t>nd</w:t>
      </w:r>
      <w:r w:rsidR="008A2CCD">
        <w:rPr>
          <w:rFonts w:ascii="Times New Roman" w:eastAsia="Times New Roman" w:hAnsi="Times New Roman" w:cs="Times New Roman"/>
          <w:sz w:val="22"/>
          <w:szCs w:val="22"/>
        </w:rPr>
        <w:tab/>
      </w:r>
      <w:r>
        <w:rPr>
          <w:rFonts w:ascii="Times New Roman" w:eastAsia="Times New Roman" w:hAnsi="Times New Roman" w:cs="Times New Roman"/>
          <w:sz w:val="22"/>
          <w:szCs w:val="22"/>
        </w:rPr>
        <w:t>9:00 – 13:00</w:t>
      </w:r>
      <w:r w:rsidR="008A2CCD">
        <w:rPr>
          <w:rFonts w:ascii="Times New Roman" w:eastAsia="Times New Roman" w:hAnsi="Times New Roman" w:cs="Times New Roman"/>
          <w:sz w:val="22"/>
          <w:szCs w:val="22"/>
        </w:rPr>
        <w:tab/>
      </w:r>
      <w:r w:rsidRPr="00133269">
        <w:rPr>
          <w:rFonts w:ascii="Times New Roman" w:eastAsia="Times New Roman" w:hAnsi="Times New Roman" w:cs="Times New Roman"/>
          <w:sz w:val="22"/>
          <w:szCs w:val="22"/>
        </w:rPr>
        <w:t xml:space="preserve">Michael Cunningham: </w:t>
      </w:r>
      <w:r w:rsidRPr="008A2CCD">
        <w:rPr>
          <w:rFonts w:ascii="Times New Roman" w:eastAsia="Times New Roman" w:hAnsi="Times New Roman" w:cs="Times New Roman"/>
          <w:sz w:val="22"/>
          <w:szCs w:val="22"/>
        </w:rPr>
        <w:t>“</w:t>
      </w:r>
      <w:r w:rsidRPr="00133269">
        <w:rPr>
          <w:rFonts w:ascii="Times New Roman" w:eastAsia="Times New Roman" w:hAnsi="Times New Roman" w:cs="Times New Roman"/>
          <w:sz w:val="22"/>
          <w:szCs w:val="22"/>
        </w:rPr>
        <w:t xml:space="preserve">Symphony no. 5 </w:t>
      </w:r>
      <w:proofErr w:type="spellStart"/>
      <w:r w:rsidRPr="00133269">
        <w:rPr>
          <w:rFonts w:ascii="Times New Roman" w:eastAsia="Times New Roman" w:hAnsi="Times New Roman" w:cs="Times New Roman"/>
          <w:sz w:val="22"/>
          <w:szCs w:val="22"/>
        </w:rPr>
        <w:t>mov</w:t>
      </w:r>
      <w:proofErr w:type="spellEnd"/>
      <w:r w:rsidRPr="00133269">
        <w:rPr>
          <w:rFonts w:ascii="Times New Roman" w:eastAsia="Times New Roman" w:hAnsi="Times New Roman" w:cs="Times New Roman"/>
          <w:sz w:val="22"/>
          <w:szCs w:val="22"/>
        </w:rPr>
        <w:t xml:space="preserve"> 3-4</w:t>
      </w:r>
      <w:r w:rsidRPr="008A2CCD">
        <w:rPr>
          <w:rFonts w:ascii="Times New Roman" w:eastAsia="Times New Roman" w:hAnsi="Times New Roman" w:cs="Times New Roman"/>
          <w:sz w:val="22"/>
          <w:szCs w:val="22"/>
        </w:rPr>
        <w:t>”</w:t>
      </w:r>
    </w:p>
    <w:p w:rsidR="008A2CCD" w:rsidRDefault="00133269"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February 3</w:t>
      </w:r>
      <w:r w:rsidRPr="00133269">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w:t>
      </w:r>
      <w:r w:rsidR="008A2CCD">
        <w:rPr>
          <w:rFonts w:ascii="Times New Roman" w:eastAsia="Times New Roman" w:hAnsi="Times New Roman" w:cs="Times New Roman"/>
          <w:sz w:val="22"/>
          <w:szCs w:val="22"/>
        </w:rPr>
        <w:tab/>
        <w:t>9:00 – 12:00</w:t>
      </w:r>
      <w:r w:rsidR="008A2CCD">
        <w:rPr>
          <w:rFonts w:ascii="Times New Roman" w:eastAsia="Times New Roman" w:hAnsi="Times New Roman" w:cs="Times New Roman"/>
          <w:sz w:val="22"/>
          <w:szCs w:val="22"/>
        </w:rPr>
        <w:tab/>
      </w:r>
      <w:r w:rsidRPr="00133269">
        <w:rPr>
          <w:rFonts w:ascii="Times New Roman" w:eastAsia="Times New Roman" w:hAnsi="Times New Roman" w:cs="Times New Roman"/>
          <w:sz w:val="22"/>
          <w:szCs w:val="22"/>
        </w:rPr>
        <w:t xml:space="preserve">Fergus Johnston: </w:t>
      </w:r>
      <w:r w:rsidRPr="008A2CCD">
        <w:rPr>
          <w:rFonts w:ascii="Times New Roman" w:eastAsia="Times New Roman" w:hAnsi="Times New Roman" w:cs="Times New Roman"/>
          <w:sz w:val="22"/>
          <w:szCs w:val="22"/>
        </w:rPr>
        <w:t>“</w:t>
      </w:r>
      <w:proofErr w:type="spellStart"/>
      <w:r w:rsidRPr="00133269">
        <w:rPr>
          <w:rFonts w:ascii="Times New Roman" w:eastAsia="Times New Roman" w:hAnsi="Times New Roman" w:cs="Times New Roman"/>
          <w:sz w:val="22"/>
          <w:szCs w:val="22"/>
        </w:rPr>
        <w:t>Binn</w:t>
      </w:r>
      <w:proofErr w:type="spellEnd"/>
      <w:r w:rsidRPr="00133269">
        <w:rPr>
          <w:rFonts w:ascii="Times New Roman" w:eastAsia="Times New Roman" w:hAnsi="Times New Roman" w:cs="Times New Roman"/>
          <w:sz w:val="22"/>
          <w:szCs w:val="22"/>
        </w:rPr>
        <w:t xml:space="preserve"> </w:t>
      </w:r>
      <w:proofErr w:type="gramStart"/>
      <w:r w:rsidRPr="00133269">
        <w:rPr>
          <w:rFonts w:ascii="Times New Roman" w:eastAsia="Times New Roman" w:hAnsi="Times New Roman" w:cs="Times New Roman"/>
          <w:sz w:val="22"/>
          <w:szCs w:val="22"/>
        </w:rPr>
        <w:t>an</w:t>
      </w:r>
      <w:proofErr w:type="gramEnd"/>
      <w:r w:rsidRPr="00133269">
        <w:rPr>
          <w:rFonts w:ascii="Times New Roman" w:eastAsia="Times New Roman" w:hAnsi="Times New Roman" w:cs="Times New Roman"/>
          <w:sz w:val="22"/>
          <w:szCs w:val="22"/>
        </w:rPr>
        <w:t xml:space="preserve"> </w:t>
      </w:r>
      <w:proofErr w:type="spellStart"/>
      <w:r w:rsidRPr="00133269">
        <w:rPr>
          <w:rFonts w:ascii="Times New Roman" w:eastAsia="Times New Roman" w:hAnsi="Times New Roman" w:cs="Times New Roman"/>
          <w:sz w:val="22"/>
          <w:szCs w:val="22"/>
        </w:rPr>
        <w:t>tSíorsholais</w:t>
      </w:r>
      <w:proofErr w:type="spellEnd"/>
      <w:r w:rsidRPr="008A2CCD">
        <w:rPr>
          <w:rFonts w:ascii="Times New Roman" w:eastAsia="Times New Roman" w:hAnsi="Times New Roman" w:cs="Times New Roman"/>
          <w:sz w:val="22"/>
          <w:szCs w:val="22"/>
        </w:rPr>
        <w:t>”</w:t>
      </w:r>
      <w:r w:rsidR="008A2CCD">
        <w:rPr>
          <w:rFonts w:ascii="Times New Roman" w:eastAsia="Times New Roman" w:hAnsi="Times New Roman" w:cs="Times New Roman"/>
          <w:sz w:val="22"/>
          <w:szCs w:val="22"/>
        </w:rPr>
        <w:tab/>
      </w:r>
      <w:r w:rsidR="008A2CCD">
        <w:rPr>
          <w:rFonts w:ascii="Times New Roman" w:eastAsia="Times New Roman" w:hAnsi="Times New Roman" w:cs="Times New Roman"/>
          <w:sz w:val="22"/>
          <w:szCs w:val="22"/>
        </w:rPr>
        <w:tab/>
      </w:r>
      <w:r w:rsidR="008A2CCD">
        <w:rPr>
          <w:rFonts w:ascii="Times New Roman" w:eastAsia="Times New Roman" w:hAnsi="Times New Roman" w:cs="Times New Roman"/>
          <w:sz w:val="22"/>
          <w:szCs w:val="22"/>
        </w:rPr>
        <w:tab/>
      </w:r>
      <w:r w:rsidR="008A2CCD">
        <w:rPr>
          <w:rFonts w:ascii="Times New Roman" w:eastAsia="Times New Roman" w:hAnsi="Times New Roman" w:cs="Times New Roman"/>
          <w:sz w:val="22"/>
          <w:szCs w:val="22"/>
        </w:rPr>
        <w:tab/>
      </w:r>
      <w:r w:rsidR="008A2CCD">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8A2CCD">
        <w:rPr>
          <w:rFonts w:ascii="Times New Roman" w:eastAsia="Times New Roman" w:hAnsi="Times New Roman" w:cs="Times New Roman"/>
          <w:sz w:val="22"/>
          <w:szCs w:val="22"/>
        </w:rPr>
        <w:t>13:00 – 16:00</w:t>
      </w:r>
      <w:r w:rsidR="008A2CCD">
        <w:rPr>
          <w:rFonts w:ascii="Times New Roman" w:eastAsia="Times New Roman" w:hAnsi="Times New Roman" w:cs="Times New Roman"/>
          <w:sz w:val="22"/>
          <w:szCs w:val="22"/>
        </w:rPr>
        <w:tab/>
      </w:r>
      <w:r w:rsidRPr="00133269">
        <w:rPr>
          <w:rFonts w:ascii="Times New Roman" w:eastAsia="Times New Roman" w:hAnsi="Times New Roman" w:cs="Times New Roman"/>
          <w:sz w:val="22"/>
          <w:szCs w:val="22"/>
        </w:rPr>
        <w:t xml:space="preserve">Fergus Johnston: </w:t>
      </w:r>
      <w:r w:rsidRPr="008A2CCD">
        <w:rPr>
          <w:rFonts w:ascii="Times New Roman" w:eastAsia="Times New Roman" w:hAnsi="Times New Roman" w:cs="Times New Roman"/>
          <w:sz w:val="22"/>
          <w:szCs w:val="22"/>
        </w:rPr>
        <w:t>“</w:t>
      </w:r>
      <w:proofErr w:type="spellStart"/>
      <w:r w:rsidRPr="00133269">
        <w:rPr>
          <w:rFonts w:ascii="Times New Roman" w:eastAsia="Times New Roman" w:hAnsi="Times New Roman" w:cs="Times New Roman"/>
          <w:sz w:val="22"/>
          <w:szCs w:val="22"/>
        </w:rPr>
        <w:t>Binn</w:t>
      </w:r>
      <w:proofErr w:type="spellEnd"/>
      <w:r w:rsidRPr="00133269">
        <w:rPr>
          <w:rFonts w:ascii="Times New Roman" w:eastAsia="Times New Roman" w:hAnsi="Times New Roman" w:cs="Times New Roman"/>
          <w:sz w:val="22"/>
          <w:szCs w:val="22"/>
        </w:rPr>
        <w:t xml:space="preserve"> an </w:t>
      </w:r>
      <w:proofErr w:type="spellStart"/>
      <w:r w:rsidRPr="00133269">
        <w:rPr>
          <w:rFonts w:ascii="Times New Roman" w:eastAsia="Times New Roman" w:hAnsi="Times New Roman" w:cs="Times New Roman"/>
          <w:sz w:val="22"/>
          <w:szCs w:val="22"/>
        </w:rPr>
        <w:t>tSíorsholais</w:t>
      </w:r>
      <w:proofErr w:type="spellEnd"/>
      <w:r w:rsidRPr="008A2CCD">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p>
    <w:p w:rsidR="008A2CCD" w:rsidRPr="008F03E7" w:rsidRDefault="008A2CCD"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FC63B6" w:rsidRPr="008F03E7" w:rsidRDefault="00DA4B65">
      <w:pPr>
        <w:widowControl w:val="0"/>
        <w:numPr>
          <w:ilvl w:val="1"/>
          <w:numId w:val="7"/>
        </w:numPr>
        <w:spacing w:line="288" w:lineRule="auto"/>
        <w:ind w:left="1133" w:hanging="57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Performer: </w:t>
      </w:r>
      <w:r w:rsidRPr="008F03E7">
        <w:rPr>
          <w:rFonts w:ascii="Times New Roman" w:eastAsia="Times New Roman" w:hAnsi="Times New Roman" w:cs="Times New Roman"/>
          <w:sz w:val="22"/>
          <w:szCs w:val="22"/>
        </w:rPr>
        <w:tab/>
      </w:r>
      <w:proofErr w:type="spellStart"/>
      <w:r w:rsidRPr="008F03E7">
        <w:rPr>
          <w:rFonts w:ascii="Times New Roman" w:eastAsia="Times New Roman" w:hAnsi="Times New Roman" w:cs="Times New Roman"/>
          <w:sz w:val="22"/>
          <w:szCs w:val="22"/>
        </w:rPr>
        <w:t>Janáček</w:t>
      </w:r>
      <w:proofErr w:type="spellEnd"/>
      <w:r w:rsidRPr="008F03E7">
        <w:rPr>
          <w:rFonts w:ascii="Times New Roman" w:eastAsia="Times New Roman" w:hAnsi="Times New Roman" w:cs="Times New Roman"/>
          <w:sz w:val="22"/>
          <w:szCs w:val="22"/>
        </w:rPr>
        <w:t xml:space="preserve"> Philharmonic Ostrava orchestra (provided by the Performer)</w:t>
      </w:r>
    </w:p>
    <w:p w:rsidR="00FC63B6"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Instrumentation: </w:t>
      </w:r>
    </w:p>
    <w:p w:rsidR="008A2CCD" w:rsidRDefault="008A2CCD" w:rsidP="008A2CCD">
      <w:pPr>
        <w:widowControl w:val="0"/>
        <w:spacing w:line="288" w:lineRule="auto"/>
        <w:ind w:left="2160"/>
        <w:jc w:val="both"/>
        <w:rPr>
          <w:rFonts w:ascii="Times New Roman" w:eastAsia="Times New Roman" w:hAnsi="Times New Roman" w:cs="Times New Roman"/>
          <w:i/>
          <w:sz w:val="22"/>
          <w:szCs w:val="22"/>
        </w:rPr>
      </w:pPr>
    </w:p>
    <w:p w:rsidR="00133269" w:rsidRPr="00133269" w:rsidRDefault="00133269" w:rsidP="00133269">
      <w:pPr>
        <w:widowControl w:val="0"/>
        <w:spacing w:line="288" w:lineRule="auto"/>
        <w:ind w:left="2160"/>
        <w:rPr>
          <w:rFonts w:ascii="Times New Roman" w:eastAsia="Times New Roman" w:hAnsi="Times New Roman" w:cs="Times New Roman"/>
          <w:i/>
          <w:sz w:val="22"/>
          <w:szCs w:val="22"/>
        </w:rPr>
      </w:pPr>
      <w:r w:rsidRPr="00133269">
        <w:rPr>
          <w:rFonts w:ascii="Times New Roman" w:eastAsia="Times New Roman" w:hAnsi="Times New Roman" w:cs="Times New Roman"/>
          <w:i/>
          <w:sz w:val="22"/>
          <w:szCs w:val="22"/>
        </w:rPr>
        <w:t>Richard Brown: Gift of Magi</w:t>
      </w:r>
      <w:r w:rsidRPr="00133269">
        <w:rPr>
          <w:rFonts w:ascii="Times New Roman" w:eastAsia="Times New Roman" w:hAnsi="Times New Roman" w:cs="Times New Roman"/>
          <w:i/>
          <w:sz w:val="22"/>
          <w:szCs w:val="22"/>
        </w:rPr>
        <w:br/>
        <w:t>1 1 1 1 — 2 1 1 0 —</w:t>
      </w:r>
      <w:r>
        <w:rPr>
          <w:rFonts w:ascii="Times New Roman" w:eastAsia="Times New Roman" w:hAnsi="Times New Roman" w:cs="Times New Roman"/>
          <w:i/>
          <w:sz w:val="22"/>
          <w:szCs w:val="22"/>
        </w:rPr>
        <w:t xml:space="preserve"> </w:t>
      </w:r>
      <w:r w:rsidRPr="00133269">
        <w:rPr>
          <w:rFonts w:ascii="Times New Roman" w:eastAsia="Times New Roman" w:hAnsi="Times New Roman" w:cs="Times New Roman"/>
          <w:i/>
          <w:sz w:val="22"/>
          <w:szCs w:val="22"/>
        </w:rPr>
        <w:t>6 5 4 4 3</w:t>
      </w:r>
    </w:p>
    <w:p w:rsidR="00133269" w:rsidRDefault="00133269" w:rsidP="00133269">
      <w:pPr>
        <w:widowControl w:val="0"/>
        <w:spacing w:line="288" w:lineRule="auto"/>
        <w:ind w:left="2160"/>
        <w:rPr>
          <w:rFonts w:ascii="Times New Roman" w:eastAsia="Times New Roman" w:hAnsi="Times New Roman" w:cs="Times New Roman"/>
          <w:i/>
          <w:sz w:val="22"/>
          <w:szCs w:val="22"/>
        </w:rPr>
      </w:pPr>
      <w:r w:rsidRPr="00133269">
        <w:rPr>
          <w:rFonts w:ascii="Times New Roman" w:eastAsia="Times New Roman" w:hAnsi="Times New Roman" w:cs="Times New Roman"/>
          <w:i/>
          <w:sz w:val="22"/>
          <w:szCs w:val="22"/>
        </w:rPr>
        <w:t>Michael Cunningha</w:t>
      </w:r>
      <w:r>
        <w:rPr>
          <w:rFonts w:ascii="Times New Roman" w:eastAsia="Times New Roman" w:hAnsi="Times New Roman" w:cs="Times New Roman"/>
          <w:i/>
          <w:sz w:val="22"/>
          <w:szCs w:val="22"/>
        </w:rPr>
        <w:t xml:space="preserve">m: Symphony no. 5 </w:t>
      </w:r>
      <w:proofErr w:type="spellStart"/>
      <w:r>
        <w:rPr>
          <w:rFonts w:ascii="Times New Roman" w:eastAsia="Times New Roman" w:hAnsi="Times New Roman" w:cs="Times New Roman"/>
          <w:i/>
          <w:sz w:val="22"/>
          <w:szCs w:val="22"/>
        </w:rPr>
        <w:t>mov</w:t>
      </w:r>
      <w:proofErr w:type="spellEnd"/>
      <w:r>
        <w:rPr>
          <w:rFonts w:ascii="Times New Roman" w:eastAsia="Times New Roman" w:hAnsi="Times New Roman" w:cs="Times New Roman"/>
          <w:i/>
          <w:sz w:val="22"/>
          <w:szCs w:val="22"/>
        </w:rPr>
        <w:t xml:space="preserve"> 3-4</w:t>
      </w:r>
    </w:p>
    <w:p w:rsidR="00133269" w:rsidRPr="00133269" w:rsidRDefault="00133269" w:rsidP="00133269">
      <w:pPr>
        <w:widowControl w:val="0"/>
        <w:spacing w:line="288" w:lineRule="auto"/>
        <w:ind w:left="2160"/>
        <w:rPr>
          <w:rFonts w:ascii="Times New Roman" w:eastAsia="Times New Roman" w:hAnsi="Times New Roman" w:cs="Times New Roman"/>
          <w:i/>
          <w:sz w:val="22"/>
          <w:szCs w:val="22"/>
        </w:rPr>
      </w:pPr>
      <w:r w:rsidRPr="00133269">
        <w:rPr>
          <w:rFonts w:ascii="Times New Roman" w:eastAsia="Times New Roman" w:hAnsi="Times New Roman" w:cs="Times New Roman"/>
          <w:i/>
          <w:sz w:val="22"/>
          <w:szCs w:val="22"/>
        </w:rPr>
        <w:t>3 3[1.2.Eh] 3[1.2.bcl] 2 — 4 3 3 1 — marimba —10 8 6 6 4</w:t>
      </w:r>
    </w:p>
    <w:p w:rsidR="00133269" w:rsidRDefault="00133269" w:rsidP="00133269">
      <w:pPr>
        <w:widowControl w:val="0"/>
        <w:spacing w:line="288" w:lineRule="auto"/>
        <w:ind w:left="2160"/>
        <w:rPr>
          <w:rFonts w:ascii="Times New Roman" w:eastAsia="Times New Roman" w:hAnsi="Times New Roman" w:cs="Times New Roman"/>
          <w:i/>
          <w:sz w:val="22"/>
          <w:szCs w:val="22"/>
        </w:rPr>
      </w:pPr>
      <w:r w:rsidRPr="00133269">
        <w:rPr>
          <w:rFonts w:ascii="Times New Roman" w:eastAsia="Times New Roman" w:hAnsi="Times New Roman" w:cs="Times New Roman"/>
          <w:i/>
          <w:sz w:val="22"/>
          <w:szCs w:val="22"/>
        </w:rPr>
        <w:t xml:space="preserve">Fergus Johnston: </w:t>
      </w:r>
      <w:proofErr w:type="spellStart"/>
      <w:r w:rsidRPr="00133269">
        <w:rPr>
          <w:rFonts w:ascii="Times New Roman" w:eastAsia="Times New Roman" w:hAnsi="Times New Roman" w:cs="Times New Roman"/>
          <w:i/>
          <w:sz w:val="22"/>
          <w:szCs w:val="22"/>
        </w:rPr>
        <w:t>Binn</w:t>
      </w:r>
      <w:proofErr w:type="spellEnd"/>
      <w:r w:rsidRPr="00133269">
        <w:rPr>
          <w:rFonts w:ascii="Times New Roman" w:eastAsia="Times New Roman" w:hAnsi="Times New Roman" w:cs="Times New Roman"/>
          <w:i/>
          <w:sz w:val="22"/>
          <w:szCs w:val="22"/>
        </w:rPr>
        <w:t xml:space="preserve"> </w:t>
      </w:r>
      <w:proofErr w:type="gramStart"/>
      <w:r w:rsidRPr="00133269">
        <w:rPr>
          <w:rFonts w:ascii="Times New Roman" w:eastAsia="Times New Roman" w:hAnsi="Times New Roman" w:cs="Times New Roman"/>
          <w:i/>
          <w:sz w:val="22"/>
          <w:szCs w:val="22"/>
        </w:rPr>
        <w:t>an</w:t>
      </w:r>
      <w:proofErr w:type="gramEnd"/>
      <w:r w:rsidRPr="00133269">
        <w:rPr>
          <w:rFonts w:ascii="Times New Roman" w:eastAsia="Times New Roman" w:hAnsi="Times New Roman" w:cs="Times New Roman"/>
          <w:i/>
          <w:sz w:val="22"/>
          <w:szCs w:val="22"/>
        </w:rPr>
        <w:t xml:space="preserve"> </w:t>
      </w:r>
      <w:proofErr w:type="spellStart"/>
      <w:r w:rsidRPr="00133269">
        <w:rPr>
          <w:rFonts w:ascii="Times New Roman" w:eastAsia="Times New Roman" w:hAnsi="Times New Roman" w:cs="Times New Roman"/>
          <w:i/>
          <w:sz w:val="22"/>
          <w:szCs w:val="22"/>
        </w:rPr>
        <w:t>tSíorsholais</w:t>
      </w:r>
      <w:proofErr w:type="spellEnd"/>
      <w:r w:rsidRPr="00133269">
        <w:rPr>
          <w:rFonts w:ascii="Times New Roman" w:eastAsia="Times New Roman" w:hAnsi="Times New Roman" w:cs="Times New Roman"/>
          <w:i/>
          <w:sz w:val="22"/>
          <w:szCs w:val="22"/>
        </w:rPr>
        <w:t xml:space="preserve"> (The Peak of Eternal Light) </w:t>
      </w:r>
    </w:p>
    <w:p w:rsidR="00133269" w:rsidRPr="00133269" w:rsidRDefault="00133269" w:rsidP="00133269">
      <w:pPr>
        <w:widowControl w:val="0"/>
        <w:spacing w:line="288" w:lineRule="auto"/>
        <w:ind w:left="2160"/>
        <w:rPr>
          <w:rFonts w:ascii="Times New Roman" w:eastAsia="Times New Roman" w:hAnsi="Times New Roman" w:cs="Times New Roman"/>
          <w:i/>
          <w:sz w:val="22"/>
          <w:szCs w:val="22"/>
        </w:rPr>
      </w:pPr>
      <w:r w:rsidRPr="00133269">
        <w:rPr>
          <w:rFonts w:ascii="Times New Roman" w:eastAsia="Times New Roman" w:hAnsi="Times New Roman" w:cs="Times New Roman"/>
          <w:i/>
          <w:sz w:val="22"/>
          <w:szCs w:val="22"/>
        </w:rPr>
        <w:t>2 2 2[1/Ebcl.2] 2 — 4 3 [1/opt pic tp.2.3] 3 0— timp+2perc — harp — 8 6 4 4 2</w:t>
      </w:r>
    </w:p>
    <w:p w:rsidR="00133269" w:rsidRPr="00133269" w:rsidRDefault="00133269" w:rsidP="00133269">
      <w:pPr>
        <w:widowControl w:val="0"/>
        <w:spacing w:line="288" w:lineRule="auto"/>
        <w:ind w:left="2160"/>
        <w:jc w:val="both"/>
        <w:rPr>
          <w:rFonts w:ascii="Helvetica" w:hAnsi="Helvetica" w:cs="Helvetica"/>
          <w:color w:val="3C4043"/>
          <w:sz w:val="21"/>
          <w:szCs w:val="21"/>
          <w:shd w:val="clear" w:color="auto" w:fill="F1F3F4"/>
        </w:rPr>
      </w:pPr>
    </w:p>
    <w:p w:rsidR="008F467B" w:rsidRDefault="008F03E7" w:rsidP="00133269">
      <w:pPr>
        <w:pStyle w:val="Odstavecseseznamem"/>
        <w:widowControl w:val="0"/>
        <w:numPr>
          <w:ilvl w:val="2"/>
          <w:numId w:val="7"/>
        </w:numPr>
        <w:spacing w:line="288" w:lineRule="auto"/>
        <w:jc w:val="both"/>
        <w:rPr>
          <w:rFonts w:ascii="Times New Roman" w:eastAsia="Times New Roman" w:hAnsi="Times New Roman" w:cs="Times New Roman"/>
          <w:sz w:val="22"/>
          <w:szCs w:val="22"/>
        </w:rPr>
      </w:pPr>
      <w:proofErr w:type="spellStart"/>
      <w:r w:rsidRPr="008F467B">
        <w:rPr>
          <w:rFonts w:ascii="Times New Roman" w:eastAsia="Times New Roman" w:hAnsi="Times New Roman" w:cs="Times New Roman"/>
          <w:sz w:val="22"/>
          <w:szCs w:val="22"/>
        </w:rPr>
        <w:t>Jiří</w:t>
      </w:r>
      <w:proofErr w:type="spellEnd"/>
      <w:r w:rsidRPr="008F467B">
        <w:rPr>
          <w:rFonts w:ascii="Times New Roman" w:eastAsia="Times New Roman" w:hAnsi="Times New Roman" w:cs="Times New Roman"/>
          <w:sz w:val="22"/>
          <w:szCs w:val="22"/>
        </w:rPr>
        <w:t xml:space="preserve"> </w:t>
      </w:r>
      <w:proofErr w:type="spellStart"/>
      <w:r w:rsidRPr="008F467B">
        <w:rPr>
          <w:rFonts w:ascii="Times New Roman" w:eastAsia="Times New Roman" w:hAnsi="Times New Roman" w:cs="Times New Roman"/>
          <w:sz w:val="22"/>
          <w:szCs w:val="22"/>
        </w:rPr>
        <w:t>Petrdlík</w:t>
      </w:r>
      <w:proofErr w:type="spellEnd"/>
      <w:r w:rsidRPr="008F467B">
        <w:rPr>
          <w:rFonts w:ascii="Times New Roman" w:eastAsia="Times New Roman" w:hAnsi="Times New Roman" w:cs="Times New Roman"/>
          <w:sz w:val="22"/>
          <w:szCs w:val="22"/>
        </w:rPr>
        <w:t xml:space="preserve"> as the conductor</w:t>
      </w:r>
      <w:r w:rsidR="008F467B">
        <w:rPr>
          <w:rFonts w:ascii="Times New Roman" w:eastAsia="Times New Roman" w:hAnsi="Times New Roman" w:cs="Times New Roman"/>
          <w:sz w:val="22"/>
          <w:szCs w:val="22"/>
        </w:rPr>
        <w:t xml:space="preserve"> </w:t>
      </w:r>
      <w:r w:rsidRPr="008F467B">
        <w:rPr>
          <w:rFonts w:ascii="Times New Roman" w:eastAsia="Times New Roman" w:hAnsi="Times New Roman" w:cs="Times New Roman"/>
          <w:sz w:val="22"/>
          <w:szCs w:val="22"/>
        </w:rPr>
        <w:t>(provided by the Performer)</w:t>
      </w:r>
    </w:p>
    <w:p w:rsidR="00727484" w:rsidRDefault="00727484" w:rsidP="00727484">
      <w:pPr>
        <w:pStyle w:val="Odstavecseseznamem"/>
        <w:widowControl w:val="0"/>
        <w:numPr>
          <w:ilvl w:val="2"/>
          <w:numId w:val="7"/>
        </w:numPr>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Alexand</w:t>
      </w:r>
      <w:r w:rsidR="00F64E6B">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 Starý as </w:t>
      </w:r>
      <w:r w:rsidRPr="00727484">
        <w:rPr>
          <w:rFonts w:ascii="Times New Roman" w:eastAsia="Times New Roman" w:hAnsi="Times New Roman" w:cs="Times New Roman"/>
          <w:sz w:val="22"/>
          <w:szCs w:val="22"/>
        </w:rPr>
        <w:t>accompanist</w:t>
      </w:r>
      <w:r>
        <w:rPr>
          <w:rFonts w:ascii="Times New Roman" w:eastAsia="Times New Roman" w:hAnsi="Times New Roman" w:cs="Times New Roman"/>
          <w:sz w:val="22"/>
          <w:szCs w:val="22"/>
        </w:rPr>
        <w:t xml:space="preserve"> (provided by the Performer)</w:t>
      </w:r>
    </w:p>
    <w:p w:rsidR="00FC63B6" w:rsidRPr="008F03E7"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sound engineer(s) and all technical equipment is provided by the Client</w:t>
      </w:r>
    </w:p>
    <w:p w:rsidR="00FC63B6" w:rsidRPr="008F03E7"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producer is provided by the Client</w:t>
      </w:r>
    </w:p>
    <w:p w:rsidR="00BB4B3B" w:rsidRDefault="00BB4B3B" w:rsidP="008F467B">
      <w:pPr>
        <w:widowControl w:val="0"/>
        <w:spacing w:line="288" w:lineRule="auto"/>
        <w:ind w:left="2160"/>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Performer undertakes to take part in the aforementioned Production and to be fully prepared at the desirable level of artistic quality.</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The Performer is responsible for securing the venue, facilities and musical instruments.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Client is responsible for securing the sheet music and copyright matters.</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spacing w:line="288" w:lineRule="auto"/>
        <w:ind w:left="566" w:hanging="566"/>
        <w:rPr>
          <w:rFonts w:ascii="Times New Roman" w:eastAsia="Times New Roman" w:hAnsi="Times New Roman" w:cs="Times New Roman"/>
          <w:b/>
          <w:sz w:val="22"/>
          <w:szCs w:val="22"/>
        </w:rPr>
      </w:pPr>
      <w:r w:rsidRPr="008F03E7">
        <w:rPr>
          <w:rFonts w:ascii="Times New Roman" w:eastAsia="Times New Roman" w:hAnsi="Times New Roman" w:cs="Times New Roman"/>
          <w:b/>
          <w:sz w:val="22"/>
          <w:szCs w:val="22"/>
        </w:rPr>
        <w:t>I.</w:t>
      </w:r>
      <w:r w:rsidRPr="008F03E7">
        <w:rPr>
          <w:rFonts w:ascii="Times New Roman" w:eastAsia="Times New Roman" w:hAnsi="Times New Roman" w:cs="Times New Roman"/>
          <w:b/>
          <w:sz w:val="22"/>
          <w:szCs w:val="22"/>
        </w:rPr>
        <w:tab/>
        <w:t>Logistics</w:t>
      </w:r>
    </w:p>
    <w:p w:rsidR="00BB4B3B" w:rsidRPr="008F03E7" w:rsidRDefault="00BB4B3B">
      <w:pPr>
        <w:spacing w:line="288" w:lineRule="auto"/>
        <w:ind w:left="566" w:hanging="566"/>
        <w:jc w:val="both"/>
        <w:rPr>
          <w:rFonts w:ascii="Times New Roman" w:eastAsia="Times New Roman" w:hAnsi="Times New Roman" w:cs="Times New Roman"/>
          <w:sz w:val="22"/>
          <w:szCs w:val="22"/>
        </w:rPr>
      </w:pPr>
    </w:p>
    <w:p w:rsidR="008F03E7" w:rsidRPr="008F03E7" w:rsidRDefault="008F03E7" w:rsidP="008F03E7">
      <w:pPr>
        <w:pStyle w:val="Odstavecseseznamem"/>
        <w:widowControl w:val="0"/>
        <w:numPr>
          <w:ilvl w:val="3"/>
          <w:numId w:val="7"/>
        </w:numPr>
        <w:pBdr>
          <w:top w:val="nil"/>
          <w:left w:val="nil"/>
          <w:bottom w:val="nil"/>
          <w:right w:val="nil"/>
          <w:between w:val="nil"/>
        </w:pBdr>
        <w:spacing w:line="288" w:lineRule="auto"/>
        <w:ind w:left="614" w:hanging="614"/>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Client shall arrange their own transportation and accommodation, unless Client and Performer agree otherwise. If requested, the Performer shall arrange transport within Ostrava, and provide </w:t>
      </w:r>
      <w:r w:rsidRPr="008F03E7">
        <w:rPr>
          <w:rFonts w:ascii="Times New Roman" w:eastAsia="Times New Roman" w:hAnsi="Times New Roman" w:cs="Times New Roman"/>
          <w:color w:val="000000"/>
          <w:sz w:val="22"/>
          <w:szCs w:val="22"/>
        </w:rPr>
        <w:lastRenderedPageBreak/>
        <w:t>accommodation</w:t>
      </w:r>
      <w:r w:rsidRPr="008F03E7">
        <w:rPr>
          <w:rFonts w:ascii="Times New Roman" w:hAnsi="Times New Roman" w:cs="Times New Roman"/>
          <w:sz w:val="22"/>
          <w:szCs w:val="22"/>
        </w:rPr>
        <w:t xml:space="preserve"> in a hotel</w:t>
      </w:r>
      <w:r w:rsidRPr="008F03E7">
        <w:rPr>
          <w:rFonts w:ascii="Times New Roman" w:eastAsia="Times New Roman" w:hAnsi="Times New Roman" w:cs="Times New Roman"/>
          <w:color w:val="000000"/>
          <w:sz w:val="22"/>
          <w:szCs w:val="22"/>
        </w:rPr>
        <w:t xml:space="preserve">.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pStyle w:val="Nadpis2"/>
        <w:widowControl w:val="0"/>
        <w:spacing w:before="0" w:after="0" w:line="288" w:lineRule="auto"/>
        <w:ind w:left="566" w:hanging="566"/>
        <w:rPr>
          <w:rFonts w:ascii="Times New Roman" w:eastAsia="Times New Roman" w:hAnsi="Times New Roman" w:cs="Times New Roman"/>
          <w:sz w:val="22"/>
          <w:szCs w:val="22"/>
        </w:rPr>
      </w:pPr>
      <w:bookmarkStart w:id="6" w:name="_tyjcwt" w:colFirst="0" w:colLast="0"/>
      <w:bookmarkEnd w:id="6"/>
      <w:r w:rsidRPr="008F03E7">
        <w:rPr>
          <w:rFonts w:ascii="Times New Roman" w:eastAsia="Times New Roman" w:hAnsi="Times New Roman" w:cs="Times New Roman"/>
          <w:sz w:val="22"/>
          <w:szCs w:val="22"/>
        </w:rPr>
        <w:t xml:space="preserve">II. </w:t>
      </w:r>
      <w:r w:rsidRPr="008F03E7">
        <w:rPr>
          <w:rFonts w:ascii="Times New Roman" w:eastAsia="Times New Roman" w:hAnsi="Times New Roman" w:cs="Times New Roman"/>
          <w:sz w:val="22"/>
          <w:szCs w:val="22"/>
        </w:rPr>
        <w:tab/>
        <w:t>Licence</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5"/>
        </w:numPr>
        <w:spacing w:line="288" w:lineRule="auto"/>
        <w:ind w:left="566" w:hanging="566"/>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Production shall be recorded. By means of this Contract, the Performer assigns an exclusive licence of the performing artist(s), namely of the respective orchestra players, for the audio recording of the Production, to the Client. The license does not need to be actually used; it may be granted to third parties by the Client. The license is granted for a period of 10 years and it is not limited geographically.</w:t>
      </w:r>
    </w:p>
    <w:p w:rsidR="00BB4B3B" w:rsidRPr="008F03E7" w:rsidRDefault="00BB4B3B">
      <w:pPr>
        <w:widowControl w:val="0"/>
        <w:spacing w:line="288" w:lineRule="auto"/>
        <w:ind w:left="566" w:hanging="566"/>
        <w:jc w:val="both"/>
        <w:rPr>
          <w:rFonts w:ascii="Times New Roman" w:eastAsia="Times New Roman" w:hAnsi="Times New Roman" w:cs="Times New Roman"/>
          <w:color w:val="000000"/>
          <w:sz w:val="22"/>
          <w:szCs w:val="22"/>
        </w:rPr>
      </w:pPr>
    </w:p>
    <w:p w:rsidR="008F03E7" w:rsidRPr="008F03E7" w:rsidRDefault="008F03E7" w:rsidP="008F03E7">
      <w:pPr>
        <w:pStyle w:val="Odstavecseseznamem"/>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Client is obliged to provide the Performer with a digital copy of the recordings produced for the Production within 60 days following the commercial release of said recordings. </w:t>
      </w:r>
    </w:p>
    <w:p w:rsidR="008F03E7" w:rsidRPr="008F03E7" w:rsidRDefault="008F03E7" w:rsidP="008F03E7">
      <w:pPr>
        <w:widowControl w:val="0"/>
        <w:spacing w:line="288" w:lineRule="auto"/>
        <w:ind w:left="566"/>
        <w:jc w:val="both"/>
        <w:rPr>
          <w:rFonts w:ascii="Times New Roman" w:eastAsia="Times New Roman" w:hAnsi="Times New Roman" w:cs="Times New Roman"/>
          <w:color w:val="000000"/>
          <w:sz w:val="22"/>
          <w:szCs w:val="22"/>
        </w:rPr>
      </w:pPr>
    </w:p>
    <w:p w:rsidR="008F03E7" w:rsidRPr="008F03E7" w:rsidRDefault="008F03E7" w:rsidP="008F03E7">
      <w:pPr>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Reportage and promotion recordings with the total length not exceeding 180s may be made by the Client, by the Performer, or by third parties, after proper announcement in advance. </w:t>
      </w:r>
    </w:p>
    <w:p w:rsidR="008F03E7" w:rsidRPr="008F03E7" w:rsidRDefault="008F03E7" w:rsidP="008F03E7">
      <w:pPr>
        <w:widowControl w:val="0"/>
        <w:spacing w:line="288" w:lineRule="auto"/>
        <w:ind w:left="566"/>
        <w:jc w:val="both"/>
        <w:rPr>
          <w:rFonts w:ascii="Times New Roman" w:eastAsia="Times New Roman" w:hAnsi="Times New Roman" w:cs="Times New Roman"/>
          <w:color w:val="000000"/>
          <w:sz w:val="22"/>
          <w:szCs w:val="22"/>
        </w:rPr>
      </w:pPr>
    </w:p>
    <w:p w:rsidR="008F03E7" w:rsidRPr="008F03E7" w:rsidRDefault="008F03E7" w:rsidP="008F03E7">
      <w:pPr>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8F03E7">
      <w:pPr>
        <w:pStyle w:val="Nadpis2"/>
        <w:widowControl w:val="0"/>
        <w:spacing w:before="0" w:after="0" w:line="288" w:lineRule="auto"/>
        <w:ind w:left="566" w:hanging="566"/>
        <w:rPr>
          <w:rFonts w:ascii="Times New Roman" w:eastAsia="Times New Roman" w:hAnsi="Times New Roman" w:cs="Times New Roman"/>
          <w:sz w:val="22"/>
          <w:szCs w:val="22"/>
        </w:rPr>
      </w:pPr>
      <w:bookmarkStart w:id="7" w:name="_3dy6vkm" w:colFirst="0" w:colLast="0"/>
      <w:bookmarkEnd w:id="7"/>
      <w:r w:rsidRPr="008F03E7">
        <w:rPr>
          <w:rFonts w:ascii="Times New Roman" w:eastAsia="Times New Roman" w:hAnsi="Times New Roman" w:cs="Times New Roman"/>
          <w:sz w:val="22"/>
          <w:szCs w:val="22"/>
        </w:rPr>
        <w:t xml:space="preserve"> III.</w:t>
      </w:r>
      <w:r w:rsidRPr="008F03E7">
        <w:rPr>
          <w:rFonts w:ascii="Times New Roman" w:eastAsia="Times New Roman" w:hAnsi="Times New Roman" w:cs="Times New Roman"/>
          <w:sz w:val="22"/>
          <w:szCs w:val="22"/>
        </w:rPr>
        <w:tab/>
        <w:t>Payment</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514B40" w:rsidRPr="008F467B" w:rsidRDefault="008F03E7" w:rsidP="00514B40">
      <w:pPr>
        <w:pStyle w:val="Odstavecseseznamem"/>
        <w:widowControl w:val="0"/>
        <w:numPr>
          <w:ilvl w:val="3"/>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sz w:val="22"/>
          <w:szCs w:val="22"/>
        </w:rPr>
      </w:pPr>
      <w:r w:rsidRPr="008F467B">
        <w:rPr>
          <w:rFonts w:ascii="Times New Roman" w:eastAsia="Times New Roman" w:hAnsi="Times New Roman" w:cs="Times New Roman"/>
          <w:color w:val="000000"/>
          <w:sz w:val="22"/>
          <w:szCs w:val="22"/>
        </w:rPr>
        <w:t xml:space="preserve">The Client agrees to pay the total sum of </w:t>
      </w:r>
      <w:r w:rsidRPr="0094507A">
        <w:rPr>
          <w:rFonts w:ascii="Times New Roman" w:eastAsia="Times New Roman" w:hAnsi="Times New Roman" w:cs="Times New Roman"/>
          <w:color w:val="000000"/>
          <w:sz w:val="22"/>
          <w:szCs w:val="22"/>
        </w:rPr>
        <w:t xml:space="preserve">CZK </w:t>
      </w:r>
      <w:r w:rsidR="00727484">
        <w:rPr>
          <w:rFonts w:ascii="Times New Roman" w:eastAsia="Times New Roman" w:hAnsi="Times New Roman" w:cs="Times New Roman"/>
          <w:color w:val="000000"/>
          <w:sz w:val="22"/>
          <w:szCs w:val="22"/>
        </w:rPr>
        <w:t>391 462</w:t>
      </w:r>
      <w:r w:rsidR="007A1FC1" w:rsidRPr="0094507A">
        <w:rPr>
          <w:rFonts w:ascii="Times New Roman" w:eastAsia="Times New Roman" w:hAnsi="Times New Roman" w:cs="Times New Roman"/>
          <w:color w:val="000000"/>
          <w:sz w:val="22"/>
          <w:szCs w:val="22"/>
        </w:rPr>
        <w:t xml:space="preserve"> </w:t>
      </w:r>
      <w:r w:rsidRPr="0094507A">
        <w:rPr>
          <w:rFonts w:ascii="Times New Roman" w:eastAsia="Times New Roman" w:hAnsi="Times New Roman" w:cs="Times New Roman"/>
          <w:color w:val="000000"/>
          <w:sz w:val="22"/>
          <w:szCs w:val="22"/>
        </w:rPr>
        <w:t xml:space="preserve">(in words: </w:t>
      </w:r>
      <w:r w:rsidR="00E304D3">
        <w:rPr>
          <w:rFonts w:ascii="Times New Roman" w:eastAsia="Times New Roman" w:hAnsi="Times New Roman" w:cs="Times New Roman"/>
          <w:color w:val="000000"/>
          <w:sz w:val="22"/>
          <w:szCs w:val="22"/>
        </w:rPr>
        <w:t>three-hundred-</w:t>
      </w:r>
      <w:r w:rsidR="008275BE">
        <w:rPr>
          <w:rFonts w:ascii="Times New Roman" w:eastAsia="Times New Roman" w:hAnsi="Times New Roman" w:cs="Times New Roman"/>
          <w:color w:val="000000"/>
          <w:sz w:val="22"/>
          <w:szCs w:val="22"/>
        </w:rPr>
        <w:t>ninet</w:t>
      </w:r>
      <w:r w:rsidR="00727484">
        <w:rPr>
          <w:rFonts w:ascii="Times New Roman" w:eastAsia="Times New Roman" w:hAnsi="Times New Roman" w:cs="Times New Roman"/>
          <w:color w:val="000000"/>
          <w:sz w:val="22"/>
          <w:szCs w:val="22"/>
        </w:rPr>
        <w:t>y-one</w:t>
      </w:r>
      <w:r w:rsidR="00F8198E">
        <w:rPr>
          <w:rFonts w:ascii="Times New Roman" w:eastAsia="Times New Roman" w:hAnsi="Times New Roman" w:cs="Times New Roman"/>
          <w:color w:val="000000"/>
          <w:sz w:val="22"/>
          <w:szCs w:val="22"/>
        </w:rPr>
        <w:t>-thousand-</w:t>
      </w:r>
      <w:r w:rsidR="00727484">
        <w:rPr>
          <w:rFonts w:ascii="Times New Roman" w:eastAsia="Times New Roman" w:hAnsi="Times New Roman" w:cs="Times New Roman"/>
          <w:color w:val="000000"/>
          <w:sz w:val="22"/>
          <w:szCs w:val="22"/>
        </w:rPr>
        <w:t>four-hundred-sixty-two</w:t>
      </w:r>
      <w:r w:rsidR="00F8198E">
        <w:rPr>
          <w:rFonts w:ascii="Times New Roman" w:eastAsia="Times New Roman" w:hAnsi="Times New Roman" w:cs="Times New Roman"/>
          <w:color w:val="000000"/>
          <w:sz w:val="22"/>
          <w:szCs w:val="22"/>
        </w:rPr>
        <w:t>-</w:t>
      </w:r>
      <w:r w:rsidRPr="0094507A">
        <w:rPr>
          <w:rFonts w:ascii="Times New Roman" w:eastAsia="Times New Roman" w:hAnsi="Times New Roman" w:cs="Times New Roman"/>
          <w:color w:val="000000"/>
          <w:sz w:val="22"/>
          <w:szCs w:val="22"/>
        </w:rPr>
        <w:t>Czech Koruna) net, to the Performer, in accordance an invoice issued by the Performer after the performance. This sum shall cover</w:t>
      </w:r>
      <w:r w:rsidRPr="008F467B">
        <w:rPr>
          <w:rFonts w:ascii="Times New Roman" w:eastAsia="Times New Roman" w:hAnsi="Times New Roman" w:cs="Times New Roman"/>
          <w:color w:val="000000"/>
          <w:sz w:val="22"/>
          <w:szCs w:val="22"/>
        </w:rPr>
        <w:t xml:space="preserve"> all costs related to the performance(s) for the Production</w:t>
      </w:r>
      <w:r w:rsidRPr="008F467B">
        <w:rPr>
          <w:rFonts w:ascii="Times New Roman" w:hAnsi="Times New Roman" w:cs="Times New Roman"/>
          <w:sz w:val="22"/>
          <w:szCs w:val="22"/>
        </w:rPr>
        <w:t xml:space="preserve">: </w:t>
      </w:r>
    </w:p>
    <w:p w:rsidR="008F03E7" w:rsidRPr="008F03E7" w:rsidRDefault="008F03E7" w:rsidP="00157883">
      <w:pPr>
        <w:spacing w:line="288" w:lineRule="auto"/>
        <w:rPr>
          <w:rFonts w:ascii="Times New Roman" w:eastAsia="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Payment will be made by Client </w:t>
      </w:r>
      <w:r w:rsidRPr="008F03E7">
        <w:rPr>
          <w:rFonts w:ascii="Times New Roman" w:hAnsi="Times New Roman" w:cs="Times New Roman"/>
          <w:sz w:val="22"/>
          <w:szCs w:val="22"/>
        </w:rPr>
        <w:t>within 14 (fourteen) days following the recording sessions(s).</w:t>
      </w:r>
    </w:p>
    <w:p w:rsidR="008F03E7" w:rsidRPr="008F03E7" w:rsidRDefault="008F03E7" w:rsidP="008F03E7">
      <w:pPr>
        <w:spacing w:line="288" w:lineRule="auto"/>
        <w:ind w:left="709" w:hanging="425"/>
        <w:rPr>
          <w:rFonts w:ascii="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Performer affirms that he is not liable to account for VAT related to the Performance.</w:t>
      </w:r>
    </w:p>
    <w:p w:rsidR="008F03E7" w:rsidRPr="008F03E7" w:rsidRDefault="008F03E7" w:rsidP="008F03E7">
      <w:pPr>
        <w:widowControl w:val="0"/>
        <w:spacing w:line="288" w:lineRule="auto"/>
        <w:ind w:left="709" w:hanging="425"/>
        <w:jc w:val="both"/>
        <w:rPr>
          <w:rFonts w:ascii="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Client shall involve all possible power to avoid paying extra tax. </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8F03E7" w:rsidRDefault="008F03E7" w:rsidP="008F03E7">
      <w:pPr>
        <w:pStyle w:val="Odstavecseseznamem"/>
        <w:widowControl w:val="0"/>
        <w:numPr>
          <w:ilvl w:val="0"/>
          <w:numId w:val="5"/>
        </w:numPr>
        <w:pBdr>
          <w:top w:val="nil"/>
          <w:left w:val="nil"/>
          <w:bottom w:val="nil"/>
          <w:right w:val="nil"/>
          <w:between w:val="nil"/>
        </w:pBdr>
        <w:spacing w:line="288" w:lineRule="auto"/>
        <w:ind w:hanging="436"/>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All transaction fees related to the payment shall be borne by the Client. </w:t>
      </w:r>
    </w:p>
    <w:p w:rsidR="008F03E7" w:rsidRDefault="008F03E7" w:rsidP="008F03E7">
      <w:pPr>
        <w:pStyle w:val="Nadpis2"/>
        <w:widowControl w:val="0"/>
        <w:spacing w:before="0" w:after="0" w:line="288" w:lineRule="auto"/>
        <w:rPr>
          <w:rFonts w:ascii="Times New Roman" w:hAnsi="Times New Roman" w:cs="Times New Roman"/>
          <w:sz w:val="22"/>
          <w:szCs w:val="22"/>
        </w:rPr>
      </w:pPr>
      <w:bookmarkStart w:id="8" w:name="_1t3h5sf" w:colFirst="0" w:colLast="0"/>
      <w:bookmarkEnd w:id="8"/>
    </w:p>
    <w:p w:rsidR="00600D36" w:rsidRPr="00600D36" w:rsidRDefault="00600D36" w:rsidP="00600D36"/>
    <w:p w:rsidR="008F03E7" w:rsidRPr="008F03E7" w:rsidRDefault="008F03E7" w:rsidP="008F03E7">
      <w:pPr>
        <w:rPr>
          <w:rFonts w:ascii="Times New Roman" w:hAnsi="Times New Roman" w:cs="Times New Roman"/>
        </w:rPr>
      </w:pP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r w:rsidRPr="008F03E7">
        <w:rPr>
          <w:rFonts w:ascii="Times New Roman" w:hAnsi="Times New Roman" w:cs="Times New Roman"/>
          <w:sz w:val="22"/>
          <w:szCs w:val="22"/>
        </w:rPr>
        <w:t xml:space="preserve">IV. </w:t>
      </w:r>
      <w:r w:rsidRPr="008F03E7">
        <w:rPr>
          <w:rFonts w:ascii="Times New Roman" w:hAnsi="Times New Roman" w:cs="Times New Roman"/>
          <w:sz w:val="22"/>
          <w:szCs w:val="22"/>
        </w:rPr>
        <w:tab/>
        <w:t>Contractual penalties</w:t>
      </w:r>
    </w:p>
    <w:p w:rsidR="008F03E7" w:rsidRPr="008F03E7" w:rsidRDefault="008F03E7" w:rsidP="008F03E7">
      <w:pPr>
        <w:spacing w:line="288" w:lineRule="auto"/>
        <w:ind w:left="566"/>
        <w:rPr>
          <w:rFonts w:ascii="Times New Roman" w:hAnsi="Times New Roman" w:cs="Times New Roman"/>
          <w:sz w:val="22"/>
          <w:szCs w:val="22"/>
        </w:rPr>
      </w:pPr>
    </w:p>
    <w:p w:rsidR="008F03E7" w:rsidRPr="008F03E7" w:rsidRDefault="008F03E7" w:rsidP="008F03E7">
      <w:pPr>
        <w:numPr>
          <w:ilvl w:val="0"/>
          <w:numId w:val="13"/>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Should the Performer fail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said obligations will render the Performance impossible, the Performer shall be obliged to offer the nearest possible date for the recording, or negotiate a compensation with the Client.</w:t>
      </w:r>
    </w:p>
    <w:p w:rsidR="008F03E7" w:rsidRPr="008F03E7" w:rsidRDefault="008F03E7" w:rsidP="008F03E7">
      <w:pPr>
        <w:spacing w:line="288" w:lineRule="auto"/>
        <w:ind w:left="566"/>
        <w:jc w:val="both"/>
        <w:rPr>
          <w:rFonts w:ascii="Times New Roman" w:hAnsi="Times New Roman" w:cs="Times New Roman"/>
          <w:sz w:val="22"/>
          <w:szCs w:val="22"/>
        </w:rPr>
      </w:pPr>
    </w:p>
    <w:p w:rsidR="008F03E7" w:rsidRPr="008F03E7" w:rsidRDefault="008F03E7" w:rsidP="008F03E7">
      <w:pPr>
        <w:numPr>
          <w:ilvl w:val="0"/>
          <w:numId w:val="13"/>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Should the Client fail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their obligations arising from this Contract due to reasons unrelated to any fault caused by the Performer, or reasons other than those outside of their control (political regulation, war, natural disaster or a similar force majeure event), where the failure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said obligations will render the Performance impossible, the Client shall be obliged to pay to the Performer the agreed-upon remuneration in full, as stipulated above. The Client shall not be liable for any incidental expenses.</w:t>
      </w:r>
    </w:p>
    <w:p w:rsidR="008F03E7" w:rsidRDefault="008F03E7" w:rsidP="008F03E7">
      <w:pPr>
        <w:spacing w:line="288" w:lineRule="auto"/>
        <w:ind w:left="566"/>
        <w:rPr>
          <w:rFonts w:ascii="Times New Roman" w:hAnsi="Times New Roman" w:cs="Times New Roman"/>
          <w:sz w:val="22"/>
          <w:szCs w:val="22"/>
        </w:rPr>
      </w:pP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bookmarkStart w:id="9" w:name="_4d34og8" w:colFirst="0" w:colLast="0"/>
      <w:bookmarkEnd w:id="9"/>
      <w:r w:rsidRPr="008F03E7">
        <w:rPr>
          <w:rFonts w:ascii="Times New Roman" w:hAnsi="Times New Roman" w:cs="Times New Roman"/>
          <w:sz w:val="22"/>
          <w:szCs w:val="22"/>
        </w:rPr>
        <w:t xml:space="preserve">V. </w:t>
      </w:r>
      <w:r w:rsidRPr="008F03E7">
        <w:rPr>
          <w:rFonts w:ascii="Times New Roman" w:hAnsi="Times New Roman" w:cs="Times New Roman"/>
          <w:sz w:val="22"/>
          <w:szCs w:val="22"/>
        </w:rPr>
        <w:tab/>
        <w:t>Conditions</w:t>
      </w:r>
    </w:p>
    <w:p w:rsidR="008F03E7" w:rsidRPr="008F03E7" w:rsidRDefault="008F03E7" w:rsidP="008F03E7">
      <w:pPr>
        <w:rPr>
          <w:rFonts w:ascii="Times New Roman" w:hAnsi="Times New Roman" w:cs="Times New Roman"/>
        </w:rPr>
      </w:pPr>
    </w:p>
    <w:p w:rsidR="008F03E7" w:rsidRPr="008F03E7" w:rsidRDefault="008F03E7" w:rsidP="008F03E7">
      <w:pPr>
        <w:spacing w:line="288" w:lineRule="auto"/>
        <w:ind w:left="566"/>
        <w:jc w:val="both"/>
        <w:rPr>
          <w:rFonts w:ascii="Times New Roman" w:hAnsi="Times New Roman" w:cs="Times New Roman"/>
          <w:sz w:val="22"/>
          <w:szCs w:val="22"/>
        </w:rPr>
      </w:pPr>
    </w:p>
    <w:p w:rsidR="008F03E7" w:rsidRPr="008F03E7" w:rsidRDefault="008F03E7" w:rsidP="008F03E7">
      <w:pPr>
        <w:widowControl w:val="0"/>
        <w:numPr>
          <w:ilvl w:val="0"/>
          <w:numId w:val="14"/>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8F03E7" w:rsidRPr="008F03E7" w:rsidRDefault="008F03E7" w:rsidP="008F03E7">
      <w:pPr>
        <w:ind w:left="360"/>
        <w:rPr>
          <w:rFonts w:ascii="Times New Roman" w:hAnsi="Times New Roman" w:cs="Times New Roman"/>
        </w:rPr>
      </w:pPr>
      <w:bookmarkStart w:id="10" w:name="_2s8eyo1" w:colFirst="0" w:colLast="0"/>
      <w:bookmarkEnd w:id="10"/>
    </w:p>
    <w:p w:rsidR="008F03E7" w:rsidRPr="008F03E7" w:rsidRDefault="008F03E7" w:rsidP="008F03E7">
      <w:pPr>
        <w:rPr>
          <w:rFonts w:ascii="Times New Roman" w:hAnsi="Times New Roman" w:cs="Times New Roman"/>
          <w:b/>
          <w:sz w:val="22"/>
          <w:szCs w:val="22"/>
        </w:rPr>
      </w:pPr>
      <w:r w:rsidRPr="008F03E7">
        <w:rPr>
          <w:rFonts w:ascii="Times New Roman" w:hAnsi="Times New Roman" w:cs="Times New Roman"/>
          <w:b/>
          <w:sz w:val="22"/>
          <w:szCs w:val="22"/>
        </w:rPr>
        <w:t xml:space="preserve">VI. </w:t>
      </w:r>
      <w:r w:rsidRPr="008F03E7">
        <w:rPr>
          <w:rFonts w:ascii="Times New Roman" w:hAnsi="Times New Roman" w:cs="Times New Roman"/>
          <w:b/>
          <w:sz w:val="22"/>
          <w:szCs w:val="22"/>
        </w:rPr>
        <w:tab/>
        <w:t>Final Provisions</w:t>
      </w:r>
    </w:p>
    <w:p w:rsidR="008F03E7" w:rsidRPr="008F03E7" w:rsidRDefault="008F03E7" w:rsidP="008F03E7">
      <w:pPr>
        <w:ind w:left="360"/>
        <w:rPr>
          <w:rFonts w:ascii="Times New Roman" w:hAnsi="Times New Roman" w:cs="Times New Roman"/>
          <w:sz w:val="22"/>
          <w:szCs w:val="22"/>
        </w:rPr>
      </w:pPr>
    </w:p>
    <w:p w:rsidR="008F03E7" w:rsidRPr="008F03E7" w:rsidRDefault="008F03E7" w:rsidP="008F03E7">
      <w:pPr>
        <w:numPr>
          <w:ilvl w:val="0"/>
          <w:numId w:val="15"/>
        </w:numPr>
        <w:pBdr>
          <w:top w:val="nil"/>
          <w:left w:val="nil"/>
          <w:bottom w:val="nil"/>
          <w:right w:val="nil"/>
          <w:between w:val="nil"/>
        </w:pBdr>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Both Contracting Parties hereby declare that they are fully entitled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 obligations arising from this Contract and that they shall not enter into any commitment that could jeopardize the completion of the obligations.</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8F03E7" w:rsidRDefault="008F03E7" w:rsidP="008F03E7">
      <w:pPr>
        <w:widowControl w:val="0"/>
        <w:numPr>
          <w:ilvl w:val="0"/>
          <w:numId w:val="16"/>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8F03E7" w:rsidRPr="008F03E7" w:rsidRDefault="008F03E7" w:rsidP="008F03E7">
      <w:pPr>
        <w:widowControl w:val="0"/>
        <w:pBdr>
          <w:top w:val="nil"/>
          <w:left w:val="nil"/>
          <w:bottom w:val="nil"/>
          <w:right w:val="nil"/>
          <w:between w:val="nil"/>
        </w:pBdr>
        <w:spacing w:line="288" w:lineRule="auto"/>
        <w:ind w:left="720"/>
        <w:jc w:val="both"/>
        <w:rPr>
          <w:rFonts w:ascii="Times New Roman" w:hAnsi="Times New Roman" w:cs="Times New Roman"/>
          <w:sz w:val="22"/>
          <w:szCs w:val="22"/>
        </w:rPr>
      </w:pPr>
    </w:p>
    <w:p w:rsidR="008F03E7" w:rsidRPr="008F03E7" w:rsidRDefault="008F03E7" w:rsidP="008F03E7">
      <w:pPr>
        <w:widowControl w:val="0"/>
        <w:numPr>
          <w:ilvl w:val="0"/>
          <w:numId w:val="17"/>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This Contract is executed in two counterparts; each of the Contracting Parties shall receive one. </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397947" w:rsidRDefault="008F03E7" w:rsidP="008F03E7">
      <w:pPr>
        <w:widowControl w:val="0"/>
        <w:numPr>
          <w:ilvl w:val="0"/>
          <w:numId w:val="12"/>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lastRenderedPageBreak/>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8F03E7" w:rsidRPr="008F03E7" w:rsidRDefault="008F03E7" w:rsidP="008F03E7">
      <w:pPr>
        <w:widowControl w:val="0"/>
        <w:spacing w:line="288" w:lineRule="auto"/>
        <w:jc w:val="both"/>
        <w:rPr>
          <w:rFonts w:ascii="Times New Roman" w:hAnsi="Times New Roman" w:cs="Times New Roman"/>
          <w:sz w:val="22"/>
          <w:szCs w:val="22"/>
        </w:rPr>
      </w:pPr>
      <w:bookmarkStart w:id="11" w:name="_17dp8vu" w:colFirst="0" w:colLast="0"/>
      <w:bookmarkEnd w:id="11"/>
    </w:p>
    <w:p w:rsidR="008F03E7" w:rsidRPr="008F03E7" w:rsidRDefault="008F03E7" w:rsidP="008F03E7">
      <w:pPr>
        <w:widowControl w:val="0"/>
        <w:spacing w:line="288" w:lineRule="auto"/>
        <w:jc w:val="both"/>
        <w:rPr>
          <w:rFonts w:ascii="Times New Roman" w:hAnsi="Times New Roman" w:cs="Times New Roman"/>
          <w:sz w:val="22"/>
          <w:szCs w:val="22"/>
        </w:rPr>
      </w:pPr>
    </w:p>
    <w:p w:rsidR="00BB4B3B" w:rsidRPr="008F03E7" w:rsidRDefault="008F03E7" w:rsidP="008F03E7">
      <w:pPr>
        <w:widowControl w:val="0"/>
        <w:spacing w:line="288" w:lineRule="auto"/>
        <w:jc w:val="both"/>
        <w:rPr>
          <w:rFonts w:ascii="Times New Roman" w:eastAsia="Times New Roman" w:hAnsi="Times New Roman" w:cs="Times New Roman"/>
          <w:sz w:val="22"/>
          <w:szCs w:val="22"/>
        </w:rPr>
      </w:pPr>
      <w:r w:rsidRPr="008F03E7">
        <w:rPr>
          <w:rFonts w:ascii="Times New Roman" w:hAnsi="Times New Roman" w:cs="Times New Roman"/>
          <w:b/>
          <w:sz w:val="22"/>
          <w:szCs w:val="22"/>
        </w:rPr>
        <w:t>AGREED AND ACCEPTED:</w:t>
      </w:r>
    </w:p>
    <w:p w:rsidR="00BB4B3B" w:rsidRPr="008F03E7" w:rsidRDefault="00BB4B3B">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r>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BB4B3B" w:rsidRPr="008F03E7" w:rsidRDefault="00DA4B65">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Performer</w:t>
            </w: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jc w:val="both"/>
              <w:rPr>
                <w:rFonts w:ascii="Times New Roman" w:eastAsia="Times New Roman" w:hAnsi="Times New Roman" w:cs="Times New Roman"/>
                <w:sz w:val="22"/>
                <w:szCs w:val="22"/>
              </w:rPr>
            </w:pPr>
          </w:p>
        </w:tc>
      </w:tr>
    </w:tbl>
    <w:p w:rsidR="00BB4B3B" w:rsidRPr="008F03E7" w:rsidRDefault="00BB4B3B">
      <w:pPr>
        <w:pBdr>
          <w:top w:val="nil"/>
          <w:left w:val="nil"/>
          <w:bottom w:val="nil"/>
          <w:right w:val="nil"/>
          <w:between w:val="nil"/>
        </w:pBdr>
        <w:spacing w:line="288" w:lineRule="auto"/>
        <w:rPr>
          <w:rFonts w:ascii="Times New Roman" w:eastAsia="Times New Roman" w:hAnsi="Times New Roman" w:cs="Times New Roman"/>
          <w:sz w:val="22"/>
          <w:szCs w:val="22"/>
        </w:rPr>
      </w:pPr>
    </w:p>
    <w:sectPr w:rsidR="00BB4B3B" w:rsidRPr="008F03E7">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BF" w:rsidRDefault="00B278BF">
      <w:r>
        <w:separator/>
      </w:r>
    </w:p>
  </w:endnote>
  <w:endnote w:type="continuationSeparator" w:id="0">
    <w:p w:rsidR="00B278BF" w:rsidRDefault="00B2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BF" w:rsidRDefault="00B278BF">
      <w:r>
        <w:separator/>
      </w:r>
    </w:p>
  </w:footnote>
  <w:footnote w:type="continuationSeparator" w:id="0">
    <w:p w:rsidR="00B278BF" w:rsidRDefault="00B2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B4B3B" w:rsidRDefault="00BB4B3B">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noProof/>
        <w:sz w:val="24"/>
        <w:szCs w:val="24"/>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F1"/>
    <w:multiLevelType w:val="multilevel"/>
    <w:tmpl w:val="E892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F3A92"/>
    <w:multiLevelType w:val="multilevel"/>
    <w:tmpl w:val="7C880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64A55"/>
    <w:multiLevelType w:val="multilevel"/>
    <w:tmpl w:val="B7CC7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912C5"/>
    <w:multiLevelType w:val="multilevel"/>
    <w:tmpl w:val="856E6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650EDE"/>
    <w:multiLevelType w:val="multilevel"/>
    <w:tmpl w:val="1A5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C55C7"/>
    <w:multiLevelType w:val="multilevel"/>
    <w:tmpl w:val="04E2B976"/>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5A6A08"/>
    <w:multiLevelType w:val="multilevel"/>
    <w:tmpl w:val="E62A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E283D"/>
    <w:multiLevelType w:val="multilevel"/>
    <w:tmpl w:val="B22E1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4B3741"/>
    <w:multiLevelType w:val="multilevel"/>
    <w:tmpl w:val="E88A9DC8"/>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1E055A"/>
    <w:multiLevelType w:val="multilevel"/>
    <w:tmpl w:val="013A6D0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B0BC8"/>
    <w:multiLevelType w:val="multilevel"/>
    <w:tmpl w:val="7736D45A"/>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D66343"/>
    <w:multiLevelType w:val="multilevel"/>
    <w:tmpl w:val="95148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0B3CD5"/>
    <w:multiLevelType w:val="multilevel"/>
    <w:tmpl w:val="DB58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5D7C5F"/>
    <w:multiLevelType w:val="multilevel"/>
    <w:tmpl w:val="5C7EC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4B6169"/>
    <w:multiLevelType w:val="multilevel"/>
    <w:tmpl w:val="9E4EA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168D7"/>
    <w:multiLevelType w:val="multilevel"/>
    <w:tmpl w:val="9528A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4"/>
  </w:num>
  <w:num w:numId="3">
    <w:abstractNumId w:val="12"/>
  </w:num>
  <w:num w:numId="4">
    <w:abstractNumId w:val="8"/>
  </w:num>
  <w:num w:numId="5">
    <w:abstractNumId w:val="11"/>
  </w:num>
  <w:num w:numId="6">
    <w:abstractNumId w:val="2"/>
  </w:num>
  <w:num w:numId="7">
    <w:abstractNumId w:val="1"/>
  </w:num>
  <w:num w:numId="8">
    <w:abstractNumId w:val="0"/>
  </w:num>
  <w:num w:numId="9">
    <w:abstractNumId w:val="3"/>
  </w:num>
  <w:num w:numId="10">
    <w:abstractNumId w:val="16"/>
  </w:num>
  <w:num w:numId="11">
    <w:abstractNumId w:val="5"/>
  </w:num>
  <w:num w:numId="12">
    <w:abstractNumId w:val="10"/>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B"/>
    <w:rsid w:val="0009381D"/>
    <w:rsid w:val="00133269"/>
    <w:rsid w:val="00157883"/>
    <w:rsid w:val="0017724F"/>
    <w:rsid w:val="00187391"/>
    <w:rsid w:val="001A1E9E"/>
    <w:rsid w:val="00202E9D"/>
    <w:rsid w:val="0024342F"/>
    <w:rsid w:val="00335A7A"/>
    <w:rsid w:val="00337061"/>
    <w:rsid w:val="00397947"/>
    <w:rsid w:val="004A02FB"/>
    <w:rsid w:val="004A6520"/>
    <w:rsid w:val="004B291E"/>
    <w:rsid w:val="00514B40"/>
    <w:rsid w:val="005264BE"/>
    <w:rsid w:val="005D0771"/>
    <w:rsid w:val="006008EE"/>
    <w:rsid w:val="00600D36"/>
    <w:rsid w:val="00697A1A"/>
    <w:rsid w:val="0071156B"/>
    <w:rsid w:val="00727484"/>
    <w:rsid w:val="007A1FC1"/>
    <w:rsid w:val="007F1744"/>
    <w:rsid w:val="008057C6"/>
    <w:rsid w:val="008275BE"/>
    <w:rsid w:val="00891249"/>
    <w:rsid w:val="008A2CCD"/>
    <w:rsid w:val="008F03E7"/>
    <w:rsid w:val="008F467B"/>
    <w:rsid w:val="009245BB"/>
    <w:rsid w:val="0094507A"/>
    <w:rsid w:val="00972F47"/>
    <w:rsid w:val="00984BE6"/>
    <w:rsid w:val="00A658D1"/>
    <w:rsid w:val="00B278BF"/>
    <w:rsid w:val="00BB4B3B"/>
    <w:rsid w:val="00CB47A6"/>
    <w:rsid w:val="00CD39D9"/>
    <w:rsid w:val="00D10865"/>
    <w:rsid w:val="00D70ADF"/>
    <w:rsid w:val="00DA4B65"/>
    <w:rsid w:val="00DB3665"/>
    <w:rsid w:val="00DE2022"/>
    <w:rsid w:val="00E304D3"/>
    <w:rsid w:val="00F57BE0"/>
    <w:rsid w:val="00F64E6B"/>
    <w:rsid w:val="00F77732"/>
    <w:rsid w:val="00F8198E"/>
    <w:rsid w:val="00FC6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F8B76-44B6-4AFB-AD40-7AEC75E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CB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6535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Juríková</dc:creator>
  <cp:lastModifiedBy>Markéta Szabová</cp:lastModifiedBy>
  <cp:revision>2</cp:revision>
  <dcterms:created xsi:type="dcterms:W3CDTF">2022-01-28T16:52:00Z</dcterms:created>
  <dcterms:modified xsi:type="dcterms:W3CDTF">2022-01-28T16:52:00Z</dcterms:modified>
</cp:coreProperties>
</file>