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EC" w:rsidRDefault="00293660">
      <w:pPr>
        <w:spacing w:before="73"/>
        <w:ind w:left="10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1190600087</w:t>
      </w:r>
    </w:p>
    <w:p w:rsidR="009E24EC" w:rsidRDefault="00293660">
      <w:pPr>
        <w:spacing w:before="2" w:line="425" w:lineRule="exact"/>
        <w:ind w:left="10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E24EC" w:rsidRDefault="00293660">
      <w:pPr>
        <w:spacing w:line="425" w:lineRule="exact"/>
        <w:ind w:left="10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E24EC" w:rsidRDefault="009E24EC">
      <w:pPr>
        <w:pStyle w:val="Zkladntext"/>
        <w:ind w:left="0"/>
        <w:jc w:val="left"/>
        <w:rPr>
          <w:sz w:val="60"/>
        </w:rPr>
      </w:pPr>
    </w:p>
    <w:p w:rsidR="009E24EC" w:rsidRDefault="00293660">
      <w:pPr>
        <w:pStyle w:val="Zkladntext"/>
        <w:ind w:left="1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E24EC" w:rsidRDefault="009E24EC">
      <w:pPr>
        <w:pStyle w:val="Zkladntext"/>
        <w:spacing w:before="1"/>
        <w:ind w:left="0"/>
        <w:jc w:val="left"/>
      </w:pPr>
    </w:p>
    <w:p w:rsidR="009E24EC" w:rsidRDefault="00293660">
      <w:pPr>
        <w:pStyle w:val="Nadpis2"/>
        <w:spacing w:line="265" w:lineRule="exact"/>
        <w:ind w:left="1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E24EC" w:rsidRDefault="00293660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E24EC" w:rsidRDefault="00293660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E24EC" w:rsidRDefault="00293660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9E24EC" w:rsidRDefault="00293660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E24EC" w:rsidRDefault="00293660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E24EC" w:rsidRDefault="00293660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E24EC" w:rsidRDefault="00293660">
      <w:pPr>
        <w:pStyle w:val="Zkladntext"/>
        <w:spacing w:line="480" w:lineRule="auto"/>
        <w:ind w:left="1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E24EC" w:rsidRDefault="00293660">
      <w:pPr>
        <w:pStyle w:val="Nadpis2"/>
        <w:spacing w:before="1"/>
        <w:ind w:left="14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2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Velká</w:t>
      </w:r>
      <w:r>
        <w:rPr>
          <w:spacing w:val="-3"/>
        </w:rPr>
        <w:t xml:space="preserve"> </w:t>
      </w:r>
      <w:r>
        <w:t>Polom,</w:t>
      </w:r>
      <w:r>
        <w:rPr>
          <w:spacing w:val="1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9E24EC" w:rsidRDefault="00293660">
      <w:pPr>
        <w:pStyle w:val="Zkladntext"/>
        <w:tabs>
          <w:tab w:val="left" w:pos="3017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Opavská</w:t>
      </w:r>
      <w:r>
        <w:rPr>
          <w:spacing w:val="-4"/>
        </w:rPr>
        <w:t xml:space="preserve"> </w:t>
      </w:r>
      <w:r>
        <w:t>350,</w:t>
      </w:r>
      <w:r>
        <w:rPr>
          <w:spacing w:val="-4"/>
        </w:rPr>
        <w:t xml:space="preserve"> </w:t>
      </w:r>
      <w:r>
        <w:t>747</w:t>
      </w:r>
      <w:r>
        <w:rPr>
          <w:spacing w:val="-3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Velká</w:t>
      </w:r>
      <w:r>
        <w:rPr>
          <w:spacing w:val="-4"/>
        </w:rPr>
        <w:t xml:space="preserve"> </w:t>
      </w:r>
      <w:r>
        <w:t>Polom</w:t>
      </w:r>
    </w:p>
    <w:p w:rsidR="009E24EC" w:rsidRDefault="00293660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  <w:t>75026970</w:t>
      </w:r>
    </w:p>
    <w:p w:rsidR="009E24EC" w:rsidRDefault="00293660">
      <w:pPr>
        <w:pStyle w:val="Zkladntext"/>
        <w:tabs>
          <w:tab w:val="left" w:pos="3022"/>
        </w:tabs>
        <w:spacing w:before="1"/>
        <w:ind w:left="142"/>
        <w:jc w:val="left"/>
      </w:pPr>
      <w:r>
        <w:t>zastoupená:</w:t>
      </w:r>
      <w:r>
        <w:tab/>
      </w:r>
      <w:r>
        <w:rPr>
          <w:spacing w:val="-1"/>
        </w:rPr>
        <w:t>Mgr.</w:t>
      </w:r>
      <w:r>
        <w:rPr>
          <w:spacing w:val="1"/>
        </w:rPr>
        <w:t xml:space="preserve"> </w:t>
      </w:r>
      <w:r>
        <w:rPr>
          <w:spacing w:val="-1"/>
        </w:rPr>
        <w:t>Tomášem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ředitelem</w:t>
      </w:r>
    </w:p>
    <w:p w:rsidR="009E24EC" w:rsidRDefault="00293660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9E24EC" w:rsidRDefault="00293660">
      <w:pPr>
        <w:pStyle w:val="Zkladntext"/>
        <w:tabs>
          <w:tab w:val="left" w:pos="3022"/>
        </w:tabs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181811565/0300</w:t>
      </w:r>
    </w:p>
    <w:p w:rsidR="009E24EC" w:rsidRDefault="00293660">
      <w:pPr>
        <w:pStyle w:val="Zkladntext"/>
        <w:spacing w:before="1" w:line="480" w:lineRule="auto"/>
        <w:ind w:left="142" w:right="6918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9E24EC" w:rsidRDefault="00293660">
      <w:pPr>
        <w:pStyle w:val="Nadpis1"/>
        <w:spacing w:before="213"/>
        <w:ind w:right="1027"/>
      </w:pPr>
      <w:r>
        <w:t>I.</w:t>
      </w:r>
    </w:p>
    <w:p w:rsidR="009E24EC" w:rsidRDefault="00293660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E24EC" w:rsidRDefault="009E24EC">
      <w:pPr>
        <w:pStyle w:val="Zkladntext"/>
        <w:spacing w:before="1"/>
        <w:ind w:left="0"/>
        <w:jc w:val="left"/>
        <w:rPr>
          <w:b/>
          <w:sz w:val="18"/>
        </w:rPr>
      </w:pPr>
    </w:p>
    <w:p w:rsidR="009E24EC" w:rsidRDefault="00293660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19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9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8"/>
          <w:sz w:val="20"/>
        </w:rPr>
        <w:t xml:space="preserve"> </w:t>
      </w:r>
      <w:r>
        <w:rPr>
          <w:sz w:val="20"/>
        </w:rPr>
        <w:t>republiky</w:t>
      </w:r>
      <w:r>
        <w:rPr>
          <w:spacing w:val="18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z w:val="20"/>
        </w:rPr>
        <w:t>jen</w:t>
      </w:r>
    </w:p>
    <w:p w:rsidR="009E24EC" w:rsidRDefault="00293660">
      <w:pPr>
        <w:pStyle w:val="Zkladntext"/>
        <w:spacing w:before="1"/>
        <w:ind w:right="110"/>
      </w:pPr>
      <w:r>
        <w:t>„Smlouva“) se uzavírá na základě Rozhodnutí ministra životního prostředí č. 1190600087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České</w:t>
      </w:r>
      <w:r>
        <w:rPr>
          <w:spacing w:val="20"/>
        </w:rPr>
        <w:t xml:space="preserve"> </w:t>
      </w:r>
      <w:r>
        <w:t>republiky</w:t>
      </w:r>
      <w:r>
        <w:rPr>
          <w:spacing w:val="19"/>
        </w:rPr>
        <w:t xml:space="preserve"> </w:t>
      </w:r>
      <w:r>
        <w:t>prostřednictvím</w:t>
      </w:r>
      <w:r>
        <w:rPr>
          <w:spacing w:val="21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5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0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9E24EC" w:rsidRDefault="00293660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E24EC" w:rsidRDefault="00293660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0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</w:t>
      </w:r>
      <w:r>
        <w:rPr>
          <w:sz w:val="20"/>
        </w:rPr>
        <w:t>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E24EC" w:rsidRDefault="009E24EC">
      <w:pPr>
        <w:jc w:val="both"/>
        <w:rPr>
          <w:sz w:val="20"/>
        </w:rPr>
        <w:sectPr w:rsidR="009E24EC">
          <w:footerReference w:type="default" r:id="rId7"/>
          <w:type w:val="continuous"/>
          <w:pgSz w:w="12240" w:h="15840"/>
          <w:pgMar w:top="1060" w:right="1020" w:bottom="1660" w:left="1560" w:header="0" w:footer="1460" w:gutter="0"/>
          <w:pgNumType w:start="1"/>
          <w:cols w:space="708"/>
        </w:sectPr>
      </w:pPr>
    </w:p>
    <w:p w:rsidR="009E24EC" w:rsidRDefault="00293660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E24EC" w:rsidRDefault="00293660">
      <w:pPr>
        <w:pStyle w:val="Nadpis2"/>
        <w:spacing w:before="120"/>
        <w:ind w:left="3493"/>
        <w:jc w:val="left"/>
      </w:pPr>
      <w:r>
        <w:t>„Do</w:t>
      </w:r>
      <w:r>
        <w:rPr>
          <w:spacing w:val="-3"/>
        </w:rPr>
        <w:t xml:space="preserve"> </w:t>
      </w:r>
      <w:r>
        <w:t>přírody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vědomostmi“</w:t>
      </w:r>
    </w:p>
    <w:p w:rsidR="009E24EC" w:rsidRDefault="00293660">
      <w:pPr>
        <w:pStyle w:val="Zkladntext"/>
        <w:spacing w:before="121"/>
        <w:ind w:left="42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E24EC" w:rsidRDefault="009E24EC">
      <w:pPr>
        <w:pStyle w:val="Zkladntext"/>
        <w:spacing w:before="1"/>
        <w:ind w:left="0"/>
        <w:jc w:val="left"/>
        <w:rPr>
          <w:sz w:val="36"/>
        </w:rPr>
      </w:pPr>
    </w:p>
    <w:p w:rsidR="009E24EC" w:rsidRDefault="00293660">
      <w:pPr>
        <w:pStyle w:val="Nadpis1"/>
        <w:ind w:right="1027"/>
      </w:pPr>
      <w:r>
        <w:t>II.</w:t>
      </w:r>
    </w:p>
    <w:p w:rsidR="009E24EC" w:rsidRDefault="00293660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E24EC" w:rsidRDefault="009E24EC">
      <w:pPr>
        <w:pStyle w:val="Zkladntext"/>
        <w:spacing w:before="1"/>
        <w:ind w:left="0"/>
        <w:jc w:val="left"/>
        <w:rPr>
          <w:b/>
          <w:sz w:val="18"/>
        </w:rPr>
      </w:pP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240 240,00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9E24EC" w:rsidRDefault="00293660">
      <w:pPr>
        <w:pStyle w:val="Zkladntext"/>
        <w:spacing w:line="265" w:lineRule="exact"/>
        <w:ind w:left="425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1"/>
        </w:rPr>
        <w:t xml:space="preserve"> </w:t>
      </w:r>
      <w:r>
        <w:t>čtyřicet korun</w:t>
      </w:r>
      <w:r>
        <w:rPr>
          <w:spacing w:val="-1"/>
        </w:rPr>
        <w:t xml:space="preserve"> </w:t>
      </w:r>
      <w:r>
        <w:t>českých).</w:t>
      </w: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spacing w:before="120"/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jednu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osobohodinu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1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2"/>
          <w:sz w:val="20"/>
        </w:rPr>
        <w:t xml:space="preserve"> </w:t>
      </w:r>
      <w:r>
        <w:rPr>
          <w:sz w:val="20"/>
        </w:rPr>
        <w:t>programu</w:t>
      </w:r>
      <w:r>
        <w:rPr>
          <w:spacing w:val="-2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9"/>
          <w:sz w:val="20"/>
        </w:rPr>
        <w:t xml:space="preserve"> </w:t>
      </w:r>
      <w:r>
        <w:rPr>
          <w:sz w:val="20"/>
        </w:rPr>
        <w:t>výše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bodech</w:t>
      </w:r>
      <w:r>
        <w:rPr>
          <w:spacing w:val="23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2.</w:t>
      </w:r>
      <w:r>
        <w:rPr>
          <w:spacing w:val="20"/>
          <w:sz w:val="20"/>
        </w:rPr>
        <w:t xml:space="preserve"> </w:t>
      </w:r>
      <w:r>
        <w:rPr>
          <w:sz w:val="20"/>
        </w:rPr>
        <w:t>Pokud</w:t>
      </w:r>
      <w:r>
        <w:rPr>
          <w:spacing w:val="17"/>
          <w:sz w:val="20"/>
        </w:rPr>
        <w:t xml:space="preserve"> </w:t>
      </w:r>
      <w:r>
        <w:rPr>
          <w:sz w:val="20"/>
        </w:rPr>
        <w:t>skutečné</w:t>
      </w:r>
      <w:r>
        <w:rPr>
          <w:spacing w:val="18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(a to i průběžně, v průběhu realizace akce) překročí uvedené částky, uhradí příjemce podpory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</w:t>
      </w:r>
      <w:r>
        <w:rPr>
          <w:sz w:val="20"/>
        </w:rPr>
        <w:t>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5"/>
          <w:sz w:val="20"/>
        </w:rPr>
        <w:t xml:space="preserve"> </w:t>
      </w:r>
      <w:r>
        <w:rPr>
          <w:sz w:val="20"/>
        </w:rPr>
        <w:t>lze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5"/>
          <w:sz w:val="20"/>
        </w:rPr>
        <w:t xml:space="preserve"> </w:t>
      </w:r>
      <w:r>
        <w:rPr>
          <w:sz w:val="20"/>
        </w:rPr>
        <w:t>hradit</w:t>
      </w:r>
      <w:r>
        <w:rPr>
          <w:spacing w:val="13"/>
          <w:sz w:val="20"/>
        </w:rPr>
        <w:t xml:space="preserve"> </w:t>
      </w:r>
      <w:r>
        <w:rPr>
          <w:sz w:val="20"/>
        </w:rPr>
        <w:t>pouze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práce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dodávky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realizaci</w:t>
      </w:r>
    </w:p>
    <w:p w:rsidR="009E24EC" w:rsidRDefault="00293660">
      <w:pPr>
        <w:pStyle w:val="Zkladntext"/>
        <w:ind w:left="425"/>
        <w:jc w:val="left"/>
      </w:pPr>
      <w:r>
        <w:t>akce.</w:t>
      </w:r>
    </w:p>
    <w:p w:rsidR="009E24EC" w:rsidRDefault="00293660">
      <w:pPr>
        <w:pStyle w:val="Odstavecseseznamem"/>
        <w:numPr>
          <w:ilvl w:val="0"/>
          <w:numId w:val="6"/>
        </w:numPr>
        <w:tabs>
          <w:tab w:val="left" w:pos="426"/>
        </w:tabs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7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nich</w:t>
      </w:r>
      <w:r>
        <w:rPr>
          <w:spacing w:val="17"/>
          <w:sz w:val="20"/>
        </w:rPr>
        <w:t xml:space="preserve"> </w:t>
      </w:r>
      <w:r>
        <w:rPr>
          <w:sz w:val="20"/>
        </w:rPr>
        <w:t>odvozené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vycházet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 9</w:t>
      </w:r>
    </w:p>
    <w:p w:rsidR="009E24EC" w:rsidRDefault="00293660">
      <w:pPr>
        <w:pStyle w:val="Zkladntext"/>
        <w:ind w:left="425"/>
        <w:jc w:val="left"/>
      </w:pPr>
      <w:r>
        <w:t>Výzvy.</w:t>
      </w:r>
    </w:p>
    <w:p w:rsidR="009E24EC" w:rsidRDefault="009E24EC">
      <w:pPr>
        <w:pStyle w:val="Zkladntext"/>
        <w:spacing w:before="12"/>
        <w:ind w:left="0"/>
        <w:jc w:val="left"/>
        <w:rPr>
          <w:sz w:val="35"/>
        </w:rPr>
      </w:pPr>
    </w:p>
    <w:p w:rsidR="009E24EC" w:rsidRDefault="00293660">
      <w:pPr>
        <w:pStyle w:val="Nadpis1"/>
        <w:spacing w:before="1"/>
        <w:ind w:right="1031"/>
      </w:pPr>
      <w:r>
        <w:t>III.</w:t>
      </w:r>
    </w:p>
    <w:p w:rsidR="009E24EC" w:rsidRDefault="00293660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E24EC" w:rsidRDefault="009E24EC">
      <w:pPr>
        <w:pStyle w:val="Zkladntext"/>
        <w:spacing w:before="1"/>
        <w:ind w:left="0"/>
        <w:jc w:val="left"/>
        <w:rPr>
          <w:b/>
          <w:sz w:val="18"/>
        </w:rPr>
      </w:pP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rPr>
          <w:sz w:val="20"/>
        </w:rPr>
      </w:pPr>
      <w:r>
        <w:rPr>
          <w:sz w:val="20"/>
        </w:rPr>
        <w:t>Podpora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bankovním</w:t>
      </w:r>
      <w:r>
        <w:rPr>
          <w:spacing w:val="6"/>
          <w:sz w:val="20"/>
        </w:rPr>
        <w:t xml:space="preserve"> </w:t>
      </w:r>
      <w:r>
        <w:rPr>
          <w:sz w:val="20"/>
        </w:rPr>
        <w:t>převodem</w:t>
      </w:r>
      <w:r>
        <w:rPr>
          <w:spacing w:val="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7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</w:p>
    <w:p w:rsidR="009E24EC" w:rsidRDefault="00293660">
      <w:pPr>
        <w:pStyle w:val="Zkladntext"/>
        <w:spacing w:before="1"/>
        <w:jc w:val="left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7"/>
          <w:sz w:val="20"/>
        </w:rPr>
        <w:t xml:space="preserve"> </w:t>
      </w:r>
      <w:r>
        <w:rPr>
          <w:sz w:val="20"/>
        </w:rPr>
        <w:t>postupem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</w:p>
    <w:p w:rsidR="009E24EC" w:rsidRDefault="00293660">
      <w:pPr>
        <w:pStyle w:val="Zkladntext"/>
        <w:spacing w:before="1"/>
        <w:jc w:val="lef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 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E24EC" w:rsidRDefault="009E24EC">
      <w:pPr>
        <w:pStyle w:val="Zkladntext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9E24EC">
        <w:trPr>
          <w:trHeight w:val="508"/>
        </w:trPr>
        <w:tc>
          <w:tcPr>
            <w:tcW w:w="4532" w:type="dxa"/>
          </w:tcPr>
          <w:p w:rsidR="009E24EC" w:rsidRDefault="00293660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E24EC" w:rsidRDefault="0029366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E24EC">
        <w:trPr>
          <w:trHeight w:val="506"/>
        </w:trPr>
        <w:tc>
          <w:tcPr>
            <w:tcW w:w="4532" w:type="dxa"/>
          </w:tcPr>
          <w:p w:rsidR="009E24EC" w:rsidRDefault="00293660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9E24EC" w:rsidRDefault="00293660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240,00</w:t>
            </w:r>
          </w:p>
        </w:tc>
      </w:tr>
    </w:tbl>
    <w:p w:rsidR="009E24EC" w:rsidRDefault="009E24EC">
      <w:pPr>
        <w:pStyle w:val="Zkladntext"/>
        <w:spacing w:before="11"/>
        <w:ind w:left="0"/>
        <w:jc w:val="left"/>
        <w:rPr>
          <w:sz w:val="28"/>
        </w:rPr>
      </w:pP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10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E24EC" w:rsidRDefault="009E24EC">
      <w:pPr>
        <w:jc w:val="both"/>
        <w:rPr>
          <w:sz w:val="20"/>
        </w:rPr>
        <w:sectPr w:rsidR="009E24EC">
          <w:pgSz w:w="12240" w:h="15840"/>
          <w:pgMar w:top="1060" w:right="1020" w:bottom="1660" w:left="1560" w:header="0" w:footer="1460" w:gutter="0"/>
          <w:cols w:space="708"/>
        </w:sectPr>
      </w:pP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73"/>
        <w:ind w:left="501" w:right="112"/>
        <w:jc w:val="both"/>
        <w:rPr>
          <w:sz w:val="20"/>
        </w:rPr>
      </w:pPr>
      <w:r>
        <w:rPr>
          <w:w w:val="95"/>
          <w:sz w:val="20"/>
        </w:rPr>
        <w:lastRenderedPageBreak/>
        <w:t>Fond je oprávněn pozastavit (či nezahájit) poskytování podpory, pokud zjistí, že příjemce podpory neplní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některou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vážně</w:t>
      </w:r>
      <w:r>
        <w:rPr>
          <w:spacing w:val="-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"/>
          <w:sz w:val="20"/>
        </w:rPr>
        <w:t xml:space="preserve"> </w:t>
      </w:r>
      <w:r>
        <w:rPr>
          <w:sz w:val="20"/>
        </w:rPr>
        <w:t>čl</w:t>
      </w:r>
      <w:r>
        <w:rPr>
          <w:sz w:val="20"/>
        </w:rPr>
        <w:t>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dané</w:t>
      </w:r>
      <w:r>
        <w:rPr>
          <w:spacing w:val="12"/>
          <w:sz w:val="20"/>
        </w:rPr>
        <w:t xml:space="preserve"> </w:t>
      </w:r>
      <w:r>
        <w:rPr>
          <w:sz w:val="20"/>
        </w:rPr>
        <w:t>období</w:t>
      </w:r>
      <w:r>
        <w:rPr>
          <w:spacing w:val="17"/>
          <w:sz w:val="20"/>
        </w:rPr>
        <w:t xml:space="preserve"> </w:t>
      </w:r>
      <w:r>
        <w:rPr>
          <w:sz w:val="20"/>
        </w:rPr>
        <w:t>dle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4"/>
          <w:sz w:val="20"/>
        </w:rPr>
        <w:t xml:space="preserve"> </w:t>
      </w:r>
      <w:r>
        <w:rPr>
          <w:sz w:val="20"/>
        </w:rPr>
        <w:t>finančně</w:t>
      </w:r>
      <w:r>
        <w:rPr>
          <w:spacing w:val="1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4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AIS</w:t>
      </w:r>
      <w:r>
        <w:rPr>
          <w:spacing w:val="13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</w:t>
      </w:r>
      <w:r>
        <w:rPr>
          <w:spacing w:val="-52"/>
          <w:sz w:val="20"/>
        </w:rPr>
        <w:t xml:space="preserve"> </w:t>
      </w:r>
      <w:r>
        <w:rPr>
          <w:sz w:val="20"/>
        </w:rPr>
        <w:t>a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5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6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obsahovat</w:t>
      </w:r>
      <w:r>
        <w:rPr>
          <w:spacing w:val="57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62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</w:t>
      </w:r>
      <w:r>
        <w:rPr>
          <w:spacing w:val="59"/>
          <w:sz w:val="20"/>
        </w:rPr>
        <w:t xml:space="preserve"> </w:t>
      </w:r>
      <w:r>
        <w:rPr>
          <w:sz w:val="20"/>
        </w:rPr>
        <w:t>12</w:t>
      </w:r>
      <w:r>
        <w:rPr>
          <w:spacing w:val="57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c)</w:t>
      </w:r>
      <w:r>
        <w:rPr>
          <w:spacing w:val="56"/>
          <w:sz w:val="20"/>
        </w:rPr>
        <w:t xml:space="preserve"> </w:t>
      </w:r>
      <w:r>
        <w:rPr>
          <w:sz w:val="20"/>
        </w:rPr>
        <w:t>Výzvy</w:t>
      </w:r>
    </w:p>
    <w:p w:rsidR="009E24EC" w:rsidRDefault="00293660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doložení</w:t>
      </w:r>
      <w:r>
        <w:rPr>
          <w:spacing w:val="-4"/>
        </w:rPr>
        <w:t xml:space="preserve"> </w:t>
      </w:r>
      <w:r>
        <w:t>povinné</w:t>
      </w:r>
      <w:r>
        <w:rPr>
          <w:spacing w:val="-4"/>
        </w:rPr>
        <w:t xml:space="preserve"> </w:t>
      </w:r>
      <w:r>
        <w:t>publicity</w:t>
      </w:r>
      <w:r>
        <w:rPr>
          <w:spacing w:val="-4"/>
        </w:rPr>
        <w:t xml:space="preserve"> </w:t>
      </w:r>
      <w:r>
        <w:t>projektu.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"/>
          <w:sz w:val="20"/>
        </w:rPr>
        <w:t xml:space="preserve"> </w:t>
      </w:r>
      <w:r>
        <w:rPr>
          <w:sz w:val="20"/>
        </w:rPr>
        <w:t>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ind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</w:p>
    <w:p w:rsidR="009E24EC" w:rsidRDefault="00293660">
      <w:pPr>
        <w:pStyle w:val="Zkladntext"/>
      </w:pPr>
      <w:r>
        <w:t>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17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</w:t>
      </w:r>
      <w:r>
        <w:rPr>
          <w:sz w:val="20"/>
        </w:rPr>
        <w:t xml:space="preserve">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8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E24EC" w:rsidRDefault="00293660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6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nezbytných nákladů vynaložených na provedené práce a spotřebu materiálu. Příjemce</w:t>
      </w:r>
      <w:r>
        <w:rPr>
          <w:w w:val="95"/>
          <w:sz w:val="20"/>
        </w:rPr>
        <w:t xml:space="preserve"> podpory je přitom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9E24EC" w:rsidRDefault="009E24EC">
      <w:pPr>
        <w:pStyle w:val="Zkladntext"/>
        <w:spacing w:before="7"/>
        <w:ind w:left="0"/>
        <w:jc w:val="left"/>
        <w:rPr>
          <w:sz w:val="28"/>
        </w:rPr>
      </w:pPr>
    </w:p>
    <w:p w:rsidR="009E24EC" w:rsidRDefault="00293660">
      <w:pPr>
        <w:pStyle w:val="Nadpis1"/>
        <w:spacing w:before="100"/>
      </w:pPr>
      <w:r>
        <w:t>IV.</w:t>
      </w:r>
    </w:p>
    <w:p w:rsidR="009E24EC" w:rsidRDefault="00293660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E24EC" w:rsidRDefault="009E24EC">
      <w:pPr>
        <w:pStyle w:val="Zkladntext"/>
        <w:spacing w:before="1"/>
        <w:ind w:left="0"/>
        <w:jc w:val="left"/>
        <w:rPr>
          <w:b/>
          <w:sz w:val="18"/>
        </w:rPr>
      </w:pPr>
    </w:p>
    <w:p w:rsidR="009E24EC" w:rsidRDefault="00293660">
      <w:pPr>
        <w:pStyle w:val="Odstavecseseznamem"/>
        <w:numPr>
          <w:ilvl w:val="0"/>
          <w:numId w:val="4"/>
        </w:numPr>
        <w:tabs>
          <w:tab w:val="left" w:pos="50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22"/>
        </w:tabs>
        <w:spacing w:before="120"/>
        <w:ind w:hanging="34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3"/>
          <w:tab w:val="left" w:pos="824"/>
        </w:tabs>
        <w:spacing w:before="118"/>
        <w:ind w:right="114"/>
        <w:jc w:val="left"/>
        <w:rPr>
          <w:sz w:val="20"/>
        </w:rPr>
      </w:pPr>
      <w:r>
        <w:rPr>
          <w:sz w:val="20"/>
        </w:rPr>
        <w:t>akce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provedena</w:t>
      </w:r>
      <w:r>
        <w:rPr>
          <w:spacing w:val="26"/>
          <w:sz w:val="20"/>
        </w:rPr>
        <w:t xml:space="preserve"> </w:t>
      </w:r>
      <w:r>
        <w:rPr>
          <w:sz w:val="20"/>
        </w:rPr>
        <w:t>podle</w:t>
      </w:r>
      <w:r>
        <w:rPr>
          <w:spacing w:val="25"/>
          <w:sz w:val="20"/>
        </w:rPr>
        <w:t xml:space="preserve"> </w:t>
      </w:r>
      <w:r>
        <w:rPr>
          <w:sz w:val="20"/>
        </w:rPr>
        <w:t>Fondem</w:t>
      </w:r>
      <w:r>
        <w:rPr>
          <w:spacing w:val="2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2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25"/>
          <w:sz w:val="20"/>
        </w:rPr>
        <w:t xml:space="preserve"> </w:t>
      </w:r>
      <w:r>
        <w:rPr>
          <w:sz w:val="20"/>
        </w:rPr>
        <w:t>projektu</w:t>
      </w:r>
      <w:r>
        <w:rPr>
          <w:spacing w:val="28"/>
          <w:sz w:val="20"/>
        </w:rPr>
        <w:t xml:space="preserve"> </w:t>
      </w:r>
      <w:r>
        <w:rPr>
          <w:sz w:val="20"/>
        </w:rPr>
        <w:t>„Do</w:t>
      </w:r>
      <w:r>
        <w:rPr>
          <w:spacing w:val="27"/>
          <w:sz w:val="20"/>
        </w:rPr>
        <w:t xml:space="preserve"> </w:t>
      </w:r>
      <w:r>
        <w:rPr>
          <w:sz w:val="20"/>
        </w:rPr>
        <w:t>přírody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vědomostmi“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11.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3"/>
          <w:sz w:val="20"/>
        </w:rPr>
        <w:t xml:space="preserve"> </w:t>
      </w:r>
      <w:r>
        <w:rPr>
          <w:sz w:val="20"/>
        </w:rPr>
        <w:t>2020, která je součástí žádosti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3"/>
          <w:sz w:val="20"/>
        </w:rPr>
        <w:t xml:space="preserve"> </w:t>
      </w:r>
      <w:r>
        <w:rPr>
          <w:sz w:val="20"/>
        </w:rPr>
        <w:t>aktualizované verze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</w:p>
    <w:p w:rsidR="009E24EC" w:rsidRDefault="009E24EC">
      <w:pPr>
        <w:rPr>
          <w:sz w:val="20"/>
        </w:rPr>
        <w:sectPr w:rsidR="009E24EC">
          <w:pgSz w:w="12240" w:h="15840"/>
          <w:pgMar w:top="1060" w:right="1020" w:bottom="1660" w:left="1560" w:header="0" w:footer="1460" w:gutter="0"/>
          <w:cols w:space="708"/>
        </w:sectPr>
      </w:pPr>
    </w:p>
    <w:p w:rsidR="009E24EC" w:rsidRDefault="00293660">
      <w:pPr>
        <w:pStyle w:val="Zkladntext"/>
        <w:spacing w:before="73"/>
        <w:ind w:left="823"/>
      </w:pPr>
      <w:r>
        <w:lastRenderedPageBreak/>
        <w:t>ze</w:t>
      </w:r>
      <w:r>
        <w:rPr>
          <w:spacing w:val="27"/>
        </w:rPr>
        <w:t xml:space="preserve"> </w:t>
      </w:r>
      <w:r>
        <w:t>dne</w:t>
      </w:r>
      <w:r>
        <w:rPr>
          <w:spacing w:val="28"/>
        </w:rPr>
        <w:t xml:space="preserve"> </w:t>
      </w:r>
      <w:r>
        <w:t>24.</w:t>
      </w:r>
      <w:r>
        <w:rPr>
          <w:spacing w:val="29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2022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podrobného</w:t>
      </w:r>
      <w:r>
        <w:rPr>
          <w:spacing w:val="30"/>
        </w:rPr>
        <w:t xml:space="preserve"> </w:t>
      </w:r>
      <w:r>
        <w:t>časového</w:t>
      </w:r>
      <w:r>
        <w:rPr>
          <w:spacing w:val="29"/>
        </w:rPr>
        <w:t xml:space="preserve"> </w:t>
      </w:r>
      <w:r>
        <w:t>rozvrhu</w:t>
      </w:r>
      <w:r>
        <w:rPr>
          <w:spacing w:val="31"/>
        </w:rPr>
        <w:t xml:space="preserve"> </w:t>
      </w:r>
      <w:r>
        <w:t>environmentálního</w:t>
      </w:r>
      <w:r>
        <w:rPr>
          <w:spacing w:val="30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(EVP)</w:t>
      </w:r>
      <w:r>
        <w:rPr>
          <w:spacing w:val="29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t>dne</w:t>
      </w:r>
    </w:p>
    <w:p w:rsidR="009E24EC" w:rsidRDefault="00293660">
      <w:pPr>
        <w:pStyle w:val="Zkladntext"/>
        <w:ind w:left="823"/>
      </w:pPr>
      <w:r>
        <w:t>21.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3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dokumentů</w:t>
      </w:r>
      <w:r>
        <w:rPr>
          <w:spacing w:val="-3"/>
        </w:rPr>
        <w:t xml:space="preserve"> </w:t>
      </w:r>
      <w:r>
        <w:t>odsouhlasených</w:t>
      </w:r>
      <w:r>
        <w:rPr>
          <w:spacing w:val="-2"/>
        </w:rPr>
        <w:t xml:space="preserve"> </w:t>
      </w:r>
      <w:r>
        <w:t>Fondem,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ind w:right="110"/>
        <w:rPr>
          <w:sz w:val="20"/>
        </w:rPr>
      </w:pPr>
      <w:r>
        <w:rPr>
          <w:sz w:val="20"/>
        </w:rPr>
        <w:t>zrealizuje 3 ozdravné pobyty pro žáky školy v oblasti s vyhovující kvalitou ovzduší v termínu podle</w:t>
      </w:r>
      <w:r>
        <w:rPr>
          <w:spacing w:val="1"/>
          <w:sz w:val="20"/>
        </w:rPr>
        <w:t xml:space="preserve"> </w:t>
      </w:r>
      <w:r>
        <w:rPr>
          <w:sz w:val="20"/>
        </w:rPr>
        <w:t>čl. 7 Výzvy, v jehož rámci zrealizuje EVP v souladu s čl. 10 Výzvy, podle předloženého časového</w:t>
      </w:r>
      <w:r>
        <w:rPr>
          <w:spacing w:val="1"/>
          <w:sz w:val="20"/>
        </w:rPr>
        <w:t xml:space="preserve"> </w:t>
      </w:r>
      <w:r>
        <w:rPr>
          <w:sz w:val="20"/>
        </w:rPr>
        <w:t>rozvrhu</w:t>
      </w:r>
      <w:r>
        <w:rPr>
          <w:spacing w:val="43"/>
          <w:sz w:val="20"/>
        </w:rPr>
        <w:t xml:space="preserve"> </w:t>
      </w:r>
      <w:r>
        <w:rPr>
          <w:sz w:val="20"/>
        </w:rPr>
        <w:t>aktivit</w:t>
      </w:r>
      <w:r>
        <w:rPr>
          <w:spacing w:val="42"/>
          <w:sz w:val="20"/>
        </w:rPr>
        <w:t xml:space="preserve"> </w:t>
      </w:r>
      <w:r>
        <w:rPr>
          <w:sz w:val="20"/>
        </w:rPr>
        <w:t>pro</w:t>
      </w:r>
      <w:r>
        <w:rPr>
          <w:spacing w:val="43"/>
          <w:sz w:val="20"/>
        </w:rPr>
        <w:t xml:space="preserve"> </w:t>
      </w:r>
      <w:r>
        <w:rPr>
          <w:sz w:val="20"/>
        </w:rPr>
        <w:t>143</w:t>
      </w:r>
      <w:r>
        <w:rPr>
          <w:spacing w:val="43"/>
          <w:sz w:val="20"/>
        </w:rPr>
        <w:t xml:space="preserve"> </w:t>
      </w:r>
      <w:r>
        <w:rPr>
          <w:sz w:val="20"/>
        </w:rPr>
        <w:t>žáků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3"/>
          <w:sz w:val="20"/>
        </w:rPr>
        <w:t xml:space="preserve"> </w:t>
      </w:r>
      <w:r>
        <w:rPr>
          <w:sz w:val="20"/>
        </w:rPr>
        <w:t>rozsahu</w:t>
      </w:r>
      <w:r>
        <w:rPr>
          <w:spacing w:val="4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44"/>
          <w:sz w:val="20"/>
        </w:rPr>
        <w:t xml:space="preserve"> </w:t>
      </w:r>
      <w:r>
        <w:rPr>
          <w:sz w:val="20"/>
        </w:rPr>
        <w:t>3432</w:t>
      </w:r>
      <w:r>
        <w:rPr>
          <w:spacing w:val="44"/>
          <w:sz w:val="20"/>
        </w:rPr>
        <w:t xml:space="preserve"> </w:t>
      </w:r>
      <w:r>
        <w:rPr>
          <w:sz w:val="20"/>
        </w:rPr>
        <w:t>osobohodin;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3"/>
          <w:sz w:val="20"/>
        </w:rPr>
        <w:t xml:space="preserve"> </w:t>
      </w:r>
      <w:r>
        <w:rPr>
          <w:sz w:val="20"/>
        </w:rPr>
        <w:t>že</w:t>
      </w:r>
      <w:r>
        <w:rPr>
          <w:spacing w:val="42"/>
          <w:sz w:val="20"/>
        </w:rPr>
        <w:t xml:space="preserve"> </w:t>
      </w:r>
      <w:r>
        <w:rPr>
          <w:sz w:val="20"/>
        </w:rPr>
        <w:t>nedojde</w:t>
      </w:r>
      <w:r>
        <w:rPr>
          <w:spacing w:val="-52"/>
          <w:sz w:val="20"/>
        </w:rPr>
        <w:t xml:space="preserve"> </w:t>
      </w:r>
      <w:r>
        <w:rPr>
          <w:sz w:val="20"/>
        </w:rPr>
        <w:t>k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indikátoru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osobohodin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žáků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účastnících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ozdravného pobytu, výše dotace podle této Smlouvy bude úměrně krácena podle počtu žáků, kteří</w:t>
      </w:r>
      <w:r>
        <w:rPr>
          <w:spacing w:val="-52"/>
          <w:sz w:val="20"/>
        </w:rPr>
        <w:t xml:space="preserve"> </w:t>
      </w:r>
      <w:r>
        <w:rPr>
          <w:sz w:val="20"/>
        </w:rPr>
        <w:t>ozdravný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1"/>
          <w:sz w:val="20"/>
        </w:rPr>
        <w:t xml:space="preserve"> </w:t>
      </w:r>
      <w:r>
        <w:rPr>
          <w:sz w:val="20"/>
        </w:rPr>
        <w:t>absolvovali,</w:t>
      </w:r>
    </w:p>
    <w:p w:rsidR="009E24EC" w:rsidRDefault="00293660">
      <w:pPr>
        <w:pStyle w:val="Zkladntext"/>
        <w:spacing w:before="120"/>
        <w:ind w:left="569"/>
      </w:pPr>
      <w:r>
        <w:rPr>
          <w:noProof/>
          <w:position w:val="-4"/>
          <w:lang w:eastAsia="cs-CZ"/>
        </w:rPr>
        <w:drawing>
          <wp:inline distT="0" distB="0" distL="0" distR="0">
            <wp:extent cx="76200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EVP</w:t>
      </w:r>
      <w:r>
        <w:rPr>
          <w:spacing w:val="-2"/>
        </w:rPr>
        <w:t xml:space="preserve"> </w:t>
      </w:r>
      <w:r>
        <w:t>lektory</w:t>
      </w:r>
      <w:r>
        <w:rPr>
          <w:spacing w:val="-4"/>
        </w:rPr>
        <w:t xml:space="preserve"> </w:t>
      </w:r>
      <w:r>
        <w:t>kvalifikovanými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EVVO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Výzvy,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8"/>
          <w:sz w:val="20"/>
        </w:rPr>
        <w:t xml:space="preserve"> </w:t>
      </w:r>
      <w:r>
        <w:rPr>
          <w:sz w:val="20"/>
        </w:rPr>
        <w:t>termínu</w:t>
      </w:r>
      <w:r>
        <w:rPr>
          <w:spacing w:val="22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19"/>
          <w:sz w:val="20"/>
        </w:rPr>
        <w:t xml:space="preserve"> </w:t>
      </w:r>
      <w:r>
        <w:rPr>
          <w:sz w:val="20"/>
        </w:rPr>
        <w:t>pobytu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20"/>
          <w:sz w:val="20"/>
        </w:rPr>
        <w:t xml:space="preserve"> </w:t>
      </w:r>
      <w:r>
        <w:rPr>
          <w:sz w:val="20"/>
        </w:rPr>
        <w:t>předem</w:t>
      </w:r>
      <w:r>
        <w:rPr>
          <w:spacing w:val="-53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6"/>
          <w:sz w:val="20"/>
        </w:rPr>
        <w:t xml:space="preserve"> </w:t>
      </w:r>
      <w:r>
        <w:rPr>
          <w:sz w:val="20"/>
        </w:rPr>
        <w:t>(zákon</w:t>
      </w:r>
      <w:r>
        <w:rPr>
          <w:spacing w:val="80"/>
          <w:sz w:val="20"/>
        </w:rPr>
        <w:t xml:space="preserve"> </w:t>
      </w:r>
      <w:r>
        <w:rPr>
          <w:sz w:val="20"/>
        </w:rPr>
        <w:t>č.</w:t>
      </w:r>
      <w:r>
        <w:rPr>
          <w:spacing w:val="76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</w:t>
      </w:r>
      <w:r>
        <w:rPr>
          <w:sz w:val="20"/>
        </w:rPr>
        <w:t>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12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 to</w:t>
      </w:r>
      <w:r>
        <w:rPr>
          <w:spacing w:val="-1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9E24EC" w:rsidRDefault="00293660">
      <w:pPr>
        <w:pStyle w:val="Odstavecseseznamem"/>
        <w:numPr>
          <w:ilvl w:val="0"/>
          <w:numId w:val="3"/>
        </w:numPr>
        <w:tabs>
          <w:tab w:val="left" w:pos="824"/>
        </w:tabs>
        <w:ind w:right="109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podle této Smlouvy tím, že zveřejní </w:t>
      </w:r>
      <w:r>
        <w:rPr>
          <w:sz w:val="20"/>
        </w:rPr>
        <w:t>informaci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ČR.</w:t>
      </w:r>
    </w:p>
    <w:p w:rsidR="009E24EC" w:rsidRDefault="00293660">
      <w:pPr>
        <w:pStyle w:val="Odstavecseseznamem"/>
        <w:numPr>
          <w:ilvl w:val="0"/>
          <w:numId w:val="4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2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</w:t>
      </w:r>
      <w:r>
        <w:rPr>
          <w:sz w:val="20"/>
        </w:rPr>
        <w:t>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5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3" w:hanging="360"/>
        <w:jc w:val="both"/>
        <w:rPr>
          <w:sz w:val="20"/>
        </w:rPr>
      </w:pPr>
      <w:r>
        <w:rPr>
          <w:sz w:val="20"/>
        </w:rPr>
        <w:t>předkládat</w:t>
      </w:r>
      <w:r>
        <w:rPr>
          <w:sz w:val="20"/>
        </w:rPr>
        <w:t xml:space="preserve">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 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vždy 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ledna</w:t>
      </w:r>
      <w:r>
        <w:rPr>
          <w:spacing w:val="-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3"/>
          <w:sz w:val="20"/>
        </w:rPr>
        <w:t xml:space="preserve"> </w:t>
      </w:r>
      <w:r>
        <w:rPr>
          <w:sz w:val="20"/>
        </w:rPr>
        <w:t>kalendářního roku;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obsahu</w:t>
      </w:r>
    </w:p>
    <w:p w:rsidR="009E24EC" w:rsidRDefault="009E24EC">
      <w:pPr>
        <w:jc w:val="both"/>
        <w:rPr>
          <w:sz w:val="20"/>
        </w:rPr>
        <w:sectPr w:rsidR="009E24EC">
          <w:pgSz w:w="12240" w:h="15840"/>
          <w:pgMar w:top="1060" w:right="1020" w:bottom="1660" w:left="1560" w:header="0" w:footer="1460" w:gutter="0"/>
          <w:cols w:space="708"/>
        </w:sectPr>
      </w:pPr>
    </w:p>
    <w:p w:rsidR="009E24EC" w:rsidRDefault="00293660">
      <w:pPr>
        <w:pStyle w:val="Zkladntext"/>
        <w:spacing w:before="73"/>
        <w:ind w:left="861"/>
      </w:pPr>
      <w:r>
        <w:lastRenderedPageBreak/>
        <w:t>ročního</w:t>
      </w:r>
      <w:r>
        <w:rPr>
          <w:spacing w:val="-3"/>
        </w:rPr>
        <w:t xml:space="preserve"> </w:t>
      </w:r>
      <w:r>
        <w:t>finančního</w:t>
      </w:r>
      <w:r>
        <w:rPr>
          <w:spacing w:val="-2"/>
        </w:rPr>
        <w:t xml:space="preserve"> </w:t>
      </w:r>
      <w:r>
        <w:t>vypořádání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vydat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závazné</w:t>
      </w:r>
      <w:r>
        <w:rPr>
          <w:spacing w:val="-3"/>
        </w:rPr>
        <w:t xml:space="preserve"> </w:t>
      </w:r>
      <w:r>
        <w:t>pokyny,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9" w:hanging="360"/>
        <w:jc w:val="both"/>
        <w:rPr>
          <w:sz w:val="20"/>
        </w:rPr>
      </w:pPr>
      <w:r>
        <w:rPr>
          <w:sz w:val="20"/>
        </w:rPr>
        <w:t>umožnit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9E24EC" w:rsidRDefault="00293660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7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9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E24EC" w:rsidRDefault="009E24EC">
      <w:pPr>
        <w:pStyle w:val="Zkladntext"/>
        <w:spacing w:before="1"/>
        <w:ind w:left="0"/>
        <w:jc w:val="left"/>
        <w:rPr>
          <w:sz w:val="36"/>
        </w:rPr>
      </w:pPr>
    </w:p>
    <w:p w:rsidR="009E24EC" w:rsidRDefault="00293660">
      <w:pPr>
        <w:pStyle w:val="Nadpis1"/>
      </w:pPr>
      <w:r>
        <w:t>V.</w:t>
      </w:r>
    </w:p>
    <w:p w:rsidR="009E24EC" w:rsidRDefault="00293660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E24EC" w:rsidRDefault="009E24EC">
      <w:pPr>
        <w:pStyle w:val="Zkladntext"/>
        <w:spacing w:before="13"/>
        <w:ind w:left="0"/>
        <w:jc w:val="left"/>
        <w:rPr>
          <w:b/>
          <w:sz w:val="17"/>
        </w:rPr>
      </w:pPr>
    </w:p>
    <w:p w:rsidR="009E24EC" w:rsidRDefault="00293660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9E24EC" w:rsidRDefault="00293660">
      <w:pPr>
        <w:pStyle w:val="Odstavecseseznamem"/>
        <w:numPr>
          <w:ilvl w:val="0"/>
          <w:numId w:val="2"/>
        </w:numPr>
        <w:tabs>
          <w:tab w:val="left" w:pos="502"/>
        </w:tabs>
        <w:ind w:left="501" w:right="108"/>
        <w:jc w:val="both"/>
        <w:rPr>
          <w:sz w:val="20"/>
        </w:rPr>
      </w:pPr>
      <w:r>
        <w:rPr>
          <w:sz w:val="20"/>
        </w:rPr>
        <w:t xml:space="preserve">Porušení povinností podle článku II bodů 4 nebo 5, článku IV </w:t>
      </w:r>
      <w:r>
        <w:rPr>
          <w:sz w:val="20"/>
        </w:rPr>
        <w:t>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100 %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E24EC" w:rsidRDefault="00293660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E24EC" w:rsidRDefault="00293660">
      <w:pPr>
        <w:pStyle w:val="Odstavecseseznamem"/>
        <w:numPr>
          <w:ilvl w:val="0"/>
          <w:numId w:val="2"/>
        </w:numPr>
        <w:tabs>
          <w:tab w:val="left" w:pos="502"/>
        </w:tabs>
        <w:spacing w:before="118"/>
        <w:ind w:left="501" w:right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9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0"/>
          <w:sz w:val="20"/>
        </w:rPr>
        <w:t xml:space="preserve"> </w:t>
      </w:r>
      <w:r>
        <w:rPr>
          <w:sz w:val="20"/>
        </w:rPr>
        <w:t>dohlídky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3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 je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vymáhat</w:t>
      </w:r>
      <w:r>
        <w:rPr>
          <w:spacing w:val="-1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cestou.</w:t>
      </w:r>
    </w:p>
    <w:p w:rsidR="009E24EC" w:rsidRDefault="009E24EC">
      <w:pPr>
        <w:jc w:val="both"/>
        <w:rPr>
          <w:sz w:val="20"/>
        </w:rPr>
        <w:sectPr w:rsidR="009E24EC">
          <w:pgSz w:w="12240" w:h="15840"/>
          <w:pgMar w:top="1060" w:right="1020" w:bottom="1660" w:left="1560" w:header="0" w:footer="1460" w:gutter="0"/>
          <w:cols w:space="708"/>
        </w:sectPr>
      </w:pPr>
    </w:p>
    <w:p w:rsidR="009E24EC" w:rsidRDefault="00293660">
      <w:pPr>
        <w:pStyle w:val="Nadpis1"/>
        <w:spacing w:before="73"/>
      </w:pPr>
      <w:r>
        <w:lastRenderedPageBreak/>
        <w:t>VI.</w:t>
      </w:r>
    </w:p>
    <w:p w:rsidR="009E24EC" w:rsidRDefault="00293660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E24EC" w:rsidRDefault="009E24EC">
      <w:pPr>
        <w:pStyle w:val="Zkladntext"/>
        <w:spacing w:before="1"/>
        <w:ind w:left="0"/>
        <w:jc w:val="left"/>
        <w:rPr>
          <w:b/>
          <w:sz w:val="18"/>
        </w:rPr>
      </w:pP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0"/>
        <w:ind w:left="501"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až</w:t>
      </w:r>
      <w:r>
        <w:rPr>
          <w:spacing w:val="-9"/>
          <w:sz w:val="20"/>
        </w:rPr>
        <w:t xml:space="preserve"> </w:t>
      </w:r>
      <w:r>
        <w:rPr>
          <w:sz w:val="20"/>
        </w:rPr>
        <w:t>10,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tehdy,</w:t>
      </w:r>
      <w:r>
        <w:rPr>
          <w:spacing w:val="-8"/>
          <w:sz w:val="20"/>
        </w:rPr>
        <w:t xml:space="preserve"> </w:t>
      </w:r>
      <w:r>
        <w:rPr>
          <w:sz w:val="20"/>
        </w:rPr>
        <w:t>kdy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docíleno</w:t>
      </w:r>
      <w:r>
        <w:rPr>
          <w:spacing w:val="-11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2"/>
          <w:sz w:val="20"/>
        </w:rPr>
        <w:t xml:space="preserve"> </w:t>
      </w:r>
      <w:r>
        <w:rPr>
          <w:sz w:val="20"/>
        </w:rPr>
        <w:t>(nebo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možno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9"/>
          <w:sz w:val="20"/>
        </w:rPr>
        <w:t xml:space="preserve"> </w:t>
      </w:r>
      <w:r>
        <w:rPr>
          <w:sz w:val="20"/>
        </w:rPr>
        <w:t>Smlouvu</w:t>
      </w:r>
      <w:r>
        <w:rPr>
          <w:spacing w:val="18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9"/>
          <w:sz w:val="20"/>
        </w:rPr>
        <w:t xml:space="preserve"> </w:t>
      </w:r>
      <w:r>
        <w:rPr>
          <w:sz w:val="20"/>
        </w:rPr>
        <w:t>pouze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podmínek</w:t>
      </w:r>
      <w:r>
        <w:rPr>
          <w:spacing w:val="1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8"/>
          <w:sz w:val="20"/>
        </w:rPr>
        <w:t xml:space="preserve"> </w:t>
      </w:r>
      <w:r>
        <w:rPr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či</w:t>
      </w:r>
      <w:r>
        <w:rPr>
          <w:spacing w:val="18"/>
          <w:sz w:val="20"/>
        </w:rPr>
        <w:t xml:space="preserve"> </w:t>
      </w:r>
      <w:r>
        <w:rPr>
          <w:sz w:val="20"/>
        </w:rPr>
        <w:t>touto</w:t>
      </w:r>
    </w:p>
    <w:p w:rsidR="009E24EC" w:rsidRDefault="00293660">
      <w:pPr>
        <w:pStyle w:val="Zkladntext"/>
        <w:spacing w:before="1"/>
        <w:jc w:val="left"/>
      </w:pPr>
      <w:r>
        <w:t>Smlouvou.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0"/>
        <w:rPr>
          <w:sz w:val="20"/>
        </w:rPr>
      </w:pPr>
      <w:r>
        <w:rPr>
          <w:sz w:val="20"/>
        </w:rPr>
        <w:t>Vztahy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7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7"/>
          <w:sz w:val="20"/>
        </w:rPr>
        <w:t xml:space="preserve"> </w:t>
      </w:r>
      <w:r>
        <w:rPr>
          <w:sz w:val="20"/>
        </w:rPr>
        <w:t>předpisy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řídí</w:t>
      </w:r>
      <w:r>
        <w:rPr>
          <w:spacing w:val="8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7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52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2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 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3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E24EC" w:rsidRDefault="00293660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E24EC" w:rsidRDefault="009E24EC">
      <w:pPr>
        <w:pStyle w:val="Zkladntext"/>
        <w:spacing w:before="3"/>
        <w:ind w:left="0"/>
        <w:jc w:val="left"/>
        <w:rPr>
          <w:sz w:val="36"/>
        </w:rPr>
      </w:pPr>
    </w:p>
    <w:p w:rsidR="009E24EC" w:rsidRDefault="00293660">
      <w:pPr>
        <w:pStyle w:val="Zkladntext"/>
        <w:tabs>
          <w:tab w:val="left" w:pos="6613"/>
        </w:tabs>
        <w:ind w:left="1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E24EC" w:rsidRDefault="009E24EC">
      <w:pPr>
        <w:pStyle w:val="Zkladntext"/>
        <w:spacing w:before="1"/>
        <w:ind w:left="0"/>
        <w:jc w:val="left"/>
        <w:rPr>
          <w:sz w:val="18"/>
        </w:rPr>
      </w:pPr>
    </w:p>
    <w:p w:rsidR="009E24EC" w:rsidRDefault="00293660">
      <w:pPr>
        <w:pStyle w:val="Zkladntext"/>
        <w:ind w:left="142"/>
        <w:jc w:val="left"/>
      </w:pPr>
      <w:r>
        <w:t>dne:</w:t>
      </w:r>
    </w:p>
    <w:p w:rsidR="009E24EC" w:rsidRDefault="009E24EC">
      <w:pPr>
        <w:pStyle w:val="Zkladntext"/>
        <w:ind w:left="0"/>
        <w:jc w:val="left"/>
        <w:rPr>
          <w:sz w:val="26"/>
        </w:rPr>
      </w:pPr>
    </w:p>
    <w:p w:rsidR="009E24EC" w:rsidRDefault="009E24EC">
      <w:pPr>
        <w:pStyle w:val="Zkladntext"/>
        <w:ind w:left="0"/>
        <w:jc w:val="left"/>
        <w:rPr>
          <w:sz w:val="26"/>
        </w:rPr>
      </w:pPr>
    </w:p>
    <w:p w:rsidR="009E24EC" w:rsidRDefault="009E24EC">
      <w:pPr>
        <w:pStyle w:val="Zkladntext"/>
        <w:spacing w:before="3"/>
        <w:ind w:left="0"/>
        <w:jc w:val="left"/>
        <w:rPr>
          <w:sz w:val="29"/>
        </w:rPr>
      </w:pPr>
    </w:p>
    <w:p w:rsidR="009E24EC" w:rsidRDefault="00293660">
      <w:pPr>
        <w:tabs>
          <w:tab w:val="left" w:pos="6622"/>
        </w:tabs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E24EC" w:rsidRDefault="00293660">
      <w:pPr>
        <w:pStyle w:val="Zkladntext"/>
        <w:tabs>
          <w:tab w:val="left" w:pos="6622"/>
        </w:tabs>
        <w:spacing w:before="1"/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E24EC">
      <w:pgSz w:w="12240" w:h="15840"/>
      <w:pgMar w:top="1060" w:right="1020" w:bottom="1660" w:left="15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60" w:rsidRDefault="00293660">
      <w:r>
        <w:separator/>
      </w:r>
    </w:p>
  </w:endnote>
  <w:endnote w:type="continuationSeparator" w:id="0">
    <w:p w:rsidR="00293660" w:rsidRDefault="002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EC" w:rsidRDefault="00167FAC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4EC" w:rsidRDefault="0029366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FAC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R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GVDzhZxAjcVXIXp5Xwxs7n5JJse90qbd0x2yBo5&#10;VtB3B072d9qMrpOLjSVkydvW9b4Vzw4AczyB0PDU3tkkXCsf0yBdJ+sk9uJovvbioCi8m3IVe/My&#10;XMyKy2K1KsKfNm4YZw2nlAkbZpJVGP9Z244CHwVxEpaWLacWzqak1XazahXaE5B16b5jQc7c/Odp&#10;uHoBlxeUwigObqPUK+fJwovLeOaliyDxgjC9TedBnMZF+ZzSHRfs3ymhIcfpLJqNWvott8B9r7mR&#10;rOMGBkfLuxwnJyeSWQWuBXWtNYS3o31WCpv+Uymg3VOjnV6tREexmsPmAChWxBtJH0C5SoKyQIQw&#10;7cBopPqB0QCTI8f6+44ohlH7XoD67ZiZDDUZm8kgooKnOTYYjebKjONo1yu+bQB5/L+EvIE/pOZO&#10;vU9ZQOp2A9PAkThOLjtuzvfO62m+Ln8BAAD//wMAUEsDBBQABgAIAAAAIQCb7rlz4QAAAA0BAAAP&#10;AAAAZHJzL2Rvd25yZXYueG1sTI/BTsMwEETvSPyDtUjcqJPSWiTEqSoEJyREGg4cndhNrMbrELtt&#10;+Hu2p3LcmafZmWIzu4GdzBSsRwnpIgFmsPXaYifhq357eAIWokKtBo9Gwq8JsClvbwqVa3/Gypx2&#10;sWMUgiFXEvoYx5zz0PbGqbDwo0Hy9n5yKtI5dVxP6kzhbuDLJBHcKYv0oVejeelNe9gdnYTtN1av&#10;9uej+az2la3rLMF3cZDy/m7ePgOLZo5XGC71qTqU1KnxR9SBDRLEMksJJWOVClpFiFg/ZsCai7QS&#10;a+Blwf+vKP8AAAD//wMAUEsBAi0AFAAGAAgAAAAhALaDOJL+AAAA4QEAABMAAAAAAAAAAAAAAAAA&#10;AAAAAFtDb250ZW50X1R5cGVzXS54bWxQSwECLQAUAAYACAAAACEAOP0h/9YAAACUAQAACwAAAAAA&#10;AAAAAAAAAAAvAQAAX3JlbHMvLnJlbHNQSwECLQAUAAYACAAAACEAW6nREaoCAACnBQAADgAAAAAA&#10;AAAAAAAAAAAuAgAAZHJzL2Uyb0RvYy54bWxQSwECLQAUAAYACAAAACEAm+65c+EAAAANAQAADwAA&#10;AAAAAAAAAAAAAAAEBQAAZHJzL2Rvd25yZXYueG1sUEsFBgAAAAAEAAQA8wAAABIGAAAAAA==&#10;" filled="f" stroked="f">
              <v:textbox inset="0,0,0,0">
                <w:txbxContent>
                  <w:p w:rsidR="009E24EC" w:rsidRDefault="0029366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FAC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60" w:rsidRDefault="00293660">
      <w:r>
        <w:separator/>
      </w:r>
    </w:p>
  </w:footnote>
  <w:footnote w:type="continuationSeparator" w:id="0">
    <w:p w:rsidR="00293660" w:rsidRDefault="0029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225"/>
    <w:multiLevelType w:val="hybridMultilevel"/>
    <w:tmpl w:val="B01831B2"/>
    <w:lvl w:ilvl="0" w:tplc="DDCC6AC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0261B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16C49C02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A98013FA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AFA26754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9AB81910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EA10084A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73700D30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3F3C4AC4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33F5593"/>
    <w:multiLevelType w:val="hybridMultilevel"/>
    <w:tmpl w:val="61C43980"/>
    <w:lvl w:ilvl="0" w:tplc="6D48FD9E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746562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CAA81CD4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6BDEA7E8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EFDC53E6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F7F4DE9E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0DF60FA6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CAB61C5C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64AEEAD0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ACC457C"/>
    <w:multiLevelType w:val="hybridMultilevel"/>
    <w:tmpl w:val="C5DC3F6E"/>
    <w:lvl w:ilvl="0" w:tplc="BBB6BA9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24E81A">
      <w:numFmt w:val="bullet"/>
      <w:lvlText w:val="•"/>
      <w:lvlJc w:val="left"/>
      <w:pPr>
        <w:ind w:left="600" w:hanging="360"/>
      </w:pPr>
      <w:rPr>
        <w:rFonts w:hint="default"/>
        <w:lang w:val="cs-CZ" w:eastAsia="en-US" w:bidi="ar-SA"/>
      </w:rPr>
    </w:lvl>
    <w:lvl w:ilvl="2" w:tplc="AFE67C54">
      <w:numFmt w:val="bullet"/>
      <w:lvlText w:val="•"/>
      <w:lvlJc w:val="left"/>
      <w:pPr>
        <w:ind w:left="1606" w:hanging="360"/>
      </w:pPr>
      <w:rPr>
        <w:rFonts w:hint="default"/>
        <w:lang w:val="cs-CZ" w:eastAsia="en-US" w:bidi="ar-SA"/>
      </w:rPr>
    </w:lvl>
    <w:lvl w:ilvl="3" w:tplc="1B40AC96">
      <w:numFmt w:val="bullet"/>
      <w:lvlText w:val="•"/>
      <w:lvlJc w:val="left"/>
      <w:pPr>
        <w:ind w:left="2613" w:hanging="360"/>
      </w:pPr>
      <w:rPr>
        <w:rFonts w:hint="default"/>
        <w:lang w:val="cs-CZ" w:eastAsia="en-US" w:bidi="ar-SA"/>
      </w:rPr>
    </w:lvl>
    <w:lvl w:ilvl="4" w:tplc="81A2ACEC">
      <w:numFmt w:val="bullet"/>
      <w:lvlText w:val="•"/>
      <w:lvlJc w:val="left"/>
      <w:pPr>
        <w:ind w:left="3620" w:hanging="360"/>
      </w:pPr>
      <w:rPr>
        <w:rFonts w:hint="default"/>
        <w:lang w:val="cs-CZ" w:eastAsia="en-US" w:bidi="ar-SA"/>
      </w:rPr>
    </w:lvl>
    <w:lvl w:ilvl="5" w:tplc="55D41334">
      <w:numFmt w:val="bullet"/>
      <w:lvlText w:val="•"/>
      <w:lvlJc w:val="left"/>
      <w:pPr>
        <w:ind w:left="4626" w:hanging="360"/>
      </w:pPr>
      <w:rPr>
        <w:rFonts w:hint="default"/>
        <w:lang w:val="cs-CZ" w:eastAsia="en-US" w:bidi="ar-SA"/>
      </w:rPr>
    </w:lvl>
    <w:lvl w:ilvl="6" w:tplc="12B278FA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7" w:tplc="9EE2CF3A">
      <w:numFmt w:val="bullet"/>
      <w:lvlText w:val="•"/>
      <w:lvlJc w:val="left"/>
      <w:pPr>
        <w:ind w:left="6640" w:hanging="360"/>
      </w:pPr>
      <w:rPr>
        <w:rFonts w:hint="default"/>
        <w:lang w:val="cs-CZ" w:eastAsia="en-US" w:bidi="ar-SA"/>
      </w:rPr>
    </w:lvl>
    <w:lvl w:ilvl="8" w:tplc="9F94A1F8">
      <w:numFmt w:val="bullet"/>
      <w:lvlText w:val="•"/>
      <w:lvlJc w:val="left"/>
      <w:pPr>
        <w:ind w:left="764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8D229BE"/>
    <w:multiLevelType w:val="hybridMultilevel"/>
    <w:tmpl w:val="2AC2DA92"/>
    <w:lvl w:ilvl="0" w:tplc="BC4EA03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14BC7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7F069854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368E4952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36B2B6C0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91026D90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875A1CE0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2E96AD2E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2ED6310A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57B62A7"/>
    <w:multiLevelType w:val="hybridMultilevel"/>
    <w:tmpl w:val="CCFC61C4"/>
    <w:lvl w:ilvl="0" w:tplc="28C09A8A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285DEE">
      <w:numFmt w:val="bullet"/>
      <w:lvlText w:val="•"/>
      <w:lvlJc w:val="left"/>
      <w:pPr>
        <w:ind w:left="1140" w:hanging="286"/>
      </w:pPr>
      <w:rPr>
        <w:rFonts w:hint="default"/>
        <w:lang w:val="cs-CZ" w:eastAsia="en-US" w:bidi="ar-SA"/>
      </w:rPr>
    </w:lvl>
    <w:lvl w:ilvl="2" w:tplc="D2AA6670">
      <w:numFmt w:val="bullet"/>
      <w:lvlText w:val="•"/>
      <w:lvlJc w:val="left"/>
      <w:pPr>
        <w:ind w:left="2086" w:hanging="286"/>
      </w:pPr>
      <w:rPr>
        <w:rFonts w:hint="default"/>
        <w:lang w:val="cs-CZ" w:eastAsia="en-US" w:bidi="ar-SA"/>
      </w:rPr>
    </w:lvl>
    <w:lvl w:ilvl="3" w:tplc="4CC45ACA">
      <w:numFmt w:val="bullet"/>
      <w:lvlText w:val="•"/>
      <w:lvlJc w:val="left"/>
      <w:pPr>
        <w:ind w:left="3033" w:hanging="286"/>
      </w:pPr>
      <w:rPr>
        <w:rFonts w:hint="default"/>
        <w:lang w:val="cs-CZ" w:eastAsia="en-US" w:bidi="ar-SA"/>
      </w:rPr>
    </w:lvl>
    <w:lvl w:ilvl="4" w:tplc="4A8EA68C">
      <w:numFmt w:val="bullet"/>
      <w:lvlText w:val="•"/>
      <w:lvlJc w:val="left"/>
      <w:pPr>
        <w:ind w:left="3980" w:hanging="286"/>
      </w:pPr>
      <w:rPr>
        <w:rFonts w:hint="default"/>
        <w:lang w:val="cs-CZ" w:eastAsia="en-US" w:bidi="ar-SA"/>
      </w:rPr>
    </w:lvl>
    <w:lvl w:ilvl="5" w:tplc="DC2E78FC">
      <w:numFmt w:val="bullet"/>
      <w:lvlText w:val="•"/>
      <w:lvlJc w:val="left"/>
      <w:pPr>
        <w:ind w:left="4926" w:hanging="286"/>
      </w:pPr>
      <w:rPr>
        <w:rFonts w:hint="default"/>
        <w:lang w:val="cs-CZ" w:eastAsia="en-US" w:bidi="ar-SA"/>
      </w:rPr>
    </w:lvl>
    <w:lvl w:ilvl="6" w:tplc="D258F9E2">
      <w:numFmt w:val="bullet"/>
      <w:lvlText w:val="•"/>
      <w:lvlJc w:val="left"/>
      <w:pPr>
        <w:ind w:left="5873" w:hanging="286"/>
      </w:pPr>
      <w:rPr>
        <w:rFonts w:hint="default"/>
        <w:lang w:val="cs-CZ" w:eastAsia="en-US" w:bidi="ar-SA"/>
      </w:rPr>
    </w:lvl>
    <w:lvl w:ilvl="7" w:tplc="D4C64C60">
      <w:numFmt w:val="bullet"/>
      <w:lvlText w:val="•"/>
      <w:lvlJc w:val="left"/>
      <w:pPr>
        <w:ind w:left="6820" w:hanging="286"/>
      </w:pPr>
      <w:rPr>
        <w:rFonts w:hint="default"/>
        <w:lang w:val="cs-CZ" w:eastAsia="en-US" w:bidi="ar-SA"/>
      </w:rPr>
    </w:lvl>
    <w:lvl w:ilvl="8" w:tplc="5BF644C6">
      <w:numFmt w:val="bullet"/>
      <w:lvlText w:val="•"/>
      <w:lvlJc w:val="left"/>
      <w:pPr>
        <w:ind w:left="7766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6191D5D"/>
    <w:multiLevelType w:val="hybridMultilevel"/>
    <w:tmpl w:val="76646CC8"/>
    <w:lvl w:ilvl="0" w:tplc="938847C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104260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E7649EFA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482E6628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78EC5AE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619E5D08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874CE2A6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B8DAF11A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366EA740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15A4CBC"/>
    <w:multiLevelType w:val="hybridMultilevel"/>
    <w:tmpl w:val="3B5A5966"/>
    <w:lvl w:ilvl="0" w:tplc="24B47E58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0CEDB0">
      <w:start w:val="1"/>
      <w:numFmt w:val="lowerLetter"/>
      <w:lvlText w:val="%2)"/>
      <w:lvlJc w:val="left"/>
      <w:pPr>
        <w:ind w:left="821" w:hanging="33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4646B34">
      <w:numFmt w:val="bullet"/>
      <w:lvlText w:val="•"/>
      <w:lvlJc w:val="left"/>
      <w:pPr>
        <w:ind w:left="860" w:hanging="339"/>
      </w:pPr>
      <w:rPr>
        <w:rFonts w:hint="default"/>
        <w:lang w:val="cs-CZ" w:eastAsia="en-US" w:bidi="ar-SA"/>
      </w:rPr>
    </w:lvl>
    <w:lvl w:ilvl="3" w:tplc="3B70A9AA">
      <w:numFmt w:val="bullet"/>
      <w:lvlText w:val="•"/>
      <w:lvlJc w:val="left"/>
      <w:pPr>
        <w:ind w:left="1960" w:hanging="339"/>
      </w:pPr>
      <w:rPr>
        <w:rFonts w:hint="default"/>
        <w:lang w:val="cs-CZ" w:eastAsia="en-US" w:bidi="ar-SA"/>
      </w:rPr>
    </w:lvl>
    <w:lvl w:ilvl="4" w:tplc="6A7239A4">
      <w:numFmt w:val="bullet"/>
      <w:lvlText w:val="•"/>
      <w:lvlJc w:val="left"/>
      <w:pPr>
        <w:ind w:left="3060" w:hanging="339"/>
      </w:pPr>
      <w:rPr>
        <w:rFonts w:hint="default"/>
        <w:lang w:val="cs-CZ" w:eastAsia="en-US" w:bidi="ar-SA"/>
      </w:rPr>
    </w:lvl>
    <w:lvl w:ilvl="5" w:tplc="93EAF014">
      <w:numFmt w:val="bullet"/>
      <w:lvlText w:val="•"/>
      <w:lvlJc w:val="left"/>
      <w:pPr>
        <w:ind w:left="4160" w:hanging="339"/>
      </w:pPr>
      <w:rPr>
        <w:rFonts w:hint="default"/>
        <w:lang w:val="cs-CZ" w:eastAsia="en-US" w:bidi="ar-SA"/>
      </w:rPr>
    </w:lvl>
    <w:lvl w:ilvl="6" w:tplc="B1F8ED42">
      <w:numFmt w:val="bullet"/>
      <w:lvlText w:val="•"/>
      <w:lvlJc w:val="left"/>
      <w:pPr>
        <w:ind w:left="5260" w:hanging="339"/>
      </w:pPr>
      <w:rPr>
        <w:rFonts w:hint="default"/>
        <w:lang w:val="cs-CZ" w:eastAsia="en-US" w:bidi="ar-SA"/>
      </w:rPr>
    </w:lvl>
    <w:lvl w:ilvl="7" w:tplc="B29E06E0">
      <w:numFmt w:val="bullet"/>
      <w:lvlText w:val="•"/>
      <w:lvlJc w:val="left"/>
      <w:pPr>
        <w:ind w:left="6360" w:hanging="339"/>
      </w:pPr>
      <w:rPr>
        <w:rFonts w:hint="default"/>
        <w:lang w:val="cs-CZ" w:eastAsia="en-US" w:bidi="ar-SA"/>
      </w:rPr>
    </w:lvl>
    <w:lvl w:ilvl="8" w:tplc="2626FF24">
      <w:numFmt w:val="bullet"/>
      <w:lvlText w:val="•"/>
      <w:lvlJc w:val="left"/>
      <w:pPr>
        <w:ind w:left="7460" w:hanging="339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C"/>
    <w:rsid w:val="00167FAC"/>
    <w:rsid w:val="00293660"/>
    <w:rsid w:val="009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E5B1A-05E0-4822-81DE-6DF36CF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2022-01-28T09:43:00Z</dcterms:created>
  <dcterms:modified xsi:type="dcterms:W3CDTF">2022-01-28T09:43:00Z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2022-01-28T00:00:00Z</vt:filetime>
  </property>
</Properties>
</file>