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0609D9C0" w:rsidR="002F6077" w:rsidRPr="00322C36" w:rsidRDefault="002F6077" w:rsidP="00C11119">
      <w:pPr>
        <w:suppressAutoHyphens/>
        <w:spacing w:after="120" w:line="240" w:lineRule="auto"/>
        <w:jc w:val="center"/>
        <w:rPr>
          <w:rFonts w:ascii="Times New Roman" w:eastAsia="Times New Roman" w:hAnsi="Times New Roman"/>
          <w:b/>
          <w:caps/>
          <w:sz w:val="24"/>
          <w:szCs w:val="24"/>
          <w:lang w:eastAsia="ar-SA"/>
        </w:rPr>
      </w:pPr>
      <w:r w:rsidRPr="00322C36">
        <w:rPr>
          <w:rFonts w:ascii="Times New Roman" w:eastAsia="Times New Roman" w:hAnsi="Times New Roman"/>
          <w:b/>
          <w:caps/>
          <w:sz w:val="24"/>
          <w:szCs w:val="24"/>
          <w:lang w:eastAsia="ar-SA"/>
        </w:rPr>
        <w:t xml:space="preserve">Dodatek č. </w:t>
      </w:r>
      <w:r w:rsidR="00322C36" w:rsidRPr="00322C36">
        <w:rPr>
          <w:rFonts w:ascii="Times New Roman" w:eastAsia="Times New Roman" w:hAnsi="Times New Roman"/>
          <w:b/>
          <w:caps/>
          <w:sz w:val="24"/>
          <w:szCs w:val="24"/>
          <w:lang w:eastAsia="ar-SA"/>
        </w:rPr>
        <w:t>4</w:t>
      </w:r>
      <w:r w:rsidR="00581C11" w:rsidRPr="00322C36">
        <w:rPr>
          <w:rFonts w:ascii="Times New Roman" w:eastAsia="Times New Roman" w:hAnsi="Times New Roman"/>
          <w:b/>
          <w:caps/>
          <w:sz w:val="24"/>
          <w:szCs w:val="24"/>
          <w:lang w:eastAsia="ar-SA"/>
        </w:rPr>
        <w:t xml:space="preserve"> k licenční smlouvě CYGNUS 2</w:t>
      </w:r>
    </w:p>
    <w:p w14:paraId="6F84ADCF" w14:textId="182B0089" w:rsidR="002F6077" w:rsidRPr="00322C36" w:rsidRDefault="001F26AD" w:rsidP="002F6077">
      <w:pPr>
        <w:suppressAutoHyphens/>
        <w:spacing w:after="0" w:line="240" w:lineRule="auto"/>
        <w:jc w:val="center"/>
        <w:rPr>
          <w:rFonts w:ascii="Times New Roman" w:eastAsia="Times New Roman" w:hAnsi="Times New Roman"/>
          <w:bCs/>
          <w:sz w:val="20"/>
          <w:szCs w:val="20"/>
          <w:lang w:eastAsia="ar-SA"/>
        </w:rPr>
      </w:pPr>
      <w:r w:rsidRPr="00322C36">
        <w:rPr>
          <w:rFonts w:ascii="Times New Roman" w:eastAsia="Times New Roman" w:hAnsi="Times New Roman"/>
          <w:bCs/>
          <w:sz w:val="20"/>
          <w:szCs w:val="20"/>
          <w:lang w:eastAsia="ar-SA"/>
        </w:rPr>
        <w:t xml:space="preserve">ze dne </w:t>
      </w:r>
      <w:r w:rsidR="00322C36" w:rsidRPr="00322C36">
        <w:rPr>
          <w:rFonts w:ascii="Times New Roman" w:eastAsia="Times New Roman" w:hAnsi="Times New Roman"/>
          <w:bCs/>
          <w:sz w:val="20"/>
          <w:szCs w:val="20"/>
          <w:lang w:val="en-US" w:eastAsia="ar-SA"/>
        </w:rPr>
        <w:t>9. 5. 2018</w:t>
      </w:r>
      <w:r w:rsidRPr="00322C36">
        <w:rPr>
          <w:rFonts w:ascii="Times New Roman" w:eastAsia="Times New Roman" w:hAnsi="Times New Roman"/>
          <w:bCs/>
          <w:sz w:val="20"/>
          <w:szCs w:val="20"/>
          <w:lang w:eastAsia="ar-SA"/>
        </w:rPr>
        <w:t xml:space="preserve"> mezi níže uvedenými smluvními stranami</w:t>
      </w:r>
    </w:p>
    <w:p w14:paraId="500CD2A3" w14:textId="77777777" w:rsidR="002F6077" w:rsidRPr="00322C36" w:rsidRDefault="002F6077" w:rsidP="002F6077">
      <w:pPr>
        <w:pStyle w:val="Zkladntext"/>
        <w:tabs>
          <w:tab w:val="left" w:pos="1980"/>
        </w:tabs>
        <w:spacing w:before="0"/>
        <w:rPr>
          <w:b/>
          <w:lang w:val="cs-CZ"/>
        </w:rPr>
      </w:pPr>
    </w:p>
    <w:p w14:paraId="16F99B8C" w14:textId="77777777" w:rsidR="00C11119" w:rsidRPr="00322C36" w:rsidRDefault="00F56A28" w:rsidP="00C11119">
      <w:pPr>
        <w:spacing w:after="0" w:line="240" w:lineRule="auto"/>
        <w:jc w:val="both"/>
        <w:rPr>
          <w:rFonts w:ascii="Times New Roman" w:hAnsi="Times New Roman"/>
          <w:b/>
          <w:sz w:val="20"/>
          <w:szCs w:val="20"/>
        </w:rPr>
      </w:pPr>
      <w:r w:rsidRPr="00322C36">
        <w:rPr>
          <w:rFonts w:ascii="Times New Roman" w:hAnsi="Times New Roman"/>
          <w:b/>
          <w:sz w:val="20"/>
          <w:szCs w:val="20"/>
        </w:rPr>
        <w:t xml:space="preserve">IRESOFT </w:t>
      </w:r>
      <w:r w:rsidR="00C11119" w:rsidRPr="00322C36">
        <w:rPr>
          <w:rFonts w:ascii="Times New Roman" w:hAnsi="Times New Roman"/>
          <w:b/>
          <w:sz w:val="20"/>
          <w:szCs w:val="20"/>
        </w:rPr>
        <w:t>s.r.o.</w:t>
      </w:r>
    </w:p>
    <w:p w14:paraId="00D105A8" w14:textId="77777777" w:rsidR="00C11119" w:rsidRPr="00322C36" w:rsidRDefault="00C11119" w:rsidP="00C11119">
      <w:pPr>
        <w:spacing w:after="0" w:line="240" w:lineRule="auto"/>
        <w:jc w:val="both"/>
        <w:rPr>
          <w:rFonts w:ascii="Times New Roman" w:hAnsi="Times New Roman"/>
          <w:sz w:val="20"/>
          <w:szCs w:val="20"/>
        </w:rPr>
      </w:pPr>
      <w:r w:rsidRPr="00322C36">
        <w:rPr>
          <w:rFonts w:ascii="Times New Roman" w:hAnsi="Times New Roman"/>
          <w:sz w:val="20"/>
          <w:szCs w:val="20"/>
        </w:rPr>
        <w:t>se sídlem Cejl 37/62, Brno, 602 00</w:t>
      </w:r>
    </w:p>
    <w:p w14:paraId="6DD2AF8E" w14:textId="77777777" w:rsidR="00C11119" w:rsidRPr="00322C36" w:rsidRDefault="00C11119" w:rsidP="00C11119">
      <w:pPr>
        <w:spacing w:after="0" w:line="240" w:lineRule="auto"/>
        <w:jc w:val="both"/>
        <w:rPr>
          <w:rFonts w:ascii="Times New Roman" w:hAnsi="Times New Roman"/>
          <w:sz w:val="20"/>
          <w:szCs w:val="20"/>
        </w:rPr>
      </w:pPr>
      <w:r w:rsidRPr="00322C36">
        <w:rPr>
          <w:rFonts w:ascii="Times New Roman" w:hAnsi="Times New Roman"/>
          <w:sz w:val="20"/>
          <w:szCs w:val="20"/>
        </w:rPr>
        <w:t>IČ: 26297850</w:t>
      </w:r>
    </w:p>
    <w:p w14:paraId="46A5DD43" w14:textId="77777777" w:rsidR="00C11119" w:rsidRPr="00322C36" w:rsidRDefault="00C11119" w:rsidP="00C11119">
      <w:pPr>
        <w:spacing w:after="0" w:line="240" w:lineRule="auto"/>
        <w:jc w:val="both"/>
        <w:rPr>
          <w:rFonts w:ascii="Times New Roman" w:hAnsi="Times New Roman"/>
          <w:sz w:val="20"/>
          <w:szCs w:val="20"/>
        </w:rPr>
      </w:pPr>
      <w:r w:rsidRPr="00322C36">
        <w:rPr>
          <w:rFonts w:ascii="Times New Roman" w:hAnsi="Times New Roman"/>
          <w:sz w:val="20"/>
          <w:szCs w:val="20"/>
        </w:rPr>
        <w:t>zapsaná v obchodním rejstříku vedeném Krajským soudem v Brně, oddíl C, vložka 42453</w:t>
      </w:r>
    </w:p>
    <w:p w14:paraId="64263053" w14:textId="77777777" w:rsidR="00C11119" w:rsidRPr="00322C36" w:rsidRDefault="00C11119" w:rsidP="00C11119">
      <w:pPr>
        <w:tabs>
          <w:tab w:val="left" w:pos="0"/>
        </w:tabs>
        <w:spacing w:after="0" w:line="240" w:lineRule="auto"/>
        <w:rPr>
          <w:rFonts w:ascii="Times New Roman" w:hAnsi="Times New Roman"/>
          <w:sz w:val="20"/>
          <w:szCs w:val="20"/>
        </w:rPr>
      </w:pPr>
      <w:r w:rsidRPr="00322C36">
        <w:rPr>
          <w:rFonts w:ascii="Times New Roman" w:hAnsi="Times New Roman"/>
          <w:sz w:val="20"/>
          <w:szCs w:val="20"/>
        </w:rPr>
        <w:t>zastoupena: Ing. Jiří Halousek, MBA, jednatel</w:t>
      </w:r>
    </w:p>
    <w:p w14:paraId="2818C9F4" w14:textId="77777777" w:rsidR="00C11119" w:rsidRPr="00322C36" w:rsidRDefault="00C11119" w:rsidP="00C11119">
      <w:pPr>
        <w:suppressAutoHyphens/>
        <w:spacing w:after="0" w:line="240" w:lineRule="auto"/>
        <w:jc w:val="both"/>
        <w:rPr>
          <w:rFonts w:ascii="Times New Roman" w:eastAsia="Times New Roman" w:hAnsi="Times New Roman"/>
          <w:b/>
          <w:sz w:val="20"/>
          <w:szCs w:val="20"/>
          <w:lang w:eastAsia="ar-SA"/>
        </w:rPr>
      </w:pPr>
      <w:r w:rsidRPr="00322C36">
        <w:rPr>
          <w:rFonts w:ascii="Times New Roman" w:eastAsia="Times New Roman" w:hAnsi="Times New Roman"/>
          <w:sz w:val="20"/>
          <w:szCs w:val="20"/>
          <w:lang w:eastAsia="ar-SA"/>
        </w:rPr>
        <w:t xml:space="preserve">na straně jedné jako </w:t>
      </w:r>
      <w:r w:rsidRPr="00322C36">
        <w:rPr>
          <w:rFonts w:ascii="Times New Roman" w:eastAsia="Times New Roman" w:hAnsi="Times New Roman"/>
          <w:b/>
          <w:sz w:val="20"/>
          <w:szCs w:val="20"/>
          <w:lang w:eastAsia="ar-SA"/>
        </w:rPr>
        <w:t>autor</w:t>
      </w:r>
    </w:p>
    <w:p w14:paraId="5A085B66" w14:textId="77777777" w:rsidR="00C11119" w:rsidRPr="00322C3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322C36" w:rsidRDefault="00C11119" w:rsidP="00C11119">
      <w:pPr>
        <w:suppressAutoHyphens/>
        <w:spacing w:after="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a</w:t>
      </w:r>
    </w:p>
    <w:p w14:paraId="62D008C0" w14:textId="77777777" w:rsidR="00C11119" w:rsidRPr="00322C36" w:rsidRDefault="00C11119" w:rsidP="00C11119">
      <w:pPr>
        <w:spacing w:after="0" w:line="240" w:lineRule="auto"/>
        <w:rPr>
          <w:rFonts w:ascii="Times New Roman" w:hAnsi="Times New Roman"/>
          <w:sz w:val="20"/>
          <w:szCs w:val="20"/>
        </w:rPr>
      </w:pPr>
    </w:p>
    <w:p w14:paraId="61EC8AA9" w14:textId="6F9A622D" w:rsidR="00C11119" w:rsidRPr="00322C36" w:rsidRDefault="00322C36" w:rsidP="00C11119">
      <w:pPr>
        <w:spacing w:after="0" w:line="240" w:lineRule="auto"/>
        <w:rPr>
          <w:rFonts w:ascii="Times New Roman" w:eastAsia="Dutch801BTCE-Roman" w:hAnsi="Times New Roman"/>
          <w:b/>
          <w:bCs/>
          <w:sz w:val="20"/>
          <w:szCs w:val="20"/>
        </w:rPr>
      </w:pPr>
      <w:r w:rsidRPr="00322C36">
        <w:rPr>
          <w:rFonts w:ascii="Times New Roman" w:eastAsia="Dutch801BTCE-Roman" w:hAnsi="Times New Roman"/>
          <w:b/>
          <w:bCs/>
          <w:sz w:val="20"/>
          <w:szCs w:val="20"/>
        </w:rPr>
        <w:t>Domov pro seniory Trutnov</w:t>
      </w:r>
    </w:p>
    <w:p w14:paraId="4A90583A" w14:textId="18F320E2" w:rsidR="00C11119" w:rsidRPr="00322C36" w:rsidRDefault="00C11119" w:rsidP="00C11119">
      <w:pPr>
        <w:spacing w:after="0" w:line="240" w:lineRule="auto"/>
        <w:rPr>
          <w:rFonts w:ascii="Times New Roman" w:hAnsi="Times New Roman"/>
          <w:sz w:val="20"/>
          <w:szCs w:val="20"/>
        </w:rPr>
      </w:pPr>
      <w:r w:rsidRPr="00322C36">
        <w:rPr>
          <w:rFonts w:ascii="Times New Roman" w:hAnsi="Times New Roman"/>
          <w:sz w:val="20"/>
          <w:szCs w:val="20"/>
        </w:rPr>
        <w:t xml:space="preserve">se sídlem </w:t>
      </w:r>
      <w:r w:rsidR="00322C36" w:rsidRPr="00322C36">
        <w:rPr>
          <w:rFonts w:ascii="Times New Roman" w:hAnsi="Times New Roman"/>
          <w:sz w:val="20"/>
          <w:szCs w:val="20"/>
        </w:rPr>
        <w:t>Rudolfa Frimla 936, Trutnov, 541 01</w:t>
      </w:r>
    </w:p>
    <w:p w14:paraId="1E9572F4" w14:textId="5EA3F80F" w:rsidR="00C11119" w:rsidRPr="00322C36" w:rsidRDefault="00C11119" w:rsidP="00C11119">
      <w:pPr>
        <w:spacing w:after="0" w:line="240" w:lineRule="auto"/>
        <w:rPr>
          <w:rFonts w:ascii="Times New Roman" w:hAnsi="Times New Roman"/>
          <w:sz w:val="20"/>
          <w:szCs w:val="20"/>
        </w:rPr>
      </w:pPr>
      <w:r w:rsidRPr="00322C36">
        <w:rPr>
          <w:rFonts w:ascii="Times New Roman" w:hAnsi="Times New Roman"/>
          <w:sz w:val="20"/>
          <w:szCs w:val="20"/>
        </w:rPr>
        <w:t xml:space="preserve">IČ: </w:t>
      </w:r>
      <w:r w:rsidR="00322C36" w:rsidRPr="00322C36">
        <w:rPr>
          <w:rFonts w:ascii="Times New Roman" w:hAnsi="Times New Roman"/>
          <w:sz w:val="20"/>
          <w:szCs w:val="20"/>
        </w:rPr>
        <w:t>70153906</w:t>
      </w:r>
    </w:p>
    <w:p w14:paraId="6667B1DC" w14:textId="647F6420" w:rsidR="00C11119" w:rsidRPr="00322C36" w:rsidRDefault="00C11119" w:rsidP="00C11119">
      <w:pPr>
        <w:spacing w:after="0" w:line="240" w:lineRule="auto"/>
        <w:rPr>
          <w:rFonts w:ascii="Times New Roman" w:hAnsi="Times New Roman"/>
          <w:sz w:val="20"/>
          <w:szCs w:val="20"/>
        </w:rPr>
      </w:pPr>
      <w:r w:rsidRPr="00322C36">
        <w:rPr>
          <w:rFonts w:ascii="Times New Roman" w:hAnsi="Times New Roman"/>
          <w:sz w:val="20"/>
          <w:szCs w:val="20"/>
        </w:rPr>
        <w:t xml:space="preserve">zastoupena: </w:t>
      </w:r>
      <w:r w:rsidR="00322C36" w:rsidRPr="00322C36">
        <w:rPr>
          <w:rFonts w:ascii="Times New Roman" w:hAnsi="Times New Roman"/>
          <w:sz w:val="20"/>
          <w:szCs w:val="20"/>
        </w:rPr>
        <w:t>Ing. Miloš Soukup</w:t>
      </w:r>
      <w:r w:rsidRPr="00322C36">
        <w:rPr>
          <w:rFonts w:ascii="Times New Roman" w:hAnsi="Times New Roman"/>
          <w:sz w:val="20"/>
          <w:szCs w:val="20"/>
        </w:rPr>
        <w:t xml:space="preserve">, </w:t>
      </w:r>
      <w:r w:rsidR="00322C36" w:rsidRPr="00322C36">
        <w:rPr>
          <w:rFonts w:ascii="Times New Roman" w:hAnsi="Times New Roman"/>
          <w:sz w:val="20"/>
          <w:szCs w:val="20"/>
        </w:rPr>
        <w:t>ředitel</w:t>
      </w:r>
    </w:p>
    <w:p w14:paraId="331F401B" w14:textId="77777777" w:rsidR="00C11119" w:rsidRPr="00322C36" w:rsidRDefault="00C11119" w:rsidP="00C11119">
      <w:pPr>
        <w:suppressAutoHyphens/>
        <w:spacing w:after="0" w:line="240" w:lineRule="auto"/>
        <w:jc w:val="both"/>
        <w:rPr>
          <w:rFonts w:ascii="Times New Roman" w:eastAsia="Times New Roman" w:hAnsi="Times New Roman"/>
          <w:bCs/>
          <w:sz w:val="20"/>
          <w:szCs w:val="20"/>
          <w:lang w:eastAsia="ar-SA"/>
        </w:rPr>
      </w:pPr>
      <w:r w:rsidRPr="00322C36">
        <w:rPr>
          <w:rFonts w:ascii="Times New Roman" w:eastAsia="Times New Roman" w:hAnsi="Times New Roman"/>
          <w:bCs/>
          <w:sz w:val="20"/>
          <w:szCs w:val="20"/>
          <w:lang w:eastAsia="ar-SA"/>
        </w:rPr>
        <w:t xml:space="preserve">na straně druhé jako </w:t>
      </w:r>
      <w:r w:rsidRPr="00322C36">
        <w:rPr>
          <w:rFonts w:ascii="Times New Roman" w:eastAsia="Times New Roman" w:hAnsi="Times New Roman"/>
          <w:b/>
          <w:bCs/>
          <w:sz w:val="20"/>
          <w:szCs w:val="20"/>
          <w:lang w:eastAsia="ar-SA"/>
        </w:rPr>
        <w:t>nabyvatel</w:t>
      </w:r>
    </w:p>
    <w:p w14:paraId="50EB16F6" w14:textId="77777777" w:rsidR="002F6077" w:rsidRPr="00322C3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322C3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322C36" w:rsidRDefault="001F26AD" w:rsidP="00581C11">
      <w:pPr>
        <w:suppressAutoHyphens/>
        <w:spacing w:after="0" w:line="240" w:lineRule="auto"/>
        <w:jc w:val="center"/>
        <w:rPr>
          <w:rFonts w:ascii="Times New Roman" w:eastAsia="Times New Roman" w:hAnsi="Times New Roman"/>
          <w:b/>
          <w:caps/>
          <w:sz w:val="20"/>
          <w:szCs w:val="20"/>
          <w:lang w:eastAsia="ar-SA"/>
        </w:rPr>
      </w:pPr>
      <w:r w:rsidRPr="00322C36">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322C3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322C3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322C36">
        <w:rPr>
          <w:rFonts w:ascii="Times New Roman" w:eastAsia="Times New Roman" w:hAnsi="Times New Roman"/>
          <w:b/>
          <w:sz w:val="20"/>
          <w:szCs w:val="20"/>
          <w:lang w:eastAsia="ar-SA"/>
        </w:rPr>
        <w:t>Příloha č. 1</w:t>
      </w:r>
      <w:r w:rsidRPr="00322C36">
        <w:rPr>
          <w:rFonts w:ascii="Times New Roman" w:eastAsia="Times New Roman" w:hAnsi="Times New Roman"/>
          <w:sz w:val="20"/>
          <w:szCs w:val="20"/>
          <w:lang w:eastAsia="ar-SA"/>
        </w:rPr>
        <w:t xml:space="preserve"> nově zní:</w:t>
      </w:r>
    </w:p>
    <w:p w14:paraId="453C7E06" w14:textId="77777777" w:rsidR="001F26AD" w:rsidRPr="00322C3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322C36">
        <w:rPr>
          <w:rFonts w:ascii="Times New Roman" w:eastAsia="Times New Roman" w:hAnsi="Times New Roman"/>
          <w:b/>
          <w:bCs/>
          <w:caps/>
          <w:sz w:val="20"/>
          <w:szCs w:val="20"/>
          <w:lang w:eastAsia="cs-CZ"/>
        </w:rPr>
        <w:t>LICENCE A výše odměny autora</w:t>
      </w:r>
      <w:r w:rsidRPr="00322C36" w:rsidDel="006626A5">
        <w:rPr>
          <w:rFonts w:ascii="Times New Roman" w:eastAsia="Times New Roman" w:hAnsi="Times New Roman"/>
          <w:b/>
          <w:bCs/>
          <w:caps/>
          <w:sz w:val="20"/>
          <w:szCs w:val="20"/>
          <w:lang w:eastAsia="cs-CZ"/>
        </w:rPr>
        <w:t xml:space="preserve"> </w:t>
      </w:r>
    </w:p>
    <w:p w14:paraId="3CBB772F" w14:textId="77777777" w:rsidR="001F26AD" w:rsidRPr="00322C36"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FBB649B" w14:textId="3FDC39D5" w:rsidR="00322C36" w:rsidRPr="00322C36" w:rsidRDefault="00322C3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9FD418E" w14:textId="430F5FD5" w:rsidR="00322C36" w:rsidRPr="00322C36" w:rsidRDefault="00322C36" w:rsidP="001F26AD">
      <w:pPr>
        <w:widowControl w:val="0"/>
        <w:suppressAutoHyphens/>
        <w:spacing w:before="60" w:after="60" w:line="240" w:lineRule="auto"/>
        <w:jc w:val="both"/>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 xml:space="preserve">Licence pro zařízení: </w:t>
      </w:r>
      <w:r w:rsidRPr="00322C36">
        <w:rPr>
          <w:rFonts w:ascii="Times New Roman" w:eastAsia="Times New Roman" w:hAnsi="Times New Roman"/>
          <w:sz w:val="20"/>
          <w:szCs w:val="20"/>
          <w:lang w:eastAsia="cs-CZ"/>
        </w:rPr>
        <w:t>Domov pro seniory Trutnov, Rudolfa Frimla 936, Trutnov, 54101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22C36" w:rsidRPr="00322C36" w14:paraId="496C0E06" w14:textId="77777777" w:rsidTr="00322C36">
        <w:tblPrEx>
          <w:tblCellMar>
            <w:top w:w="0" w:type="dxa"/>
            <w:bottom w:w="0" w:type="dxa"/>
          </w:tblCellMar>
        </w:tblPrEx>
        <w:trPr>
          <w:trHeight w:hRule="exact" w:val="340"/>
        </w:trPr>
        <w:tc>
          <w:tcPr>
            <w:tcW w:w="2000" w:type="dxa"/>
            <w:shd w:val="clear" w:color="auto" w:fill="auto"/>
            <w:vAlign w:val="center"/>
          </w:tcPr>
          <w:p w14:paraId="5F5722BB"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Licence</w:t>
            </w:r>
          </w:p>
        </w:tc>
        <w:tc>
          <w:tcPr>
            <w:tcW w:w="2000" w:type="dxa"/>
            <w:shd w:val="clear" w:color="auto" w:fill="auto"/>
            <w:vAlign w:val="center"/>
          </w:tcPr>
          <w:p w14:paraId="2CDC3AAC"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Limit</w:t>
            </w:r>
          </w:p>
        </w:tc>
        <w:tc>
          <w:tcPr>
            <w:tcW w:w="5000" w:type="dxa"/>
            <w:shd w:val="clear" w:color="auto" w:fill="auto"/>
            <w:vAlign w:val="center"/>
          </w:tcPr>
          <w:p w14:paraId="17C3B10D" w14:textId="77777777" w:rsidR="00322C36" w:rsidRPr="00322C36" w:rsidRDefault="00322C36" w:rsidP="00322C36">
            <w:pPr>
              <w:widowControl w:val="0"/>
              <w:suppressAutoHyphens/>
              <w:spacing w:before="60" w:after="60" w:line="240" w:lineRule="auto"/>
              <w:jc w:val="center"/>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Odměna bez DPH za 1 kalendářní měsíc</w:t>
            </w:r>
          </w:p>
        </w:tc>
      </w:tr>
      <w:tr w:rsidR="00322C36" w:rsidRPr="00322C36" w14:paraId="0D1C8E70" w14:textId="77777777" w:rsidTr="00322C36">
        <w:tblPrEx>
          <w:tblCellMar>
            <w:top w:w="0" w:type="dxa"/>
            <w:bottom w:w="0" w:type="dxa"/>
          </w:tblCellMar>
        </w:tblPrEx>
        <w:tc>
          <w:tcPr>
            <w:tcW w:w="2000" w:type="dxa"/>
            <w:shd w:val="clear" w:color="auto" w:fill="auto"/>
          </w:tcPr>
          <w:p w14:paraId="5162CEE6"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Pobytová péče</w:t>
            </w:r>
          </w:p>
        </w:tc>
        <w:tc>
          <w:tcPr>
            <w:tcW w:w="2000" w:type="dxa"/>
            <w:shd w:val="clear" w:color="auto" w:fill="auto"/>
          </w:tcPr>
          <w:p w14:paraId="56A83BC6"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 xml:space="preserve">100 </w:t>
            </w:r>
            <w:proofErr w:type="spellStart"/>
            <w:r w:rsidRPr="00322C36">
              <w:rPr>
                <w:rFonts w:ascii="Times New Roman" w:eastAsia="Times New Roman" w:hAnsi="Times New Roman"/>
                <w:bCs/>
                <w:sz w:val="20"/>
                <w:szCs w:val="20"/>
                <w:lang w:eastAsia="cs-CZ"/>
              </w:rPr>
              <w:t>kliento</w:t>
            </w:r>
            <w:proofErr w:type="spellEnd"/>
            <w:r w:rsidRPr="00322C36">
              <w:rPr>
                <w:rFonts w:ascii="Times New Roman" w:eastAsia="Times New Roman" w:hAnsi="Times New Roman"/>
                <w:bCs/>
                <w:sz w:val="20"/>
                <w:szCs w:val="20"/>
                <w:lang w:eastAsia="cs-CZ"/>
              </w:rPr>
              <w:t>-služeb</w:t>
            </w:r>
          </w:p>
        </w:tc>
        <w:tc>
          <w:tcPr>
            <w:tcW w:w="5000" w:type="dxa"/>
            <w:shd w:val="clear" w:color="auto" w:fill="auto"/>
          </w:tcPr>
          <w:p w14:paraId="0F09FC31" w14:textId="77777777" w:rsidR="00322C36" w:rsidRPr="00322C36" w:rsidRDefault="00322C36" w:rsidP="00322C36">
            <w:pPr>
              <w:widowControl w:val="0"/>
              <w:suppressAutoHyphens/>
              <w:spacing w:before="60" w:after="60" w:line="240" w:lineRule="auto"/>
              <w:jc w:val="center"/>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7827 Kč</w:t>
            </w:r>
          </w:p>
        </w:tc>
      </w:tr>
      <w:tr w:rsidR="00322C36" w:rsidRPr="00322C36" w14:paraId="7BC61B1E" w14:textId="77777777" w:rsidTr="00322C36">
        <w:tblPrEx>
          <w:tblCellMar>
            <w:top w:w="0" w:type="dxa"/>
            <w:bottom w:w="0" w:type="dxa"/>
          </w:tblCellMar>
        </w:tblPrEx>
        <w:tc>
          <w:tcPr>
            <w:tcW w:w="2000" w:type="dxa"/>
            <w:shd w:val="clear" w:color="auto" w:fill="auto"/>
          </w:tcPr>
          <w:p w14:paraId="1B911FBA"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Stravovací provoz</w:t>
            </w:r>
          </w:p>
        </w:tc>
        <w:tc>
          <w:tcPr>
            <w:tcW w:w="2000" w:type="dxa"/>
            <w:shd w:val="clear" w:color="auto" w:fill="auto"/>
          </w:tcPr>
          <w:p w14:paraId="297AEF86"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 xml:space="preserve">Neomezeně </w:t>
            </w:r>
          </w:p>
        </w:tc>
        <w:tc>
          <w:tcPr>
            <w:tcW w:w="5000" w:type="dxa"/>
            <w:shd w:val="clear" w:color="auto" w:fill="auto"/>
          </w:tcPr>
          <w:p w14:paraId="6C43B00F" w14:textId="77777777" w:rsidR="00322C36" w:rsidRPr="00322C36" w:rsidRDefault="00322C36" w:rsidP="00322C36">
            <w:pPr>
              <w:widowControl w:val="0"/>
              <w:suppressAutoHyphens/>
              <w:spacing w:before="60" w:after="60" w:line="240" w:lineRule="auto"/>
              <w:jc w:val="center"/>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6182 Kč</w:t>
            </w:r>
          </w:p>
        </w:tc>
      </w:tr>
      <w:tr w:rsidR="00322C36" w:rsidRPr="00322C36" w14:paraId="341C7DE6" w14:textId="77777777" w:rsidTr="00322C36">
        <w:tblPrEx>
          <w:tblCellMar>
            <w:top w:w="0" w:type="dxa"/>
            <w:bottom w:w="0" w:type="dxa"/>
          </w:tblCellMar>
        </w:tblPrEx>
        <w:tc>
          <w:tcPr>
            <w:tcW w:w="2000" w:type="dxa"/>
            <w:shd w:val="clear" w:color="auto" w:fill="auto"/>
          </w:tcPr>
          <w:p w14:paraId="7A0B4ED9"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Řízení organizace</w:t>
            </w:r>
          </w:p>
        </w:tc>
        <w:tc>
          <w:tcPr>
            <w:tcW w:w="2000" w:type="dxa"/>
            <w:shd w:val="clear" w:color="auto" w:fill="auto"/>
          </w:tcPr>
          <w:p w14:paraId="1EDCCBE7" w14:textId="77777777" w:rsidR="00322C36" w:rsidRPr="00322C36" w:rsidRDefault="00322C36" w:rsidP="00AA7410">
            <w:pPr>
              <w:widowControl w:val="0"/>
              <w:suppressAutoHyphens/>
              <w:spacing w:before="60" w:after="60" w:line="240" w:lineRule="auto"/>
              <w:jc w:val="both"/>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 xml:space="preserve">Neomezeně </w:t>
            </w:r>
          </w:p>
        </w:tc>
        <w:tc>
          <w:tcPr>
            <w:tcW w:w="5000" w:type="dxa"/>
            <w:shd w:val="clear" w:color="auto" w:fill="auto"/>
          </w:tcPr>
          <w:p w14:paraId="17871425" w14:textId="78799D4D" w:rsidR="00322C36" w:rsidRPr="00322C36" w:rsidRDefault="00322C36" w:rsidP="00322C36">
            <w:pPr>
              <w:widowControl w:val="0"/>
              <w:suppressAutoHyphens/>
              <w:spacing w:before="60" w:after="60" w:line="240" w:lineRule="auto"/>
              <w:jc w:val="center"/>
              <w:rPr>
                <w:rFonts w:ascii="Times New Roman" w:eastAsia="Times New Roman" w:hAnsi="Times New Roman"/>
                <w:bCs/>
                <w:sz w:val="20"/>
                <w:szCs w:val="20"/>
                <w:lang w:eastAsia="cs-CZ"/>
              </w:rPr>
            </w:pPr>
            <w:r w:rsidRPr="00322C36">
              <w:rPr>
                <w:rFonts w:ascii="Times New Roman" w:eastAsia="Times New Roman" w:hAnsi="Times New Roman"/>
                <w:bCs/>
                <w:sz w:val="20"/>
                <w:szCs w:val="20"/>
                <w:lang w:eastAsia="cs-CZ"/>
              </w:rPr>
              <w:t xml:space="preserve">  542 Kč</w:t>
            </w:r>
          </w:p>
        </w:tc>
      </w:tr>
    </w:tbl>
    <w:p w14:paraId="7DADCA8A" w14:textId="77777777" w:rsidR="00322C36" w:rsidRPr="00322C36" w:rsidRDefault="00322C3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71B3A62" w14:textId="153402A4" w:rsidR="00322C36" w:rsidRPr="00322C36" w:rsidRDefault="00322C36" w:rsidP="001F26AD">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b/>
          <w:sz w:val="20"/>
          <w:szCs w:val="20"/>
          <w:lang w:eastAsia="cs-CZ"/>
        </w:rPr>
        <w:t xml:space="preserve">Licence pro zařízení: </w:t>
      </w:r>
      <w:r w:rsidRPr="00322C36">
        <w:rPr>
          <w:rFonts w:ascii="Times New Roman" w:eastAsia="Times New Roman" w:hAnsi="Times New Roman"/>
          <w:sz w:val="20"/>
          <w:szCs w:val="20"/>
          <w:lang w:eastAsia="cs-CZ"/>
        </w:rPr>
        <w:t xml:space="preserve">Domov pro seniory </w:t>
      </w:r>
      <w:proofErr w:type="gramStart"/>
      <w:r w:rsidRPr="00322C36">
        <w:rPr>
          <w:rFonts w:ascii="Times New Roman" w:eastAsia="Times New Roman" w:hAnsi="Times New Roman"/>
          <w:sz w:val="20"/>
          <w:szCs w:val="20"/>
          <w:lang w:eastAsia="cs-CZ"/>
        </w:rPr>
        <w:t>Trutnov - Dělnická</w:t>
      </w:r>
      <w:proofErr w:type="gramEnd"/>
      <w:r w:rsidRPr="00322C36">
        <w:rPr>
          <w:rFonts w:ascii="Times New Roman" w:eastAsia="Times New Roman" w:hAnsi="Times New Roman"/>
          <w:sz w:val="20"/>
          <w:szCs w:val="20"/>
          <w:lang w:eastAsia="cs-CZ"/>
        </w:rPr>
        <w:t>, Dělnická 162, Trutnov, 54101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22C36" w:rsidRPr="00322C36" w14:paraId="501F98BC" w14:textId="77777777" w:rsidTr="00322C36">
        <w:tblPrEx>
          <w:tblCellMar>
            <w:top w:w="0" w:type="dxa"/>
            <w:bottom w:w="0" w:type="dxa"/>
          </w:tblCellMar>
        </w:tblPrEx>
        <w:trPr>
          <w:trHeight w:hRule="exact" w:val="340"/>
        </w:trPr>
        <w:tc>
          <w:tcPr>
            <w:tcW w:w="2000" w:type="dxa"/>
            <w:shd w:val="clear" w:color="auto" w:fill="auto"/>
            <w:vAlign w:val="center"/>
          </w:tcPr>
          <w:p w14:paraId="64158765" w14:textId="77777777" w:rsidR="00322C36" w:rsidRPr="00322C36" w:rsidRDefault="00322C36" w:rsidP="00617D6F">
            <w:pPr>
              <w:widowControl w:val="0"/>
              <w:suppressAutoHyphens/>
              <w:spacing w:before="60" w:after="60" w:line="240" w:lineRule="auto"/>
              <w:jc w:val="both"/>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Licence</w:t>
            </w:r>
          </w:p>
        </w:tc>
        <w:tc>
          <w:tcPr>
            <w:tcW w:w="2000" w:type="dxa"/>
            <w:shd w:val="clear" w:color="auto" w:fill="auto"/>
            <w:vAlign w:val="center"/>
          </w:tcPr>
          <w:p w14:paraId="28F82701" w14:textId="77777777" w:rsidR="00322C36" w:rsidRPr="00322C36" w:rsidRDefault="00322C36" w:rsidP="00617D6F">
            <w:pPr>
              <w:widowControl w:val="0"/>
              <w:suppressAutoHyphens/>
              <w:spacing w:before="60" w:after="60" w:line="240" w:lineRule="auto"/>
              <w:jc w:val="both"/>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Limit</w:t>
            </w:r>
          </w:p>
        </w:tc>
        <w:tc>
          <w:tcPr>
            <w:tcW w:w="5000" w:type="dxa"/>
            <w:shd w:val="clear" w:color="auto" w:fill="auto"/>
            <w:vAlign w:val="center"/>
          </w:tcPr>
          <w:p w14:paraId="52FD07C3" w14:textId="77777777" w:rsidR="00322C36" w:rsidRPr="00322C36" w:rsidRDefault="00322C36" w:rsidP="00322C36">
            <w:pPr>
              <w:widowControl w:val="0"/>
              <w:suppressAutoHyphens/>
              <w:spacing w:before="60" w:after="60" w:line="240" w:lineRule="auto"/>
              <w:jc w:val="center"/>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Odměna bez DPH za 1 kalendářní měsíc</w:t>
            </w:r>
          </w:p>
        </w:tc>
      </w:tr>
      <w:tr w:rsidR="00322C36" w:rsidRPr="00322C36" w14:paraId="69DD8566" w14:textId="77777777" w:rsidTr="00322C36">
        <w:tblPrEx>
          <w:tblCellMar>
            <w:top w:w="0" w:type="dxa"/>
            <w:bottom w:w="0" w:type="dxa"/>
          </w:tblCellMar>
        </w:tblPrEx>
        <w:tc>
          <w:tcPr>
            <w:tcW w:w="2000" w:type="dxa"/>
            <w:shd w:val="clear" w:color="auto" w:fill="auto"/>
          </w:tcPr>
          <w:p w14:paraId="6733366B" w14:textId="77777777" w:rsidR="00322C36" w:rsidRPr="00322C36" w:rsidRDefault="00322C36" w:rsidP="00617D6F">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Pobytová péče</w:t>
            </w:r>
          </w:p>
        </w:tc>
        <w:tc>
          <w:tcPr>
            <w:tcW w:w="2000" w:type="dxa"/>
            <w:shd w:val="clear" w:color="auto" w:fill="auto"/>
          </w:tcPr>
          <w:p w14:paraId="32BB83B5" w14:textId="77777777" w:rsidR="00322C36" w:rsidRPr="00322C36" w:rsidRDefault="00322C36" w:rsidP="00617D6F">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 xml:space="preserve">50 </w:t>
            </w:r>
            <w:proofErr w:type="spellStart"/>
            <w:r w:rsidRPr="00322C36">
              <w:rPr>
                <w:rFonts w:ascii="Times New Roman" w:eastAsia="Times New Roman" w:hAnsi="Times New Roman"/>
                <w:sz w:val="20"/>
                <w:szCs w:val="20"/>
                <w:lang w:eastAsia="cs-CZ"/>
              </w:rPr>
              <w:t>kliento</w:t>
            </w:r>
            <w:proofErr w:type="spellEnd"/>
            <w:r w:rsidRPr="00322C36">
              <w:rPr>
                <w:rFonts w:ascii="Times New Roman" w:eastAsia="Times New Roman" w:hAnsi="Times New Roman"/>
                <w:sz w:val="20"/>
                <w:szCs w:val="20"/>
                <w:lang w:eastAsia="cs-CZ"/>
              </w:rPr>
              <w:t>-služeb</w:t>
            </w:r>
          </w:p>
        </w:tc>
        <w:tc>
          <w:tcPr>
            <w:tcW w:w="5000" w:type="dxa"/>
            <w:shd w:val="clear" w:color="auto" w:fill="auto"/>
          </w:tcPr>
          <w:p w14:paraId="5EB8929D" w14:textId="77777777" w:rsidR="00322C36" w:rsidRPr="00322C36" w:rsidRDefault="00322C36" w:rsidP="00322C36">
            <w:pPr>
              <w:widowControl w:val="0"/>
              <w:suppressAutoHyphens/>
              <w:spacing w:before="60" w:after="60" w:line="240" w:lineRule="auto"/>
              <w:jc w:val="center"/>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6708 Kč</w:t>
            </w:r>
          </w:p>
        </w:tc>
      </w:tr>
      <w:tr w:rsidR="00322C36" w:rsidRPr="00322C36" w14:paraId="1A856012" w14:textId="77777777" w:rsidTr="00322C36">
        <w:tblPrEx>
          <w:tblCellMar>
            <w:top w:w="0" w:type="dxa"/>
            <w:bottom w:w="0" w:type="dxa"/>
          </w:tblCellMar>
        </w:tblPrEx>
        <w:tc>
          <w:tcPr>
            <w:tcW w:w="2000" w:type="dxa"/>
            <w:shd w:val="clear" w:color="auto" w:fill="auto"/>
          </w:tcPr>
          <w:p w14:paraId="72537743" w14:textId="77777777" w:rsidR="00322C36" w:rsidRPr="00322C36" w:rsidRDefault="00322C36" w:rsidP="00617D6F">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Řízení organizace</w:t>
            </w:r>
          </w:p>
        </w:tc>
        <w:tc>
          <w:tcPr>
            <w:tcW w:w="2000" w:type="dxa"/>
            <w:shd w:val="clear" w:color="auto" w:fill="auto"/>
          </w:tcPr>
          <w:p w14:paraId="0713440C" w14:textId="77777777" w:rsidR="00322C36" w:rsidRPr="00322C36" w:rsidRDefault="00322C36" w:rsidP="00617D6F">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 xml:space="preserve">Neomezeně </w:t>
            </w:r>
          </w:p>
        </w:tc>
        <w:tc>
          <w:tcPr>
            <w:tcW w:w="5000" w:type="dxa"/>
            <w:shd w:val="clear" w:color="auto" w:fill="auto"/>
          </w:tcPr>
          <w:p w14:paraId="092639D5" w14:textId="1949A968" w:rsidR="00322C36" w:rsidRPr="00322C36" w:rsidRDefault="00322C36" w:rsidP="00322C36">
            <w:pPr>
              <w:widowControl w:val="0"/>
              <w:suppressAutoHyphens/>
              <w:spacing w:before="60" w:after="60" w:line="240" w:lineRule="auto"/>
              <w:jc w:val="center"/>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 xml:space="preserve">  542 Kč</w:t>
            </w:r>
          </w:p>
        </w:tc>
      </w:tr>
    </w:tbl>
    <w:p w14:paraId="43150897" w14:textId="77777777" w:rsidR="001F26AD" w:rsidRPr="00322C3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322C3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322C36" w14:paraId="7C57CC80" w14:textId="77777777" w:rsidTr="00FD2E19">
        <w:trPr>
          <w:cantSplit/>
          <w:trHeight w:hRule="exact" w:val="340"/>
        </w:trPr>
        <w:tc>
          <w:tcPr>
            <w:tcW w:w="1980" w:type="dxa"/>
            <w:vAlign w:val="center"/>
          </w:tcPr>
          <w:p w14:paraId="64DFE05A" w14:textId="77777777" w:rsidR="001F26AD" w:rsidRPr="00322C36" w:rsidRDefault="001F26AD" w:rsidP="001F26AD">
            <w:pPr>
              <w:widowControl w:val="0"/>
              <w:suppressAutoHyphens/>
              <w:spacing w:after="0" w:line="240" w:lineRule="auto"/>
              <w:rPr>
                <w:rFonts w:ascii="Times New Roman" w:eastAsia="Times New Roman" w:hAnsi="Times New Roman"/>
                <w:b/>
                <w:sz w:val="20"/>
                <w:szCs w:val="20"/>
              </w:rPr>
            </w:pPr>
            <w:r w:rsidRPr="00322C36">
              <w:rPr>
                <w:rFonts w:ascii="Times New Roman" w:eastAsia="Times New Roman" w:hAnsi="Times New Roman"/>
                <w:b/>
                <w:sz w:val="20"/>
                <w:szCs w:val="20"/>
              </w:rPr>
              <w:t>Základní velikost</w:t>
            </w:r>
          </w:p>
        </w:tc>
        <w:tc>
          <w:tcPr>
            <w:tcW w:w="3830" w:type="dxa"/>
            <w:vAlign w:val="center"/>
          </w:tcPr>
          <w:p w14:paraId="7BAECF68" w14:textId="77777777" w:rsidR="001F26AD" w:rsidRPr="00322C36" w:rsidRDefault="001F26AD" w:rsidP="001F26AD">
            <w:pPr>
              <w:widowControl w:val="0"/>
              <w:suppressAutoHyphens/>
              <w:spacing w:after="0" w:line="240" w:lineRule="auto"/>
              <w:jc w:val="center"/>
              <w:rPr>
                <w:rFonts w:ascii="Times New Roman" w:eastAsia="Times New Roman" w:hAnsi="Times New Roman"/>
                <w:b/>
                <w:sz w:val="20"/>
                <w:szCs w:val="20"/>
              </w:rPr>
            </w:pPr>
            <w:r w:rsidRPr="00322C36">
              <w:rPr>
                <w:rFonts w:ascii="Times New Roman" w:eastAsia="Times New Roman" w:hAnsi="Times New Roman"/>
                <w:b/>
                <w:sz w:val="20"/>
                <w:szCs w:val="20"/>
              </w:rPr>
              <w:t>Odměna bez DPH za 1 kalendářní měsíc</w:t>
            </w:r>
          </w:p>
        </w:tc>
      </w:tr>
      <w:tr w:rsidR="001F26AD" w:rsidRPr="00322C36" w14:paraId="482F75B4" w14:textId="77777777" w:rsidTr="00FD2E19">
        <w:trPr>
          <w:cantSplit/>
          <w:trHeight w:hRule="exact" w:val="340"/>
        </w:trPr>
        <w:tc>
          <w:tcPr>
            <w:tcW w:w="1980" w:type="dxa"/>
            <w:vAlign w:val="center"/>
          </w:tcPr>
          <w:p w14:paraId="4F4D574A" w14:textId="3C79E67C" w:rsidR="001F26AD" w:rsidRPr="00322C36" w:rsidRDefault="00322C36" w:rsidP="001F26AD">
            <w:pPr>
              <w:widowControl w:val="0"/>
              <w:suppressAutoHyphens/>
              <w:spacing w:after="0" w:line="240" w:lineRule="auto"/>
              <w:rPr>
                <w:rFonts w:ascii="Times New Roman" w:eastAsia="Times New Roman" w:hAnsi="Times New Roman"/>
                <w:sz w:val="20"/>
                <w:szCs w:val="20"/>
              </w:rPr>
            </w:pPr>
            <w:r w:rsidRPr="00322C36">
              <w:rPr>
                <w:rFonts w:ascii="Times New Roman" w:eastAsia="Times New Roman" w:hAnsi="Times New Roman"/>
                <w:sz w:val="20"/>
                <w:szCs w:val="20"/>
              </w:rPr>
              <w:t>10 GB</w:t>
            </w:r>
          </w:p>
        </w:tc>
        <w:tc>
          <w:tcPr>
            <w:tcW w:w="3830" w:type="dxa"/>
            <w:vAlign w:val="center"/>
          </w:tcPr>
          <w:p w14:paraId="651A9769" w14:textId="17D2F1AC" w:rsidR="001F26AD" w:rsidRPr="00322C36" w:rsidRDefault="00322C36" w:rsidP="001F26AD">
            <w:pPr>
              <w:widowControl w:val="0"/>
              <w:suppressAutoHyphens/>
              <w:spacing w:after="0" w:line="240" w:lineRule="auto"/>
              <w:jc w:val="center"/>
              <w:rPr>
                <w:rFonts w:ascii="Times New Roman" w:eastAsia="Times New Roman" w:hAnsi="Times New Roman"/>
                <w:sz w:val="20"/>
                <w:szCs w:val="20"/>
              </w:rPr>
            </w:pPr>
            <w:r w:rsidRPr="00322C36">
              <w:rPr>
                <w:rFonts w:ascii="Times New Roman" w:eastAsia="Times New Roman" w:hAnsi="Times New Roman"/>
                <w:sz w:val="20"/>
                <w:szCs w:val="20"/>
              </w:rPr>
              <w:t>1110 Kč</w:t>
            </w:r>
          </w:p>
        </w:tc>
      </w:tr>
    </w:tbl>
    <w:p w14:paraId="5FC35D12" w14:textId="77777777" w:rsidR="001F26AD" w:rsidRPr="00322C3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322C3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322C3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322C36" w14:paraId="20B31569" w14:textId="77777777" w:rsidTr="00FD2E19">
        <w:trPr>
          <w:cantSplit/>
          <w:trHeight w:hRule="exact" w:val="340"/>
        </w:trPr>
        <w:tc>
          <w:tcPr>
            <w:tcW w:w="1980" w:type="dxa"/>
            <w:vAlign w:val="center"/>
          </w:tcPr>
          <w:p w14:paraId="0EDB0D4D" w14:textId="77777777" w:rsidR="001F26AD" w:rsidRPr="00322C36" w:rsidRDefault="001F26AD" w:rsidP="001F26AD">
            <w:pPr>
              <w:widowControl w:val="0"/>
              <w:suppressAutoHyphens/>
              <w:spacing w:after="0" w:line="240" w:lineRule="auto"/>
              <w:rPr>
                <w:rFonts w:ascii="Times New Roman" w:eastAsia="Times New Roman" w:hAnsi="Times New Roman"/>
                <w:b/>
                <w:sz w:val="20"/>
                <w:szCs w:val="20"/>
              </w:rPr>
            </w:pPr>
            <w:r w:rsidRPr="00322C36">
              <w:rPr>
                <w:rFonts w:ascii="Times New Roman" w:eastAsia="Times New Roman" w:hAnsi="Times New Roman"/>
                <w:b/>
                <w:sz w:val="20"/>
                <w:szCs w:val="20"/>
              </w:rPr>
              <w:t>Položka</w:t>
            </w:r>
          </w:p>
        </w:tc>
        <w:tc>
          <w:tcPr>
            <w:tcW w:w="3830" w:type="dxa"/>
            <w:vAlign w:val="center"/>
          </w:tcPr>
          <w:p w14:paraId="0499F0AF" w14:textId="77777777" w:rsidR="001F26AD" w:rsidRPr="00322C36" w:rsidRDefault="001F26AD" w:rsidP="001F26AD">
            <w:pPr>
              <w:widowControl w:val="0"/>
              <w:suppressAutoHyphens/>
              <w:spacing w:after="0" w:line="240" w:lineRule="auto"/>
              <w:jc w:val="center"/>
              <w:rPr>
                <w:rFonts w:ascii="Times New Roman" w:eastAsia="Times New Roman" w:hAnsi="Times New Roman"/>
                <w:b/>
                <w:sz w:val="20"/>
                <w:szCs w:val="20"/>
              </w:rPr>
            </w:pPr>
            <w:r w:rsidRPr="00322C36">
              <w:rPr>
                <w:rFonts w:ascii="Times New Roman" w:eastAsia="Times New Roman" w:hAnsi="Times New Roman"/>
                <w:b/>
                <w:sz w:val="20"/>
                <w:szCs w:val="20"/>
              </w:rPr>
              <w:t>Odměna bez DPH za 1 kalendářní měsíc</w:t>
            </w:r>
          </w:p>
        </w:tc>
      </w:tr>
      <w:tr w:rsidR="001F26AD" w:rsidRPr="00322C36" w14:paraId="25AE002C" w14:textId="77777777" w:rsidTr="00FD2E19">
        <w:trPr>
          <w:cantSplit/>
          <w:trHeight w:hRule="exact" w:val="340"/>
        </w:trPr>
        <w:tc>
          <w:tcPr>
            <w:tcW w:w="1980" w:type="dxa"/>
            <w:vAlign w:val="center"/>
          </w:tcPr>
          <w:p w14:paraId="11491A97" w14:textId="77777777" w:rsidR="001F26AD" w:rsidRPr="00322C36" w:rsidRDefault="001F26AD" w:rsidP="001F26AD">
            <w:pPr>
              <w:widowControl w:val="0"/>
              <w:suppressAutoHyphens/>
              <w:spacing w:after="0" w:line="240" w:lineRule="auto"/>
              <w:rPr>
                <w:rFonts w:ascii="Times New Roman" w:eastAsia="Times New Roman" w:hAnsi="Times New Roman"/>
                <w:sz w:val="20"/>
                <w:szCs w:val="20"/>
              </w:rPr>
            </w:pPr>
            <w:r w:rsidRPr="00322C36">
              <w:rPr>
                <w:rFonts w:ascii="Times New Roman" w:eastAsia="Times New Roman" w:hAnsi="Times New Roman"/>
                <w:sz w:val="20"/>
                <w:szCs w:val="20"/>
              </w:rPr>
              <w:t>Úložiště dat</w:t>
            </w:r>
          </w:p>
        </w:tc>
        <w:tc>
          <w:tcPr>
            <w:tcW w:w="3830" w:type="dxa"/>
            <w:vAlign w:val="center"/>
          </w:tcPr>
          <w:p w14:paraId="3C8DC43C" w14:textId="4FF1BD69" w:rsidR="001F26AD" w:rsidRPr="00322C36" w:rsidRDefault="001F26AD" w:rsidP="001F26AD">
            <w:pPr>
              <w:widowControl w:val="0"/>
              <w:suppressAutoHyphens/>
              <w:spacing w:after="0" w:line="240" w:lineRule="auto"/>
              <w:jc w:val="center"/>
              <w:rPr>
                <w:rFonts w:ascii="Times New Roman" w:eastAsia="Times New Roman" w:hAnsi="Times New Roman"/>
                <w:sz w:val="20"/>
                <w:szCs w:val="20"/>
              </w:rPr>
            </w:pPr>
            <w:r w:rsidRPr="00322C36">
              <w:rPr>
                <w:rFonts w:ascii="Times New Roman" w:eastAsia="Times New Roman" w:hAnsi="Times New Roman"/>
                <w:sz w:val="20"/>
                <w:szCs w:val="20"/>
              </w:rPr>
              <w:t>2</w:t>
            </w:r>
            <w:r w:rsidR="00331401" w:rsidRPr="00322C36">
              <w:rPr>
                <w:rFonts w:ascii="Times New Roman" w:eastAsia="Times New Roman" w:hAnsi="Times New Roman"/>
                <w:sz w:val="20"/>
                <w:szCs w:val="20"/>
              </w:rPr>
              <w:t>2</w:t>
            </w:r>
            <w:r w:rsidR="00581C11" w:rsidRPr="00322C36">
              <w:rPr>
                <w:rFonts w:ascii="Times New Roman" w:eastAsia="Times New Roman" w:hAnsi="Times New Roman"/>
                <w:sz w:val="20"/>
                <w:szCs w:val="20"/>
              </w:rPr>
              <w:t>8</w:t>
            </w:r>
            <w:r w:rsidRPr="00322C36">
              <w:rPr>
                <w:rFonts w:ascii="Times New Roman" w:eastAsia="Times New Roman" w:hAnsi="Times New Roman"/>
                <w:sz w:val="20"/>
                <w:szCs w:val="20"/>
              </w:rPr>
              <w:t xml:space="preserve"> Kč/započatý 1 GB</w:t>
            </w:r>
          </w:p>
        </w:tc>
      </w:tr>
    </w:tbl>
    <w:p w14:paraId="1F4971AD" w14:textId="77777777" w:rsidR="001F26AD" w:rsidRPr="00322C3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322C3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322C36">
        <w:rPr>
          <w:rFonts w:ascii="Times New Roman" w:eastAsia="Times New Roman" w:hAnsi="Times New Roman"/>
          <w:b/>
          <w:sz w:val="20"/>
          <w:szCs w:val="20"/>
          <w:lang w:eastAsia="cs-CZ"/>
        </w:rPr>
        <w:t xml:space="preserve">Platební podmínky: </w:t>
      </w:r>
    </w:p>
    <w:p w14:paraId="4E67DEC3" w14:textId="732F1454" w:rsidR="001F26AD" w:rsidRPr="00322C36" w:rsidRDefault="00322C36" w:rsidP="001F26AD">
      <w:pPr>
        <w:widowControl w:val="0"/>
        <w:suppressAutoHyphens/>
        <w:spacing w:after="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322C3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322C3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 xml:space="preserve">Odměna za instalační podporu bude vyúčtována na samostatném daňovém dokladu. Za den uskutečnění zdanitelného </w:t>
      </w:r>
      <w:r w:rsidRPr="00322C36">
        <w:rPr>
          <w:rFonts w:ascii="Times New Roman" w:eastAsia="Times New Roman" w:hAnsi="Times New Roman"/>
          <w:sz w:val="20"/>
          <w:szCs w:val="20"/>
          <w:lang w:eastAsia="cs-CZ"/>
        </w:rPr>
        <w:lastRenderedPageBreak/>
        <w:t>plnění se považuje den dokončení instalační podpory.</w:t>
      </w:r>
    </w:p>
    <w:p w14:paraId="238EC389" w14:textId="77777777" w:rsidR="001F26AD" w:rsidRPr="00322C3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322C3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322C3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0BB2F75D" w14:textId="0DC7E876" w:rsidR="00B47BE2" w:rsidRPr="00322C36" w:rsidRDefault="001F26AD" w:rsidP="00322C36">
      <w:pPr>
        <w:widowControl w:val="0"/>
        <w:suppressAutoHyphens/>
        <w:spacing w:after="12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Daň z přidané hodnoty bude účtována dle platných právních předpisů.</w:t>
      </w:r>
    </w:p>
    <w:p w14:paraId="6BC85C89" w14:textId="77777777" w:rsidR="001F26AD" w:rsidRPr="00322C36"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3B23EC20" w14:textId="77777777" w:rsidR="00581C11" w:rsidRPr="00322C36"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322C36">
        <w:rPr>
          <w:rFonts w:ascii="Times New Roman" w:eastAsia="Times New Roman" w:hAnsi="Times New Roman"/>
          <w:b/>
          <w:bCs/>
          <w:sz w:val="20"/>
          <w:szCs w:val="20"/>
          <w:lang w:eastAsia="ar-SA"/>
        </w:rPr>
        <w:t>Uzavření dodatku:</w:t>
      </w:r>
    </w:p>
    <w:p w14:paraId="6C2656D2" w14:textId="77777777" w:rsidR="00581C11" w:rsidRPr="00322C36" w:rsidRDefault="00581C11" w:rsidP="00581C11">
      <w:pPr>
        <w:widowControl w:val="0"/>
        <w:suppressAutoHyphens/>
        <w:spacing w:after="0" w:line="240" w:lineRule="auto"/>
        <w:jc w:val="both"/>
        <w:outlineLvl w:val="0"/>
        <w:rPr>
          <w:rFonts w:ascii="Times New Roman" w:hAnsi="Times New Roman"/>
          <w:sz w:val="20"/>
          <w:szCs w:val="20"/>
        </w:rPr>
      </w:pPr>
      <w:r w:rsidRPr="00322C36">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322C3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322C36">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322C3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322C36">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322C36" w:rsidRDefault="00581C11" w:rsidP="00581C11">
      <w:pPr>
        <w:widowControl w:val="0"/>
        <w:suppressAutoHyphens/>
        <w:spacing w:after="120" w:line="240" w:lineRule="auto"/>
        <w:jc w:val="both"/>
        <w:outlineLvl w:val="0"/>
        <w:rPr>
          <w:rFonts w:ascii="Times New Roman" w:hAnsi="Times New Roman"/>
          <w:sz w:val="20"/>
          <w:szCs w:val="20"/>
        </w:rPr>
      </w:pPr>
      <w:r w:rsidRPr="00322C36">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322C36"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A7FE44F" w:rsidR="00AC265A" w:rsidRPr="00322C36"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322C36">
        <w:rPr>
          <w:rFonts w:ascii="Times New Roman" w:eastAsia="Lucida Sans Unicode" w:hAnsi="Times New Roman"/>
          <w:b/>
          <w:sz w:val="20"/>
          <w:szCs w:val="20"/>
        </w:rPr>
        <w:t xml:space="preserve">Tento dodatek nabývá účinnosti dnem </w:t>
      </w:r>
      <w:r w:rsidR="00322C36" w:rsidRPr="00322C36">
        <w:rPr>
          <w:rFonts w:ascii="Times New Roman" w:eastAsia="Lucida Sans Unicode" w:hAnsi="Times New Roman"/>
          <w:b/>
          <w:sz w:val="20"/>
          <w:szCs w:val="20"/>
        </w:rPr>
        <w:t>1. 2. 2022.</w:t>
      </w:r>
    </w:p>
    <w:p w14:paraId="63D40110" w14:textId="6F72B459" w:rsidR="00AC265A" w:rsidRPr="00322C36" w:rsidRDefault="00AC265A" w:rsidP="00AC265A">
      <w:pPr>
        <w:spacing w:after="0" w:line="240" w:lineRule="auto"/>
        <w:jc w:val="both"/>
        <w:rPr>
          <w:rFonts w:ascii="Times New Roman" w:eastAsia="Times New Roman" w:hAnsi="Times New Roman"/>
          <w:sz w:val="20"/>
          <w:szCs w:val="20"/>
          <w:lang w:eastAsia="cs-CZ"/>
        </w:rPr>
      </w:pPr>
      <w:r w:rsidRPr="00322C36">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322C36"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322C3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322C3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322C3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322C3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322C36" w:rsidSect="00C11119">
          <w:footerReference w:type="default" r:id="rId8"/>
          <w:pgSz w:w="11906" w:h="16838"/>
          <w:pgMar w:top="975" w:right="1134" w:bottom="992" w:left="1134" w:header="539" w:footer="556" w:gutter="0"/>
          <w:cols w:space="708"/>
          <w:docGrid w:linePitch="360"/>
        </w:sectPr>
      </w:pPr>
    </w:p>
    <w:p w14:paraId="6666C5E9" w14:textId="77777777" w:rsidR="003D44E7" w:rsidRPr="00322C36" w:rsidRDefault="003D44E7" w:rsidP="0056439D">
      <w:pPr>
        <w:suppressAutoHyphens/>
        <w:spacing w:after="12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w:t>
      </w:r>
    </w:p>
    <w:p w14:paraId="0FC3678B" w14:textId="77777777" w:rsidR="003D44E7" w:rsidRPr="00322C36" w:rsidRDefault="003D44E7" w:rsidP="0056439D">
      <w:pPr>
        <w:suppressAutoHyphens/>
        <w:spacing w:after="120" w:line="240" w:lineRule="auto"/>
        <w:jc w:val="both"/>
        <w:rPr>
          <w:rFonts w:ascii="Times New Roman" w:eastAsia="Times New Roman" w:hAnsi="Times New Roman"/>
          <w:b/>
          <w:sz w:val="20"/>
          <w:szCs w:val="20"/>
          <w:lang w:eastAsia="ar-SA"/>
        </w:rPr>
      </w:pPr>
      <w:r w:rsidRPr="00322C36">
        <w:rPr>
          <w:rFonts w:ascii="Times New Roman" w:eastAsia="Times New Roman" w:hAnsi="Times New Roman"/>
          <w:b/>
          <w:sz w:val="20"/>
          <w:szCs w:val="20"/>
          <w:lang w:eastAsia="ar-SA"/>
        </w:rPr>
        <w:t>Ing. Jiří Halousek, MBA, jednatel</w:t>
      </w:r>
    </w:p>
    <w:p w14:paraId="5668088D" w14:textId="77777777" w:rsidR="003D44E7" w:rsidRPr="00322C36" w:rsidRDefault="003D44E7" w:rsidP="0056439D">
      <w:pPr>
        <w:suppressAutoHyphens/>
        <w:spacing w:after="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za IR</w:t>
      </w:r>
      <w:r w:rsidR="00F56A28" w:rsidRPr="00322C36">
        <w:rPr>
          <w:rFonts w:ascii="Times New Roman" w:eastAsia="Times New Roman" w:hAnsi="Times New Roman"/>
          <w:sz w:val="20"/>
          <w:szCs w:val="20"/>
          <w:lang w:eastAsia="ar-SA"/>
        </w:rPr>
        <w:t xml:space="preserve">ESOFT </w:t>
      </w:r>
      <w:r w:rsidRPr="00322C36">
        <w:rPr>
          <w:rFonts w:ascii="Times New Roman" w:eastAsia="Times New Roman" w:hAnsi="Times New Roman"/>
          <w:sz w:val="20"/>
          <w:szCs w:val="20"/>
          <w:lang w:eastAsia="ar-SA"/>
        </w:rPr>
        <w:t>s.r.o.</w:t>
      </w:r>
    </w:p>
    <w:p w14:paraId="701CE6E1" w14:textId="77777777" w:rsidR="003D44E7" w:rsidRPr="00322C36" w:rsidRDefault="003D44E7" w:rsidP="0056439D">
      <w:pPr>
        <w:suppressAutoHyphens/>
        <w:spacing w:after="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autor</w:t>
      </w:r>
    </w:p>
    <w:p w14:paraId="1FD247E4" w14:textId="77777777" w:rsidR="003D44E7" w:rsidRPr="00322C36" w:rsidRDefault="003D44E7" w:rsidP="0056439D">
      <w:pPr>
        <w:suppressAutoHyphens/>
        <w:spacing w:after="12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 xml:space="preserve"> </w:t>
      </w:r>
    </w:p>
    <w:p w14:paraId="611CBCEF" w14:textId="77777777" w:rsidR="003D44E7" w:rsidRPr="00322C36" w:rsidRDefault="003D44E7" w:rsidP="0056439D">
      <w:pPr>
        <w:suppressAutoHyphens/>
        <w:spacing w:after="12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w:t>
      </w:r>
    </w:p>
    <w:p w14:paraId="26890520" w14:textId="3198A7AD" w:rsidR="003D44E7" w:rsidRPr="00322C36" w:rsidRDefault="00322C36" w:rsidP="0056439D">
      <w:pPr>
        <w:suppressAutoHyphens/>
        <w:spacing w:after="120" w:line="240" w:lineRule="auto"/>
        <w:jc w:val="both"/>
        <w:rPr>
          <w:rFonts w:ascii="Times New Roman" w:eastAsia="Times New Roman" w:hAnsi="Times New Roman"/>
          <w:b/>
          <w:sz w:val="20"/>
          <w:szCs w:val="20"/>
          <w:lang w:eastAsia="ar-SA"/>
        </w:rPr>
      </w:pPr>
      <w:r w:rsidRPr="00322C36">
        <w:rPr>
          <w:rFonts w:ascii="Times New Roman" w:eastAsia="Times New Roman" w:hAnsi="Times New Roman"/>
          <w:b/>
          <w:sz w:val="20"/>
          <w:szCs w:val="20"/>
          <w:lang w:eastAsia="ar-SA"/>
        </w:rPr>
        <w:t>Ing. Miloš Soukup</w:t>
      </w:r>
      <w:r w:rsidR="003D44E7" w:rsidRPr="00322C36">
        <w:rPr>
          <w:rFonts w:ascii="Times New Roman" w:eastAsia="Times New Roman" w:hAnsi="Times New Roman"/>
          <w:b/>
          <w:sz w:val="20"/>
          <w:szCs w:val="20"/>
          <w:lang w:eastAsia="ar-SA"/>
        </w:rPr>
        <w:t xml:space="preserve">, </w:t>
      </w:r>
      <w:r w:rsidRPr="00322C36">
        <w:rPr>
          <w:rFonts w:ascii="Times New Roman" w:eastAsia="Times New Roman" w:hAnsi="Times New Roman"/>
          <w:b/>
          <w:sz w:val="20"/>
          <w:szCs w:val="20"/>
          <w:lang w:eastAsia="ar-SA"/>
        </w:rPr>
        <w:t>ředitel</w:t>
      </w:r>
    </w:p>
    <w:p w14:paraId="71967078" w14:textId="5CE2DD0E" w:rsidR="003D44E7" w:rsidRPr="00322C36" w:rsidRDefault="003D44E7" w:rsidP="0056439D">
      <w:pPr>
        <w:suppressAutoHyphens/>
        <w:spacing w:after="0" w:line="240" w:lineRule="auto"/>
        <w:jc w:val="both"/>
        <w:rPr>
          <w:rFonts w:ascii="Times New Roman" w:eastAsia="Times New Roman" w:hAnsi="Times New Roman"/>
          <w:sz w:val="20"/>
          <w:szCs w:val="20"/>
          <w:lang w:eastAsia="ar-SA"/>
        </w:rPr>
      </w:pPr>
      <w:r w:rsidRPr="00322C36">
        <w:rPr>
          <w:rFonts w:ascii="Times New Roman" w:eastAsia="Times New Roman" w:hAnsi="Times New Roman"/>
          <w:sz w:val="20"/>
          <w:szCs w:val="20"/>
          <w:lang w:eastAsia="ar-SA"/>
        </w:rPr>
        <w:t xml:space="preserve">za </w:t>
      </w:r>
      <w:r w:rsidR="00322C36" w:rsidRPr="00322C36">
        <w:rPr>
          <w:rFonts w:ascii="Times New Roman" w:eastAsia="Times New Roman" w:hAnsi="Times New Roman"/>
          <w:sz w:val="20"/>
          <w:szCs w:val="20"/>
          <w:lang w:eastAsia="ar-SA"/>
        </w:rPr>
        <w:t>Domov pro seniory Trutnov</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322C3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22C36"/>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3699</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2022-01-23T15:22:00Z</dcterms:created>
  <dcterms:modified xsi:type="dcterms:W3CDTF">2022-01-23T15:22:00Z</dcterms:modified>
  <cp:category/>
</cp:coreProperties>
</file>