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45C9" w14:textId="77777777" w:rsidR="003907FD" w:rsidRPr="007E10C6" w:rsidRDefault="003907FD" w:rsidP="003907FD">
      <w:pPr>
        <w:jc w:val="center"/>
        <w:rPr>
          <w:b/>
          <w:bCs/>
          <w:sz w:val="40"/>
          <w:szCs w:val="40"/>
          <w:lang w:val="x-none"/>
        </w:rPr>
      </w:pPr>
      <w:r w:rsidRPr="007E10C6">
        <w:rPr>
          <w:b/>
          <w:bCs/>
          <w:sz w:val="40"/>
          <w:szCs w:val="40"/>
          <w:lang w:val="x-none"/>
        </w:rPr>
        <w:t>Smlouva o podnájmu prostoru sloužícího podnikání na dobu určitou</w:t>
      </w:r>
    </w:p>
    <w:p w14:paraId="401900DE" w14:textId="77777777" w:rsidR="003907FD" w:rsidRPr="007E10C6" w:rsidRDefault="003907FD" w:rsidP="003907FD">
      <w:pPr>
        <w:jc w:val="center"/>
        <w:rPr>
          <w:sz w:val="28"/>
          <w:szCs w:val="28"/>
          <w:lang w:val="x-none"/>
        </w:rPr>
      </w:pPr>
      <w:r w:rsidRPr="007E10C6">
        <w:rPr>
          <w:sz w:val="28"/>
          <w:szCs w:val="28"/>
          <w:lang w:val="x-none"/>
        </w:rPr>
        <w:t xml:space="preserve">dle </w:t>
      </w:r>
      <w:proofErr w:type="spellStart"/>
      <w:r w:rsidRPr="007E10C6">
        <w:rPr>
          <w:sz w:val="28"/>
          <w:szCs w:val="28"/>
          <w:lang w:val="x-none"/>
        </w:rPr>
        <w:t>ust</w:t>
      </w:r>
      <w:proofErr w:type="spellEnd"/>
      <w:r w:rsidRPr="007E10C6">
        <w:rPr>
          <w:sz w:val="28"/>
          <w:szCs w:val="28"/>
          <w:lang w:val="x-none"/>
        </w:rPr>
        <w:t xml:space="preserve">. § 2302 a násl. ve spojení s </w:t>
      </w:r>
      <w:proofErr w:type="spellStart"/>
      <w:r w:rsidRPr="007E10C6">
        <w:rPr>
          <w:sz w:val="28"/>
          <w:szCs w:val="28"/>
          <w:lang w:val="x-none"/>
        </w:rPr>
        <w:t>ust</w:t>
      </w:r>
      <w:proofErr w:type="spellEnd"/>
      <w:r w:rsidRPr="007E10C6">
        <w:rPr>
          <w:sz w:val="28"/>
          <w:szCs w:val="28"/>
          <w:lang w:val="x-none"/>
        </w:rPr>
        <w:t xml:space="preserve">. § 2274 a násl. občanského zákoníku </w:t>
      </w:r>
    </w:p>
    <w:p w14:paraId="1A431E1E" w14:textId="77777777" w:rsidR="003907FD" w:rsidRDefault="003907FD" w:rsidP="003907FD">
      <w:pPr>
        <w:jc w:val="center"/>
        <w:rPr>
          <w:sz w:val="36"/>
        </w:rPr>
      </w:pPr>
    </w:p>
    <w:p w14:paraId="1BE713BB" w14:textId="77777777" w:rsidR="003907FD" w:rsidRDefault="003907FD" w:rsidP="003907FD">
      <w:pPr>
        <w:rPr>
          <w:b/>
          <w:sz w:val="32"/>
        </w:rPr>
      </w:pPr>
    </w:p>
    <w:p w14:paraId="0AECB492" w14:textId="77777777" w:rsidR="003907FD" w:rsidRDefault="003907FD" w:rsidP="003907FD">
      <w:r>
        <w:t xml:space="preserve">uzavřená mezi obchodní </w:t>
      </w:r>
      <w:proofErr w:type="gramStart"/>
      <w:r>
        <w:t>společností  T.E.S.</w:t>
      </w:r>
      <w:proofErr w:type="gramEnd"/>
      <w:r>
        <w:t xml:space="preserve"> s.r.o. Jiráskova 977, 572 01 Polička, </w:t>
      </w:r>
    </w:p>
    <w:p w14:paraId="35D7EB07" w14:textId="77777777" w:rsidR="003907FD" w:rsidRDefault="003907FD" w:rsidP="003907FD">
      <w:r>
        <w:t xml:space="preserve">zastoupené panem Ing. Cobem </w:t>
      </w:r>
      <w:proofErr w:type="spellStart"/>
      <w:r>
        <w:t>Ivanovskim</w:t>
      </w:r>
      <w:proofErr w:type="spellEnd"/>
      <w:r>
        <w:t>, jednatelem společnosti</w:t>
      </w:r>
    </w:p>
    <w:p w14:paraId="376048E8" w14:textId="77777777" w:rsidR="003907FD" w:rsidRDefault="003907FD" w:rsidP="003907FD"/>
    <w:p w14:paraId="03D9AC33" w14:textId="77777777" w:rsidR="003907FD" w:rsidRDefault="003907FD" w:rsidP="003907FD">
      <w:r>
        <w:t xml:space="preserve">                                                               a</w:t>
      </w:r>
    </w:p>
    <w:p w14:paraId="50AFD1AE" w14:textId="77777777" w:rsidR="003907FD" w:rsidRDefault="003907FD" w:rsidP="003907FD"/>
    <w:p w14:paraId="040BE00C" w14:textId="77777777" w:rsidR="003907FD" w:rsidRDefault="003907FD" w:rsidP="003907FD">
      <w:r>
        <w:t xml:space="preserve">paní Magdalénou Křenkovou </w:t>
      </w:r>
      <w:proofErr w:type="spellStart"/>
      <w:r w:rsidRPr="009E3892">
        <w:rPr>
          <w:highlight w:val="black"/>
        </w:rPr>
        <w:t>rč</w:t>
      </w:r>
      <w:proofErr w:type="spellEnd"/>
      <w:r w:rsidRPr="009E3892">
        <w:rPr>
          <w:highlight w:val="black"/>
        </w:rPr>
        <w:t>. 665623/0009, bytem Polička, Hegerova 941</w:t>
      </w:r>
    </w:p>
    <w:p w14:paraId="569EEC0C" w14:textId="77777777" w:rsidR="003907FD" w:rsidRDefault="003907FD" w:rsidP="003907FD">
      <w:r>
        <w:t>č. Živnost. listu  ŽU /92- Ř-1081    IČO   12358711</w:t>
      </w:r>
    </w:p>
    <w:p w14:paraId="29D27156" w14:textId="77777777" w:rsidR="003907FD" w:rsidRDefault="003907FD" w:rsidP="003907FD">
      <w:r>
        <w:t xml:space="preserve">a </w:t>
      </w:r>
    </w:p>
    <w:p w14:paraId="0952B614" w14:textId="77777777" w:rsidR="003907FD" w:rsidRDefault="003907FD" w:rsidP="003907FD">
      <w:r>
        <w:t xml:space="preserve">paní Evou Šimonovou </w:t>
      </w:r>
      <w:proofErr w:type="spellStart"/>
      <w:r w:rsidRPr="009E3892">
        <w:rPr>
          <w:highlight w:val="black"/>
        </w:rPr>
        <w:t>rč</w:t>
      </w:r>
      <w:proofErr w:type="spellEnd"/>
      <w:r w:rsidRPr="009E3892">
        <w:rPr>
          <w:highlight w:val="black"/>
        </w:rPr>
        <w:t>. 655622/0429, bytem Polička, Paseky 457</w:t>
      </w:r>
    </w:p>
    <w:p w14:paraId="451FDBD5" w14:textId="77777777" w:rsidR="003907FD" w:rsidRDefault="003907FD" w:rsidP="003907FD">
      <w:r>
        <w:t xml:space="preserve">č. Živnost. listu ŽU /92- Ř-1083     IČO  12358461 </w:t>
      </w:r>
    </w:p>
    <w:p w14:paraId="7241478D" w14:textId="77777777" w:rsidR="003907FD" w:rsidRDefault="003907FD" w:rsidP="003907FD"/>
    <w:p w14:paraId="4D62EFDF" w14:textId="77777777" w:rsidR="003907FD" w:rsidRDefault="003907FD" w:rsidP="003907FD">
      <w:r>
        <w:t xml:space="preserve">                              (dále jen podnájemci)</w:t>
      </w:r>
    </w:p>
    <w:p w14:paraId="67991D65" w14:textId="77777777" w:rsidR="003907FD" w:rsidRDefault="003907FD" w:rsidP="003907FD"/>
    <w:p w14:paraId="78098E4B" w14:textId="77777777" w:rsidR="003907FD" w:rsidRDefault="003907FD" w:rsidP="003907FD">
      <w:pPr>
        <w:numPr>
          <w:ilvl w:val="0"/>
          <w:numId w:val="1"/>
        </w:numPr>
        <w:tabs>
          <w:tab w:val="left" w:pos="720"/>
        </w:tabs>
        <w:jc w:val="both"/>
      </w:pPr>
      <w:r>
        <w:t>Pronajímatel touto smlouvou pronajímá podnájemci místnost č. 21 a 22 v objektu krytého        plaveckého bazénu v Poličce za účelem poskytování služeb – kadeřnictví.</w:t>
      </w:r>
    </w:p>
    <w:p w14:paraId="21A4D4F3" w14:textId="77777777" w:rsidR="003907FD" w:rsidRDefault="003907FD" w:rsidP="003907FD">
      <w:pPr>
        <w:jc w:val="both"/>
      </w:pPr>
    </w:p>
    <w:p w14:paraId="4B8A31F0" w14:textId="77777777" w:rsidR="003907FD" w:rsidRDefault="003907FD" w:rsidP="003907FD">
      <w:pPr>
        <w:numPr>
          <w:ilvl w:val="0"/>
          <w:numId w:val="1"/>
        </w:numPr>
        <w:tabs>
          <w:tab w:val="left" w:pos="720"/>
        </w:tabs>
        <w:jc w:val="both"/>
      </w:pPr>
      <w:r>
        <w:t>Podnájemce má půjčeno od pronajímatele:</w:t>
      </w:r>
    </w:p>
    <w:p w14:paraId="0FAA9EDB" w14:textId="77777777" w:rsidR="003907FD" w:rsidRDefault="003907FD" w:rsidP="003907FD">
      <w:pPr>
        <w:ind w:left="360"/>
        <w:jc w:val="both"/>
      </w:pPr>
      <w:r>
        <w:t>-kovový věšák              1 ks</w:t>
      </w:r>
    </w:p>
    <w:p w14:paraId="1F9CE2CB" w14:textId="77777777" w:rsidR="003907FD" w:rsidRDefault="003907FD" w:rsidP="003907FD">
      <w:pPr>
        <w:ind w:left="360"/>
        <w:jc w:val="both"/>
      </w:pPr>
      <w:r>
        <w:t>-židle PVC                    1 ks</w:t>
      </w:r>
    </w:p>
    <w:p w14:paraId="60B5582A" w14:textId="77777777" w:rsidR="003907FD" w:rsidRDefault="003907FD" w:rsidP="003907FD">
      <w:pPr>
        <w:ind w:left="360"/>
        <w:jc w:val="both"/>
      </w:pPr>
      <w:r>
        <w:t>-šatníkové skříňky        4 ks</w:t>
      </w:r>
    </w:p>
    <w:p w14:paraId="28043BF8" w14:textId="77777777" w:rsidR="003907FD" w:rsidRDefault="003907FD" w:rsidP="003907FD">
      <w:pPr>
        <w:ind w:left="360"/>
        <w:jc w:val="both"/>
      </w:pPr>
      <w:r>
        <w:t>-křesla                           2 ks</w:t>
      </w:r>
    </w:p>
    <w:p w14:paraId="457D6479" w14:textId="77777777" w:rsidR="003907FD" w:rsidRDefault="003907FD" w:rsidP="003907FD">
      <w:pPr>
        <w:jc w:val="both"/>
      </w:pPr>
    </w:p>
    <w:p w14:paraId="76844574" w14:textId="77777777" w:rsidR="003907FD" w:rsidRDefault="003907FD" w:rsidP="003907FD">
      <w:pPr>
        <w:numPr>
          <w:ilvl w:val="0"/>
          <w:numId w:val="1"/>
        </w:numPr>
        <w:tabs>
          <w:tab w:val="left" w:pos="720"/>
        </w:tabs>
        <w:jc w:val="both"/>
      </w:pPr>
      <w:r>
        <w:t>Případné jakékoliv úpravy místností může podnájemce provádět pouze se souhlasem pronajímatele.</w:t>
      </w:r>
    </w:p>
    <w:p w14:paraId="4B6968A1" w14:textId="77777777" w:rsidR="003907FD" w:rsidRDefault="003907FD" w:rsidP="003907FD">
      <w:pPr>
        <w:jc w:val="both"/>
      </w:pPr>
    </w:p>
    <w:p w14:paraId="25DFBB23" w14:textId="77777777" w:rsidR="003907FD" w:rsidRDefault="003907FD" w:rsidP="003907FD">
      <w:pPr>
        <w:numPr>
          <w:ilvl w:val="0"/>
          <w:numId w:val="1"/>
        </w:numPr>
        <w:tabs>
          <w:tab w:val="left" w:pos="720"/>
        </w:tabs>
        <w:jc w:val="both"/>
      </w:pPr>
      <w:r>
        <w:t>Podnájemce se zavazuje dodržovat v pronajatých místnostech předpisy bezpečnosti a ochrany zdraví při práci, požární předpisy, hygienické předpisy a zákaz kouření. V případě, že dojde zaviněním podnájemce v pronajatých prostorách ke vzniku škody, je podnájemce povinen tuto škodu pronajímateli v plném rozsahu uhradit.</w:t>
      </w:r>
    </w:p>
    <w:p w14:paraId="131AEE9B" w14:textId="77777777" w:rsidR="003907FD" w:rsidRDefault="003907FD" w:rsidP="003907FD">
      <w:pPr>
        <w:jc w:val="both"/>
      </w:pPr>
    </w:p>
    <w:p w14:paraId="0B406F54" w14:textId="77777777" w:rsidR="003907FD" w:rsidRDefault="003907FD" w:rsidP="003907FD">
      <w:pPr>
        <w:numPr>
          <w:ilvl w:val="0"/>
          <w:numId w:val="1"/>
        </w:numPr>
        <w:tabs>
          <w:tab w:val="left" w:pos="720"/>
        </w:tabs>
        <w:jc w:val="both"/>
      </w:pPr>
      <w:r>
        <w:t>Podnájemce je povinen provádět běžnou údržbu a opravy pronajatých nebytových prostor a hradit náklady spojené s běžným provozem.</w:t>
      </w:r>
    </w:p>
    <w:p w14:paraId="41FB93C7" w14:textId="77777777" w:rsidR="003907FD" w:rsidRDefault="003907FD" w:rsidP="003907FD">
      <w:pPr>
        <w:jc w:val="both"/>
      </w:pPr>
    </w:p>
    <w:p w14:paraId="6B60FDDA" w14:textId="77777777" w:rsidR="003907FD" w:rsidRDefault="003907FD" w:rsidP="003907FD">
      <w:pPr>
        <w:numPr>
          <w:ilvl w:val="0"/>
          <w:numId w:val="1"/>
        </w:numPr>
        <w:tabs>
          <w:tab w:val="left" w:pos="720"/>
        </w:tabs>
        <w:jc w:val="both"/>
      </w:pPr>
      <w:r>
        <w:t>Podnájemce je oprávněn po předchozím souhlasu pronajímatele umístit na objektu bazénu informační tabuli o své firmě či provozu.</w:t>
      </w:r>
    </w:p>
    <w:p w14:paraId="02F775C2" w14:textId="77777777" w:rsidR="003907FD" w:rsidRDefault="003907FD" w:rsidP="003907FD">
      <w:pPr>
        <w:jc w:val="both"/>
      </w:pPr>
    </w:p>
    <w:p w14:paraId="6A6D33C5" w14:textId="77777777" w:rsidR="003907FD" w:rsidRDefault="003907FD" w:rsidP="003907FD">
      <w:pPr>
        <w:numPr>
          <w:ilvl w:val="0"/>
          <w:numId w:val="1"/>
        </w:numPr>
        <w:tabs>
          <w:tab w:val="left" w:pos="720"/>
        </w:tabs>
        <w:jc w:val="both"/>
      </w:pPr>
      <w:r>
        <w:t>Podnájemce není oprávněn přenechat předmět nájmu ani jeho část do podnájmu, ledaže k tomu obdrží předchozí písemný a výslovný souhlas pronajímatele.</w:t>
      </w:r>
    </w:p>
    <w:p w14:paraId="7A67F16B" w14:textId="77777777" w:rsidR="003907FD" w:rsidRDefault="003907FD" w:rsidP="003907FD">
      <w:pPr>
        <w:jc w:val="both"/>
      </w:pPr>
    </w:p>
    <w:p w14:paraId="00A59973" w14:textId="77777777" w:rsidR="003907FD" w:rsidRDefault="003907FD" w:rsidP="003907FD">
      <w:pPr>
        <w:jc w:val="both"/>
      </w:pPr>
    </w:p>
    <w:p w14:paraId="6BFC82C1" w14:textId="77777777" w:rsidR="003907FD" w:rsidRDefault="003907FD" w:rsidP="003907FD">
      <w:pPr>
        <w:numPr>
          <w:ilvl w:val="0"/>
          <w:numId w:val="1"/>
        </w:numPr>
        <w:tabs>
          <w:tab w:val="left" w:pos="720"/>
        </w:tabs>
        <w:jc w:val="both"/>
      </w:pPr>
      <w:r>
        <w:t>Při ukončení podnájmu, jsou podnájemci povinni nabídnout jimi nainstalované vybavení přednostně pronajímateli, v případě nezájmu dále jiné fyzické osobě.</w:t>
      </w:r>
    </w:p>
    <w:p w14:paraId="513105DF" w14:textId="77777777" w:rsidR="003907FD" w:rsidRDefault="003907FD" w:rsidP="003907FD">
      <w:pPr>
        <w:jc w:val="both"/>
      </w:pPr>
    </w:p>
    <w:p w14:paraId="60BB26A2" w14:textId="77777777" w:rsidR="003907FD" w:rsidRDefault="003907FD" w:rsidP="003907FD">
      <w:pPr>
        <w:jc w:val="both"/>
      </w:pPr>
    </w:p>
    <w:p w14:paraId="06C600E7" w14:textId="77777777" w:rsidR="003907FD" w:rsidRDefault="003907FD" w:rsidP="003907FD">
      <w:pPr>
        <w:numPr>
          <w:ilvl w:val="0"/>
          <w:numId w:val="1"/>
        </w:numPr>
        <w:tabs>
          <w:tab w:val="left" w:pos="720"/>
        </w:tabs>
        <w:jc w:val="both"/>
      </w:pPr>
      <w:r>
        <w:t>Pronajímatel v případě ukončení podnájmu provede finanční vypořádání, ve prospěch podnájemce, zařízení a úprav, které zůstanou majetkem pronajímatele v poměrné části.</w:t>
      </w:r>
    </w:p>
    <w:p w14:paraId="751D4E8B" w14:textId="77777777" w:rsidR="003907FD" w:rsidRDefault="003907FD" w:rsidP="003907FD">
      <w:pPr>
        <w:jc w:val="both"/>
      </w:pPr>
    </w:p>
    <w:p w14:paraId="005B2648" w14:textId="16607D0E" w:rsidR="003907FD" w:rsidRDefault="003907FD" w:rsidP="003907FD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Podnájem je stanoven dohodou a to částkou </w:t>
      </w:r>
      <w:r w:rsidR="00885AE6">
        <w:t>60</w:t>
      </w:r>
      <w:r>
        <w:t>0,- Kč za 1 m² za rok. Při celkové výměře 26 m² činí roční nájemné 1</w:t>
      </w:r>
      <w:r w:rsidR="00433480">
        <w:t>5 6</w:t>
      </w:r>
      <w:r>
        <w:t xml:space="preserve">00,- Kč, tj. </w:t>
      </w:r>
      <w:r>
        <w:rPr>
          <w:b/>
          <w:bCs/>
        </w:rPr>
        <w:t>1</w:t>
      </w:r>
      <w:r w:rsidR="00885AE6">
        <w:rPr>
          <w:b/>
          <w:bCs/>
        </w:rPr>
        <w:t xml:space="preserve"> 300</w:t>
      </w:r>
      <w:r>
        <w:rPr>
          <w:b/>
          <w:bCs/>
        </w:rPr>
        <w:t xml:space="preserve">,- </w:t>
      </w:r>
      <w:r>
        <w:rPr>
          <w:b/>
        </w:rPr>
        <w:t>Kč měsíčně</w:t>
      </w:r>
      <w:r>
        <w:t>.</w:t>
      </w:r>
    </w:p>
    <w:p w14:paraId="43D84E54" w14:textId="77777777" w:rsidR="003907FD" w:rsidRDefault="003907FD" w:rsidP="003907FD">
      <w:pPr>
        <w:jc w:val="both"/>
      </w:pPr>
    </w:p>
    <w:p w14:paraId="5C41D2DE" w14:textId="7E873656" w:rsidR="003907FD" w:rsidRDefault="003907FD" w:rsidP="003907FD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Úhrada za el. energii je stanovena paušálem </w:t>
      </w:r>
      <w:proofErr w:type="gramStart"/>
      <w:r>
        <w:t xml:space="preserve">= </w:t>
      </w:r>
      <w:r>
        <w:rPr>
          <w:b/>
        </w:rPr>
        <w:t xml:space="preserve"> </w:t>
      </w:r>
      <w:r w:rsidR="00433480">
        <w:rPr>
          <w:b/>
        </w:rPr>
        <w:t>1</w:t>
      </w:r>
      <w:proofErr w:type="gramEnd"/>
      <w:r>
        <w:rPr>
          <w:b/>
        </w:rPr>
        <w:t xml:space="preserve"> </w:t>
      </w:r>
      <w:r w:rsidR="00433480">
        <w:rPr>
          <w:b/>
        </w:rPr>
        <w:t>8</w:t>
      </w:r>
      <w:r w:rsidR="00433480">
        <w:rPr>
          <w:b/>
          <w:color w:val="000000"/>
        </w:rPr>
        <w:t>16</w:t>
      </w:r>
      <w:r>
        <w:rPr>
          <w:b/>
          <w:color w:val="000000"/>
        </w:rPr>
        <w:t>,</w:t>
      </w:r>
      <w:r>
        <w:rPr>
          <w:b/>
        </w:rPr>
        <w:t>-Kč včetně DPH / měsíčně</w:t>
      </w:r>
    </w:p>
    <w:p w14:paraId="64437B84" w14:textId="520A1BEC" w:rsidR="003907FD" w:rsidRDefault="003907FD" w:rsidP="003907FD">
      <w:pPr>
        <w:jc w:val="both"/>
      </w:pPr>
      <w:r>
        <w:t xml:space="preserve">                   za vodu – paušálem = </w:t>
      </w:r>
      <w:r>
        <w:tab/>
      </w:r>
      <w:r>
        <w:tab/>
      </w:r>
      <w:proofErr w:type="gramStart"/>
      <w:r>
        <w:tab/>
      </w:r>
      <w:r>
        <w:rPr>
          <w:b/>
          <w:color w:val="000000"/>
        </w:rPr>
        <w:t xml:space="preserve"> </w:t>
      </w:r>
      <w:r w:rsidR="00433480">
        <w:rPr>
          <w:b/>
          <w:color w:val="000000"/>
        </w:rPr>
        <w:t xml:space="preserve"> 923</w:t>
      </w:r>
      <w:proofErr w:type="gramEnd"/>
      <w:r>
        <w:rPr>
          <w:b/>
          <w:color w:val="000000"/>
        </w:rPr>
        <w:t>,-</w:t>
      </w:r>
      <w:r>
        <w:rPr>
          <w:b/>
        </w:rPr>
        <w:t>Kč včetně DPH / měsíčně</w:t>
      </w:r>
    </w:p>
    <w:p w14:paraId="0BE6743D" w14:textId="689BFEB4" w:rsidR="003907FD" w:rsidRDefault="003907FD" w:rsidP="003907FD">
      <w:pPr>
        <w:jc w:val="both"/>
        <w:rPr>
          <w:b/>
        </w:rPr>
      </w:pPr>
      <w:r>
        <w:t xml:space="preserve">                   za teplo – paušálem = </w:t>
      </w:r>
      <w:r>
        <w:tab/>
      </w:r>
      <w:r>
        <w:tab/>
        <w:t xml:space="preserve">         </w:t>
      </w:r>
      <w:r>
        <w:rPr>
          <w:b/>
        </w:rPr>
        <w:t xml:space="preserve"> </w:t>
      </w:r>
      <w:r w:rsidR="00433480">
        <w:rPr>
          <w:b/>
          <w:color w:val="000000"/>
        </w:rPr>
        <w:t xml:space="preserve"> 3 2</w:t>
      </w:r>
      <w:r w:rsidR="00C15CE1">
        <w:rPr>
          <w:b/>
          <w:color w:val="000000"/>
        </w:rPr>
        <w:t>0</w:t>
      </w:r>
      <w:r w:rsidR="00433480">
        <w:rPr>
          <w:b/>
          <w:color w:val="000000"/>
        </w:rPr>
        <w:t>8</w:t>
      </w:r>
      <w:r>
        <w:rPr>
          <w:b/>
        </w:rPr>
        <w:t>,-Kč včetně DPH / měsíčně.</w:t>
      </w:r>
    </w:p>
    <w:p w14:paraId="2305F040" w14:textId="43C809A9" w:rsidR="003907FD" w:rsidRDefault="003907FD" w:rsidP="003907FD">
      <w:pPr>
        <w:jc w:val="both"/>
      </w:pPr>
      <w:r>
        <w:rPr>
          <w:b/>
        </w:rPr>
        <w:tab/>
        <w:t xml:space="preserve">      </w:t>
      </w:r>
      <w:r>
        <w:t xml:space="preserve"> za odpad paušál</w:t>
      </w:r>
      <w:r>
        <w:tab/>
        <w:t>=</w:t>
      </w:r>
      <w:r>
        <w:tab/>
      </w:r>
      <w:r>
        <w:tab/>
      </w:r>
      <w:r>
        <w:tab/>
        <w:t xml:space="preserve"> </w:t>
      </w:r>
      <w:r>
        <w:rPr>
          <w:b/>
          <w:bCs/>
          <w:color w:val="000000"/>
        </w:rPr>
        <w:t>1</w:t>
      </w:r>
      <w:r w:rsidR="00433480">
        <w:rPr>
          <w:b/>
          <w:bCs/>
          <w:color w:val="000000"/>
        </w:rPr>
        <w:t>58</w:t>
      </w:r>
      <w:r>
        <w:t>,-</w:t>
      </w:r>
      <w:r>
        <w:rPr>
          <w:b/>
        </w:rPr>
        <w:t>Kč včetně DPH / měsíčně.</w:t>
      </w:r>
    </w:p>
    <w:p w14:paraId="35DE818C" w14:textId="77777777" w:rsidR="00F158DA" w:rsidRDefault="00643472" w:rsidP="003907FD">
      <w:pPr>
        <w:jc w:val="both"/>
      </w:pPr>
      <w:r>
        <w:tab/>
      </w:r>
    </w:p>
    <w:p w14:paraId="341C9779" w14:textId="7E13C44E" w:rsidR="003907FD" w:rsidRDefault="00643472" w:rsidP="00361801">
      <w:pPr>
        <w:ind w:firstLine="708"/>
        <w:jc w:val="both"/>
        <w:rPr>
          <w:b/>
        </w:rPr>
      </w:pPr>
      <w:r w:rsidRPr="00643472">
        <w:rPr>
          <w:b/>
        </w:rPr>
        <w:t>Celkem</w:t>
      </w:r>
      <w:r>
        <w:rPr>
          <w:b/>
        </w:rPr>
        <w:tab/>
      </w:r>
      <w:r w:rsidRPr="00643472">
        <w:rPr>
          <w:b/>
        </w:rPr>
        <w:tab/>
      </w:r>
      <w:r w:rsidRPr="00643472">
        <w:rPr>
          <w:b/>
        </w:rPr>
        <w:tab/>
      </w:r>
      <w:r w:rsidRPr="00643472">
        <w:rPr>
          <w:b/>
        </w:rPr>
        <w:tab/>
      </w:r>
      <w:r w:rsidR="00433480">
        <w:rPr>
          <w:b/>
        </w:rPr>
        <w:t xml:space="preserve">          </w:t>
      </w:r>
      <w:r w:rsidR="00433480" w:rsidRPr="00433480">
        <w:rPr>
          <w:b/>
        </w:rPr>
        <w:t>7 405</w:t>
      </w:r>
      <w:r w:rsidRPr="00433480">
        <w:rPr>
          <w:b/>
        </w:rPr>
        <w:t>,-</w:t>
      </w:r>
      <w:r>
        <w:rPr>
          <w:b/>
        </w:rPr>
        <w:t>Kč včetně DPH/ měsíčně.</w:t>
      </w:r>
    </w:p>
    <w:p w14:paraId="58E2B3A1" w14:textId="77777777" w:rsidR="00361801" w:rsidRPr="00643472" w:rsidRDefault="00361801" w:rsidP="00361801">
      <w:pPr>
        <w:ind w:firstLine="708"/>
        <w:jc w:val="both"/>
        <w:rPr>
          <w:b/>
        </w:rPr>
      </w:pPr>
    </w:p>
    <w:p w14:paraId="47EBDEF7" w14:textId="77777777" w:rsidR="003907FD" w:rsidRDefault="003907FD" w:rsidP="003907FD">
      <w:pPr>
        <w:numPr>
          <w:ilvl w:val="0"/>
          <w:numId w:val="1"/>
        </w:numPr>
        <w:tabs>
          <w:tab w:val="left" w:pos="720"/>
        </w:tabs>
      </w:pPr>
      <w:r>
        <w:t xml:space="preserve">Fakturace se bude provádět 1x za </w:t>
      </w:r>
      <w:proofErr w:type="gramStart"/>
      <w:r>
        <w:t>čtvrtletí</w:t>
      </w:r>
      <w:proofErr w:type="gramEnd"/>
      <w:r>
        <w:t xml:space="preserve"> a to poslední měsíc v daném čtvrtletí tak, aby faktura byla uhrazena nejpozději poslední den v daném měsíci. Nebude-li faktura uhrazena ani v následujícím čtvrtletí, je to důvod k okamžitému vypovězení podnájemní smlouvy.</w:t>
      </w:r>
    </w:p>
    <w:p w14:paraId="3ED573AF" w14:textId="77777777" w:rsidR="003907FD" w:rsidRDefault="003907FD" w:rsidP="003907FD"/>
    <w:p w14:paraId="1DC3E521" w14:textId="0310914F" w:rsidR="003907FD" w:rsidRDefault="003907FD" w:rsidP="003907FD">
      <w:pPr>
        <w:numPr>
          <w:ilvl w:val="0"/>
          <w:numId w:val="1"/>
        </w:numPr>
        <w:tabs>
          <w:tab w:val="left" w:pos="720"/>
        </w:tabs>
      </w:pPr>
      <w:r>
        <w:t xml:space="preserve">Tato smlouva se uzavírá s účinností od </w:t>
      </w:r>
      <w:r>
        <w:rPr>
          <w:b/>
          <w:bCs/>
        </w:rPr>
        <w:t>1. 1. 20</w:t>
      </w:r>
      <w:r w:rsidR="00C15CE1">
        <w:rPr>
          <w:b/>
          <w:bCs/>
        </w:rPr>
        <w:t>2</w:t>
      </w:r>
      <w:r w:rsidR="00433480">
        <w:rPr>
          <w:b/>
          <w:bCs/>
        </w:rPr>
        <w:t>2</w:t>
      </w:r>
      <w:r>
        <w:rPr>
          <w:b/>
          <w:bCs/>
        </w:rPr>
        <w:t xml:space="preserve"> na dobu určitou a to do 31. 12. 20</w:t>
      </w:r>
      <w:r w:rsidR="00C15CE1">
        <w:rPr>
          <w:b/>
          <w:bCs/>
        </w:rPr>
        <w:t>2</w:t>
      </w:r>
      <w:r w:rsidR="00433480">
        <w:rPr>
          <w:b/>
          <w:bCs/>
        </w:rPr>
        <w:t>2</w:t>
      </w:r>
      <w:r>
        <w:rPr>
          <w:b/>
          <w:bCs/>
        </w:rPr>
        <w:t>.</w:t>
      </w:r>
    </w:p>
    <w:p w14:paraId="7F39F3AF" w14:textId="77777777" w:rsidR="003907FD" w:rsidRDefault="003907FD" w:rsidP="003907FD">
      <w:pPr>
        <w:ind w:left="360"/>
      </w:pPr>
      <w:r>
        <w:t xml:space="preserve">Další prodloužení je záležitostí dohody s možností změn podmínek. </w:t>
      </w:r>
    </w:p>
    <w:p w14:paraId="6D467276" w14:textId="77777777" w:rsidR="003907FD" w:rsidRDefault="003907FD" w:rsidP="003907FD"/>
    <w:p w14:paraId="42A21CAB" w14:textId="77777777" w:rsidR="003907FD" w:rsidRDefault="003907FD" w:rsidP="003907FD">
      <w:pPr>
        <w:numPr>
          <w:ilvl w:val="0"/>
          <w:numId w:val="1"/>
        </w:numPr>
        <w:tabs>
          <w:tab w:val="left" w:pos="720"/>
        </w:tabs>
      </w:pPr>
      <w:r>
        <w:t>Účastníci smlouvy prohlašují, že tato smlouva byla uzavřena podle jejich pravé a svobodné vůle a že nebyla uzavřena v tísni, pod nátlakem nebo za jiných nepříznivých podmínek a na důkaz toho opatřují smlouvu svými podpisy.</w:t>
      </w:r>
    </w:p>
    <w:p w14:paraId="60329314" w14:textId="77777777" w:rsidR="003907FD" w:rsidRDefault="003907FD" w:rsidP="003907FD">
      <w:pPr>
        <w:ind w:left="360"/>
        <w:jc w:val="both"/>
      </w:pPr>
    </w:p>
    <w:p w14:paraId="0F4140A2" w14:textId="2EE3DE22" w:rsidR="003907FD" w:rsidRDefault="003907FD" w:rsidP="003907FD">
      <w:pPr>
        <w:ind w:left="360"/>
        <w:jc w:val="both"/>
      </w:pPr>
      <w:r>
        <w:t xml:space="preserve">V Poličce </w:t>
      </w:r>
      <w:r w:rsidR="00433480">
        <w:t>31</w:t>
      </w:r>
      <w:r>
        <w:t>. 12. 20</w:t>
      </w:r>
      <w:r w:rsidR="00361801">
        <w:t>2</w:t>
      </w:r>
      <w:r w:rsidR="00433480">
        <w:t>1</w:t>
      </w:r>
    </w:p>
    <w:p w14:paraId="55593C93" w14:textId="77777777" w:rsidR="003907FD" w:rsidRDefault="003907FD" w:rsidP="003907FD">
      <w:pPr>
        <w:ind w:left="360"/>
        <w:jc w:val="both"/>
      </w:pPr>
    </w:p>
    <w:p w14:paraId="5B75B64E" w14:textId="77777777" w:rsidR="003907FD" w:rsidRDefault="003907FD" w:rsidP="003907FD">
      <w:pPr>
        <w:ind w:left="360"/>
        <w:jc w:val="both"/>
      </w:pPr>
    </w:p>
    <w:p w14:paraId="4DDFC58C" w14:textId="77777777" w:rsidR="003907FD" w:rsidRDefault="003907FD" w:rsidP="003907FD">
      <w:pPr>
        <w:ind w:left="360"/>
        <w:jc w:val="both"/>
      </w:pPr>
    </w:p>
    <w:p w14:paraId="1CAA6554" w14:textId="77777777" w:rsidR="003907FD" w:rsidRDefault="003907FD" w:rsidP="003907FD">
      <w:pPr>
        <w:ind w:left="360"/>
        <w:jc w:val="both"/>
      </w:pPr>
      <w:r>
        <w:t>Pronajímatel                                                         Podnájemci</w:t>
      </w:r>
    </w:p>
    <w:p w14:paraId="4FFDF658" w14:textId="77777777" w:rsidR="003907FD" w:rsidRDefault="003907FD" w:rsidP="003907FD">
      <w:pPr>
        <w:ind w:left="360"/>
        <w:jc w:val="both"/>
      </w:pPr>
    </w:p>
    <w:p w14:paraId="5CE07BF6" w14:textId="77777777" w:rsidR="003907FD" w:rsidRDefault="003907FD" w:rsidP="003907FD">
      <w:pPr>
        <w:ind w:left="360"/>
        <w:jc w:val="both"/>
      </w:pPr>
    </w:p>
    <w:p w14:paraId="2B007F16" w14:textId="77777777" w:rsidR="003907FD" w:rsidRDefault="003907FD" w:rsidP="003907FD">
      <w:pPr>
        <w:ind w:left="360"/>
        <w:jc w:val="both"/>
      </w:pPr>
    </w:p>
    <w:p w14:paraId="4D1825FD" w14:textId="77777777" w:rsidR="003907FD" w:rsidRDefault="003907FD" w:rsidP="003907FD">
      <w:pPr>
        <w:ind w:left="360"/>
        <w:jc w:val="both"/>
      </w:pPr>
    </w:p>
    <w:p w14:paraId="32764130" w14:textId="77777777" w:rsidR="003907FD" w:rsidRDefault="003907FD" w:rsidP="003907FD">
      <w:pPr>
        <w:ind w:left="360"/>
        <w:jc w:val="both"/>
      </w:pPr>
    </w:p>
    <w:p w14:paraId="7DAFA5F3" w14:textId="77777777" w:rsidR="003907FD" w:rsidRDefault="003907FD" w:rsidP="003907FD">
      <w:pPr>
        <w:ind w:left="360"/>
        <w:jc w:val="both"/>
      </w:pPr>
      <w:r>
        <w:t>-----------------------------                                       -----------------------------------</w:t>
      </w:r>
    </w:p>
    <w:p w14:paraId="567E6179" w14:textId="77777777" w:rsidR="003907FD" w:rsidRDefault="003907FD" w:rsidP="003907FD">
      <w:pPr>
        <w:ind w:left="360"/>
        <w:jc w:val="both"/>
      </w:pPr>
      <w:r>
        <w:t xml:space="preserve">Ing. Cobe Ivanovski </w:t>
      </w:r>
      <w:r>
        <w:tab/>
      </w:r>
      <w:r>
        <w:tab/>
      </w:r>
      <w:r>
        <w:tab/>
      </w:r>
      <w:r>
        <w:tab/>
        <w:t xml:space="preserve"> Magdaléna Křenková</w:t>
      </w:r>
    </w:p>
    <w:p w14:paraId="496E4516" w14:textId="77777777" w:rsidR="003907FD" w:rsidRDefault="003907FD" w:rsidP="003907FD">
      <w:pPr>
        <w:ind w:left="360"/>
        <w:jc w:val="both"/>
      </w:pPr>
      <w:r>
        <w:t>Jednatel</w:t>
      </w:r>
    </w:p>
    <w:p w14:paraId="265D2693" w14:textId="77777777" w:rsidR="000B72CE" w:rsidRDefault="000B72CE" w:rsidP="003907FD">
      <w:pPr>
        <w:ind w:left="360"/>
        <w:jc w:val="both"/>
      </w:pPr>
    </w:p>
    <w:p w14:paraId="5E9D971D" w14:textId="77777777" w:rsidR="000B72CE" w:rsidRDefault="000B72CE" w:rsidP="003907FD">
      <w:pPr>
        <w:ind w:left="360"/>
        <w:jc w:val="both"/>
      </w:pPr>
    </w:p>
    <w:p w14:paraId="5EBB18D6" w14:textId="77777777" w:rsidR="000B72CE" w:rsidRDefault="000B72CE" w:rsidP="003907FD">
      <w:pPr>
        <w:ind w:left="360"/>
        <w:jc w:val="both"/>
      </w:pPr>
    </w:p>
    <w:p w14:paraId="4AB4B9C2" w14:textId="77777777" w:rsidR="000B72CE" w:rsidRDefault="000B72CE" w:rsidP="003907FD">
      <w:pPr>
        <w:ind w:left="360"/>
        <w:jc w:val="both"/>
      </w:pPr>
    </w:p>
    <w:p w14:paraId="12473686" w14:textId="77777777" w:rsidR="000B72CE" w:rsidRDefault="000B72CE" w:rsidP="003907FD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14:paraId="51036D7F" w14:textId="77777777" w:rsidR="000B72CE" w:rsidRDefault="000B72CE" w:rsidP="003907FD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Šimonová</w:t>
      </w:r>
    </w:p>
    <w:p w14:paraId="0B8C9188" w14:textId="77777777" w:rsidR="003907FD" w:rsidRDefault="003907FD" w:rsidP="003907FD">
      <w:pPr>
        <w:ind w:left="360"/>
        <w:jc w:val="both"/>
      </w:pPr>
    </w:p>
    <w:p w14:paraId="2AB7D391" w14:textId="77777777" w:rsidR="003907FD" w:rsidRDefault="003907FD" w:rsidP="003907FD">
      <w:pPr>
        <w:ind w:left="360"/>
        <w:jc w:val="both"/>
      </w:pPr>
    </w:p>
    <w:p w14:paraId="693C2E40" w14:textId="77777777" w:rsidR="003907FD" w:rsidRDefault="003907FD" w:rsidP="003907FD">
      <w:pPr>
        <w:ind w:left="360"/>
        <w:jc w:val="both"/>
      </w:pPr>
    </w:p>
    <w:p w14:paraId="44C73F84" w14:textId="77777777" w:rsidR="00303C55" w:rsidRDefault="00303C55"/>
    <w:sectPr w:rsidR="00303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FD"/>
    <w:rsid w:val="000B72CE"/>
    <w:rsid w:val="00303C55"/>
    <w:rsid w:val="00361801"/>
    <w:rsid w:val="003907FD"/>
    <w:rsid w:val="00433480"/>
    <w:rsid w:val="00576CF3"/>
    <w:rsid w:val="00643472"/>
    <w:rsid w:val="006C39EE"/>
    <w:rsid w:val="00704DB8"/>
    <w:rsid w:val="00885AE6"/>
    <w:rsid w:val="009E3892"/>
    <w:rsid w:val="00A70F71"/>
    <w:rsid w:val="00C15CE1"/>
    <w:rsid w:val="00DE3C17"/>
    <w:rsid w:val="00EB06DF"/>
    <w:rsid w:val="00F1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1149"/>
  <w15:chartTrackingRefBased/>
  <w15:docId w15:val="{E619F80F-6E21-4803-A045-01F04A8C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7F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72C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2C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Kmošková</dc:creator>
  <cp:keywords/>
  <dc:description/>
  <cp:lastModifiedBy>Zuzana Čáslavská</cp:lastModifiedBy>
  <cp:revision>4</cp:revision>
  <cp:lastPrinted>2022-01-14T13:24:00Z</cp:lastPrinted>
  <dcterms:created xsi:type="dcterms:W3CDTF">2021-01-27T10:06:00Z</dcterms:created>
  <dcterms:modified xsi:type="dcterms:W3CDTF">2022-01-27T13:02:00Z</dcterms:modified>
</cp:coreProperties>
</file>