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D3AE" w14:textId="77777777" w:rsidR="000A31AA" w:rsidRDefault="00E52A7C">
      <w:pPr>
        <w:rPr>
          <w:sz w:val="2"/>
          <w:szCs w:val="2"/>
        </w:rPr>
      </w:pPr>
      <w:r>
        <w:pict w14:anchorId="6DFED3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.5pt;margin-top:711.1pt;width:536.1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6DFED3AF" w14:textId="77777777" w:rsidR="000A31AA" w:rsidRDefault="00E52A7C">
      <w:pPr>
        <w:pStyle w:val="Heading20"/>
        <w:framePr w:wrap="none" w:vAnchor="page" w:hAnchor="page" w:x="610" w:y="380"/>
        <w:shd w:val="clear" w:color="auto" w:fill="auto"/>
      </w:pPr>
      <w:bookmarkStart w:id="0" w:name="bookmark0"/>
      <w:r>
        <w:t>Moravskoslezské inovační centrum Ostrava, a.s</w:t>
      </w:r>
      <w:bookmarkEnd w:id="0"/>
    </w:p>
    <w:p w14:paraId="6DFED3B0" w14:textId="77777777" w:rsidR="000A31AA" w:rsidRDefault="00E52A7C">
      <w:pPr>
        <w:pStyle w:val="Bodytext30"/>
        <w:framePr w:wrap="none" w:vAnchor="page" w:hAnchor="page" w:x="8194" w:y="408"/>
        <w:shd w:val="clear" w:color="auto" w:fill="auto"/>
      </w:pPr>
      <w:r>
        <w:rPr>
          <w:rStyle w:val="Bodytext31"/>
          <w:b/>
          <w:bCs/>
        </w:rPr>
        <w:t>OBJEDNÁVKA č. V0220008</w:t>
      </w:r>
    </w:p>
    <w:p w14:paraId="6DFED3B1" w14:textId="77777777" w:rsidR="000A31AA" w:rsidRDefault="00E52A7C">
      <w:pPr>
        <w:pStyle w:val="Bodytext40"/>
        <w:framePr w:w="4618" w:h="1009" w:hRule="exact" w:wrap="none" w:vAnchor="page" w:hAnchor="page" w:x="879" w:y="788"/>
        <w:shd w:val="clear" w:color="auto" w:fill="auto"/>
        <w:spacing w:after="114"/>
      </w:pPr>
      <w:r>
        <w:rPr>
          <w:rStyle w:val="Bodytext41"/>
        </w:rPr>
        <w:t>Odběratel:</w:t>
      </w:r>
    </w:p>
    <w:p w14:paraId="6DFED3B2" w14:textId="77777777" w:rsidR="000A31AA" w:rsidRDefault="00E52A7C">
      <w:pPr>
        <w:pStyle w:val="Bodytext50"/>
        <w:framePr w:w="4618" w:h="1009" w:hRule="exact" w:wrap="none" w:vAnchor="page" w:hAnchor="page" w:x="879" w:y="788"/>
        <w:shd w:val="clear" w:color="auto" w:fill="auto"/>
        <w:spacing w:before="0"/>
      </w:pPr>
      <w:r>
        <w:t>Moravskoslezské inovační centrum Ostrava, a.s.</w:t>
      </w:r>
    </w:p>
    <w:p w14:paraId="6DFED3B3" w14:textId="77777777" w:rsidR="000A31AA" w:rsidRDefault="00E52A7C">
      <w:pPr>
        <w:pStyle w:val="Bodytext50"/>
        <w:framePr w:w="4618" w:h="1009" w:hRule="exact" w:wrap="none" w:vAnchor="page" w:hAnchor="page" w:x="879" w:y="788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6DFED3B4" w14:textId="77777777" w:rsidR="000A31AA" w:rsidRDefault="00E52A7C">
      <w:pPr>
        <w:pStyle w:val="Bodytext20"/>
        <w:framePr w:w="2333" w:h="1065" w:hRule="exact" w:wrap="none" w:vAnchor="page" w:hAnchor="page" w:x="860" w:y="1951"/>
        <w:shd w:val="clear" w:color="auto" w:fill="auto"/>
      </w:pPr>
      <w:r>
        <w:rPr>
          <w:rStyle w:val="Bodytext21"/>
        </w:rPr>
        <w:t xml:space="preserve">IČ: 25379631 DIČ: CZ25379631 </w:t>
      </w: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6DFED3B5" w14:textId="77777777" w:rsidR="000A31AA" w:rsidRDefault="00E52A7C">
      <w:pPr>
        <w:pStyle w:val="Bodytext60"/>
        <w:framePr w:w="1814" w:h="1190" w:hRule="exact" w:wrap="none" w:vAnchor="page" w:hAnchor="page" w:x="860" w:y="3691"/>
        <w:shd w:val="clear" w:color="auto" w:fill="auto"/>
      </w:pPr>
      <w:r>
        <w:t>Objednávka č.: Forma úhrady: Datum objednávky: Datum dodání:</w:t>
      </w:r>
    </w:p>
    <w:p w14:paraId="6DFED3B6" w14:textId="77777777" w:rsidR="000A31AA" w:rsidRDefault="00E52A7C">
      <w:pPr>
        <w:pStyle w:val="Heading10"/>
        <w:framePr w:w="1920" w:h="1566" w:hRule="exact" w:wrap="none" w:vAnchor="page" w:hAnchor="page" w:x="4133" w:y="1386"/>
        <w:shd w:val="clear" w:color="auto" w:fill="auto"/>
      </w:pPr>
      <w:bookmarkStart w:id="1" w:name="bookmark1"/>
      <w:r>
        <w:rPr>
          <w:rStyle w:val="Heading11"/>
          <w:b/>
          <w:bCs/>
        </w:rPr>
        <w:t>MS!C</w:t>
      </w:r>
      <w:bookmarkEnd w:id="1"/>
    </w:p>
    <w:p w14:paraId="6DFED3B7" w14:textId="77777777" w:rsidR="000A31AA" w:rsidRDefault="00E52A7C">
      <w:pPr>
        <w:pStyle w:val="Heading20"/>
        <w:framePr w:w="1920" w:h="1566" w:hRule="exact" w:wrap="none" w:vAnchor="page" w:hAnchor="page" w:x="4133" w:y="1386"/>
        <w:shd w:val="clear" w:color="auto" w:fill="auto"/>
        <w:spacing w:line="283" w:lineRule="exact"/>
        <w:jc w:val="both"/>
      </w:pPr>
      <w:bookmarkStart w:id="2" w:name="bookmark2"/>
      <w:r>
        <w:rPr>
          <w:rStyle w:val="Heading21"/>
          <w:b/>
          <w:bCs/>
        </w:rPr>
        <w:t>MORAVSKOSLEZSKÉ INOVAČNÍ CENTRUM</w:t>
      </w:r>
      <w:bookmarkEnd w:id="2"/>
    </w:p>
    <w:p w14:paraId="6DFED3B8" w14:textId="77777777" w:rsidR="000A31AA" w:rsidRDefault="00E52A7C">
      <w:pPr>
        <w:pStyle w:val="Bodytext20"/>
        <w:framePr w:w="480" w:h="517" w:hRule="exact" w:wrap="none" w:vAnchor="page" w:hAnchor="page" w:x="6792" w:y="947"/>
        <w:shd w:val="clear" w:color="auto" w:fill="auto"/>
        <w:spacing w:after="80" w:line="190" w:lineRule="exact"/>
      </w:pPr>
      <w:r>
        <w:t>Tel.:</w:t>
      </w:r>
    </w:p>
    <w:p w14:paraId="6DFED3B9" w14:textId="77777777" w:rsidR="000A31AA" w:rsidRDefault="00E52A7C">
      <w:pPr>
        <w:pStyle w:val="Bodytext20"/>
        <w:framePr w:w="480" w:h="517" w:hRule="exact" w:wrap="none" w:vAnchor="page" w:hAnchor="page" w:x="6792" w:y="947"/>
        <w:shd w:val="clear" w:color="auto" w:fill="auto"/>
        <w:spacing w:line="190" w:lineRule="exact"/>
      </w:pPr>
      <w:r>
        <w:t>Fax:</w:t>
      </w:r>
    </w:p>
    <w:p w14:paraId="6DFED3BA" w14:textId="77777777" w:rsidR="000A31AA" w:rsidRDefault="00E52A7C">
      <w:pPr>
        <w:pStyle w:val="Bodytext60"/>
        <w:framePr w:w="1133" w:h="1143" w:hRule="exact" w:wrap="none" w:vAnchor="page" w:hAnchor="page" w:x="3384" w:y="3748"/>
        <w:shd w:val="clear" w:color="auto" w:fill="auto"/>
        <w:spacing w:line="224" w:lineRule="exact"/>
      </w:pPr>
      <w:r>
        <w:t>V0220008</w:t>
      </w:r>
    </w:p>
    <w:p w14:paraId="6DFED3BB" w14:textId="77777777" w:rsidR="000A31AA" w:rsidRDefault="00E52A7C">
      <w:pPr>
        <w:pStyle w:val="Bodytext60"/>
        <w:framePr w:w="1133" w:h="1143" w:hRule="exact" w:wrap="none" w:vAnchor="page" w:hAnchor="page" w:x="3384" w:y="3748"/>
        <w:shd w:val="clear" w:color="auto" w:fill="auto"/>
      </w:pPr>
      <w:r>
        <w:t>Příkazem</w:t>
      </w:r>
    </w:p>
    <w:p w14:paraId="6DFED3BC" w14:textId="77777777" w:rsidR="000A31AA" w:rsidRDefault="00E52A7C">
      <w:pPr>
        <w:pStyle w:val="Bodytext60"/>
        <w:framePr w:w="1133" w:h="1143" w:hRule="exact" w:wrap="none" w:vAnchor="page" w:hAnchor="page" w:x="3384" w:y="3748"/>
        <w:shd w:val="clear" w:color="auto" w:fill="auto"/>
      </w:pPr>
      <w:r>
        <w:t>17.01.2022</w:t>
      </w:r>
    </w:p>
    <w:p w14:paraId="6DFED3BD" w14:textId="77777777" w:rsidR="000A31AA" w:rsidRDefault="00E52A7C">
      <w:pPr>
        <w:pStyle w:val="Bodytext50"/>
        <w:framePr w:w="1133" w:h="1143" w:hRule="exact" w:wrap="none" w:vAnchor="page" w:hAnchor="page" w:x="3384" w:y="3748"/>
        <w:shd w:val="clear" w:color="auto" w:fill="auto"/>
        <w:spacing w:before="0" w:line="283" w:lineRule="exact"/>
      </w:pPr>
      <w:r>
        <w:t>31.12.2022</w:t>
      </w:r>
    </w:p>
    <w:p w14:paraId="6DFED3BE" w14:textId="77777777" w:rsidR="000A31AA" w:rsidRDefault="00E52A7C">
      <w:pPr>
        <w:pStyle w:val="Bodytext40"/>
        <w:framePr w:w="1901" w:h="1015" w:hRule="exact" w:wrap="none" w:vAnchor="page" w:hAnchor="page" w:x="6783" w:y="2156"/>
        <w:shd w:val="clear" w:color="auto" w:fill="auto"/>
        <w:spacing w:after="110"/>
      </w:pPr>
      <w:r>
        <w:rPr>
          <w:rStyle w:val="Bodytext41"/>
        </w:rPr>
        <w:t>Dodavatel:</w:t>
      </w:r>
    </w:p>
    <w:p w14:paraId="6DFED3BF" w14:textId="77777777" w:rsidR="000A31AA" w:rsidRDefault="00E52A7C">
      <w:pPr>
        <w:pStyle w:val="Bodytext50"/>
        <w:framePr w:w="1901" w:h="1015" w:hRule="exact" w:wrap="none" w:vAnchor="page" w:hAnchor="page" w:x="6783" w:y="2156"/>
        <w:shd w:val="clear" w:color="auto" w:fill="auto"/>
        <w:spacing w:before="0" w:line="230" w:lineRule="exact"/>
      </w:pPr>
      <w:r>
        <w:t>Tereza Milatová Moravská 2873/118 700 30 Ostrava</w:t>
      </w:r>
    </w:p>
    <w:p w14:paraId="6DFED3C0" w14:textId="77777777" w:rsidR="000A31AA" w:rsidRDefault="00E52A7C">
      <w:pPr>
        <w:pStyle w:val="Bodytext20"/>
        <w:framePr w:w="1488" w:h="571" w:hRule="exact" w:wrap="none" w:vAnchor="page" w:hAnchor="page" w:x="6773" w:y="4132"/>
        <w:shd w:val="clear" w:color="auto" w:fill="auto"/>
        <w:tabs>
          <w:tab w:val="left" w:pos="552"/>
        </w:tabs>
        <w:spacing w:line="254" w:lineRule="exact"/>
        <w:jc w:val="both"/>
      </w:pPr>
      <w:r>
        <w:t>IČ:</w:t>
      </w:r>
      <w:r>
        <w:tab/>
        <w:t>87135515</w:t>
      </w:r>
    </w:p>
    <w:p w14:paraId="6DFED3C1" w14:textId="77777777" w:rsidR="000A31AA" w:rsidRDefault="00E52A7C">
      <w:pPr>
        <w:pStyle w:val="Bodytext20"/>
        <w:framePr w:w="1488" w:h="571" w:hRule="exact" w:wrap="none" w:vAnchor="page" w:hAnchor="page" w:x="6773" w:y="4132"/>
        <w:shd w:val="clear" w:color="auto" w:fill="auto"/>
        <w:spacing w:line="254" w:lineRule="exact"/>
        <w:jc w:val="both"/>
      </w:pPr>
      <w:r>
        <w:t>DIČ: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0"/>
        <w:gridCol w:w="1872"/>
        <w:gridCol w:w="1181"/>
        <w:gridCol w:w="1411"/>
      </w:tblGrid>
      <w:tr w:rsidR="000A31AA" w14:paraId="6DFED3C6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ED3C2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tabs>
                <w:tab w:val="left" w:pos="3266"/>
                <w:tab w:val="left" w:pos="4942"/>
              </w:tabs>
              <w:spacing w:line="190" w:lineRule="exact"/>
              <w:ind w:left="300"/>
              <w:jc w:val="both"/>
            </w:pPr>
            <w:r>
              <w:rPr>
                <w:rStyle w:val="Bodytext22"/>
              </w:rPr>
              <w:t>Označení dodávky</w:t>
            </w:r>
            <w:r>
              <w:rPr>
                <w:rStyle w:val="Bodytext22"/>
              </w:rPr>
              <w:tab/>
              <w:t>Množství</w:t>
            </w:r>
            <w:r>
              <w:rPr>
                <w:rStyle w:val="Bodytext22"/>
              </w:rPr>
              <w:tab/>
              <w:t>J.cena Sleva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FED3C3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2"/>
              </w:rPr>
              <w:t>Cena %DPH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FED3C4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2"/>
              </w:rPr>
              <w:t>DPH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ED3C5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2"/>
              </w:rPr>
              <w:t>Kč Celkem</w:t>
            </w:r>
          </w:p>
        </w:tc>
      </w:tr>
      <w:tr w:rsidR="000A31AA" w14:paraId="6DFED3C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ED3C7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224" w:lineRule="exact"/>
              <w:ind w:left="300"/>
            </w:pPr>
            <w:r>
              <w:rPr>
                <w:rStyle w:val="Bodytext210pt"/>
              </w:rPr>
              <w:t xml:space="preserve">Objednáváme u vás: </w:t>
            </w:r>
            <w:r>
              <w:rPr>
                <w:rStyle w:val="Bodytext210pt"/>
                <w:lang w:val="en-US" w:eastAsia="en-US" w:bidi="en-US"/>
              </w:rPr>
              <w:t xml:space="preserve">On-line </w:t>
            </w:r>
            <w:r>
              <w:rPr>
                <w:rStyle w:val="Bodytext210pt"/>
              </w:rPr>
              <w:t xml:space="preserve">marketing (260,- Kč/hod v průměru 20 hod/týdně) </w:t>
            </w:r>
            <w:r>
              <w:rPr>
                <w:rStyle w:val="Bodytext210pt"/>
                <w:lang w:val="en-US" w:eastAsia="en-US" w:bidi="en-US"/>
              </w:rPr>
              <w:t xml:space="preserve">a Event </w:t>
            </w:r>
            <w:r>
              <w:rPr>
                <w:rStyle w:val="Bodytext210pt"/>
              </w:rPr>
              <w:t>management včetně</w:t>
            </w:r>
          </w:p>
        </w:tc>
      </w:tr>
      <w:tr w:rsidR="000A31AA" w14:paraId="6DFED3CE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250" w:type="dxa"/>
            <w:tcBorders>
              <w:left w:val="single" w:sz="4" w:space="0" w:color="auto"/>
            </w:tcBorders>
            <w:shd w:val="clear" w:color="auto" w:fill="FFFFFF"/>
          </w:tcPr>
          <w:p w14:paraId="6DFED3C9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after="100" w:line="224" w:lineRule="exact"/>
              <w:ind w:left="300"/>
              <w:jc w:val="both"/>
            </w:pPr>
            <w:r>
              <w:rPr>
                <w:rStyle w:val="Bodytext210pt"/>
              </w:rPr>
              <w:t xml:space="preserve">facilitace (1 </w:t>
            </w:r>
            <w:r>
              <w:rPr>
                <w:rStyle w:val="Bodytext210pt"/>
                <w:lang w:val="en-US" w:eastAsia="en-US" w:bidi="en-US"/>
              </w:rPr>
              <w:t xml:space="preserve">Event </w:t>
            </w:r>
            <w:r>
              <w:rPr>
                <w:rStyle w:val="Bodytext210pt"/>
              </w:rPr>
              <w:t>= 500,-Kč) pro OEC</w:t>
            </w:r>
          </w:p>
          <w:p w14:paraId="6DFED3CA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tabs>
                <w:tab w:val="left" w:pos="3809"/>
                <w:tab w:val="left" w:pos="4529"/>
              </w:tabs>
              <w:spacing w:before="100" w:line="190" w:lineRule="exact"/>
              <w:ind w:left="300"/>
              <w:jc w:val="both"/>
            </w:pPr>
            <w:r>
              <w:rPr>
                <w:rStyle w:val="Bodytext22"/>
              </w:rPr>
              <w:t>Objednávka na služby</w:t>
            </w:r>
            <w:r>
              <w:rPr>
                <w:rStyle w:val="Bodytext22"/>
              </w:rPr>
              <w:tab/>
              <w:t>1</w:t>
            </w:r>
            <w:r>
              <w:rPr>
                <w:rStyle w:val="Bodytext22"/>
              </w:rPr>
              <w:tab/>
              <w:t>251,600.00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14:paraId="6DFED3CB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2"/>
              </w:rPr>
              <w:t>251,600.00 21%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6DFED3CC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2"/>
              </w:rPr>
              <w:t>52,836.00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FED3CD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2"/>
              </w:rPr>
              <w:t>304,436.00</w:t>
            </w:r>
          </w:p>
        </w:tc>
      </w:tr>
      <w:tr w:rsidR="000A31AA" w14:paraId="6DFED3D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ED3CF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2"/>
              </w:rPr>
              <w:t>Součet položek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FED3D0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left="200"/>
            </w:pPr>
            <w:r>
              <w:rPr>
                <w:rStyle w:val="Bodytext22"/>
              </w:rPr>
              <w:t>251,600.00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FED3D1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2"/>
              </w:rPr>
              <w:t>52,836.00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ED3D2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2"/>
              </w:rPr>
              <w:t>304,436.00</w:t>
            </w:r>
          </w:p>
        </w:tc>
      </w:tr>
      <w:tr w:rsidR="000A31AA" w14:paraId="6DFED3D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2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ED3D4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224" w:lineRule="exact"/>
              <w:ind w:left="300"/>
              <w:jc w:val="both"/>
            </w:pPr>
            <w:r>
              <w:rPr>
                <w:rStyle w:val="Bodytext210pt0"/>
              </w:rPr>
              <w:t>CELKEM K ÚHRADĚ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DFED3D5" w14:textId="77777777" w:rsidR="000A31AA" w:rsidRDefault="000A31AA">
            <w:pPr>
              <w:framePr w:w="10714" w:h="2155" w:wrap="none" w:vAnchor="page" w:hAnchor="page" w:x="624" w:y="5036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</w:tcPr>
          <w:p w14:paraId="6DFED3D6" w14:textId="77777777" w:rsidR="000A31AA" w:rsidRDefault="000A31AA">
            <w:pPr>
              <w:framePr w:w="10714" w:h="2155" w:wrap="none" w:vAnchor="page" w:hAnchor="page" w:x="624" w:y="5036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ED3D7" w14:textId="77777777" w:rsidR="000A31AA" w:rsidRDefault="00E52A7C">
            <w:pPr>
              <w:pStyle w:val="Bodytext20"/>
              <w:framePr w:w="10714" w:h="2155" w:wrap="none" w:vAnchor="page" w:hAnchor="page" w:x="624" w:y="5036"/>
              <w:shd w:val="clear" w:color="auto" w:fill="auto"/>
              <w:spacing w:line="224" w:lineRule="exact"/>
              <w:ind w:left="60"/>
              <w:jc w:val="center"/>
            </w:pPr>
            <w:r>
              <w:rPr>
                <w:rStyle w:val="Bodytext210pt0"/>
              </w:rPr>
              <w:t>304,436.00</w:t>
            </w:r>
          </w:p>
        </w:tc>
      </w:tr>
    </w:tbl>
    <w:p w14:paraId="6DFED3D9" w14:textId="0BF73415" w:rsidR="000A31AA" w:rsidRDefault="00E52A7C">
      <w:pPr>
        <w:pStyle w:val="Tablecaption0"/>
        <w:framePr w:w="9994" w:h="182" w:hRule="exact" w:wrap="none" w:vAnchor="page" w:hAnchor="page" w:x="831" w:y="7215"/>
        <w:shd w:val="clear" w:color="auto" w:fill="auto"/>
      </w:pPr>
      <w:r>
        <w:rPr>
          <w:rStyle w:val="Tablecaption1"/>
        </w:rPr>
        <w:t xml:space="preserve">Zodpovědná osoba za MŠIC: </w:t>
      </w:r>
      <w:r w:rsidR="004D6D30">
        <w:rPr>
          <w:rStyle w:val="Tablecaption1"/>
        </w:rPr>
        <w:t>xxxxxxx</w:t>
      </w:r>
    </w:p>
    <w:p w14:paraId="6DFED3DA" w14:textId="758D081C" w:rsidR="000A31AA" w:rsidRDefault="00E52A7C">
      <w:pPr>
        <w:pStyle w:val="Bodytext60"/>
        <w:framePr w:w="10728" w:h="1916" w:hRule="exact" w:wrap="none" w:vAnchor="page" w:hAnchor="page" w:x="610" w:y="7718"/>
        <w:shd w:val="clear" w:color="auto" w:fill="auto"/>
        <w:spacing w:after="547" w:line="224" w:lineRule="exact"/>
        <w:ind w:left="300"/>
      </w:pPr>
      <w:r>
        <w:t xml:space="preserve">Vystavil: </w:t>
      </w:r>
      <w:r w:rsidR="004D6D30">
        <w:t>xxxxxxxxx</w:t>
      </w:r>
    </w:p>
    <w:p w14:paraId="6DFED3DB" w14:textId="77777777" w:rsidR="000A31AA" w:rsidRDefault="00E52A7C">
      <w:pPr>
        <w:pStyle w:val="Bodytext20"/>
        <w:framePr w:w="10728" w:h="1916" w:hRule="exact" w:wrap="none" w:vAnchor="page" w:hAnchor="page" w:x="610" w:y="7718"/>
        <w:shd w:val="clear" w:color="auto" w:fill="auto"/>
        <w:spacing w:after="80" w:line="190" w:lineRule="exact"/>
        <w:ind w:left="300"/>
      </w:pPr>
      <w:r>
        <w:t>Datum splatnosti faktury je stanoveno nejdříve patnáctý den od data doručení včetně.</w:t>
      </w:r>
    </w:p>
    <w:p w14:paraId="6DFED3DC" w14:textId="77777777" w:rsidR="000A31AA" w:rsidRDefault="00E52A7C">
      <w:pPr>
        <w:pStyle w:val="Bodytext20"/>
        <w:framePr w:w="10728" w:h="1916" w:hRule="exact" w:wrap="none" w:vAnchor="page" w:hAnchor="page" w:x="610" w:y="7718"/>
        <w:shd w:val="clear" w:color="auto" w:fill="auto"/>
        <w:spacing w:after="271" w:line="190" w:lineRule="exact"/>
        <w:ind w:left="300"/>
      </w:pPr>
      <w:r>
        <w:t>Datem splatnosti faktury se rozumí den odepsání příslušné částky z bankovního účtu.</w:t>
      </w:r>
    </w:p>
    <w:p w14:paraId="6DFED3DD" w14:textId="77777777" w:rsidR="000A31AA" w:rsidRDefault="00E52A7C">
      <w:pPr>
        <w:pStyle w:val="Bodytext20"/>
        <w:framePr w:w="10728" w:h="1916" w:hRule="exact" w:wrap="none" w:vAnchor="page" w:hAnchor="page" w:x="610" w:y="7718"/>
        <w:shd w:val="clear" w:color="auto" w:fill="auto"/>
        <w:ind w:left="300"/>
      </w:pPr>
      <w:r>
        <w:t xml:space="preserve">Pro </w:t>
      </w:r>
      <w:r>
        <w:t>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6DFED3DE" w14:textId="77777777" w:rsidR="000A31AA" w:rsidRDefault="00E52A7C">
      <w:pPr>
        <w:pStyle w:val="Bodytext70"/>
        <w:framePr w:wrap="none" w:vAnchor="page" w:hAnchor="page" w:x="610" w:y="13909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</w:t>
      </w:r>
      <w:r>
        <w:t>eném KOS v Ostravě, oddíl B, vložka 1686</w:t>
      </w:r>
    </w:p>
    <w:p w14:paraId="6DFED3DF" w14:textId="77777777" w:rsidR="000A31AA" w:rsidRDefault="00E52A7C">
      <w:pPr>
        <w:pStyle w:val="Bodytext40"/>
        <w:framePr w:wrap="none" w:vAnchor="page" w:hAnchor="page" w:x="812" w:y="14343"/>
        <w:shd w:val="clear" w:color="auto" w:fill="auto"/>
        <w:spacing w:after="0"/>
      </w:pPr>
      <w:r>
        <w:t>Převzal:</w:t>
      </w:r>
    </w:p>
    <w:p w14:paraId="6DFED3E0" w14:textId="77777777" w:rsidR="000A31AA" w:rsidRDefault="00E52A7C">
      <w:pPr>
        <w:pStyle w:val="Bodytext70"/>
        <w:framePr w:wrap="none" w:vAnchor="page" w:hAnchor="page" w:x="610" w:y="15210"/>
        <w:shd w:val="clear" w:color="auto" w:fill="auto"/>
        <w:spacing w:before="0" w:after="0"/>
        <w:ind w:left="300"/>
      </w:pPr>
      <w:r>
        <w:t>Ekonomický a informační systém POHODA</w:t>
      </w:r>
    </w:p>
    <w:p w14:paraId="6DFED3E1" w14:textId="77777777" w:rsidR="000A31AA" w:rsidRDefault="00E52A7C">
      <w:pPr>
        <w:pStyle w:val="Bodytext40"/>
        <w:framePr w:wrap="none" w:vAnchor="page" w:hAnchor="page" w:x="610" w:y="14353"/>
        <w:shd w:val="clear" w:color="auto" w:fill="auto"/>
        <w:spacing w:after="0"/>
        <w:ind w:left="5962"/>
      </w:pPr>
      <w:r>
        <w:t>Razítko:</w:t>
      </w:r>
    </w:p>
    <w:p w14:paraId="6DFED3E2" w14:textId="77777777" w:rsidR="000A31AA" w:rsidRDefault="000A31AA">
      <w:pPr>
        <w:rPr>
          <w:sz w:val="2"/>
          <w:szCs w:val="2"/>
        </w:rPr>
      </w:pPr>
    </w:p>
    <w:sectPr w:rsidR="000A31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D3E8" w14:textId="77777777" w:rsidR="00000000" w:rsidRDefault="00E52A7C">
      <w:r>
        <w:separator/>
      </w:r>
    </w:p>
  </w:endnote>
  <w:endnote w:type="continuationSeparator" w:id="0">
    <w:p w14:paraId="6DFED3EA" w14:textId="77777777" w:rsidR="00000000" w:rsidRDefault="00E5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D3E4" w14:textId="77777777" w:rsidR="000A31AA" w:rsidRDefault="000A31AA"/>
  </w:footnote>
  <w:footnote w:type="continuationSeparator" w:id="0">
    <w:p w14:paraId="6DFED3E5" w14:textId="77777777" w:rsidR="000A31AA" w:rsidRDefault="000A31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1AA"/>
    <w:rsid w:val="000A31AA"/>
    <w:rsid w:val="004D6D30"/>
    <w:rsid w:val="00E5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DFED3AE"/>
  <w15:docId w15:val="{A57921ED-D640-4A81-BD53-FEEB21CF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B488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B488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B488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8"/>
      <w:szCs w:val="9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B4883"/>
      <w:spacing w:val="0"/>
      <w:w w:val="75"/>
      <w:position w:val="0"/>
      <w:sz w:val="98"/>
      <w:szCs w:val="98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27E92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B488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3B488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94" w:lineRule="exact"/>
      <w:outlineLvl w:val="0"/>
    </w:pPr>
    <w:rPr>
      <w:rFonts w:ascii="Arial" w:eastAsia="Arial" w:hAnsi="Arial" w:cs="Arial"/>
      <w:b/>
      <w:bCs/>
      <w:w w:val="75"/>
      <w:sz w:val="98"/>
      <w:szCs w:val="9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28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2022-01-27T08:00:00Z</dcterms:created>
  <dcterms:modified xsi:type="dcterms:W3CDTF">2022-01-27T08:01:00Z</dcterms:modified>
</cp:coreProperties>
</file>