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3266F" w14:textId="767DB6DE" w:rsidR="00F43F48" w:rsidRDefault="00667D20" w:rsidP="00FA0960">
      <w:pPr>
        <w:pBdr>
          <w:top w:val="single" w:sz="6" w:space="1" w:color="auto"/>
          <w:left w:val="single" w:sz="6" w:space="1" w:color="auto"/>
          <w:bottom w:val="single" w:sz="6" w:space="0" w:color="auto"/>
          <w:right w:val="single" w:sz="6" w:space="1" w:color="auto"/>
        </w:pBdr>
        <w:shd w:val="pct12" w:color="auto" w:fill="auto"/>
        <w:jc w:val="center"/>
        <w:outlineLvl w:val="0"/>
        <w:rPr>
          <w:b/>
          <w:sz w:val="28"/>
          <w:u w:val="single"/>
        </w:rPr>
      </w:pPr>
      <w:r>
        <w:rPr>
          <w:b/>
          <w:sz w:val="28"/>
          <w:u w:val="single"/>
        </w:rPr>
        <w:t xml:space="preserve">RÁMCOVÁ </w:t>
      </w:r>
      <w:r w:rsidR="001438D2">
        <w:rPr>
          <w:b/>
          <w:sz w:val="28"/>
          <w:u w:val="single"/>
        </w:rPr>
        <w:t>SMLOUVA</w:t>
      </w:r>
      <w:r w:rsidR="00BE3010">
        <w:rPr>
          <w:b/>
          <w:sz w:val="28"/>
          <w:u w:val="single"/>
        </w:rPr>
        <w:t xml:space="preserve"> č.</w:t>
      </w:r>
      <w:r w:rsidR="00207460">
        <w:rPr>
          <w:b/>
          <w:sz w:val="28"/>
          <w:u w:val="single"/>
        </w:rPr>
        <w:t xml:space="preserve"> </w:t>
      </w:r>
      <w:r w:rsidR="007C350F">
        <w:rPr>
          <w:b/>
          <w:sz w:val="28"/>
          <w:u w:val="single"/>
        </w:rPr>
        <w:t>UKRUK/</w:t>
      </w:r>
      <w:r w:rsidR="00070E53">
        <w:rPr>
          <w:b/>
          <w:sz w:val="28"/>
          <w:u w:val="single"/>
        </w:rPr>
        <w:t>486379</w:t>
      </w:r>
      <w:r w:rsidR="00654D05">
        <w:rPr>
          <w:b/>
          <w:sz w:val="28"/>
          <w:u w:val="single"/>
        </w:rPr>
        <w:t>/</w:t>
      </w:r>
      <w:r w:rsidR="00BE3010">
        <w:rPr>
          <w:b/>
          <w:sz w:val="28"/>
          <w:u w:val="single"/>
        </w:rPr>
        <w:t>20</w:t>
      </w:r>
      <w:r w:rsidR="0034469D">
        <w:rPr>
          <w:b/>
          <w:sz w:val="28"/>
          <w:u w:val="single"/>
        </w:rPr>
        <w:t>2</w:t>
      </w:r>
      <w:r w:rsidR="00070E53">
        <w:rPr>
          <w:b/>
          <w:sz w:val="28"/>
          <w:u w:val="single"/>
        </w:rPr>
        <w:t>1</w:t>
      </w:r>
    </w:p>
    <w:p w14:paraId="14764632" w14:textId="1B607455" w:rsidR="001438D2" w:rsidRPr="00AF7EA9" w:rsidRDefault="00AF7EA9" w:rsidP="00D56D7E">
      <w:pPr>
        <w:pBdr>
          <w:top w:val="single" w:sz="6" w:space="1" w:color="auto"/>
          <w:left w:val="single" w:sz="6" w:space="1" w:color="auto"/>
          <w:bottom w:val="single" w:sz="6" w:space="0" w:color="auto"/>
          <w:right w:val="single" w:sz="6" w:space="1" w:color="auto"/>
        </w:pBdr>
        <w:shd w:val="pct12" w:color="auto" w:fill="auto"/>
        <w:jc w:val="center"/>
        <w:rPr>
          <w:b/>
          <w:sz w:val="24"/>
          <w:szCs w:val="24"/>
        </w:rPr>
      </w:pPr>
      <w:r>
        <w:rPr>
          <w:b/>
          <w:sz w:val="24"/>
          <w:szCs w:val="24"/>
        </w:rPr>
        <w:t>o</w:t>
      </w:r>
      <w:r w:rsidRPr="00AF7EA9">
        <w:rPr>
          <w:b/>
          <w:sz w:val="24"/>
          <w:szCs w:val="24"/>
        </w:rPr>
        <w:t xml:space="preserve"> prov</w:t>
      </w:r>
      <w:r w:rsidR="00D56D7E">
        <w:rPr>
          <w:b/>
          <w:sz w:val="24"/>
          <w:szCs w:val="24"/>
        </w:rPr>
        <w:t xml:space="preserve">ádění </w:t>
      </w:r>
      <w:r w:rsidR="00FF1CC9">
        <w:rPr>
          <w:b/>
          <w:sz w:val="24"/>
          <w:szCs w:val="24"/>
        </w:rPr>
        <w:t>malířských a lakýrnických prac</w:t>
      </w:r>
      <w:r w:rsidR="001E62CC">
        <w:rPr>
          <w:b/>
          <w:sz w:val="24"/>
          <w:szCs w:val="24"/>
        </w:rPr>
        <w:t>í</w:t>
      </w:r>
      <w:r>
        <w:rPr>
          <w:b/>
          <w:sz w:val="24"/>
          <w:szCs w:val="24"/>
        </w:rPr>
        <w:t xml:space="preserve"> </w:t>
      </w:r>
    </w:p>
    <w:p w14:paraId="186FA5C9" w14:textId="77777777" w:rsidR="00937E5A" w:rsidRDefault="00937E5A" w:rsidP="001438D2">
      <w:pPr>
        <w:jc w:val="center"/>
        <w:rPr>
          <w:sz w:val="24"/>
          <w:szCs w:val="24"/>
        </w:rPr>
      </w:pPr>
    </w:p>
    <w:p w14:paraId="0E37DDA6" w14:textId="6BC5BE99" w:rsidR="001438D2" w:rsidRDefault="000C4632" w:rsidP="001438D2">
      <w:pPr>
        <w:jc w:val="center"/>
        <w:rPr>
          <w:sz w:val="24"/>
          <w:szCs w:val="24"/>
        </w:rPr>
      </w:pPr>
      <w:r>
        <w:rPr>
          <w:sz w:val="24"/>
          <w:szCs w:val="24"/>
        </w:rPr>
        <w:t xml:space="preserve">(dále jen „smlouva“) </w:t>
      </w:r>
      <w:r w:rsidR="001438D2">
        <w:rPr>
          <w:sz w:val="24"/>
          <w:szCs w:val="24"/>
        </w:rPr>
        <w:t xml:space="preserve">uzavřená podle </w:t>
      </w:r>
      <w:r w:rsidR="001438D2">
        <w:rPr>
          <w:sz w:val="24"/>
          <w:szCs w:val="24"/>
        </w:rPr>
        <w:sym w:font="Times New Roman" w:char="00A7"/>
      </w:r>
      <w:r w:rsidR="001438D2">
        <w:rPr>
          <w:sz w:val="24"/>
          <w:szCs w:val="24"/>
        </w:rPr>
        <w:t xml:space="preserve"> </w:t>
      </w:r>
      <w:r w:rsidR="00276F34">
        <w:rPr>
          <w:sz w:val="24"/>
          <w:szCs w:val="24"/>
        </w:rPr>
        <w:t xml:space="preserve">1746 odst. 2 </w:t>
      </w:r>
      <w:r w:rsidR="001438D2">
        <w:rPr>
          <w:sz w:val="24"/>
          <w:szCs w:val="24"/>
        </w:rPr>
        <w:t>a násl</w:t>
      </w:r>
      <w:r w:rsidR="00FF1CC9">
        <w:rPr>
          <w:sz w:val="24"/>
          <w:szCs w:val="24"/>
        </w:rPr>
        <w:t>edujících</w:t>
      </w:r>
      <w:r w:rsidR="001438D2">
        <w:rPr>
          <w:sz w:val="24"/>
          <w:szCs w:val="24"/>
        </w:rPr>
        <w:t xml:space="preserve"> zákona č. </w:t>
      </w:r>
      <w:r>
        <w:rPr>
          <w:sz w:val="24"/>
          <w:szCs w:val="24"/>
        </w:rPr>
        <w:t>89</w:t>
      </w:r>
      <w:r w:rsidR="001438D2">
        <w:rPr>
          <w:sz w:val="24"/>
          <w:szCs w:val="24"/>
        </w:rPr>
        <w:t>/</w:t>
      </w:r>
      <w:r>
        <w:rPr>
          <w:sz w:val="24"/>
          <w:szCs w:val="24"/>
        </w:rPr>
        <w:t>2012</w:t>
      </w:r>
      <w:r w:rsidR="001438D2">
        <w:rPr>
          <w:sz w:val="24"/>
          <w:szCs w:val="24"/>
        </w:rPr>
        <w:t xml:space="preserve"> Sb., ob</w:t>
      </w:r>
      <w:r>
        <w:rPr>
          <w:sz w:val="24"/>
          <w:szCs w:val="24"/>
        </w:rPr>
        <w:t>čanský zákoník</w:t>
      </w:r>
      <w:r w:rsidR="0010048B">
        <w:rPr>
          <w:sz w:val="24"/>
          <w:szCs w:val="24"/>
        </w:rPr>
        <w:t>, ve znění pozdějších předpisů</w:t>
      </w:r>
      <w:r>
        <w:rPr>
          <w:sz w:val="24"/>
          <w:szCs w:val="24"/>
        </w:rPr>
        <w:t xml:space="preserve"> (dále také </w:t>
      </w:r>
      <w:r w:rsidR="00BE3010">
        <w:rPr>
          <w:sz w:val="24"/>
          <w:szCs w:val="24"/>
        </w:rPr>
        <w:t>„</w:t>
      </w:r>
      <w:r>
        <w:rPr>
          <w:sz w:val="24"/>
          <w:szCs w:val="24"/>
        </w:rPr>
        <w:t>občanský</w:t>
      </w:r>
      <w:r w:rsidR="00BE3010">
        <w:rPr>
          <w:sz w:val="24"/>
          <w:szCs w:val="24"/>
        </w:rPr>
        <w:t xml:space="preserve"> zákoník“</w:t>
      </w:r>
      <w:r w:rsidR="005D1F20">
        <w:rPr>
          <w:sz w:val="24"/>
          <w:szCs w:val="24"/>
        </w:rPr>
        <w:t>)</w:t>
      </w:r>
      <w:r w:rsidR="001438D2">
        <w:rPr>
          <w:sz w:val="24"/>
          <w:szCs w:val="24"/>
        </w:rPr>
        <w:t xml:space="preserve"> </w:t>
      </w:r>
    </w:p>
    <w:p w14:paraId="103EE3AD" w14:textId="77777777" w:rsidR="00937E5A" w:rsidRDefault="00937E5A" w:rsidP="001438D2">
      <w:pPr>
        <w:jc w:val="center"/>
        <w:rPr>
          <w:sz w:val="24"/>
          <w:szCs w:val="24"/>
        </w:rPr>
      </w:pPr>
    </w:p>
    <w:p w14:paraId="57B12A6E" w14:textId="77777777" w:rsidR="005445EA" w:rsidRDefault="005445EA" w:rsidP="001438D2">
      <w:pPr>
        <w:jc w:val="center"/>
        <w:rPr>
          <w:sz w:val="24"/>
          <w:szCs w:val="24"/>
        </w:rPr>
      </w:pPr>
    </w:p>
    <w:p w14:paraId="42B59BD9" w14:textId="77777777" w:rsidR="001438D2" w:rsidRDefault="001438D2" w:rsidP="00F64792">
      <w:pPr>
        <w:shd w:val="pct20" w:color="auto" w:fill="auto"/>
        <w:jc w:val="center"/>
        <w:outlineLvl w:val="0"/>
        <w:rPr>
          <w:b/>
          <w:sz w:val="24"/>
          <w:szCs w:val="24"/>
        </w:rPr>
      </w:pPr>
      <w:r>
        <w:rPr>
          <w:b/>
          <w:sz w:val="24"/>
          <w:szCs w:val="24"/>
        </w:rPr>
        <w:t>Článek I. Smluvní strany</w:t>
      </w:r>
    </w:p>
    <w:p w14:paraId="4C289E29" w14:textId="77777777" w:rsidR="005445EA" w:rsidRDefault="005445EA" w:rsidP="00F64792">
      <w:pPr>
        <w:outlineLvl w:val="0"/>
        <w:rPr>
          <w:b/>
          <w:i/>
          <w:sz w:val="24"/>
          <w:szCs w:val="24"/>
        </w:rPr>
      </w:pPr>
    </w:p>
    <w:p w14:paraId="4D486BED" w14:textId="77777777" w:rsidR="001438D2" w:rsidRDefault="00937E5A" w:rsidP="00F64792">
      <w:pPr>
        <w:outlineLvl w:val="0"/>
        <w:rPr>
          <w:b/>
          <w:i/>
          <w:sz w:val="24"/>
          <w:szCs w:val="24"/>
        </w:rPr>
      </w:pPr>
      <w:r>
        <w:rPr>
          <w:b/>
          <w:i/>
          <w:sz w:val="24"/>
          <w:szCs w:val="24"/>
        </w:rPr>
        <w:t>1. Objednate</w:t>
      </w:r>
      <w:r w:rsidR="004A689D">
        <w:rPr>
          <w:b/>
          <w:i/>
          <w:sz w:val="24"/>
          <w:szCs w:val="24"/>
        </w:rPr>
        <w:t>l</w:t>
      </w:r>
      <w:r w:rsidR="001438D2">
        <w:rPr>
          <w:b/>
          <w:i/>
          <w:sz w:val="24"/>
          <w:szCs w:val="24"/>
        </w:rPr>
        <w:t>:</w:t>
      </w:r>
    </w:p>
    <w:p w14:paraId="6E61458D" w14:textId="77777777" w:rsidR="001438D2" w:rsidRDefault="001438D2" w:rsidP="00F64792">
      <w:pPr>
        <w:outlineLvl w:val="0"/>
        <w:rPr>
          <w:b/>
          <w:sz w:val="24"/>
          <w:szCs w:val="24"/>
        </w:rPr>
      </w:pPr>
      <w:r>
        <w:rPr>
          <w:sz w:val="24"/>
          <w:szCs w:val="24"/>
        </w:rPr>
        <w:t>Název:</w:t>
      </w:r>
      <w:r>
        <w:rPr>
          <w:sz w:val="24"/>
          <w:szCs w:val="24"/>
        </w:rPr>
        <w:tab/>
      </w:r>
      <w:r>
        <w:rPr>
          <w:sz w:val="24"/>
          <w:szCs w:val="24"/>
        </w:rPr>
        <w:tab/>
      </w:r>
      <w:r>
        <w:rPr>
          <w:sz w:val="24"/>
          <w:szCs w:val="24"/>
        </w:rPr>
        <w:tab/>
      </w:r>
      <w:r>
        <w:rPr>
          <w:sz w:val="24"/>
          <w:szCs w:val="24"/>
        </w:rPr>
        <w:tab/>
      </w:r>
      <w:r>
        <w:rPr>
          <w:b/>
          <w:sz w:val="24"/>
          <w:szCs w:val="24"/>
        </w:rPr>
        <w:t xml:space="preserve">UNIVERZITA KARLOVA </w:t>
      </w:r>
    </w:p>
    <w:p w14:paraId="24B625FD" w14:textId="77777777" w:rsidR="002820CE" w:rsidRDefault="002820CE" w:rsidP="001438D2">
      <w:pPr>
        <w:rPr>
          <w:sz w:val="24"/>
          <w:szCs w:val="24"/>
        </w:rPr>
      </w:pPr>
      <w:r>
        <w:rPr>
          <w:b/>
          <w:sz w:val="24"/>
          <w:szCs w:val="24"/>
        </w:rPr>
        <w:tab/>
      </w:r>
      <w:r>
        <w:rPr>
          <w:b/>
          <w:sz w:val="24"/>
          <w:szCs w:val="24"/>
        </w:rPr>
        <w:tab/>
      </w:r>
      <w:r>
        <w:rPr>
          <w:b/>
          <w:sz w:val="24"/>
          <w:szCs w:val="24"/>
        </w:rPr>
        <w:tab/>
      </w:r>
      <w:r>
        <w:rPr>
          <w:b/>
          <w:sz w:val="24"/>
          <w:szCs w:val="24"/>
        </w:rPr>
        <w:tab/>
        <w:t>Správa budov a zařízení</w:t>
      </w:r>
    </w:p>
    <w:p w14:paraId="7ADC26CF" w14:textId="77777777" w:rsidR="001438D2" w:rsidRDefault="001438D2" w:rsidP="001438D2">
      <w:pPr>
        <w:rPr>
          <w:bCs/>
          <w:sz w:val="24"/>
          <w:szCs w:val="24"/>
        </w:rPr>
      </w:pPr>
      <w:r>
        <w:rPr>
          <w:sz w:val="24"/>
          <w:szCs w:val="24"/>
        </w:rPr>
        <w:t>Sídlo:</w:t>
      </w:r>
      <w:r>
        <w:rPr>
          <w:sz w:val="24"/>
          <w:szCs w:val="24"/>
        </w:rPr>
        <w:tab/>
      </w:r>
      <w:r>
        <w:rPr>
          <w:sz w:val="24"/>
          <w:szCs w:val="24"/>
        </w:rPr>
        <w:tab/>
      </w:r>
      <w:r>
        <w:rPr>
          <w:sz w:val="24"/>
          <w:szCs w:val="24"/>
        </w:rPr>
        <w:tab/>
      </w:r>
      <w:r>
        <w:rPr>
          <w:sz w:val="24"/>
          <w:szCs w:val="24"/>
        </w:rPr>
        <w:tab/>
      </w:r>
      <w:r>
        <w:rPr>
          <w:bCs/>
          <w:sz w:val="24"/>
          <w:szCs w:val="24"/>
        </w:rPr>
        <w:t xml:space="preserve">Ovocný trh </w:t>
      </w:r>
      <w:r w:rsidR="00BE3010">
        <w:rPr>
          <w:bCs/>
          <w:sz w:val="24"/>
          <w:szCs w:val="24"/>
        </w:rPr>
        <w:t>560</w:t>
      </w:r>
      <w:r>
        <w:rPr>
          <w:bCs/>
          <w:sz w:val="24"/>
          <w:szCs w:val="24"/>
        </w:rPr>
        <w:t>/5, 116 36 Praha 1</w:t>
      </w:r>
      <w:r>
        <w:rPr>
          <w:sz w:val="24"/>
          <w:szCs w:val="24"/>
        </w:rPr>
        <w:t>,</w:t>
      </w:r>
      <w:r>
        <w:rPr>
          <w:bCs/>
          <w:sz w:val="24"/>
          <w:szCs w:val="24"/>
        </w:rPr>
        <w:t xml:space="preserve">           </w:t>
      </w:r>
      <w:r>
        <w:rPr>
          <w:bCs/>
          <w:sz w:val="24"/>
          <w:szCs w:val="24"/>
        </w:rPr>
        <w:tab/>
      </w:r>
    </w:p>
    <w:p w14:paraId="6AC9D379" w14:textId="0D078388" w:rsidR="001438D2" w:rsidRDefault="001438D2" w:rsidP="001438D2">
      <w:pPr>
        <w:rPr>
          <w:sz w:val="24"/>
          <w:szCs w:val="24"/>
        </w:rPr>
      </w:pPr>
      <w:r>
        <w:rPr>
          <w:sz w:val="24"/>
          <w:szCs w:val="24"/>
        </w:rPr>
        <w:t>Bankovní spojení</w:t>
      </w:r>
      <w:r>
        <w:rPr>
          <w:sz w:val="24"/>
          <w:szCs w:val="24"/>
        </w:rPr>
        <w:tab/>
      </w:r>
      <w:r>
        <w:rPr>
          <w:sz w:val="24"/>
          <w:szCs w:val="24"/>
        </w:rPr>
        <w:tab/>
      </w:r>
      <w:r w:rsidR="00DF6083">
        <w:rPr>
          <w:bCs/>
          <w:sz w:val="24"/>
          <w:szCs w:val="24"/>
        </w:rPr>
        <w:t>19-4302425379/0800</w:t>
      </w:r>
    </w:p>
    <w:p w14:paraId="5BC2C7F6" w14:textId="77777777" w:rsidR="001438D2" w:rsidRDefault="001438D2" w:rsidP="001438D2">
      <w:pPr>
        <w:rPr>
          <w:sz w:val="24"/>
          <w:szCs w:val="24"/>
        </w:rPr>
      </w:pPr>
      <w:r>
        <w:rPr>
          <w:sz w:val="24"/>
          <w:szCs w:val="24"/>
        </w:rPr>
        <w:t>IČO:</w:t>
      </w:r>
      <w:r>
        <w:rPr>
          <w:sz w:val="24"/>
          <w:szCs w:val="24"/>
        </w:rPr>
        <w:tab/>
      </w:r>
      <w:r>
        <w:rPr>
          <w:sz w:val="24"/>
          <w:szCs w:val="24"/>
        </w:rPr>
        <w:tab/>
      </w:r>
      <w:r>
        <w:rPr>
          <w:sz w:val="24"/>
          <w:szCs w:val="24"/>
        </w:rPr>
        <w:tab/>
      </w:r>
      <w:r>
        <w:rPr>
          <w:sz w:val="24"/>
          <w:szCs w:val="24"/>
        </w:rPr>
        <w:tab/>
      </w:r>
      <w:r>
        <w:rPr>
          <w:bCs/>
          <w:sz w:val="24"/>
          <w:szCs w:val="24"/>
        </w:rPr>
        <w:t>00216208,</w:t>
      </w:r>
    </w:p>
    <w:p w14:paraId="5A7DFDB6" w14:textId="086A5768" w:rsidR="001438D2" w:rsidRDefault="001438D2" w:rsidP="001438D2">
      <w:pPr>
        <w:rPr>
          <w:bCs/>
          <w:sz w:val="24"/>
          <w:szCs w:val="24"/>
        </w:rPr>
      </w:pPr>
      <w:r>
        <w:rPr>
          <w:sz w:val="24"/>
          <w:szCs w:val="24"/>
        </w:rPr>
        <w:t>DIČ:</w:t>
      </w:r>
      <w:r>
        <w:rPr>
          <w:sz w:val="24"/>
          <w:szCs w:val="24"/>
        </w:rPr>
        <w:tab/>
      </w:r>
      <w:r>
        <w:rPr>
          <w:sz w:val="24"/>
          <w:szCs w:val="24"/>
        </w:rPr>
        <w:tab/>
      </w:r>
      <w:r>
        <w:rPr>
          <w:sz w:val="24"/>
          <w:szCs w:val="24"/>
        </w:rPr>
        <w:tab/>
      </w:r>
      <w:r>
        <w:rPr>
          <w:sz w:val="24"/>
          <w:szCs w:val="24"/>
        </w:rPr>
        <w:tab/>
        <w:t>CZ</w:t>
      </w:r>
      <w:r>
        <w:rPr>
          <w:bCs/>
          <w:sz w:val="24"/>
          <w:szCs w:val="24"/>
        </w:rPr>
        <w:t>00216208,</w:t>
      </w:r>
    </w:p>
    <w:p w14:paraId="2E7B04B0" w14:textId="77777777" w:rsidR="00123BED" w:rsidRDefault="00123BED" w:rsidP="001438D2">
      <w:pPr>
        <w:rPr>
          <w:sz w:val="24"/>
          <w:szCs w:val="24"/>
        </w:rPr>
      </w:pPr>
      <w:r>
        <w:rPr>
          <w:bCs/>
          <w:sz w:val="24"/>
          <w:szCs w:val="24"/>
        </w:rPr>
        <w:t>ID datové schránky:               piyj9b4</w:t>
      </w:r>
    </w:p>
    <w:p w14:paraId="406F980C" w14:textId="77777777" w:rsidR="001438D2" w:rsidRDefault="000C4632" w:rsidP="001438D2">
      <w:pPr>
        <w:rPr>
          <w:sz w:val="24"/>
          <w:szCs w:val="24"/>
        </w:rPr>
      </w:pPr>
      <w:r>
        <w:rPr>
          <w:sz w:val="24"/>
          <w:szCs w:val="24"/>
        </w:rPr>
        <w:t>Zastoupený</w:t>
      </w:r>
      <w:r w:rsidR="001438D2">
        <w:rPr>
          <w:sz w:val="24"/>
          <w:szCs w:val="24"/>
        </w:rPr>
        <w:t>:</w:t>
      </w:r>
    </w:p>
    <w:p w14:paraId="1428E279" w14:textId="18DB931C" w:rsidR="001438D2" w:rsidRDefault="001438D2" w:rsidP="001438D2">
      <w:pPr>
        <w:rPr>
          <w:sz w:val="24"/>
          <w:szCs w:val="24"/>
        </w:rPr>
      </w:pPr>
      <w:r>
        <w:rPr>
          <w:sz w:val="24"/>
          <w:szCs w:val="24"/>
        </w:rPr>
        <w:t>ve</w:t>
      </w:r>
      <w:r w:rsidR="000C4632">
        <w:rPr>
          <w:sz w:val="24"/>
          <w:szCs w:val="24"/>
        </w:rPr>
        <w:t xml:space="preserve"> věcech smluvních:</w:t>
      </w:r>
      <w:r w:rsidR="00FF1CC9">
        <w:rPr>
          <w:sz w:val="24"/>
          <w:szCs w:val="24"/>
        </w:rPr>
        <w:t xml:space="preserve"> </w:t>
      </w:r>
      <w:r w:rsidR="00595623">
        <w:rPr>
          <w:sz w:val="24"/>
          <w:szCs w:val="24"/>
        </w:rPr>
        <w:t xml:space="preserve">         </w:t>
      </w:r>
      <w:r w:rsidR="00342232">
        <w:rPr>
          <w:sz w:val="24"/>
          <w:szCs w:val="24"/>
        </w:rPr>
        <w:tab/>
      </w:r>
      <w:r w:rsidR="00D954E8">
        <w:rPr>
          <w:sz w:val="24"/>
          <w:szCs w:val="24"/>
        </w:rPr>
        <w:t>JUDr. Tomášem Horáčkem</w:t>
      </w:r>
      <w:r>
        <w:rPr>
          <w:sz w:val="24"/>
          <w:szCs w:val="24"/>
        </w:rPr>
        <w:t xml:space="preserve">, </w:t>
      </w:r>
      <w:r w:rsidR="00692357">
        <w:rPr>
          <w:sz w:val="24"/>
          <w:szCs w:val="24"/>
        </w:rPr>
        <w:t xml:space="preserve">Ph.D. </w:t>
      </w:r>
      <w:r>
        <w:rPr>
          <w:sz w:val="24"/>
          <w:szCs w:val="24"/>
        </w:rPr>
        <w:t>kvestor</w:t>
      </w:r>
      <w:r w:rsidR="00D954E8">
        <w:rPr>
          <w:sz w:val="24"/>
          <w:szCs w:val="24"/>
        </w:rPr>
        <w:t>em</w:t>
      </w:r>
    </w:p>
    <w:p w14:paraId="7F84F4D3" w14:textId="58B51260" w:rsidR="001438D2" w:rsidRDefault="001438D2" w:rsidP="001438D2">
      <w:pPr>
        <w:rPr>
          <w:sz w:val="24"/>
          <w:szCs w:val="24"/>
        </w:rPr>
      </w:pPr>
      <w:r>
        <w:rPr>
          <w:sz w:val="24"/>
          <w:szCs w:val="24"/>
        </w:rPr>
        <w:t>ve věcech technických:</w:t>
      </w:r>
      <w:r w:rsidR="00FF1CC9">
        <w:rPr>
          <w:sz w:val="24"/>
          <w:szCs w:val="24"/>
        </w:rPr>
        <w:t xml:space="preserve">  </w:t>
      </w:r>
      <w:r>
        <w:rPr>
          <w:sz w:val="24"/>
          <w:szCs w:val="24"/>
        </w:rPr>
        <w:t xml:space="preserve">     </w:t>
      </w:r>
      <w:r w:rsidR="00692357">
        <w:rPr>
          <w:sz w:val="24"/>
          <w:szCs w:val="24"/>
        </w:rPr>
        <w:t xml:space="preserve">  </w:t>
      </w:r>
      <w:r w:rsidR="000C4632">
        <w:rPr>
          <w:sz w:val="24"/>
          <w:szCs w:val="24"/>
        </w:rPr>
        <w:t>určen</w:t>
      </w:r>
      <w:r w:rsidR="00FF1CC9">
        <w:rPr>
          <w:sz w:val="24"/>
          <w:szCs w:val="24"/>
        </w:rPr>
        <w:t>í</w:t>
      </w:r>
      <w:r w:rsidR="00232886">
        <w:rPr>
          <w:sz w:val="24"/>
          <w:szCs w:val="24"/>
        </w:rPr>
        <w:t xml:space="preserve"> pracovní</w:t>
      </w:r>
      <w:r w:rsidR="00FF1CC9">
        <w:rPr>
          <w:sz w:val="24"/>
          <w:szCs w:val="24"/>
        </w:rPr>
        <w:t>ci</w:t>
      </w:r>
      <w:r w:rsidR="00232886">
        <w:rPr>
          <w:sz w:val="24"/>
          <w:szCs w:val="24"/>
        </w:rPr>
        <w:t xml:space="preserve"> objednatele</w:t>
      </w:r>
      <w:r w:rsidR="00607F09">
        <w:rPr>
          <w:sz w:val="24"/>
          <w:szCs w:val="24"/>
        </w:rPr>
        <w:t xml:space="preserve"> </w:t>
      </w:r>
      <w:r w:rsidR="00457200">
        <w:rPr>
          <w:sz w:val="24"/>
          <w:szCs w:val="24"/>
        </w:rPr>
        <w:t>(</w:t>
      </w:r>
      <w:r w:rsidR="00607F09">
        <w:rPr>
          <w:sz w:val="24"/>
          <w:szCs w:val="24"/>
        </w:rPr>
        <w:t>seznam v</w:t>
      </w:r>
      <w:r w:rsidR="000C4632">
        <w:rPr>
          <w:sz w:val="24"/>
          <w:szCs w:val="24"/>
        </w:rPr>
        <w:t> </w:t>
      </w:r>
      <w:r w:rsidR="00607F09">
        <w:rPr>
          <w:sz w:val="24"/>
          <w:szCs w:val="24"/>
        </w:rPr>
        <w:t>příloze</w:t>
      </w:r>
      <w:r w:rsidR="000C4632">
        <w:rPr>
          <w:sz w:val="24"/>
          <w:szCs w:val="24"/>
        </w:rPr>
        <w:t xml:space="preserve"> č.</w:t>
      </w:r>
      <w:r w:rsidR="00123BED">
        <w:rPr>
          <w:sz w:val="24"/>
          <w:szCs w:val="24"/>
        </w:rPr>
        <w:t xml:space="preserve"> </w:t>
      </w:r>
      <w:r w:rsidR="000C4632">
        <w:rPr>
          <w:sz w:val="24"/>
          <w:szCs w:val="24"/>
        </w:rPr>
        <w:t>1</w:t>
      </w:r>
      <w:r w:rsidR="00123BED">
        <w:rPr>
          <w:sz w:val="24"/>
          <w:szCs w:val="24"/>
        </w:rPr>
        <w:t>.</w:t>
      </w:r>
      <w:r w:rsidR="00447D48">
        <w:rPr>
          <w:sz w:val="24"/>
          <w:szCs w:val="24"/>
        </w:rPr>
        <w:t xml:space="preserve"> </w:t>
      </w:r>
      <w:r w:rsidR="00607F09">
        <w:rPr>
          <w:sz w:val="24"/>
          <w:szCs w:val="24"/>
        </w:rPr>
        <w:t>této sml</w:t>
      </w:r>
      <w:r w:rsidR="00232886">
        <w:rPr>
          <w:sz w:val="24"/>
          <w:szCs w:val="24"/>
        </w:rPr>
        <w:t>ouvy</w:t>
      </w:r>
      <w:r w:rsidR="00607F09">
        <w:rPr>
          <w:sz w:val="24"/>
          <w:szCs w:val="24"/>
        </w:rPr>
        <w:t>)</w:t>
      </w:r>
    </w:p>
    <w:p w14:paraId="2AB13DB0" w14:textId="77777777" w:rsidR="00937E5A" w:rsidRDefault="000C4632" w:rsidP="001438D2">
      <w:pPr>
        <w:rPr>
          <w:b/>
          <w:i/>
          <w:sz w:val="24"/>
          <w:szCs w:val="24"/>
        </w:rPr>
      </w:pPr>
      <w:r>
        <w:rPr>
          <w:sz w:val="24"/>
          <w:szCs w:val="24"/>
        </w:rPr>
        <w:t>nezapsaný</w:t>
      </w:r>
      <w:r w:rsidR="001438D2">
        <w:rPr>
          <w:sz w:val="24"/>
          <w:szCs w:val="24"/>
        </w:rPr>
        <w:t xml:space="preserve"> v obchodním rejstříku </w:t>
      </w:r>
    </w:p>
    <w:p w14:paraId="6C98464D" w14:textId="77777777" w:rsidR="001438D2" w:rsidRDefault="001438D2" w:rsidP="001438D2">
      <w:pPr>
        <w:rPr>
          <w:b/>
          <w:i/>
          <w:sz w:val="24"/>
          <w:szCs w:val="24"/>
        </w:rPr>
      </w:pPr>
      <w:r>
        <w:rPr>
          <w:b/>
          <w:i/>
          <w:sz w:val="24"/>
          <w:szCs w:val="24"/>
        </w:rPr>
        <w:t xml:space="preserve">(dále </w:t>
      </w:r>
      <w:r w:rsidR="0010048B">
        <w:rPr>
          <w:b/>
          <w:i/>
          <w:sz w:val="24"/>
          <w:szCs w:val="24"/>
        </w:rPr>
        <w:t>také</w:t>
      </w:r>
      <w:r>
        <w:rPr>
          <w:b/>
          <w:i/>
          <w:sz w:val="24"/>
          <w:szCs w:val="24"/>
        </w:rPr>
        <w:t xml:space="preserve"> „objednatel“)</w:t>
      </w:r>
    </w:p>
    <w:p w14:paraId="28CDEF1C" w14:textId="77777777" w:rsidR="00937E5A" w:rsidRDefault="00937E5A" w:rsidP="001438D2">
      <w:pPr>
        <w:rPr>
          <w:b/>
          <w:i/>
          <w:sz w:val="24"/>
          <w:szCs w:val="24"/>
        </w:rPr>
      </w:pPr>
    </w:p>
    <w:p w14:paraId="7F5AD7D0" w14:textId="77777777" w:rsidR="001438D2" w:rsidRDefault="001438D2" w:rsidP="001438D2">
      <w:pPr>
        <w:rPr>
          <w:sz w:val="24"/>
          <w:szCs w:val="24"/>
        </w:rPr>
      </w:pPr>
      <w:r>
        <w:rPr>
          <w:b/>
          <w:i/>
          <w:sz w:val="24"/>
          <w:szCs w:val="24"/>
        </w:rPr>
        <w:t>a</w:t>
      </w:r>
    </w:p>
    <w:p w14:paraId="5B16542D" w14:textId="77777777" w:rsidR="00937E5A" w:rsidRDefault="00937E5A" w:rsidP="00F64792">
      <w:pPr>
        <w:outlineLvl w:val="0"/>
        <w:rPr>
          <w:b/>
          <w:i/>
          <w:sz w:val="24"/>
          <w:szCs w:val="24"/>
        </w:rPr>
      </w:pPr>
    </w:p>
    <w:p w14:paraId="02A827E1" w14:textId="77777777" w:rsidR="00937E5A" w:rsidRDefault="00937E5A" w:rsidP="00937E5A">
      <w:pPr>
        <w:rPr>
          <w:b/>
          <w:i/>
          <w:sz w:val="24"/>
          <w:szCs w:val="24"/>
        </w:rPr>
      </w:pPr>
      <w:r>
        <w:rPr>
          <w:b/>
          <w:i/>
          <w:sz w:val="24"/>
          <w:szCs w:val="24"/>
        </w:rPr>
        <w:t xml:space="preserve">2. Zhotovitel: </w:t>
      </w:r>
    </w:p>
    <w:p w14:paraId="080E9AF0" w14:textId="3A0DD95D" w:rsidR="00937E5A" w:rsidRDefault="00FF0F71" w:rsidP="00937E5A">
      <w:pPr>
        <w:rPr>
          <w:sz w:val="24"/>
          <w:szCs w:val="24"/>
        </w:rPr>
      </w:pPr>
      <w:r>
        <w:rPr>
          <w:sz w:val="24"/>
          <w:szCs w:val="24"/>
        </w:rPr>
        <w:t>Název</w:t>
      </w:r>
      <w:r w:rsidR="00937E5A">
        <w:rPr>
          <w:sz w:val="24"/>
          <w:szCs w:val="24"/>
        </w:rPr>
        <w:t>:</w:t>
      </w:r>
      <w:r>
        <w:rPr>
          <w:sz w:val="24"/>
          <w:szCs w:val="24"/>
        </w:rPr>
        <w:t xml:space="preserve">      </w:t>
      </w:r>
      <w:r w:rsidR="00937E5A">
        <w:rPr>
          <w:sz w:val="24"/>
          <w:szCs w:val="24"/>
        </w:rPr>
        <w:tab/>
      </w:r>
      <w:r w:rsidR="00373956">
        <w:rPr>
          <w:sz w:val="24"/>
          <w:szCs w:val="24"/>
        </w:rPr>
        <w:tab/>
      </w:r>
      <w:r w:rsidR="00373956">
        <w:rPr>
          <w:sz w:val="24"/>
          <w:szCs w:val="24"/>
        </w:rPr>
        <w:tab/>
      </w:r>
      <w:r w:rsidR="00F551B5" w:rsidRPr="000F48AB">
        <w:rPr>
          <w:b/>
          <w:sz w:val="24"/>
          <w:szCs w:val="24"/>
        </w:rPr>
        <w:t>Martin Ryzák</w:t>
      </w:r>
      <w:r w:rsidR="00937E5A">
        <w:rPr>
          <w:sz w:val="24"/>
          <w:szCs w:val="24"/>
        </w:rPr>
        <w:tab/>
      </w:r>
    </w:p>
    <w:p w14:paraId="335AA582" w14:textId="7B879C34" w:rsidR="00937E5A" w:rsidRDefault="004A689D" w:rsidP="00937E5A">
      <w:pPr>
        <w:rPr>
          <w:sz w:val="24"/>
          <w:szCs w:val="24"/>
        </w:rPr>
      </w:pPr>
      <w:r>
        <w:rPr>
          <w:sz w:val="24"/>
          <w:szCs w:val="24"/>
        </w:rPr>
        <w:t>Sídlo:</w:t>
      </w:r>
      <w:r w:rsidR="00FF0F71">
        <w:rPr>
          <w:sz w:val="24"/>
          <w:szCs w:val="24"/>
        </w:rPr>
        <w:t xml:space="preserve">                   </w:t>
      </w:r>
      <w:r w:rsidR="00FF0F71">
        <w:rPr>
          <w:sz w:val="24"/>
          <w:szCs w:val="24"/>
        </w:rPr>
        <w:tab/>
      </w:r>
      <w:r w:rsidR="00373956">
        <w:rPr>
          <w:sz w:val="24"/>
          <w:szCs w:val="24"/>
        </w:rPr>
        <w:tab/>
      </w:r>
      <w:r w:rsidR="00F551B5">
        <w:rPr>
          <w:sz w:val="24"/>
          <w:szCs w:val="24"/>
        </w:rPr>
        <w:t>Lamačova 657/8, 152 00 Praha</w:t>
      </w:r>
      <w:r w:rsidR="007C634C">
        <w:rPr>
          <w:sz w:val="24"/>
          <w:szCs w:val="24"/>
        </w:rPr>
        <w:t xml:space="preserve"> 5</w:t>
      </w:r>
      <w:r w:rsidR="00F551B5">
        <w:rPr>
          <w:sz w:val="24"/>
          <w:szCs w:val="24"/>
        </w:rPr>
        <w:t xml:space="preserve"> - Hlubočepy</w:t>
      </w:r>
    </w:p>
    <w:p w14:paraId="378C3F2A" w14:textId="72D7DE1A" w:rsidR="00937E5A" w:rsidRDefault="00937E5A" w:rsidP="00937E5A">
      <w:pPr>
        <w:rPr>
          <w:sz w:val="24"/>
          <w:szCs w:val="24"/>
        </w:rPr>
      </w:pPr>
      <w:r>
        <w:rPr>
          <w:sz w:val="24"/>
          <w:szCs w:val="24"/>
        </w:rPr>
        <w:t>Banko</w:t>
      </w:r>
      <w:r w:rsidR="004F2EE6">
        <w:rPr>
          <w:sz w:val="24"/>
          <w:szCs w:val="24"/>
        </w:rPr>
        <w:t>vní spojení:</w:t>
      </w:r>
      <w:r w:rsidR="00FF0F71">
        <w:rPr>
          <w:sz w:val="24"/>
          <w:szCs w:val="24"/>
        </w:rPr>
        <w:t xml:space="preserve">            </w:t>
      </w:r>
      <w:r w:rsidR="00373956">
        <w:rPr>
          <w:sz w:val="24"/>
          <w:szCs w:val="24"/>
        </w:rPr>
        <w:tab/>
      </w:r>
      <w:r w:rsidR="00F551B5">
        <w:rPr>
          <w:sz w:val="24"/>
          <w:szCs w:val="24"/>
        </w:rPr>
        <w:t>Komerční banka, a.s.; číslo účtu: 422545051/0100</w:t>
      </w:r>
    </w:p>
    <w:p w14:paraId="1A5FFBC6" w14:textId="1D5F3885" w:rsidR="00937E5A" w:rsidRDefault="00937E5A" w:rsidP="00937E5A">
      <w:pPr>
        <w:rPr>
          <w:sz w:val="24"/>
          <w:szCs w:val="24"/>
        </w:rPr>
      </w:pPr>
      <w:r>
        <w:rPr>
          <w:sz w:val="24"/>
          <w:szCs w:val="24"/>
        </w:rPr>
        <w:t>IČ</w:t>
      </w:r>
      <w:r w:rsidR="004F2EE6">
        <w:rPr>
          <w:sz w:val="24"/>
          <w:szCs w:val="24"/>
        </w:rPr>
        <w:t>O:</w:t>
      </w:r>
      <w:r w:rsidR="00FF0F71">
        <w:rPr>
          <w:sz w:val="24"/>
          <w:szCs w:val="24"/>
        </w:rPr>
        <w:t xml:space="preserve">      </w:t>
      </w:r>
      <w:r w:rsidR="004A689D">
        <w:rPr>
          <w:sz w:val="24"/>
          <w:szCs w:val="24"/>
        </w:rPr>
        <w:tab/>
      </w:r>
      <w:r w:rsidR="00373956">
        <w:rPr>
          <w:sz w:val="24"/>
          <w:szCs w:val="24"/>
        </w:rPr>
        <w:tab/>
      </w:r>
      <w:r w:rsidR="00373956">
        <w:rPr>
          <w:sz w:val="24"/>
          <w:szCs w:val="24"/>
        </w:rPr>
        <w:tab/>
      </w:r>
      <w:r w:rsidR="00F551B5">
        <w:rPr>
          <w:sz w:val="24"/>
          <w:szCs w:val="24"/>
        </w:rPr>
        <w:t>41200535</w:t>
      </w:r>
      <w:r w:rsidR="004A689D">
        <w:rPr>
          <w:sz w:val="24"/>
          <w:szCs w:val="24"/>
        </w:rPr>
        <w:tab/>
      </w:r>
      <w:r w:rsidR="004A689D">
        <w:rPr>
          <w:sz w:val="24"/>
          <w:szCs w:val="24"/>
        </w:rPr>
        <w:tab/>
      </w:r>
    </w:p>
    <w:p w14:paraId="6F4A9E10" w14:textId="1C2D340F" w:rsidR="000C4632" w:rsidRDefault="00937E5A" w:rsidP="00937E5A">
      <w:pPr>
        <w:rPr>
          <w:sz w:val="24"/>
          <w:szCs w:val="24"/>
        </w:rPr>
      </w:pPr>
      <w:r>
        <w:rPr>
          <w:sz w:val="24"/>
          <w:szCs w:val="24"/>
        </w:rPr>
        <w:t>DIČ:</w:t>
      </w:r>
      <w:r w:rsidR="00FF0F71">
        <w:rPr>
          <w:sz w:val="24"/>
          <w:szCs w:val="24"/>
        </w:rPr>
        <w:t xml:space="preserve">   </w:t>
      </w:r>
      <w:r w:rsidR="00373956">
        <w:rPr>
          <w:sz w:val="24"/>
          <w:szCs w:val="24"/>
        </w:rPr>
        <w:tab/>
      </w:r>
      <w:r w:rsidR="00373956">
        <w:rPr>
          <w:sz w:val="24"/>
          <w:szCs w:val="24"/>
        </w:rPr>
        <w:tab/>
      </w:r>
      <w:r w:rsidR="00373956">
        <w:rPr>
          <w:sz w:val="24"/>
          <w:szCs w:val="24"/>
        </w:rPr>
        <w:tab/>
      </w:r>
      <w:r w:rsidR="00373956">
        <w:rPr>
          <w:sz w:val="24"/>
          <w:szCs w:val="24"/>
        </w:rPr>
        <w:tab/>
      </w:r>
      <w:r w:rsidR="00F551B5">
        <w:rPr>
          <w:sz w:val="24"/>
          <w:szCs w:val="24"/>
        </w:rPr>
        <w:t>CZ7012300317</w:t>
      </w:r>
    </w:p>
    <w:p w14:paraId="1C9EC26D" w14:textId="08C871EB" w:rsidR="00123BED" w:rsidRDefault="00123BED" w:rsidP="00937E5A">
      <w:pPr>
        <w:rPr>
          <w:sz w:val="24"/>
          <w:szCs w:val="24"/>
        </w:rPr>
      </w:pPr>
      <w:r>
        <w:rPr>
          <w:sz w:val="24"/>
          <w:szCs w:val="24"/>
        </w:rPr>
        <w:t>ID datové schránky:</w:t>
      </w:r>
      <w:r w:rsidR="00342232">
        <w:rPr>
          <w:sz w:val="24"/>
          <w:szCs w:val="24"/>
        </w:rPr>
        <w:tab/>
      </w:r>
      <w:r w:rsidR="00342232">
        <w:rPr>
          <w:sz w:val="24"/>
          <w:szCs w:val="24"/>
        </w:rPr>
        <w:tab/>
      </w:r>
      <w:r w:rsidR="00F551B5">
        <w:rPr>
          <w:sz w:val="24"/>
          <w:szCs w:val="24"/>
        </w:rPr>
        <w:t>x8mzv4n</w:t>
      </w:r>
      <w:r w:rsidR="00373956">
        <w:rPr>
          <w:sz w:val="24"/>
          <w:szCs w:val="24"/>
        </w:rPr>
        <w:t xml:space="preserve">              </w:t>
      </w:r>
    </w:p>
    <w:p w14:paraId="119597C2" w14:textId="12180C89" w:rsidR="00937E5A" w:rsidRDefault="000C4632" w:rsidP="00937E5A">
      <w:pPr>
        <w:rPr>
          <w:sz w:val="24"/>
          <w:szCs w:val="24"/>
        </w:rPr>
      </w:pPr>
      <w:r>
        <w:rPr>
          <w:sz w:val="24"/>
          <w:szCs w:val="24"/>
        </w:rPr>
        <w:t>Zastoupený:</w:t>
      </w:r>
      <w:r w:rsidR="00FF0F71">
        <w:rPr>
          <w:sz w:val="24"/>
          <w:szCs w:val="24"/>
        </w:rPr>
        <w:t xml:space="preserve">         </w:t>
      </w:r>
      <w:r w:rsidR="00373956">
        <w:rPr>
          <w:sz w:val="24"/>
          <w:szCs w:val="24"/>
        </w:rPr>
        <w:tab/>
      </w:r>
      <w:r w:rsidR="00373956">
        <w:rPr>
          <w:sz w:val="24"/>
          <w:szCs w:val="24"/>
        </w:rPr>
        <w:tab/>
      </w:r>
      <w:r w:rsidR="00F551B5">
        <w:rPr>
          <w:sz w:val="24"/>
          <w:szCs w:val="24"/>
        </w:rPr>
        <w:t>Martinem Ryzákem</w:t>
      </w:r>
      <w:r w:rsidR="00FF0F71">
        <w:rPr>
          <w:sz w:val="24"/>
          <w:szCs w:val="24"/>
        </w:rPr>
        <w:t xml:space="preserve">     </w:t>
      </w:r>
      <w:r w:rsidR="00937E5A">
        <w:rPr>
          <w:sz w:val="24"/>
          <w:szCs w:val="24"/>
        </w:rPr>
        <w:t xml:space="preserve"> </w:t>
      </w:r>
      <w:r w:rsidR="004A689D">
        <w:rPr>
          <w:sz w:val="24"/>
          <w:szCs w:val="24"/>
        </w:rPr>
        <w:tab/>
      </w:r>
      <w:r w:rsidR="004A689D">
        <w:rPr>
          <w:sz w:val="24"/>
          <w:szCs w:val="24"/>
        </w:rPr>
        <w:tab/>
      </w:r>
      <w:r w:rsidR="004A689D">
        <w:rPr>
          <w:sz w:val="24"/>
          <w:szCs w:val="24"/>
        </w:rPr>
        <w:tab/>
      </w:r>
      <w:r w:rsidR="004A689D">
        <w:rPr>
          <w:sz w:val="24"/>
          <w:szCs w:val="24"/>
        </w:rPr>
        <w:tab/>
      </w:r>
    </w:p>
    <w:p w14:paraId="32EB9DE2" w14:textId="191E78DC" w:rsidR="00B31C5B" w:rsidRPr="00373956" w:rsidRDefault="00937E5A" w:rsidP="00937E5A">
      <w:pPr>
        <w:rPr>
          <w:sz w:val="24"/>
        </w:rPr>
      </w:pPr>
      <w:r>
        <w:rPr>
          <w:sz w:val="24"/>
          <w:szCs w:val="24"/>
        </w:rPr>
        <w:t>zapsaná v </w:t>
      </w:r>
      <w:r w:rsidR="003F390C">
        <w:rPr>
          <w:sz w:val="24"/>
          <w:szCs w:val="24"/>
        </w:rPr>
        <w:t>živnostenském</w:t>
      </w:r>
      <w:r w:rsidR="00EA2628">
        <w:rPr>
          <w:sz w:val="24"/>
          <w:szCs w:val="24"/>
        </w:rPr>
        <w:t xml:space="preserve"> rejstříku</w:t>
      </w:r>
    </w:p>
    <w:p w14:paraId="1414A79E" w14:textId="56488CD7" w:rsidR="00BE3010" w:rsidRDefault="00937E5A" w:rsidP="00937E5A">
      <w:pPr>
        <w:rPr>
          <w:b/>
          <w:i/>
          <w:sz w:val="24"/>
          <w:szCs w:val="24"/>
        </w:rPr>
      </w:pPr>
      <w:r>
        <w:rPr>
          <w:b/>
          <w:i/>
          <w:sz w:val="24"/>
          <w:szCs w:val="24"/>
        </w:rPr>
        <w:t xml:space="preserve">(dále </w:t>
      </w:r>
      <w:r w:rsidR="0010048B">
        <w:rPr>
          <w:b/>
          <w:i/>
          <w:sz w:val="24"/>
          <w:szCs w:val="24"/>
        </w:rPr>
        <w:t>také</w:t>
      </w:r>
      <w:r>
        <w:rPr>
          <w:b/>
          <w:i/>
          <w:sz w:val="24"/>
          <w:szCs w:val="24"/>
        </w:rPr>
        <w:t xml:space="preserve"> „zhotovitel“)</w:t>
      </w:r>
    </w:p>
    <w:p w14:paraId="776F1AEF" w14:textId="77777777" w:rsidR="00BE3010" w:rsidRDefault="00BE3010" w:rsidP="00937E5A">
      <w:pPr>
        <w:rPr>
          <w:b/>
          <w:i/>
          <w:sz w:val="24"/>
          <w:szCs w:val="24"/>
        </w:rPr>
      </w:pPr>
      <w:r>
        <w:rPr>
          <w:b/>
          <w:i/>
          <w:sz w:val="24"/>
          <w:szCs w:val="24"/>
        </w:rPr>
        <w:t>(společně dále jako „smluvní strany“ nebo „strany“).</w:t>
      </w:r>
    </w:p>
    <w:p w14:paraId="7C69280D" w14:textId="77777777" w:rsidR="004A689D" w:rsidRDefault="004A689D" w:rsidP="00937E5A">
      <w:pPr>
        <w:rPr>
          <w:b/>
          <w:i/>
          <w:sz w:val="24"/>
          <w:szCs w:val="24"/>
        </w:rPr>
      </w:pPr>
    </w:p>
    <w:p w14:paraId="693263D8" w14:textId="77777777" w:rsidR="005445EA" w:rsidRDefault="005445EA" w:rsidP="00937E5A">
      <w:pPr>
        <w:rPr>
          <w:b/>
          <w:i/>
          <w:sz w:val="24"/>
          <w:szCs w:val="24"/>
        </w:rPr>
      </w:pPr>
    </w:p>
    <w:p w14:paraId="4D2D4FAD" w14:textId="77777777" w:rsidR="001438D2" w:rsidRDefault="001438D2" w:rsidP="00F64792">
      <w:pPr>
        <w:shd w:val="pct20" w:color="auto" w:fill="auto"/>
        <w:jc w:val="center"/>
        <w:outlineLvl w:val="0"/>
        <w:rPr>
          <w:b/>
          <w:sz w:val="24"/>
          <w:szCs w:val="24"/>
        </w:rPr>
      </w:pPr>
      <w:r>
        <w:rPr>
          <w:b/>
          <w:sz w:val="24"/>
          <w:szCs w:val="24"/>
        </w:rPr>
        <w:t>Článek II. Základní ustanovení</w:t>
      </w:r>
    </w:p>
    <w:p w14:paraId="5E568380" w14:textId="30D3A9A3" w:rsidR="001438D2" w:rsidRDefault="00937E5A" w:rsidP="00937E5A">
      <w:pPr>
        <w:spacing w:before="120"/>
        <w:ind w:left="284" w:hanging="284"/>
        <w:jc w:val="both"/>
        <w:rPr>
          <w:sz w:val="24"/>
          <w:szCs w:val="24"/>
        </w:rPr>
      </w:pPr>
      <w:r>
        <w:rPr>
          <w:sz w:val="24"/>
          <w:szCs w:val="24"/>
        </w:rPr>
        <w:t xml:space="preserve">1. </w:t>
      </w:r>
      <w:r w:rsidR="001438D2">
        <w:rPr>
          <w:sz w:val="24"/>
          <w:szCs w:val="24"/>
        </w:rPr>
        <w:t>Smluvní strany se dohodly, že tento smluvní vztah se řídí</w:t>
      </w:r>
      <w:r w:rsidR="000C4632">
        <w:rPr>
          <w:sz w:val="24"/>
          <w:szCs w:val="24"/>
        </w:rPr>
        <w:t xml:space="preserve"> </w:t>
      </w:r>
      <w:proofErr w:type="spellStart"/>
      <w:r w:rsidR="000C4632">
        <w:rPr>
          <w:sz w:val="24"/>
          <w:szCs w:val="24"/>
        </w:rPr>
        <w:t>ust</w:t>
      </w:r>
      <w:proofErr w:type="spellEnd"/>
      <w:r w:rsidR="000C4632">
        <w:rPr>
          <w:sz w:val="24"/>
          <w:szCs w:val="24"/>
        </w:rPr>
        <w:t>.</w:t>
      </w:r>
      <w:r w:rsidR="00CB54F5">
        <w:rPr>
          <w:sz w:val="24"/>
          <w:szCs w:val="24"/>
        </w:rPr>
        <w:t xml:space="preserve"> </w:t>
      </w:r>
      <w:r w:rsidR="000C4632">
        <w:rPr>
          <w:sz w:val="24"/>
          <w:szCs w:val="24"/>
        </w:rPr>
        <w:t xml:space="preserve">§ </w:t>
      </w:r>
      <w:r w:rsidR="00276F34">
        <w:rPr>
          <w:sz w:val="24"/>
          <w:szCs w:val="24"/>
        </w:rPr>
        <w:t xml:space="preserve">1746 odst. 2 </w:t>
      </w:r>
      <w:r w:rsidR="000C4632">
        <w:rPr>
          <w:sz w:val="24"/>
          <w:szCs w:val="24"/>
        </w:rPr>
        <w:t>a následujícími</w:t>
      </w:r>
      <w:r w:rsidR="003B767E">
        <w:rPr>
          <w:sz w:val="24"/>
          <w:szCs w:val="24"/>
        </w:rPr>
        <w:t xml:space="preserve"> zákona č. 89/2012 Sb.</w:t>
      </w:r>
      <w:r w:rsidR="002643B1">
        <w:rPr>
          <w:sz w:val="24"/>
          <w:szCs w:val="24"/>
        </w:rPr>
        <w:t>, o</w:t>
      </w:r>
      <w:r w:rsidR="001438D2">
        <w:rPr>
          <w:sz w:val="24"/>
          <w:szCs w:val="24"/>
        </w:rPr>
        <w:t>b</w:t>
      </w:r>
      <w:r w:rsidR="003B767E">
        <w:rPr>
          <w:sz w:val="24"/>
          <w:szCs w:val="24"/>
        </w:rPr>
        <w:t>čanského</w:t>
      </w:r>
      <w:r w:rsidR="001438D2">
        <w:rPr>
          <w:sz w:val="24"/>
          <w:szCs w:val="24"/>
        </w:rPr>
        <w:t xml:space="preserve"> zákoník</w:t>
      </w:r>
      <w:r w:rsidR="003B767E">
        <w:rPr>
          <w:sz w:val="24"/>
          <w:szCs w:val="24"/>
        </w:rPr>
        <w:t>u</w:t>
      </w:r>
      <w:r w:rsidR="0010048B">
        <w:rPr>
          <w:sz w:val="24"/>
          <w:szCs w:val="24"/>
        </w:rPr>
        <w:t xml:space="preserve"> v platném znění</w:t>
      </w:r>
      <w:r w:rsidR="001438D2">
        <w:rPr>
          <w:sz w:val="24"/>
          <w:szCs w:val="24"/>
        </w:rPr>
        <w:t>.</w:t>
      </w:r>
    </w:p>
    <w:p w14:paraId="37FFB5AB" w14:textId="77777777" w:rsidR="001438D2" w:rsidRDefault="001438D2" w:rsidP="00937E5A">
      <w:pPr>
        <w:spacing w:before="120"/>
        <w:ind w:left="284" w:hanging="284"/>
        <w:jc w:val="both"/>
        <w:rPr>
          <w:sz w:val="24"/>
          <w:szCs w:val="24"/>
        </w:rPr>
      </w:pPr>
      <w:r>
        <w:rPr>
          <w:sz w:val="24"/>
          <w:szCs w:val="24"/>
        </w:rPr>
        <w:t>2. Smluvní strany prohlašují, že údaje uvedené v čl. I. této smlouvy a taktéž oprávnění zhotov</w:t>
      </w:r>
      <w:r w:rsidR="00937E5A">
        <w:rPr>
          <w:sz w:val="24"/>
          <w:szCs w:val="24"/>
        </w:rPr>
        <w:t xml:space="preserve">itele k podnikání jsou zcela v </w:t>
      </w:r>
      <w:r>
        <w:rPr>
          <w:sz w:val="24"/>
          <w:szCs w:val="24"/>
        </w:rPr>
        <w:t>souladu s právní skutečností v době uzavření této smlouvy. Smluvní strany se zavazují, že změny dotčených údajů písemně oznámí bez prodlení druhé smluvní straně.</w:t>
      </w:r>
    </w:p>
    <w:p w14:paraId="67E937BC" w14:textId="7B5D501E" w:rsidR="004A689D" w:rsidRDefault="004A689D" w:rsidP="001438D2">
      <w:pPr>
        <w:rPr>
          <w:sz w:val="24"/>
          <w:szCs w:val="24"/>
        </w:rPr>
      </w:pPr>
    </w:p>
    <w:p w14:paraId="45D795EB" w14:textId="2EC17F19" w:rsidR="003D12C2" w:rsidRDefault="003D12C2" w:rsidP="001438D2">
      <w:pPr>
        <w:rPr>
          <w:sz w:val="24"/>
          <w:szCs w:val="24"/>
        </w:rPr>
      </w:pPr>
    </w:p>
    <w:p w14:paraId="5035BEC5" w14:textId="13C7493B" w:rsidR="003D12C2" w:rsidRDefault="003D12C2" w:rsidP="001438D2">
      <w:pPr>
        <w:rPr>
          <w:sz w:val="24"/>
          <w:szCs w:val="24"/>
        </w:rPr>
      </w:pPr>
    </w:p>
    <w:p w14:paraId="5F512783" w14:textId="77777777" w:rsidR="003D12C2" w:rsidRDefault="003D12C2" w:rsidP="001438D2">
      <w:pPr>
        <w:rPr>
          <w:sz w:val="24"/>
          <w:szCs w:val="24"/>
        </w:rPr>
      </w:pPr>
    </w:p>
    <w:p w14:paraId="6231ACB9" w14:textId="63B47D8A" w:rsidR="005445EA" w:rsidRDefault="005445EA" w:rsidP="001438D2">
      <w:pPr>
        <w:rPr>
          <w:sz w:val="24"/>
          <w:szCs w:val="24"/>
        </w:rPr>
      </w:pPr>
    </w:p>
    <w:p w14:paraId="26BC19D6" w14:textId="77777777" w:rsidR="001438D2" w:rsidRDefault="001438D2" w:rsidP="00F64792">
      <w:pPr>
        <w:shd w:val="pct20" w:color="auto" w:fill="auto"/>
        <w:jc w:val="center"/>
        <w:outlineLvl w:val="0"/>
        <w:rPr>
          <w:b/>
          <w:sz w:val="24"/>
          <w:szCs w:val="24"/>
        </w:rPr>
      </w:pPr>
      <w:r>
        <w:rPr>
          <w:b/>
          <w:sz w:val="24"/>
          <w:szCs w:val="24"/>
        </w:rPr>
        <w:lastRenderedPageBreak/>
        <w:t>Článek III. Předmět a místo plnění</w:t>
      </w:r>
    </w:p>
    <w:p w14:paraId="1937FE69" w14:textId="77777777" w:rsidR="001438D2" w:rsidRDefault="001438D2" w:rsidP="001438D2">
      <w:pPr>
        <w:pStyle w:val="slodstavec"/>
        <w:numPr>
          <w:ilvl w:val="0"/>
          <w:numId w:val="1"/>
        </w:numPr>
        <w:tabs>
          <w:tab w:val="left" w:pos="8222"/>
        </w:tabs>
        <w:ind w:left="357" w:hanging="357"/>
        <w:rPr>
          <w:sz w:val="24"/>
          <w:szCs w:val="24"/>
        </w:rPr>
      </w:pPr>
      <w:r w:rsidRPr="005276E4">
        <w:rPr>
          <w:sz w:val="24"/>
          <w:szCs w:val="24"/>
        </w:rPr>
        <w:t xml:space="preserve">Předmětem </w:t>
      </w:r>
      <w:r w:rsidR="005276E4" w:rsidRPr="005276E4">
        <w:rPr>
          <w:sz w:val="24"/>
          <w:szCs w:val="24"/>
        </w:rPr>
        <w:t xml:space="preserve">plnění podle této smlouvy je povinnost zhotovitele dle dílčích objednávek </w:t>
      </w:r>
      <w:r w:rsidR="008333E9" w:rsidRPr="005276E4">
        <w:rPr>
          <w:sz w:val="24"/>
          <w:szCs w:val="24"/>
        </w:rPr>
        <w:t xml:space="preserve">provádět pro objednatele </w:t>
      </w:r>
      <w:r w:rsidR="00C45505">
        <w:rPr>
          <w:sz w:val="24"/>
          <w:szCs w:val="24"/>
        </w:rPr>
        <w:t>s odbornou péčí</w:t>
      </w:r>
      <w:r w:rsidR="00447D48">
        <w:rPr>
          <w:sz w:val="24"/>
          <w:szCs w:val="24"/>
        </w:rPr>
        <w:t>, na svůj náklad a nebezpečí, řádně a včas</w:t>
      </w:r>
      <w:r w:rsidR="00C45505">
        <w:rPr>
          <w:sz w:val="24"/>
          <w:szCs w:val="24"/>
        </w:rPr>
        <w:t xml:space="preserve"> </w:t>
      </w:r>
      <w:r w:rsidR="00447D48">
        <w:rPr>
          <w:sz w:val="24"/>
          <w:szCs w:val="24"/>
        </w:rPr>
        <w:t>malířské a lakýrnické práce</w:t>
      </w:r>
      <w:r w:rsidR="008333E9" w:rsidRPr="005276E4">
        <w:rPr>
          <w:sz w:val="24"/>
          <w:szCs w:val="24"/>
        </w:rPr>
        <w:t>.</w:t>
      </w:r>
    </w:p>
    <w:p w14:paraId="1427C98E" w14:textId="77777777" w:rsidR="006F1215" w:rsidRPr="007F3BCB" w:rsidRDefault="006F1215" w:rsidP="006F1215">
      <w:pPr>
        <w:overflowPunct/>
        <w:autoSpaceDE/>
        <w:autoSpaceDN/>
        <w:adjustRightInd/>
        <w:ind w:left="360" w:hanging="360"/>
        <w:rPr>
          <w:sz w:val="24"/>
          <w:szCs w:val="24"/>
        </w:rPr>
      </w:pPr>
      <w:r>
        <w:rPr>
          <w:sz w:val="24"/>
          <w:szCs w:val="24"/>
        </w:rPr>
        <w:t xml:space="preserve">2.   </w:t>
      </w:r>
      <w:r w:rsidR="00937E5A">
        <w:rPr>
          <w:sz w:val="24"/>
          <w:szCs w:val="24"/>
        </w:rPr>
        <w:t>Místem plnění dle této smlouvy</w:t>
      </w:r>
      <w:r w:rsidRPr="007F3BCB">
        <w:rPr>
          <w:sz w:val="24"/>
          <w:szCs w:val="24"/>
        </w:rPr>
        <w:t xml:space="preserve"> jsou objekty objednatele</w:t>
      </w:r>
      <w:r w:rsidR="001571D2">
        <w:rPr>
          <w:sz w:val="24"/>
          <w:szCs w:val="24"/>
        </w:rPr>
        <w:t xml:space="preserve"> na území hl.</w:t>
      </w:r>
      <w:r w:rsidR="00CB54F5">
        <w:rPr>
          <w:sz w:val="24"/>
          <w:szCs w:val="24"/>
        </w:rPr>
        <w:t xml:space="preserve"> </w:t>
      </w:r>
      <w:r w:rsidR="001571D2">
        <w:rPr>
          <w:sz w:val="24"/>
          <w:szCs w:val="24"/>
        </w:rPr>
        <w:t>m. Prahy</w:t>
      </w:r>
      <w:r w:rsidR="00937E5A">
        <w:rPr>
          <w:sz w:val="24"/>
          <w:szCs w:val="24"/>
        </w:rPr>
        <w:t>,</w:t>
      </w:r>
      <w:r w:rsidRPr="007F3BCB">
        <w:rPr>
          <w:sz w:val="24"/>
          <w:szCs w:val="24"/>
        </w:rPr>
        <w:t xml:space="preserve"> </w:t>
      </w:r>
      <w:r w:rsidR="001571D2">
        <w:rPr>
          <w:sz w:val="24"/>
          <w:szCs w:val="24"/>
        </w:rPr>
        <w:t>zejména:</w:t>
      </w:r>
    </w:p>
    <w:p w14:paraId="556C0408" w14:textId="77777777" w:rsidR="006F1215" w:rsidRPr="007F3BCB" w:rsidRDefault="006F1215" w:rsidP="006F1215">
      <w:pPr>
        <w:numPr>
          <w:ilvl w:val="0"/>
          <w:numId w:val="20"/>
        </w:numPr>
        <w:overflowPunct/>
        <w:autoSpaceDE/>
        <w:autoSpaceDN/>
        <w:adjustRightInd/>
        <w:rPr>
          <w:sz w:val="24"/>
          <w:szCs w:val="24"/>
        </w:rPr>
      </w:pPr>
      <w:r w:rsidRPr="007F3BCB">
        <w:rPr>
          <w:sz w:val="24"/>
          <w:szCs w:val="24"/>
        </w:rPr>
        <w:t xml:space="preserve">komplex budov v Praze 1, Ovocný trh </w:t>
      </w:r>
      <w:proofErr w:type="gramStart"/>
      <w:r w:rsidRPr="007F3BCB">
        <w:rPr>
          <w:sz w:val="24"/>
          <w:szCs w:val="24"/>
        </w:rPr>
        <w:t>č.p.</w:t>
      </w:r>
      <w:proofErr w:type="gramEnd"/>
      <w:r w:rsidRPr="007F3BCB">
        <w:rPr>
          <w:sz w:val="24"/>
          <w:szCs w:val="24"/>
        </w:rPr>
        <w:t>/</w:t>
      </w:r>
      <w:proofErr w:type="spellStart"/>
      <w:r w:rsidRPr="007F3BCB">
        <w:rPr>
          <w:sz w:val="24"/>
          <w:szCs w:val="24"/>
        </w:rPr>
        <w:t>č.o</w:t>
      </w:r>
      <w:proofErr w:type="spellEnd"/>
      <w:r w:rsidRPr="007F3BCB">
        <w:rPr>
          <w:sz w:val="24"/>
          <w:szCs w:val="24"/>
        </w:rPr>
        <w:t>. 541/1, 541/3, 560/5, 562/7, 563/9,  v ulici Celetná č.p./</w:t>
      </w:r>
      <w:proofErr w:type="spellStart"/>
      <w:r w:rsidRPr="007F3BCB">
        <w:rPr>
          <w:sz w:val="24"/>
          <w:szCs w:val="24"/>
        </w:rPr>
        <w:t>č.o</w:t>
      </w:r>
      <w:proofErr w:type="spellEnd"/>
      <w:r w:rsidRPr="007F3BCB">
        <w:rPr>
          <w:sz w:val="24"/>
          <w:szCs w:val="24"/>
        </w:rPr>
        <w:t>. 597/13, 559/14, 560/16, 561/18, 562/20, 563/22, 564/24, v ulici Kamzíkova č.p./</w:t>
      </w:r>
      <w:proofErr w:type="spellStart"/>
      <w:r w:rsidRPr="007F3BCB">
        <w:rPr>
          <w:sz w:val="24"/>
          <w:szCs w:val="24"/>
        </w:rPr>
        <w:t>č.o</w:t>
      </w:r>
      <w:proofErr w:type="spellEnd"/>
      <w:r w:rsidRPr="007F3BCB">
        <w:rPr>
          <w:sz w:val="24"/>
          <w:szCs w:val="24"/>
        </w:rPr>
        <w:t>. 542/4, 116 36 Praha 1 – Staré Město</w:t>
      </w:r>
      <w:r w:rsidR="00937E5A">
        <w:rPr>
          <w:sz w:val="24"/>
          <w:szCs w:val="24"/>
        </w:rPr>
        <w:t>,</w:t>
      </w:r>
    </w:p>
    <w:p w14:paraId="2BE390A2" w14:textId="4FAB581C" w:rsidR="006F1215" w:rsidRPr="007F3BCB" w:rsidRDefault="007C350F" w:rsidP="006F1215">
      <w:pPr>
        <w:numPr>
          <w:ilvl w:val="0"/>
          <w:numId w:val="20"/>
        </w:numPr>
        <w:overflowPunct/>
        <w:autoSpaceDE/>
        <w:autoSpaceDN/>
        <w:adjustRightInd/>
        <w:rPr>
          <w:sz w:val="24"/>
          <w:szCs w:val="24"/>
        </w:rPr>
      </w:pPr>
      <w:r>
        <w:rPr>
          <w:sz w:val="24"/>
          <w:szCs w:val="24"/>
        </w:rPr>
        <w:t>objekt</w:t>
      </w:r>
      <w:r w:rsidR="00692357">
        <w:rPr>
          <w:sz w:val="24"/>
          <w:szCs w:val="24"/>
        </w:rPr>
        <w:t xml:space="preserve"> Voršilská</w:t>
      </w:r>
      <w:r w:rsidR="006F1215" w:rsidRPr="007F3BCB">
        <w:rPr>
          <w:sz w:val="24"/>
          <w:szCs w:val="24"/>
        </w:rPr>
        <w:t xml:space="preserve"> </w:t>
      </w:r>
      <w:proofErr w:type="gramStart"/>
      <w:r w:rsidR="006F1215" w:rsidRPr="007F3BCB">
        <w:rPr>
          <w:sz w:val="24"/>
          <w:szCs w:val="24"/>
        </w:rPr>
        <w:t>č.p.</w:t>
      </w:r>
      <w:proofErr w:type="gramEnd"/>
      <w:r w:rsidR="006F1215" w:rsidRPr="007F3BCB">
        <w:rPr>
          <w:sz w:val="24"/>
          <w:szCs w:val="24"/>
        </w:rPr>
        <w:t>/</w:t>
      </w:r>
      <w:proofErr w:type="spellStart"/>
      <w:r w:rsidR="006F1215" w:rsidRPr="007F3BCB">
        <w:rPr>
          <w:sz w:val="24"/>
          <w:szCs w:val="24"/>
        </w:rPr>
        <w:t>č.o</w:t>
      </w:r>
      <w:proofErr w:type="spellEnd"/>
      <w:r w:rsidR="006F1215" w:rsidRPr="007F3BCB">
        <w:rPr>
          <w:sz w:val="24"/>
          <w:szCs w:val="24"/>
        </w:rPr>
        <w:t xml:space="preserve">. </w:t>
      </w:r>
      <w:r w:rsidR="00AF5A3B">
        <w:rPr>
          <w:sz w:val="24"/>
          <w:szCs w:val="24"/>
        </w:rPr>
        <w:t>144</w:t>
      </w:r>
      <w:r w:rsidR="006F1215" w:rsidRPr="007F3BCB">
        <w:rPr>
          <w:sz w:val="24"/>
          <w:szCs w:val="24"/>
        </w:rPr>
        <w:t>/</w:t>
      </w:r>
      <w:r w:rsidR="00692357">
        <w:rPr>
          <w:sz w:val="24"/>
          <w:szCs w:val="24"/>
        </w:rPr>
        <w:t>1</w:t>
      </w:r>
      <w:r w:rsidR="006F1215" w:rsidRPr="007F3BCB">
        <w:rPr>
          <w:sz w:val="24"/>
          <w:szCs w:val="24"/>
        </w:rPr>
        <w:t>, 1</w:t>
      </w:r>
      <w:r w:rsidR="00692357">
        <w:rPr>
          <w:sz w:val="24"/>
          <w:szCs w:val="24"/>
        </w:rPr>
        <w:t>10</w:t>
      </w:r>
      <w:r w:rsidR="006F1215" w:rsidRPr="007F3BCB">
        <w:rPr>
          <w:sz w:val="24"/>
          <w:szCs w:val="24"/>
        </w:rPr>
        <w:t xml:space="preserve"> 00 Praha </w:t>
      </w:r>
      <w:r w:rsidR="00692357">
        <w:rPr>
          <w:sz w:val="24"/>
          <w:szCs w:val="24"/>
        </w:rPr>
        <w:t>1</w:t>
      </w:r>
      <w:r w:rsidR="006F1215" w:rsidRPr="007F3BCB">
        <w:rPr>
          <w:sz w:val="24"/>
          <w:szCs w:val="24"/>
        </w:rPr>
        <w:t xml:space="preserve"> – </w:t>
      </w:r>
      <w:r w:rsidR="00692357">
        <w:rPr>
          <w:sz w:val="24"/>
          <w:szCs w:val="24"/>
        </w:rPr>
        <w:t>Staré Město</w:t>
      </w:r>
      <w:r w:rsidR="00937E5A">
        <w:rPr>
          <w:sz w:val="24"/>
          <w:szCs w:val="24"/>
        </w:rPr>
        <w:t>,</w:t>
      </w:r>
    </w:p>
    <w:p w14:paraId="543055A4" w14:textId="77777777" w:rsidR="006F1215" w:rsidRPr="007F3BCB" w:rsidRDefault="006F1215" w:rsidP="006F1215">
      <w:pPr>
        <w:numPr>
          <w:ilvl w:val="0"/>
          <w:numId w:val="20"/>
        </w:numPr>
        <w:overflowPunct/>
        <w:autoSpaceDE/>
        <w:autoSpaceDN/>
        <w:adjustRightInd/>
        <w:rPr>
          <w:sz w:val="24"/>
          <w:szCs w:val="24"/>
        </w:rPr>
      </w:pPr>
      <w:r w:rsidRPr="007F3BCB">
        <w:rPr>
          <w:sz w:val="24"/>
          <w:szCs w:val="24"/>
        </w:rPr>
        <w:t>Sportovní centrum</w:t>
      </w:r>
      <w:r w:rsidR="002643B1">
        <w:rPr>
          <w:sz w:val="24"/>
          <w:szCs w:val="24"/>
        </w:rPr>
        <w:t>,</w:t>
      </w:r>
      <w:r w:rsidRPr="007F3BCB">
        <w:rPr>
          <w:sz w:val="24"/>
          <w:szCs w:val="24"/>
        </w:rPr>
        <w:t xml:space="preserve"> Bruslařská </w:t>
      </w:r>
      <w:proofErr w:type="gramStart"/>
      <w:r w:rsidRPr="007F3BCB">
        <w:rPr>
          <w:sz w:val="24"/>
          <w:szCs w:val="24"/>
        </w:rPr>
        <w:t>č.p.</w:t>
      </w:r>
      <w:proofErr w:type="gramEnd"/>
      <w:r w:rsidRPr="007F3BCB">
        <w:rPr>
          <w:sz w:val="24"/>
          <w:szCs w:val="24"/>
        </w:rPr>
        <w:t>/</w:t>
      </w:r>
      <w:proofErr w:type="spellStart"/>
      <w:r w:rsidRPr="007F3BCB">
        <w:rPr>
          <w:sz w:val="24"/>
          <w:szCs w:val="24"/>
        </w:rPr>
        <w:t>č.o</w:t>
      </w:r>
      <w:proofErr w:type="spellEnd"/>
      <w:r w:rsidRPr="007F3BCB">
        <w:rPr>
          <w:sz w:val="24"/>
          <w:szCs w:val="24"/>
        </w:rPr>
        <w:t>. 1132/10, Praha 15 – Hostivař</w:t>
      </w:r>
      <w:r w:rsidR="00937E5A">
        <w:rPr>
          <w:sz w:val="24"/>
          <w:szCs w:val="24"/>
        </w:rPr>
        <w:t>,</w:t>
      </w:r>
    </w:p>
    <w:p w14:paraId="5D5256A8" w14:textId="77777777" w:rsidR="003B767E" w:rsidRPr="00123BED" w:rsidRDefault="003B767E" w:rsidP="00123BED">
      <w:pPr>
        <w:numPr>
          <w:ilvl w:val="0"/>
          <w:numId w:val="20"/>
        </w:numPr>
        <w:overflowPunct/>
        <w:autoSpaceDE/>
        <w:autoSpaceDN/>
        <w:adjustRightInd/>
        <w:rPr>
          <w:sz w:val="24"/>
          <w:szCs w:val="24"/>
        </w:rPr>
      </w:pPr>
      <w:r>
        <w:rPr>
          <w:sz w:val="24"/>
          <w:szCs w:val="24"/>
        </w:rPr>
        <w:t xml:space="preserve">objekt Petrská </w:t>
      </w:r>
      <w:proofErr w:type="gramStart"/>
      <w:r>
        <w:rPr>
          <w:sz w:val="24"/>
          <w:szCs w:val="24"/>
        </w:rPr>
        <w:t>č.p.</w:t>
      </w:r>
      <w:proofErr w:type="gramEnd"/>
      <w:r>
        <w:rPr>
          <w:sz w:val="24"/>
          <w:szCs w:val="24"/>
        </w:rPr>
        <w:t>/</w:t>
      </w:r>
      <w:proofErr w:type="spellStart"/>
      <w:r>
        <w:rPr>
          <w:sz w:val="24"/>
          <w:szCs w:val="24"/>
        </w:rPr>
        <w:t>č.o</w:t>
      </w:r>
      <w:proofErr w:type="spellEnd"/>
      <w:r>
        <w:rPr>
          <w:sz w:val="24"/>
          <w:szCs w:val="24"/>
        </w:rPr>
        <w:t>. 1180/3, 110 00 Praha 1</w:t>
      </w:r>
      <w:r w:rsidR="00123BED">
        <w:rPr>
          <w:sz w:val="24"/>
          <w:szCs w:val="24"/>
        </w:rPr>
        <w:t>.</w:t>
      </w:r>
    </w:p>
    <w:p w14:paraId="3AD36251" w14:textId="77777777" w:rsidR="00DD2677" w:rsidRDefault="00E228EC" w:rsidP="003A1935">
      <w:pPr>
        <w:ind w:left="360"/>
        <w:rPr>
          <w:sz w:val="24"/>
          <w:szCs w:val="24"/>
        </w:rPr>
      </w:pPr>
      <w:r>
        <w:rPr>
          <w:sz w:val="24"/>
          <w:szCs w:val="24"/>
        </w:rPr>
        <w:t>Případně další objekty svěřené do správy SBZ, které Univerzita Karlova vlastní nebo užívá.</w:t>
      </w:r>
    </w:p>
    <w:p w14:paraId="5A6F9DDB" w14:textId="77777777" w:rsidR="000C6088" w:rsidRDefault="000C6088" w:rsidP="003A1935">
      <w:pPr>
        <w:ind w:left="360"/>
        <w:rPr>
          <w:sz w:val="24"/>
          <w:szCs w:val="24"/>
        </w:rPr>
      </w:pPr>
    </w:p>
    <w:p w14:paraId="0707D200" w14:textId="77777777" w:rsidR="005445EA" w:rsidRPr="003A1935" w:rsidRDefault="005445EA" w:rsidP="003A1935">
      <w:pPr>
        <w:ind w:left="360"/>
        <w:rPr>
          <w:sz w:val="24"/>
          <w:szCs w:val="24"/>
        </w:rPr>
      </w:pPr>
    </w:p>
    <w:p w14:paraId="520FEBA4" w14:textId="77777777" w:rsidR="001438D2" w:rsidRDefault="001438D2" w:rsidP="00F64792">
      <w:pPr>
        <w:shd w:val="pct20" w:color="auto" w:fill="auto"/>
        <w:jc w:val="center"/>
        <w:outlineLvl w:val="0"/>
        <w:rPr>
          <w:b/>
          <w:sz w:val="24"/>
          <w:szCs w:val="24"/>
        </w:rPr>
      </w:pPr>
      <w:r>
        <w:rPr>
          <w:b/>
          <w:sz w:val="24"/>
          <w:szCs w:val="24"/>
        </w:rPr>
        <w:t xml:space="preserve">Článek IV. Rozsah </w:t>
      </w:r>
      <w:r w:rsidR="008333E9">
        <w:rPr>
          <w:b/>
          <w:sz w:val="24"/>
          <w:szCs w:val="24"/>
        </w:rPr>
        <w:t>prováděných prací</w:t>
      </w:r>
    </w:p>
    <w:p w14:paraId="47CFE1C6" w14:textId="77777777" w:rsidR="00230273" w:rsidRDefault="00230273" w:rsidP="001438D2">
      <w:pPr>
        <w:numPr>
          <w:ilvl w:val="0"/>
          <w:numId w:val="3"/>
        </w:numPr>
        <w:overflowPunct/>
        <w:autoSpaceDE/>
        <w:adjustRightInd/>
        <w:spacing w:before="120"/>
        <w:ind w:left="357" w:hanging="357"/>
        <w:jc w:val="both"/>
        <w:rPr>
          <w:sz w:val="24"/>
          <w:szCs w:val="24"/>
        </w:rPr>
      </w:pPr>
      <w:r>
        <w:rPr>
          <w:sz w:val="24"/>
          <w:szCs w:val="24"/>
        </w:rPr>
        <w:t>Rozsah a místo provádění požadovaných prací bude vždy uveden písemně objednatelem v příslušné objednávce a podepsán určeným pracovníkem objednatele.</w:t>
      </w:r>
    </w:p>
    <w:p w14:paraId="0D1531B0" w14:textId="77777777" w:rsidR="001438D2" w:rsidRDefault="008333E9" w:rsidP="001438D2">
      <w:pPr>
        <w:numPr>
          <w:ilvl w:val="0"/>
          <w:numId w:val="3"/>
        </w:numPr>
        <w:overflowPunct/>
        <w:autoSpaceDE/>
        <w:adjustRightInd/>
        <w:spacing w:before="120"/>
        <w:ind w:left="357" w:hanging="357"/>
        <w:jc w:val="both"/>
        <w:rPr>
          <w:sz w:val="24"/>
          <w:szCs w:val="24"/>
        </w:rPr>
      </w:pPr>
      <w:r>
        <w:rPr>
          <w:sz w:val="24"/>
          <w:szCs w:val="24"/>
        </w:rPr>
        <w:t xml:space="preserve">Zhotovitel pro objednatele vypracuje návrh na nejvhodnější technologický postup a výběr materiálů pro </w:t>
      </w:r>
      <w:r w:rsidR="005D46A0">
        <w:rPr>
          <w:sz w:val="24"/>
          <w:szCs w:val="24"/>
        </w:rPr>
        <w:t>požadované práce</w:t>
      </w:r>
      <w:r w:rsidR="001B264A">
        <w:rPr>
          <w:sz w:val="24"/>
          <w:szCs w:val="24"/>
        </w:rPr>
        <w:t xml:space="preserve"> </w:t>
      </w:r>
      <w:r w:rsidR="005D46A0">
        <w:rPr>
          <w:sz w:val="24"/>
          <w:szCs w:val="24"/>
        </w:rPr>
        <w:t>dle</w:t>
      </w:r>
      <w:r w:rsidR="001B264A">
        <w:rPr>
          <w:sz w:val="24"/>
          <w:szCs w:val="24"/>
        </w:rPr>
        <w:t xml:space="preserve"> požadavků objednatele</w:t>
      </w:r>
      <w:r>
        <w:rPr>
          <w:sz w:val="24"/>
          <w:szCs w:val="24"/>
        </w:rPr>
        <w:t xml:space="preserve">. Po schválení technologického </w:t>
      </w:r>
      <w:r w:rsidR="006744D7">
        <w:rPr>
          <w:sz w:val="24"/>
          <w:szCs w:val="24"/>
        </w:rPr>
        <w:t>postupu a výběru materiálů urč</w:t>
      </w:r>
      <w:r>
        <w:rPr>
          <w:sz w:val="24"/>
          <w:szCs w:val="24"/>
        </w:rPr>
        <w:t xml:space="preserve">eným pracovníkem </w:t>
      </w:r>
      <w:r w:rsidR="006744D7">
        <w:rPr>
          <w:sz w:val="24"/>
          <w:szCs w:val="24"/>
        </w:rPr>
        <w:t>objednatele</w:t>
      </w:r>
      <w:r>
        <w:rPr>
          <w:sz w:val="24"/>
          <w:szCs w:val="24"/>
        </w:rPr>
        <w:t xml:space="preserve"> bude provádět objednané odborné p</w:t>
      </w:r>
      <w:r w:rsidR="000D4FC1">
        <w:rPr>
          <w:sz w:val="24"/>
          <w:szCs w:val="24"/>
        </w:rPr>
        <w:t>ráce dle předmětu této smlouvy</w:t>
      </w:r>
      <w:r w:rsidR="00937E5A">
        <w:rPr>
          <w:sz w:val="24"/>
          <w:szCs w:val="24"/>
        </w:rPr>
        <w:t>,</w:t>
      </w:r>
      <w:r w:rsidR="000D4FC1">
        <w:rPr>
          <w:sz w:val="24"/>
          <w:szCs w:val="24"/>
        </w:rPr>
        <w:t xml:space="preserve"> a to na základě konkrétní objednávky objednatele.</w:t>
      </w:r>
    </w:p>
    <w:p w14:paraId="011FEEBB" w14:textId="77777777" w:rsidR="001438D2" w:rsidRDefault="001438D2" w:rsidP="001438D2">
      <w:pPr>
        <w:numPr>
          <w:ilvl w:val="0"/>
          <w:numId w:val="3"/>
        </w:numPr>
        <w:overflowPunct/>
        <w:autoSpaceDE/>
        <w:adjustRightInd/>
        <w:spacing w:before="120"/>
        <w:ind w:left="357" w:hanging="357"/>
        <w:jc w:val="both"/>
        <w:rPr>
          <w:sz w:val="24"/>
          <w:szCs w:val="24"/>
        </w:rPr>
      </w:pPr>
      <w:r>
        <w:rPr>
          <w:sz w:val="24"/>
          <w:szCs w:val="24"/>
        </w:rPr>
        <w:t xml:space="preserve">V případě </w:t>
      </w:r>
      <w:r w:rsidR="008333E9">
        <w:rPr>
          <w:sz w:val="24"/>
          <w:szCs w:val="24"/>
        </w:rPr>
        <w:t>zjištění nutnosti změny technologického postupu nebo vybraných materiálů</w:t>
      </w:r>
      <w:r w:rsidR="003A1935">
        <w:rPr>
          <w:sz w:val="24"/>
          <w:szCs w:val="24"/>
        </w:rPr>
        <w:t>,</w:t>
      </w:r>
      <w:r w:rsidR="008333E9">
        <w:rPr>
          <w:sz w:val="24"/>
          <w:szCs w:val="24"/>
        </w:rPr>
        <w:t xml:space="preserve"> rovněž tak při zjištění závad a poškození</w:t>
      </w:r>
      <w:r>
        <w:rPr>
          <w:sz w:val="24"/>
          <w:szCs w:val="24"/>
        </w:rPr>
        <w:t xml:space="preserve">, je zhotovitel povinen nahlásit tuto skutečnost </w:t>
      </w:r>
      <w:r w:rsidR="0010048B">
        <w:rPr>
          <w:sz w:val="24"/>
          <w:szCs w:val="24"/>
        </w:rPr>
        <w:t xml:space="preserve">okamžitě </w:t>
      </w:r>
      <w:r>
        <w:rPr>
          <w:sz w:val="24"/>
          <w:szCs w:val="24"/>
        </w:rPr>
        <w:t>objednateli.</w:t>
      </w:r>
    </w:p>
    <w:p w14:paraId="41161B7B" w14:textId="77777777" w:rsidR="00D56757" w:rsidRDefault="00D56757" w:rsidP="001438D2">
      <w:pPr>
        <w:numPr>
          <w:ilvl w:val="0"/>
          <w:numId w:val="3"/>
        </w:numPr>
        <w:overflowPunct/>
        <w:autoSpaceDE/>
        <w:adjustRightInd/>
        <w:spacing w:before="120"/>
        <w:ind w:left="357" w:hanging="357"/>
        <w:jc w:val="both"/>
        <w:rPr>
          <w:sz w:val="24"/>
          <w:szCs w:val="24"/>
        </w:rPr>
      </w:pPr>
      <w:r>
        <w:rPr>
          <w:sz w:val="24"/>
          <w:szCs w:val="24"/>
        </w:rPr>
        <w:t xml:space="preserve">V případě nutnosti odpojení </w:t>
      </w:r>
      <w:r w:rsidR="0070555F">
        <w:rPr>
          <w:sz w:val="24"/>
          <w:szCs w:val="24"/>
        </w:rPr>
        <w:t xml:space="preserve">elektrických, vodovodních a plynových </w:t>
      </w:r>
      <w:r>
        <w:rPr>
          <w:sz w:val="24"/>
          <w:szCs w:val="24"/>
        </w:rPr>
        <w:t xml:space="preserve">rozvodů na nezbytně dlouhou dobu, je zhotovitel povinen </w:t>
      </w:r>
      <w:r w:rsidR="0010048B">
        <w:rPr>
          <w:sz w:val="24"/>
          <w:szCs w:val="24"/>
        </w:rPr>
        <w:t xml:space="preserve">2 dny </w:t>
      </w:r>
      <w:r>
        <w:rPr>
          <w:sz w:val="24"/>
          <w:szCs w:val="24"/>
        </w:rPr>
        <w:t>předem tuto skutečnost písemně nahlásit objednateli.</w:t>
      </w:r>
    </w:p>
    <w:p w14:paraId="08290339" w14:textId="77777777" w:rsidR="001438D2" w:rsidRDefault="001438D2" w:rsidP="001438D2">
      <w:pPr>
        <w:numPr>
          <w:ilvl w:val="0"/>
          <w:numId w:val="3"/>
        </w:numPr>
        <w:overflowPunct/>
        <w:autoSpaceDE/>
        <w:adjustRightInd/>
        <w:spacing w:before="120"/>
        <w:ind w:left="357" w:hanging="357"/>
        <w:jc w:val="both"/>
        <w:rPr>
          <w:sz w:val="24"/>
          <w:szCs w:val="24"/>
        </w:rPr>
      </w:pPr>
      <w:r>
        <w:rPr>
          <w:sz w:val="24"/>
          <w:szCs w:val="24"/>
        </w:rPr>
        <w:t>Činnosti podle této smlouvy budou prováděny v souladu s</w:t>
      </w:r>
      <w:r w:rsidR="00E96674">
        <w:rPr>
          <w:sz w:val="24"/>
          <w:szCs w:val="24"/>
        </w:rPr>
        <w:t> pokyny objednatele,</w:t>
      </w:r>
      <w:r>
        <w:rPr>
          <w:sz w:val="24"/>
          <w:szCs w:val="24"/>
        </w:rPr>
        <w:t> požadavky platných a účinných právních předpisů, technických norem včetně doporučujících</w:t>
      </w:r>
      <w:r w:rsidR="00E96674">
        <w:rPr>
          <w:sz w:val="24"/>
          <w:szCs w:val="24"/>
        </w:rPr>
        <w:t xml:space="preserve"> </w:t>
      </w:r>
      <w:r>
        <w:rPr>
          <w:sz w:val="24"/>
          <w:szCs w:val="24"/>
        </w:rPr>
        <w:t>a respektující</w:t>
      </w:r>
      <w:r w:rsidR="00281A3D">
        <w:rPr>
          <w:sz w:val="24"/>
          <w:szCs w:val="24"/>
        </w:rPr>
        <w:t>ch</w:t>
      </w:r>
      <w:r>
        <w:rPr>
          <w:sz w:val="24"/>
          <w:szCs w:val="24"/>
        </w:rPr>
        <w:t xml:space="preserve"> místní provozní podmínky.</w:t>
      </w:r>
    </w:p>
    <w:p w14:paraId="286D4FDD" w14:textId="77777777" w:rsidR="00E96674" w:rsidRDefault="00E96674" w:rsidP="001438D2">
      <w:pPr>
        <w:numPr>
          <w:ilvl w:val="0"/>
          <w:numId w:val="3"/>
        </w:numPr>
        <w:overflowPunct/>
        <w:autoSpaceDE/>
        <w:adjustRightInd/>
        <w:spacing w:before="120"/>
        <w:ind w:left="357" w:hanging="357"/>
        <w:jc w:val="both"/>
        <w:rPr>
          <w:sz w:val="24"/>
          <w:szCs w:val="24"/>
        </w:rPr>
      </w:pPr>
      <w:r>
        <w:rPr>
          <w:sz w:val="24"/>
          <w:szCs w:val="24"/>
        </w:rPr>
        <w:t>Zhotovitel se zavazuje, že:</w:t>
      </w:r>
    </w:p>
    <w:p w14:paraId="049DA6EF" w14:textId="77777777" w:rsidR="00E96674" w:rsidRDefault="00E96674" w:rsidP="00E96674">
      <w:pPr>
        <w:overflowPunct/>
        <w:autoSpaceDE/>
        <w:adjustRightInd/>
        <w:spacing w:before="120"/>
        <w:ind w:left="357"/>
        <w:jc w:val="both"/>
        <w:rPr>
          <w:sz w:val="24"/>
          <w:szCs w:val="24"/>
        </w:rPr>
      </w:pPr>
      <w:r>
        <w:rPr>
          <w:sz w:val="24"/>
          <w:szCs w:val="24"/>
        </w:rPr>
        <w:t>a) před zahájením prací zajistí řádnou ochranu zařízení a vnitřního vybavení objednatele před možným poškozením,</w:t>
      </w:r>
      <w:r w:rsidR="00281A3D" w:rsidRPr="00281A3D">
        <w:t xml:space="preserve"> </w:t>
      </w:r>
      <w:r w:rsidR="00281A3D" w:rsidRPr="00281A3D">
        <w:rPr>
          <w:sz w:val="24"/>
          <w:szCs w:val="24"/>
        </w:rPr>
        <w:t>tj. především úplným a neprodyšným zakrytím, utěsněním nebo i odstěhováním věci na jiné místo</w:t>
      </w:r>
      <w:r w:rsidR="0010048B">
        <w:rPr>
          <w:sz w:val="24"/>
          <w:szCs w:val="24"/>
        </w:rPr>
        <w:t xml:space="preserve"> na základě domluvy s objednatelem</w:t>
      </w:r>
      <w:r w:rsidR="00281A3D" w:rsidRPr="00281A3D">
        <w:rPr>
          <w:sz w:val="24"/>
          <w:szCs w:val="24"/>
        </w:rPr>
        <w:t>,</w:t>
      </w:r>
    </w:p>
    <w:p w14:paraId="2F19C38A" w14:textId="77777777" w:rsidR="00E96674" w:rsidRDefault="00E96674" w:rsidP="00E96674">
      <w:pPr>
        <w:overflowPunct/>
        <w:autoSpaceDE/>
        <w:adjustRightInd/>
        <w:spacing w:before="120"/>
        <w:ind w:left="357"/>
        <w:jc w:val="both"/>
        <w:rPr>
          <w:sz w:val="24"/>
          <w:szCs w:val="24"/>
        </w:rPr>
      </w:pPr>
      <w:r>
        <w:rPr>
          <w:sz w:val="24"/>
          <w:szCs w:val="24"/>
        </w:rPr>
        <w:t>b) v dohodnutém termínu objednané práce začne provádět, nebude předmětné práce bez vážných důvodů přerušovat, a bude v nich pokračovat až do úplného provedení díla v dohodnutém termínu,</w:t>
      </w:r>
    </w:p>
    <w:p w14:paraId="0A6F5F20" w14:textId="77777777" w:rsidR="00E96674" w:rsidRDefault="00E96674" w:rsidP="00E96674">
      <w:pPr>
        <w:overflowPunct/>
        <w:autoSpaceDE/>
        <w:adjustRightInd/>
        <w:spacing w:before="120"/>
        <w:ind w:left="357"/>
        <w:jc w:val="both"/>
        <w:rPr>
          <w:sz w:val="24"/>
          <w:szCs w:val="24"/>
        </w:rPr>
      </w:pPr>
      <w:r>
        <w:rPr>
          <w:sz w:val="24"/>
          <w:szCs w:val="24"/>
        </w:rPr>
        <w:t>c) po ukončení prací provede řádný úkli</w:t>
      </w:r>
      <w:r w:rsidR="00B50842">
        <w:rPr>
          <w:sz w:val="24"/>
          <w:szCs w:val="24"/>
        </w:rPr>
        <w:t>d a vyčištění místa</w:t>
      </w:r>
      <w:r>
        <w:rPr>
          <w:sz w:val="24"/>
          <w:szCs w:val="24"/>
        </w:rPr>
        <w:t xml:space="preserve"> prací</w:t>
      </w:r>
      <w:r w:rsidR="00B50842">
        <w:rPr>
          <w:sz w:val="24"/>
          <w:szCs w:val="24"/>
        </w:rPr>
        <w:t xml:space="preserve"> vlastními prostředky</w:t>
      </w:r>
      <w:r w:rsidR="00281A3D" w:rsidRPr="00281A3D">
        <w:t xml:space="preserve"> </w:t>
      </w:r>
      <w:r w:rsidR="00281A3D" w:rsidRPr="00281A3D">
        <w:rPr>
          <w:sz w:val="24"/>
          <w:szCs w:val="24"/>
        </w:rPr>
        <w:t>a v</w:t>
      </w:r>
      <w:r w:rsidR="007C350F">
        <w:rPr>
          <w:sz w:val="24"/>
          <w:szCs w:val="24"/>
        </w:rPr>
        <w:t xml:space="preserve"> </w:t>
      </w:r>
      <w:r w:rsidR="00281A3D" w:rsidRPr="00281A3D">
        <w:rPr>
          <w:sz w:val="24"/>
          <w:szCs w:val="24"/>
        </w:rPr>
        <w:t>případě, že věci z důvodu jejich ochrany odstěhoval na jiné místo, je také vrátí zpět.</w:t>
      </w:r>
    </w:p>
    <w:p w14:paraId="355B9598" w14:textId="431A0021" w:rsidR="005445EA" w:rsidRDefault="005445EA" w:rsidP="001438D2">
      <w:pPr>
        <w:rPr>
          <w:sz w:val="24"/>
          <w:szCs w:val="24"/>
        </w:rPr>
      </w:pPr>
    </w:p>
    <w:p w14:paraId="1586AD3B" w14:textId="77777777" w:rsidR="005445EA" w:rsidRDefault="005445EA" w:rsidP="001438D2">
      <w:pPr>
        <w:rPr>
          <w:sz w:val="24"/>
          <w:szCs w:val="24"/>
        </w:rPr>
      </w:pPr>
    </w:p>
    <w:p w14:paraId="6AB06F12" w14:textId="77777777" w:rsidR="001438D2" w:rsidRDefault="001438D2" w:rsidP="00F64792">
      <w:pPr>
        <w:shd w:val="pct20" w:color="auto" w:fill="auto"/>
        <w:jc w:val="center"/>
        <w:outlineLvl w:val="0"/>
        <w:rPr>
          <w:b/>
          <w:sz w:val="24"/>
          <w:szCs w:val="24"/>
        </w:rPr>
      </w:pPr>
      <w:r>
        <w:rPr>
          <w:b/>
          <w:sz w:val="24"/>
          <w:szCs w:val="24"/>
        </w:rPr>
        <w:t xml:space="preserve">Článek V. Lhůty plnění </w:t>
      </w:r>
    </w:p>
    <w:p w14:paraId="0DA2000D" w14:textId="77777777" w:rsidR="008A57F7" w:rsidRDefault="008333E9" w:rsidP="00C51300">
      <w:pPr>
        <w:pStyle w:val="slodstavec"/>
        <w:numPr>
          <w:ilvl w:val="0"/>
          <w:numId w:val="21"/>
        </w:numPr>
        <w:rPr>
          <w:sz w:val="24"/>
          <w:szCs w:val="24"/>
        </w:rPr>
      </w:pPr>
      <w:r>
        <w:rPr>
          <w:sz w:val="24"/>
          <w:szCs w:val="24"/>
        </w:rPr>
        <w:t xml:space="preserve">Zhotovitel je </w:t>
      </w:r>
      <w:r w:rsidR="006A253A">
        <w:rPr>
          <w:sz w:val="24"/>
          <w:szCs w:val="24"/>
        </w:rPr>
        <w:t xml:space="preserve">na základě výzvy objednatele </w:t>
      </w:r>
      <w:r w:rsidR="001438D2">
        <w:rPr>
          <w:sz w:val="24"/>
          <w:szCs w:val="24"/>
        </w:rPr>
        <w:t xml:space="preserve">povinen </w:t>
      </w:r>
      <w:r w:rsidR="006A253A">
        <w:rPr>
          <w:sz w:val="24"/>
          <w:szCs w:val="24"/>
        </w:rPr>
        <w:t>dostavit se do 48 hodin k posouzení technologického postupu a rozsahu požadovaných</w:t>
      </w:r>
      <w:r w:rsidR="00D56757">
        <w:rPr>
          <w:sz w:val="24"/>
          <w:szCs w:val="24"/>
        </w:rPr>
        <w:t xml:space="preserve"> </w:t>
      </w:r>
      <w:r w:rsidR="006A253A">
        <w:rPr>
          <w:sz w:val="24"/>
          <w:szCs w:val="24"/>
        </w:rPr>
        <w:t>prací a zpracovat nabídku na požadované práce</w:t>
      </w:r>
      <w:r w:rsidR="00EF69A5">
        <w:rPr>
          <w:sz w:val="24"/>
          <w:szCs w:val="24"/>
        </w:rPr>
        <w:t xml:space="preserve"> dle předmětu této smlouvy</w:t>
      </w:r>
      <w:r w:rsidR="006A253A">
        <w:rPr>
          <w:sz w:val="24"/>
          <w:szCs w:val="24"/>
        </w:rPr>
        <w:t>.</w:t>
      </w:r>
    </w:p>
    <w:p w14:paraId="1AE8A587" w14:textId="77777777" w:rsidR="00E53C5F" w:rsidRDefault="00E53C5F" w:rsidP="00E53C5F">
      <w:pPr>
        <w:pStyle w:val="slodstavec"/>
        <w:ind w:left="360" w:firstLine="0"/>
        <w:rPr>
          <w:sz w:val="24"/>
          <w:szCs w:val="24"/>
        </w:rPr>
      </w:pPr>
    </w:p>
    <w:p w14:paraId="6A22E55C" w14:textId="77777777" w:rsidR="00E53C5F" w:rsidRPr="008D2519" w:rsidRDefault="00E53C5F" w:rsidP="00E53C5F">
      <w:pPr>
        <w:pStyle w:val="slodstavec"/>
        <w:numPr>
          <w:ilvl w:val="0"/>
          <w:numId w:val="21"/>
        </w:numPr>
        <w:spacing w:before="0"/>
        <w:rPr>
          <w:sz w:val="24"/>
          <w:szCs w:val="24"/>
        </w:rPr>
      </w:pPr>
      <w:r w:rsidRPr="008D2519">
        <w:rPr>
          <w:sz w:val="24"/>
          <w:szCs w:val="24"/>
        </w:rPr>
        <w:t>Zhotovitel je povinen činnosti dle předmětu této smlouvy provádět bezodkladně dle objednávek objednatele, nejpozději však do 7 dnů od převzetí objednávky zhotovitelem, resp. do 7 dnů ode dne doručení písemné objednávky zhotoviteli tak, aby nedošlo k narušení provozu objednatele.</w:t>
      </w:r>
    </w:p>
    <w:p w14:paraId="57C5F8E6" w14:textId="77777777" w:rsidR="008D2519" w:rsidRDefault="00E53C5F" w:rsidP="00C51300">
      <w:pPr>
        <w:pStyle w:val="slodstavec"/>
        <w:numPr>
          <w:ilvl w:val="0"/>
          <w:numId w:val="21"/>
        </w:numPr>
        <w:rPr>
          <w:sz w:val="24"/>
          <w:szCs w:val="24"/>
        </w:rPr>
      </w:pPr>
      <w:r>
        <w:rPr>
          <w:sz w:val="24"/>
          <w:szCs w:val="24"/>
        </w:rPr>
        <w:t>Zhotovitel je povinen, jde-li o vadu díla vyskytnuvší se v záruční době, dostavit se nejpozději do 24 hodin po ohlášení vady a začít práci na opravě.</w:t>
      </w:r>
    </w:p>
    <w:p w14:paraId="60EA80C5" w14:textId="77777777" w:rsidR="00F43F48" w:rsidRDefault="00F43F48" w:rsidP="00F43F48">
      <w:pPr>
        <w:pStyle w:val="slodstavec"/>
        <w:ind w:left="0" w:firstLine="0"/>
        <w:rPr>
          <w:sz w:val="24"/>
          <w:szCs w:val="24"/>
        </w:rPr>
      </w:pPr>
    </w:p>
    <w:p w14:paraId="1F5AF104" w14:textId="77777777" w:rsidR="001438D2" w:rsidRDefault="001438D2" w:rsidP="00F64792">
      <w:pPr>
        <w:shd w:val="pct20" w:color="auto" w:fill="auto"/>
        <w:jc w:val="center"/>
        <w:outlineLvl w:val="0"/>
        <w:rPr>
          <w:sz w:val="24"/>
          <w:szCs w:val="24"/>
        </w:rPr>
      </w:pPr>
      <w:r>
        <w:rPr>
          <w:b/>
          <w:sz w:val="24"/>
          <w:szCs w:val="24"/>
        </w:rPr>
        <w:t>Článek VI. Cena plnění</w:t>
      </w:r>
    </w:p>
    <w:p w14:paraId="7EDCEC0F" w14:textId="77777777" w:rsidR="00F7389A" w:rsidRDefault="00AA3955" w:rsidP="00F7389A">
      <w:pPr>
        <w:pStyle w:val="slodstavec"/>
        <w:numPr>
          <w:ilvl w:val="0"/>
          <w:numId w:val="7"/>
        </w:numPr>
        <w:rPr>
          <w:sz w:val="24"/>
          <w:szCs w:val="24"/>
        </w:rPr>
      </w:pPr>
      <w:r>
        <w:rPr>
          <w:sz w:val="24"/>
          <w:szCs w:val="24"/>
        </w:rPr>
        <w:t>Ceny vybraných činností jsou uvedeny v příloze č. 2. této smlouvy „Výkaz výměr činností</w:t>
      </w:r>
      <w:r w:rsidR="00886177">
        <w:rPr>
          <w:sz w:val="24"/>
          <w:szCs w:val="24"/>
        </w:rPr>
        <w:t xml:space="preserve"> včetně materiálu</w:t>
      </w:r>
      <w:r>
        <w:rPr>
          <w:sz w:val="24"/>
          <w:szCs w:val="24"/>
        </w:rPr>
        <w:t>“.</w:t>
      </w:r>
    </w:p>
    <w:p w14:paraId="7C58F1D5" w14:textId="77777777" w:rsidR="00DF0CBF" w:rsidRDefault="00F7389A" w:rsidP="0058408A">
      <w:pPr>
        <w:pStyle w:val="slodstavec"/>
        <w:numPr>
          <w:ilvl w:val="0"/>
          <w:numId w:val="7"/>
        </w:numPr>
        <w:rPr>
          <w:sz w:val="24"/>
          <w:szCs w:val="24"/>
        </w:rPr>
      </w:pPr>
      <w:r>
        <w:rPr>
          <w:sz w:val="24"/>
          <w:szCs w:val="24"/>
        </w:rPr>
        <w:t xml:space="preserve">Cena </w:t>
      </w:r>
      <w:r w:rsidR="00886177">
        <w:rPr>
          <w:sz w:val="24"/>
          <w:szCs w:val="24"/>
        </w:rPr>
        <w:t>činností</w:t>
      </w:r>
      <w:r>
        <w:rPr>
          <w:sz w:val="24"/>
          <w:szCs w:val="24"/>
        </w:rPr>
        <w:t xml:space="preserve"> a oprav bude účtována jako součin </w:t>
      </w:r>
      <w:r w:rsidR="00F14376">
        <w:rPr>
          <w:sz w:val="24"/>
          <w:szCs w:val="24"/>
        </w:rPr>
        <w:t xml:space="preserve">skutečného množství </w:t>
      </w:r>
      <w:r w:rsidR="00886177">
        <w:rPr>
          <w:sz w:val="24"/>
          <w:szCs w:val="24"/>
        </w:rPr>
        <w:t xml:space="preserve">provedeného druhu a množství prací písemně odsouhlasených objednatelem m2, </w:t>
      </w:r>
      <w:proofErr w:type="spellStart"/>
      <w:r w:rsidR="00886177">
        <w:rPr>
          <w:sz w:val="24"/>
          <w:szCs w:val="24"/>
        </w:rPr>
        <w:t>bm</w:t>
      </w:r>
      <w:proofErr w:type="spellEnd"/>
      <w:r w:rsidR="00886177">
        <w:rPr>
          <w:sz w:val="24"/>
          <w:szCs w:val="24"/>
        </w:rPr>
        <w:t>, h</w:t>
      </w:r>
      <w:r w:rsidR="00281A3D">
        <w:rPr>
          <w:sz w:val="24"/>
          <w:szCs w:val="24"/>
        </w:rPr>
        <w:t>odin</w:t>
      </w:r>
      <w:r w:rsidR="00886177">
        <w:rPr>
          <w:sz w:val="24"/>
          <w:szCs w:val="24"/>
        </w:rPr>
        <w:t xml:space="preserve"> a příslušné položky v příloze č. 2</w:t>
      </w:r>
      <w:r w:rsidR="00123BED">
        <w:rPr>
          <w:sz w:val="24"/>
          <w:szCs w:val="24"/>
        </w:rPr>
        <w:t>.</w:t>
      </w:r>
      <w:r w:rsidR="00886177">
        <w:rPr>
          <w:sz w:val="24"/>
          <w:szCs w:val="24"/>
        </w:rPr>
        <w:t xml:space="preserve"> této smlouvy.</w:t>
      </w:r>
      <w:r w:rsidR="00F14376">
        <w:rPr>
          <w:sz w:val="24"/>
          <w:szCs w:val="24"/>
        </w:rPr>
        <w:t xml:space="preserve"> V případě, že se bude jednat o činnosti neuvedené v</w:t>
      </w:r>
      <w:r w:rsidR="00B5018D">
        <w:rPr>
          <w:sz w:val="24"/>
          <w:szCs w:val="24"/>
        </w:rPr>
        <w:t> příloze č. 2</w:t>
      </w:r>
      <w:r w:rsidR="0086768E">
        <w:rPr>
          <w:sz w:val="24"/>
          <w:szCs w:val="24"/>
        </w:rPr>
        <w:t>.</w:t>
      </w:r>
      <w:r w:rsidR="00B5018D">
        <w:rPr>
          <w:sz w:val="24"/>
          <w:szCs w:val="24"/>
        </w:rPr>
        <w:t xml:space="preserve"> této smlouvy</w:t>
      </w:r>
      <w:r w:rsidR="00F14376">
        <w:rPr>
          <w:sz w:val="24"/>
          <w:szCs w:val="24"/>
        </w:rPr>
        <w:t>, objednatel si vyhrazuje právo překontrolovat cenu zhotovitele, zda jde o cenu obvyklou, případně ji porovnat s veřejně dostupnými cenovými soustavami jako zdroji informací pro oceňování stavební a související produkce.</w:t>
      </w:r>
      <w:r w:rsidR="000B143F">
        <w:rPr>
          <w:sz w:val="24"/>
          <w:szCs w:val="24"/>
        </w:rPr>
        <w:t xml:space="preserve"> Pokud cena zhotovitele nebude odpovídat ceně obvyklé, má objednatel právo takovou nabídku nepřijmout.</w:t>
      </w:r>
    </w:p>
    <w:p w14:paraId="7B427847" w14:textId="77777777" w:rsidR="0058408A" w:rsidRPr="00DF0CBF" w:rsidRDefault="00F14376" w:rsidP="00DF0CBF">
      <w:pPr>
        <w:pStyle w:val="slodstavec"/>
        <w:numPr>
          <w:ilvl w:val="0"/>
          <w:numId w:val="7"/>
        </w:numPr>
        <w:rPr>
          <w:sz w:val="24"/>
          <w:szCs w:val="24"/>
        </w:rPr>
      </w:pPr>
      <w:r>
        <w:rPr>
          <w:sz w:val="24"/>
          <w:szCs w:val="24"/>
        </w:rPr>
        <w:t xml:space="preserve"> </w:t>
      </w:r>
      <w:r w:rsidR="00DF0CBF">
        <w:rPr>
          <w:sz w:val="24"/>
          <w:szCs w:val="24"/>
        </w:rPr>
        <w:t>V </w:t>
      </w:r>
      <w:r w:rsidR="00DF0CBF" w:rsidRPr="00DF0CBF">
        <w:rPr>
          <w:sz w:val="24"/>
          <w:szCs w:val="24"/>
        </w:rPr>
        <w:t>cen</w:t>
      </w:r>
      <w:r w:rsidR="00DF0CBF">
        <w:rPr>
          <w:sz w:val="24"/>
          <w:szCs w:val="24"/>
        </w:rPr>
        <w:t>ách činností</w:t>
      </w:r>
      <w:r w:rsidR="003649D1">
        <w:rPr>
          <w:sz w:val="24"/>
          <w:szCs w:val="24"/>
        </w:rPr>
        <w:t xml:space="preserve"> dle přílohy č. 2</w:t>
      </w:r>
      <w:r w:rsidR="00CB54F5">
        <w:rPr>
          <w:sz w:val="24"/>
          <w:szCs w:val="24"/>
        </w:rPr>
        <w:t>.</w:t>
      </w:r>
      <w:r w:rsidR="003649D1">
        <w:rPr>
          <w:sz w:val="24"/>
          <w:szCs w:val="24"/>
        </w:rPr>
        <w:t xml:space="preserve"> </w:t>
      </w:r>
      <w:r w:rsidR="00B5018D">
        <w:rPr>
          <w:sz w:val="24"/>
          <w:szCs w:val="24"/>
        </w:rPr>
        <w:t>„</w:t>
      </w:r>
      <w:r w:rsidR="003649D1">
        <w:rPr>
          <w:sz w:val="24"/>
          <w:szCs w:val="24"/>
        </w:rPr>
        <w:t>Výkaz výměr činností</w:t>
      </w:r>
      <w:r w:rsidR="00B5018D">
        <w:rPr>
          <w:sz w:val="24"/>
          <w:szCs w:val="24"/>
        </w:rPr>
        <w:t xml:space="preserve"> včetně materiálu“</w:t>
      </w:r>
      <w:r w:rsidR="00DF0CBF" w:rsidRPr="00DF0CBF">
        <w:rPr>
          <w:sz w:val="24"/>
          <w:szCs w:val="24"/>
        </w:rPr>
        <w:t xml:space="preserve"> jsou zahrnuty veškeré náklady zhotovitele, vč. dopravy na území hl.</w:t>
      </w:r>
      <w:r w:rsidR="00CB54F5">
        <w:rPr>
          <w:sz w:val="24"/>
          <w:szCs w:val="24"/>
        </w:rPr>
        <w:t xml:space="preserve"> </w:t>
      </w:r>
      <w:r w:rsidR="00DF0CBF" w:rsidRPr="00DF0CBF">
        <w:rPr>
          <w:sz w:val="24"/>
          <w:szCs w:val="24"/>
        </w:rPr>
        <w:t>m. Prahy. Ceny plnění sjednané dle odst.</w:t>
      </w:r>
      <w:r w:rsidR="00DF0CBF">
        <w:rPr>
          <w:sz w:val="24"/>
          <w:szCs w:val="24"/>
        </w:rPr>
        <w:t xml:space="preserve"> 1. a</w:t>
      </w:r>
      <w:r w:rsidR="00DF0CBF" w:rsidRPr="00DF0CBF">
        <w:rPr>
          <w:sz w:val="24"/>
          <w:szCs w:val="24"/>
        </w:rPr>
        <w:t xml:space="preserve"> 2. tohoto článku jsou cenami konečnými a nejvýše přípustnými, obsahujícími veškeré </w:t>
      </w:r>
      <w:r w:rsidR="008C6CD0">
        <w:rPr>
          <w:sz w:val="24"/>
          <w:szCs w:val="24"/>
        </w:rPr>
        <w:t xml:space="preserve">materiálové </w:t>
      </w:r>
      <w:r w:rsidR="00DF0CBF" w:rsidRPr="00DF0CBF">
        <w:rPr>
          <w:sz w:val="24"/>
          <w:szCs w:val="24"/>
        </w:rPr>
        <w:t>náklady zhotovitele, vč. osobních, režijních a přiměřeného zisku zhotovitele a včetně vypracování</w:t>
      </w:r>
      <w:r w:rsidR="00DF0CBF">
        <w:rPr>
          <w:sz w:val="24"/>
          <w:szCs w:val="24"/>
        </w:rPr>
        <w:t xml:space="preserve"> nabídky a souvisejících administrativních činností</w:t>
      </w:r>
      <w:r w:rsidR="00DF0CBF" w:rsidRPr="00DF0CBF">
        <w:rPr>
          <w:sz w:val="24"/>
          <w:szCs w:val="24"/>
        </w:rPr>
        <w:t>.</w:t>
      </w:r>
    </w:p>
    <w:p w14:paraId="400D3E65" w14:textId="77777777" w:rsidR="001438D2" w:rsidRDefault="0058408A" w:rsidP="0058408A">
      <w:pPr>
        <w:pStyle w:val="slodstavec"/>
        <w:numPr>
          <w:ilvl w:val="0"/>
          <w:numId w:val="7"/>
        </w:numPr>
        <w:rPr>
          <w:sz w:val="24"/>
          <w:szCs w:val="24"/>
        </w:rPr>
      </w:pPr>
      <w:r>
        <w:rPr>
          <w:sz w:val="24"/>
          <w:szCs w:val="24"/>
        </w:rPr>
        <w:t>Dohodnutá cena bude zhotovitelem navýšena o částku daně z přidané hodnoty ve výši odpovídající sazby daně. Věta první se nepoužije v případě uskutečněných plnění spadajících do režimu přenesení daňové povinnosti podle § 92 e) zákona č. 235/2004 Sb., o dani z přidané hodnoty, ve znění pozdějších předpisů, kdy povinnost přiznat a zaplatit daň má objednatel na základě zákonného sdělení od zhotovitele.</w:t>
      </w:r>
    </w:p>
    <w:p w14:paraId="571F733E" w14:textId="77777777" w:rsidR="001438D2" w:rsidRDefault="001438D2" w:rsidP="00F7389A">
      <w:pPr>
        <w:pStyle w:val="slodstavec"/>
        <w:numPr>
          <w:ilvl w:val="0"/>
          <w:numId w:val="7"/>
        </w:numPr>
        <w:rPr>
          <w:sz w:val="24"/>
          <w:szCs w:val="24"/>
        </w:rPr>
      </w:pPr>
      <w:r w:rsidRPr="00F7389A">
        <w:rPr>
          <w:sz w:val="24"/>
          <w:szCs w:val="24"/>
        </w:rPr>
        <w:t>V případě dodávky materiálu</w:t>
      </w:r>
      <w:r w:rsidR="003649D1">
        <w:rPr>
          <w:sz w:val="24"/>
          <w:szCs w:val="24"/>
        </w:rPr>
        <w:t>, který není součástí cen dle přílohy č. 2. této smlouvy,</w:t>
      </w:r>
      <w:r w:rsidRPr="00F7389A">
        <w:rPr>
          <w:sz w:val="24"/>
          <w:szCs w:val="24"/>
        </w:rPr>
        <w:t xml:space="preserve"> si objednatel vyhrazuje právo překontrolovat jeho cenu pro ověření, že jde o cenu na trhu obvyklou. V případě, že cena nebude odpovídat ceně obvyklé a zhotovitel cenu nesníží, má </w:t>
      </w:r>
      <w:r w:rsidR="00937E5A">
        <w:rPr>
          <w:sz w:val="24"/>
          <w:szCs w:val="24"/>
        </w:rPr>
        <w:t xml:space="preserve">objednatel </w:t>
      </w:r>
      <w:r w:rsidRPr="00F7389A">
        <w:rPr>
          <w:sz w:val="24"/>
          <w:szCs w:val="24"/>
        </w:rPr>
        <w:t>právo určit, u kterého dodavatele zhotovitel materiál nakoupí.</w:t>
      </w:r>
    </w:p>
    <w:p w14:paraId="2C4C0FF6" w14:textId="04B08301" w:rsidR="00965D36" w:rsidRPr="006C1144" w:rsidRDefault="00DF0CBF" w:rsidP="006C1144">
      <w:pPr>
        <w:pStyle w:val="slodstavec"/>
        <w:numPr>
          <w:ilvl w:val="0"/>
          <w:numId w:val="7"/>
        </w:numPr>
        <w:rPr>
          <w:sz w:val="24"/>
          <w:szCs w:val="24"/>
        </w:rPr>
      </w:pPr>
      <w:r w:rsidRPr="001F5051">
        <w:rPr>
          <w:sz w:val="24"/>
          <w:szCs w:val="24"/>
        </w:rPr>
        <w:t>V případě provedení činností zhotovitele dle předmětu plnění uvedených v této smlouvě mimo území hlavního města Prahy náleží zhotoviteli</w:t>
      </w:r>
      <w:r w:rsidR="001F5051">
        <w:rPr>
          <w:sz w:val="24"/>
          <w:szCs w:val="24"/>
        </w:rPr>
        <w:t>, po odsouhlasení počtu nezbytných cest objednatelem,</w:t>
      </w:r>
      <w:r w:rsidRPr="001F5051">
        <w:rPr>
          <w:sz w:val="24"/>
          <w:szCs w:val="24"/>
        </w:rPr>
        <w:t xml:space="preserve"> dle tohoto smluvního ujednání náhrada na hrazení dopravních nákladů, která obsahuje veškeré cestovní výdaje zhotovitele, včetně amortizace</w:t>
      </w:r>
      <w:r w:rsidR="002643B1" w:rsidRPr="001F5051">
        <w:rPr>
          <w:sz w:val="24"/>
          <w:szCs w:val="24"/>
        </w:rPr>
        <w:t xml:space="preserve"> dopravního prostředku</w:t>
      </w:r>
      <w:r w:rsidRPr="001F5051">
        <w:rPr>
          <w:sz w:val="24"/>
          <w:szCs w:val="24"/>
        </w:rPr>
        <w:t xml:space="preserve"> a pohonných hmot. Výše náhrady se bude stanovovat na základě údajů z platné vyhlášky o cestovních náhradách</w:t>
      </w:r>
      <w:r w:rsidR="00965D36" w:rsidRPr="006C1144">
        <w:rPr>
          <w:sz w:val="24"/>
          <w:szCs w:val="24"/>
        </w:rPr>
        <w:t>.</w:t>
      </w:r>
    </w:p>
    <w:p w14:paraId="7D0D1EF7" w14:textId="78B50080" w:rsidR="009744E1" w:rsidRPr="00215A98" w:rsidRDefault="000017D1" w:rsidP="000017D1">
      <w:pPr>
        <w:pStyle w:val="slodstavec"/>
        <w:numPr>
          <w:ilvl w:val="0"/>
          <w:numId w:val="7"/>
        </w:numPr>
        <w:rPr>
          <w:sz w:val="24"/>
          <w:szCs w:val="24"/>
        </w:rPr>
      </w:pPr>
      <w:r w:rsidRPr="000017D1">
        <w:rPr>
          <w:sz w:val="24"/>
          <w:szCs w:val="24"/>
        </w:rPr>
        <w:t>Celková cena všech plnění realizovaných na základě této rámcové smlouvy nepřekročí po dobu její účinnosti finanční limit vyplývající z druhu a režimu veřejn</w:t>
      </w:r>
      <w:r>
        <w:rPr>
          <w:sz w:val="24"/>
          <w:szCs w:val="24"/>
        </w:rPr>
        <w:t>é</w:t>
      </w:r>
      <w:r w:rsidRPr="000017D1">
        <w:rPr>
          <w:sz w:val="24"/>
          <w:szCs w:val="24"/>
        </w:rPr>
        <w:t xml:space="preserve"> zakázk</w:t>
      </w:r>
      <w:r>
        <w:rPr>
          <w:sz w:val="24"/>
          <w:szCs w:val="24"/>
        </w:rPr>
        <w:t>y</w:t>
      </w:r>
      <w:r w:rsidRPr="000017D1">
        <w:rPr>
          <w:sz w:val="24"/>
          <w:szCs w:val="24"/>
        </w:rPr>
        <w:t xml:space="preserve"> uplatněný</w:t>
      </w:r>
      <w:r>
        <w:rPr>
          <w:sz w:val="24"/>
          <w:szCs w:val="24"/>
        </w:rPr>
        <w:t>mi</w:t>
      </w:r>
      <w:r w:rsidRPr="000017D1">
        <w:rPr>
          <w:sz w:val="24"/>
          <w:szCs w:val="24"/>
        </w:rPr>
        <w:t xml:space="preserve"> při výběru dodavatele zajišťujícího plnění dle této smlouvy</w:t>
      </w:r>
      <w:r w:rsidR="00747AD0">
        <w:rPr>
          <w:sz w:val="24"/>
          <w:szCs w:val="24"/>
        </w:rPr>
        <w:t>, tj.</w:t>
      </w:r>
      <w:r w:rsidR="00B84549">
        <w:rPr>
          <w:sz w:val="24"/>
          <w:szCs w:val="24"/>
        </w:rPr>
        <w:t xml:space="preserve"> </w:t>
      </w:r>
      <w:r w:rsidR="009A2E0C">
        <w:rPr>
          <w:sz w:val="24"/>
          <w:szCs w:val="24"/>
        </w:rPr>
        <w:t xml:space="preserve">částku </w:t>
      </w:r>
      <w:r w:rsidR="00B84549">
        <w:rPr>
          <w:sz w:val="24"/>
          <w:szCs w:val="24"/>
        </w:rPr>
        <w:t>6 mil. Kč bez DPH</w:t>
      </w:r>
      <w:r w:rsidR="000B143F">
        <w:rPr>
          <w:sz w:val="24"/>
          <w:szCs w:val="24"/>
        </w:rPr>
        <w:t>.</w:t>
      </w:r>
      <w:r w:rsidR="00DF0CBF" w:rsidRPr="00DF0CBF">
        <w:rPr>
          <w:sz w:val="24"/>
          <w:szCs w:val="24"/>
        </w:rPr>
        <w:t xml:space="preserve">      </w:t>
      </w:r>
    </w:p>
    <w:p w14:paraId="7B69D852" w14:textId="77777777" w:rsidR="00DD2677" w:rsidRDefault="00DD2677" w:rsidP="00DD2677">
      <w:pPr>
        <w:pStyle w:val="slodstavec"/>
        <w:ind w:left="0" w:firstLine="0"/>
        <w:rPr>
          <w:sz w:val="24"/>
          <w:szCs w:val="24"/>
        </w:rPr>
      </w:pPr>
    </w:p>
    <w:p w14:paraId="269CC5E4" w14:textId="77777777" w:rsidR="001438D2" w:rsidRDefault="001438D2" w:rsidP="002352C6">
      <w:pPr>
        <w:shd w:val="pct20" w:color="auto" w:fill="auto"/>
        <w:ind w:firstLine="357"/>
        <w:jc w:val="center"/>
        <w:outlineLvl w:val="0"/>
        <w:rPr>
          <w:sz w:val="24"/>
          <w:szCs w:val="24"/>
        </w:rPr>
      </w:pPr>
      <w:r>
        <w:rPr>
          <w:b/>
          <w:sz w:val="24"/>
          <w:szCs w:val="24"/>
        </w:rPr>
        <w:t>Článek VII. Fakturace a platební podmínky</w:t>
      </w:r>
    </w:p>
    <w:p w14:paraId="6760784B" w14:textId="77777777" w:rsidR="00205518" w:rsidRDefault="00205518" w:rsidP="00205518">
      <w:pPr>
        <w:pStyle w:val="Zkladntext2"/>
        <w:overflowPunct/>
        <w:autoSpaceDE/>
        <w:adjustRightInd/>
        <w:spacing w:before="120" w:after="0" w:line="240" w:lineRule="auto"/>
        <w:ind w:left="357"/>
        <w:jc w:val="both"/>
        <w:rPr>
          <w:sz w:val="24"/>
          <w:szCs w:val="24"/>
        </w:rPr>
      </w:pPr>
      <w:r w:rsidRPr="00205518">
        <w:rPr>
          <w:sz w:val="24"/>
          <w:szCs w:val="24"/>
        </w:rPr>
        <w:t>Na předmět smlouvy sjednaný v rozsahu dle čl. III. této smlouvy sjednávají smluvní strany dohodou následující platební podmínky:</w:t>
      </w:r>
    </w:p>
    <w:p w14:paraId="7AF3C57C" w14:textId="77777777" w:rsidR="00DB09DC" w:rsidRDefault="001438D2" w:rsidP="00DB09DC">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Cena pr</w:t>
      </w:r>
      <w:r w:rsidR="00E00EBC">
        <w:rPr>
          <w:sz w:val="24"/>
          <w:szCs w:val="24"/>
        </w:rPr>
        <w:t xml:space="preserve">ovedených </w:t>
      </w:r>
      <w:r w:rsidR="008C6CD0">
        <w:rPr>
          <w:sz w:val="24"/>
          <w:szCs w:val="24"/>
        </w:rPr>
        <w:t>malířských a lakýrnických</w:t>
      </w:r>
      <w:r w:rsidR="00E00EBC">
        <w:rPr>
          <w:sz w:val="24"/>
          <w:szCs w:val="24"/>
        </w:rPr>
        <w:t xml:space="preserve"> prací </w:t>
      </w:r>
      <w:r>
        <w:rPr>
          <w:sz w:val="24"/>
          <w:szCs w:val="24"/>
        </w:rPr>
        <w:t>bude hrazena na základě</w:t>
      </w:r>
      <w:r w:rsidR="00A52ACC">
        <w:rPr>
          <w:sz w:val="24"/>
          <w:szCs w:val="24"/>
        </w:rPr>
        <w:t xml:space="preserve"> </w:t>
      </w:r>
      <w:r>
        <w:rPr>
          <w:sz w:val="24"/>
          <w:szCs w:val="24"/>
        </w:rPr>
        <w:t>daňových dokladů</w:t>
      </w:r>
      <w:r w:rsidR="00205518">
        <w:rPr>
          <w:sz w:val="24"/>
          <w:szCs w:val="24"/>
        </w:rPr>
        <w:t xml:space="preserve"> (dále také „faktura“)</w:t>
      </w:r>
      <w:r>
        <w:rPr>
          <w:sz w:val="24"/>
          <w:szCs w:val="24"/>
        </w:rPr>
        <w:t xml:space="preserve"> vystavovaných zhotovitelem po provedení </w:t>
      </w:r>
      <w:r w:rsidR="00D56D7E">
        <w:rPr>
          <w:sz w:val="24"/>
          <w:szCs w:val="24"/>
        </w:rPr>
        <w:t>prací</w:t>
      </w:r>
      <w:r w:rsidR="00205518">
        <w:rPr>
          <w:sz w:val="24"/>
          <w:szCs w:val="24"/>
        </w:rPr>
        <w:t xml:space="preserve">. Přílohou </w:t>
      </w:r>
      <w:r w:rsidR="00205518">
        <w:rPr>
          <w:sz w:val="24"/>
          <w:szCs w:val="24"/>
        </w:rPr>
        <w:lastRenderedPageBreak/>
        <w:t xml:space="preserve">každého </w:t>
      </w:r>
      <w:r>
        <w:rPr>
          <w:sz w:val="24"/>
          <w:szCs w:val="24"/>
        </w:rPr>
        <w:t xml:space="preserve">daňového dokladu bude protokol o provedených pracích, </w:t>
      </w:r>
      <w:r w:rsidR="00A52ACC">
        <w:rPr>
          <w:sz w:val="24"/>
          <w:szCs w:val="24"/>
        </w:rPr>
        <w:t xml:space="preserve">písemně </w:t>
      </w:r>
      <w:r>
        <w:rPr>
          <w:sz w:val="24"/>
          <w:szCs w:val="24"/>
        </w:rPr>
        <w:t>potvrzený pověřenými zaměstnanci objednatele.</w:t>
      </w:r>
    </w:p>
    <w:p w14:paraId="74EC29FE" w14:textId="77777777" w:rsidR="001438D2" w:rsidRDefault="001438D2" w:rsidP="00F65A86">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 xml:space="preserve">Cena provedených </w:t>
      </w:r>
      <w:r w:rsidR="00B02CCC">
        <w:rPr>
          <w:sz w:val="24"/>
          <w:szCs w:val="24"/>
        </w:rPr>
        <w:t>prací</w:t>
      </w:r>
      <w:r>
        <w:rPr>
          <w:sz w:val="24"/>
          <w:szCs w:val="24"/>
        </w:rPr>
        <w:t xml:space="preserve"> bude hrazena na základě daňových dokladů</w:t>
      </w:r>
      <w:r w:rsidR="00115406">
        <w:rPr>
          <w:sz w:val="24"/>
          <w:szCs w:val="24"/>
        </w:rPr>
        <w:t>-faktur</w:t>
      </w:r>
      <w:r>
        <w:rPr>
          <w:sz w:val="24"/>
          <w:szCs w:val="24"/>
        </w:rPr>
        <w:t xml:space="preserve"> vystavovaných zhotovitelem nejdříve v den řádného předání a převzetí </w:t>
      </w:r>
      <w:r w:rsidR="00E00EBC">
        <w:rPr>
          <w:sz w:val="24"/>
          <w:szCs w:val="24"/>
        </w:rPr>
        <w:t>práce</w:t>
      </w:r>
      <w:r>
        <w:rPr>
          <w:sz w:val="24"/>
          <w:szCs w:val="24"/>
        </w:rPr>
        <w:t xml:space="preserve">, což potvrdí objednatel podpisem </w:t>
      </w:r>
      <w:r w:rsidR="00A52ACC">
        <w:rPr>
          <w:sz w:val="24"/>
          <w:szCs w:val="24"/>
        </w:rPr>
        <w:t xml:space="preserve">protokolu </w:t>
      </w:r>
      <w:r>
        <w:rPr>
          <w:sz w:val="24"/>
          <w:szCs w:val="24"/>
        </w:rPr>
        <w:t>o provedené práci.</w:t>
      </w:r>
    </w:p>
    <w:p w14:paraId="2313F088" w14:textId="77777777" w:rsidR="00DB09DC" w:rsidRDefault="001438D2" w:rsidP="00DB09DC">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Lhůta splatnosti faktury j</w:t>
      </w:r>
      <w:r w:rsidR="006C3BDA">
        <w:rPr>
          <w:sz w:val="24"/>
          <w:szCs w:val="24"/>
        </w:rPr>
        <w:t xml:space="preserve">e 21 dnů ode dne jejího </w:t>
      </w:r>
      <w:r w:rsidR="006744D7">
        <w:rPr>
          <w:sz w:val="24"/>
          <w:szCs w:val="24"/>
        </w:rPr>
        <w:t>doručení objednateli na</w:t>
      </w:r>
      <w:r w:rsidR="006C3BDA">
        <w:rPr>
          <w:sz w:val="24"/>
          <w:szCs w:val="24"/>
        </w:rPr>
        <w:t xml:space="preserve"> adresu</w:t>
      </w:r>
      <w:r>
        <w:rPr>
          <w:sz w:val="24"/>
          <w:szCs w:val="24"/>
        </w:rPr>
        <w:t xml:space="preserve"> uvedenou v</w:t>
      </w:r>
      <w:r w:rsidR="006C3BDA">
        <w:rPr>
          <w:sz w:val="24"/>
          <w:szCs w:val="24"/>
        </w:rPr>
        <w:t> čl. I.</w:t>
      </w:r>
      <w:r>
        <w:rPr>
          <w:sz w:val="24"/>
          <w:szCs w:val="24"/>
        </w:rPr>
        <w:t xml:space="preserve"> této smlouvy. Stejný termín splatnosti platí pro smluvní strany i při úhradě jiných plateb (úroků z prodlení, smluvních pokut, náhrady škody aj.).</w:t>
      </w:r>
    </w:p>
    <w:p w14:paraId="4EFF639A" w14:textId="77777777" w:rsidR="001438D2" w:rsidRDefault="001438D2" w:rsidP="001438D2">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Faktura musí obsahovat:</w:t>
      </w:r>
    </w:p>
    <w:p w14:paraId="369CEEC0" w14:textId="77777777" w:rsidR="001438D2" w:rsidRDefault="0058408A" w:rsidP="001438D2">
      <w:pPr>
        <w:numPr>
          <w:ilvl w:val="1"/>
          <w:numId w:val="9"/>
        </w:numPr>
        <w:overflowPunct/>
        <w:autoSpaceDE/>
        <w:adjustRightInd/>
        <w:jc w:val="both"/>
        <w:rPr>
          <w:sz w:val="24"/>
          <w:szCs w:val="24"/>
        </w:rPr>
      </w:pPr>
      <w:r>
        <w:rPr>
          <w:sz w:val="24"/>
          <w:szCs w:val="24"/>
        </w:rPr>
        <w:t>e</w:t>
      </w:r>
      <w:r w:rsidR="00607F09">
        <w:rPr>
          <w:sz w:val="24"/>
          <w:szCs w:val="24"/>
        </w:rPr>
        <w:t>videnční číslo dokladu</w:t>
      </w:r>
      <w:r w:rsidR="001438D2">
        <w:rPr>
          <w:sz w:val="24"/>
          <w:szCs w:val="24"/>
        </w:rPr>
        <w:t>,</w:t>
      </w:r>
    </w:p>
    <w:p w14:paraId="3D80137E" w14:textId="77777777" w:rsidR="001438D2" w:rsidRDefault="001438D2" w:rsidP="001438D2">
      <w:pPr>
        <w:numPr>
          <w:ilvl w:val="1"/>
          <w:numId w:val="9"/>
        </w:numPr>
        <w:overflowPunct/>
        <w:autoSpaceDE/>
        <w:adjustRightInd/>
        <w:jc w:val="both"/>
        <w:rPr>
          <w:sz w:val="24"/>
          <w:szCs w:val="24"/>
        </w:rPr>
      </w:pPr>
      <w:r>
        <w:rPr>
          <w:sz w:val="24"/>
          <w:szCs w:val="24"/>
        </w:rPr>
        <w:t>název a sídlo objednatele a zhotovitele,</w:t>
      </w:r>
    </w:p>
    <w:p w14:paraId="75789725" w14:textId="77777777" w:rsidR="001438D2" w:rsidRDefault="00607F09" w:rsidP="001438D2">
      <w:pPr>
        <w:numPr>
          <w:ilvl w:val="1"/>
          <w:numId w:val="9"/>
        </w:numPr>
        <w:overflowPunct/>
        <w:autoSpaceDE/>
        <w:adjustRightInd/>
        <w:jc w:val="both"/>
        <w:rPr>
          <w:sz w:val="24"/>
          <w:szCs w:val="24"/>
        </w:rPr>
      </w:pPr>
      <w:r>
        <w:rPr>
          <w:sz w:val="24"/>
          <w:szCs w:val="24"/>
        </w:rPr>
        <w:t xml:space="preserve">rozsah a </w:t>
      </w:r>
      <w:r w:rsidR="001438D2">
        <w:rPr>
          <w:sz w:val="24"/>
          <w:szCs w:val="24"/>
        </w:rPr>
        <w:t>předmět díla,</w:t>
      </w:r>
    </w:p>
    <w:p w14:paraId="2E4B667F" w14:textId="77777777" w:rsidR="001438D2" w:rsidRDefault="001438D2" w:rsidP="001438D2">
      <w:pPr>
        <w:numPr>
          <w:ilvl w:val="1"/>
          <w:numId w:val="9"/>
        </w:numPr>
        <w:overflowPunct/>
        <w:autoSpaceDE/>
        <w:adjustRightInd/>
        <w:jc w:val="both"/>
        <w:rPr>
          <w:sz w:val="24"/>
          <w:szCs w:val="24"/>
        </w:rPr>
      </w:pPr>
      <w:r>
        <w:rPr>
          <w:sz w:val="24"/>
          <w:szCs w:val="24"/>
        </w:rPr>
        <w:t>číslo smlouvy a den jejího uzavření,</w:t>
      </w:r>
    </w:p>
    <w:p w14:paraId="1DA7D9F3" w14:textId="77777777" w:rsidR="00607F09" w:rsidRDefault="00DB09DC" w:rsidP="00DB09DC">
      <w:pPr>
        <w:numPr>
          <w:ilvl w:val="1"/>
          <w:numId w:val="9"/>
        </w:numPr>
        <w:overflowPunct/>
        <w:autoSpaceDE/>
        <w:adjustRightInd/>
        <w:jc w:val="both"/>
        <w:rPr>
          <w:sz w:val="24"/>
          <w:szCs w:val="24"/>
        </w:rPr>
      </w:pPr>
      <w:r>
        <w:rPr>
          <w:sz w:val="24"/>
          <w:szCs w:val="24"/>
        </w:rPr>
        <w:t xml:space="preserve">datum vystavení </w:t>
      </w:r>
      <w:r w:rsidR="00205518">
        <w:rPr>
          <w:sz w:val="24"/>
          <w:szCs w:val="24"/>
        </w:rPr>
        <w:t>daňového dokladu, datum</w:t>
      </w:r>
      <w:r>
        <w:rPr>
          <w:sz w:val="24"/>
          <w:szCs w:val="24"/>
        </w:rPr>
        <w:t xml:space="preserve"> splatnosti a </w:t>
      </w:r>
      <w:r w:rsidR="00607F09">
        <w:rPr>
          <w:sz w:val="24"/>
          <w:szCs w:val="24"/>
        </w:rPr>
        <w:t>datum uskutečnění zdanitelného plnění,</w:t>
      </w:r>
    </w:p>
    <w:p w14:paraId="4B610183" w14:textId="77777777" w:rsidR="001438D2" w:rsidRDefault="001438D2" w:rsidP="001438D2">
      <w:pPr>
        <w:numPr>
          <w:ilvl w:val="1"/>
          <w:numId w:val="9"/>
        </w:numPr>
        <w:overflowPunct/>
        <w:autoSpaceDE/>
        <w:adjustRightInd/>
        <w:jc w:val="both"/>
        <w:rPr>
          <w:sz w:val="24"/>
          <w:szCs w:val="24"/>
        </w:rPr>
      </w:pPr>
      <w:r>
        <w:rPr>
          <w:sz w:val="24"/>
          <w:szCs w:val="24"/>
        </w:rPr>
        <w:t>označení banky a číslo účtu, na který má být zaplaceno</w:t>
      </w:r>
      <w:r w:rsidR="00607F09">
        <w:rPr>
          <w:sz w:val="24"/>
          <w:szCs w:val="24"/>
        </w:rPr>
        <w:t xml:space="preserve"> (viz. </w:t>
      </w:r>
      <w:proofErr w:type="gramStart"/>
      <w:r w:rsidR="00607F09">
        <w:rPr>
          <w:sz w:val="24"/>
          <w:szCs w:val="24"/>
        </w:rPr>
        <w:t>čl.</w:t>
      </w:r>
      <w:proofErr w:type="gramEnd"/>
      <w:r w:rsidR="00607F09">
        <w:rPr>
          <w:sz w:val="24"/>
          <w:szCs w:val="24"/>
        </w:rPr>
        <w:t xml:space="preserve"> I. této smlouvy)</w:t>
      </w:r>
      <w:r w:rsidR="00834B20">
        <w:rPr>
          <w:sz w:val="24"/>
          <w:szCs w:val="24"/>
        </w:rPr>
        <w:t xml:space="preserve"> a který je zveřejněn na stránkách správce daně </w:t>
      </w:r>
      <w:r w:rsidR="00C20384">
        <w:rPr>
          <w:sz w:val="24"/>
          <w:szCs w:val="24"/>
        </w:rPr>
        <w:t>způsobem</w:t>
      </w:r>
      <w:r w:rsidR="00834B20">
        <w:rPr>
          <w:sz w:val="24"/>
          <w:szCs w:val="24"/>
        </w:rPr>
        <w:t xml:space="preserve"> umožňujícím dálkový přístu</w:t>
      </w:r>
      <w:r w:rsidR="00E228EC">
        <w:rPr>
          <w:sz w:val="24"/>
          <w:szCs w:val="24"/>
        </w:rPr>
        <w:t>p,</w:t>
      </w:r>
    </w:p>
    <w:p w14:paraId="6383EE4E" w14:textId="77777777" w:rsidR="001438D2" w:rsidRDefault="001438D2" w:rsidP="001438D2">
      <w:pPr>
        <w:numPr>
          <w:ilvl w:val="1"/>
          <w:numId w:val="9"/>
        </w:numPr>
        <w:overflowPunct/>
        <w:autoSpaceDE/>
        <w:adjustRightInd/>
        <w:jc w:val="both"/>
        <w:rPr>
          <w:sz w:val="24"/>
          <w:szCs w:val="24"/>
        </w:rPr>
      </w:pPr>
      <w:r>
        <w:rPr>
          <w:sz w:val="24"/>
          <w:szCs w:val="24"/>
        </w:rPr>
        <w:t>jednotk</w:t>
      </w:r>
      <w:r w:rsidR="00DB09DC">
        <w:rPr>
          <w:sz w:val="24"/>
          <w:szCs w:val="24"/>
        </w:rPr>
        <w:t>ové ceny</w:t>
      </w:r>
      <w:r w:rsidR="00834B20">
        <w:rPr>
          <w:sz w:val="24"/>
          <w:szCs w:val="24"/>
        </w:rPr>
        <w:t xml:space="preserve"> v Kč bez DPH</w:t>
      </w:r>
      <w:r>
        <w:rPr>
          <w:sz w:val="24"/>
          <w:szCs w:val="24"/>
        </w:rPr>
        <w:t>,</w:t>
      </w:r>
      <w:r w:rsidR="00834B20">
        <w:rPr>
          <w:sz w:val="24"/>
          <w:szCs w:val="24"/>
        </w:rPr>
        <w:t xml:space="preserve"> množství,</w:t>
      </w:r>
      <w:r>
        <w:rPr>
          <w:sz w:val="24"/>
          <w:szCs w:val="24"/>
        </w:rPr>
        <w:t xml:space="preserve"> </w:t>
      </w:r>
      <w:r w:rsidR="00607F09">
        <w:rPr>
          <w:sz w:val="24"/>
          <w:szCs w:val="24"/>
        </w:rPr>
        <w:t>základ daně</w:t>
      </w:r>
      <w:r w:rsidR="00834B20">
        <w:rPr>
          <w:sz w:val="24"/>
          <w:szCs w:val="24"/>
        </w:rPr>
        <w:t>, sazbu daně</w:t>
      </w:r>
      <w:r w:rsidR="00212F4F">
        <w:rPr>
          <w:sz w:val="24"/>
          <w:szCs w:val="24"/>
        </w:rPr>
        <w:t xml:space="preserve"> a</w:t>
      </w:r>
      <w:r w:rsidR="00607F09">
        <w:rPr>
          <w:sz w:val="24"/>
          <w:szCs w:val="24"/>
        </w:rPr>
        <w:t xml:space="preserve"> její výš</w:t>
      </w:r>
      <w:r w:rsidR="00834B20">
        <w:rPr>
          <w:sz w:val="24"/>
          <w:szCs w:val="24"/>
        </w:rPr>
        <w:t>i</w:t>
      </w:r>
      <w:r>
        <w:rPr>
          <w:sz w:val="24"/>
          <w:szCs w:val="24"/>
        </w:rPr>
        <w:t>,</w:t>
      </w:r>
      <w:r w:rsidR="00212F4F">
        <w:rPr>
          <w:sz w:val="24"/>
          <w:szCs w:val="24"/>
        </w:rPr>
        <w:t xml:space="preserve"> </w:t>
      </w:r>
      <w:r w:rsidR="00DB09DC">
        <w:rPr>
          <w:sz w:val="24"/>
          <w:szCs w:val="24"/>
        </w:rPr>
        <w:t>pokud nejde o plnění dle § 92 e) zákona o DPH,</w:t>
      </w:r>
      <w:r w:rsidR="00834B20">
        <w:rPr>
          <w:sz w:val="24"/>
          <w:szCs w:val="24"/>
        </w:rPr>
        <w:t xml:space="preserve"> cenu s DPH,</w:t>
      </w:r>
    </w:p>
    <w:p w14:paraId="575A1FDE" w14:textId="77777777" w:rsidR="00DB09DC" w:rsidRDefault="00DB09DC" w:rsidP="001438D2">
      <w:pPr>
        <w:numPr>
          <w:ilvl w:val="1"/>
          <w:numId w:val="9"/>
        </w:numPr>
        <w:overflowPunct/>
        <w:autoSpaceDE/>
        <w:adjustRightInd/>
        <w:jc w:val="both"/>
        <w:rPr>
          <w:sz w:val="24"/>
          <w:szCs w:val="24"/>
        </w:rPr>
      </w:pPr>
      <w:r>
        <w:rPr>
          <w:sz w:val="24"/>
          <w:szCs w:val="24"/>
        </w:rPr>
        <w:t xml:space="preserve">číselný kód klasifikace CZ – CPA a v případě plnění dle § 92 e) zákona o DPH </w:t>
      </w:r>
      <w:r w:rsidR="00834B20">
        <w:rPr>
          <w:sz w:val="24"/>
          <w:szCs w:val="24"/>
        </w:rPr>
        <w:t>údaj „daň odvede zákazník“</w:t>
      </w:r>
      <w:r>
        <w:rPr>
          <w:sz w:val="24"/>
          <w:szCs w:val="24"/>
        </w:rPr>
        <w:t>,</w:t>
      </w:r>
    </w:p>
    <w:p w14:paraId="37857951" w14:textId="77777777" w:rsidR="00607F09" w:rsidRDefault="001438D2" w:rsidP="00DB09DC">
      <w:pPr>
        <w:numPr>
          <w:ilvl w:val="1"/>
          <w:numId w:val="9"/>
        </w:numPr>
        <w:overflowPunct/>
        <w:autoSpaceDE/>
        <w:adjustRightInd/>
        <w:jc w:val="both"/>
        <w:rPr>
          <w:sz w:val="24"/>
          <w:szCs w:val="24"/>
        </w:rPr>
      </w:pPr>
      <w:r>
        <w:rPr>
          <w:sz w:val="24"/>
          <w:szCs w:val="24"/>
        </w:rPr>
        <w:t>čísla a data vyhotovení soupisů provedených prací a zjišťovacích protokolů,</w:t>
      </w:r>
    </w:p>
    <w:p w14:paraId="168BE0F6" w14:textId="77777777" w:rsidR="001438D2" w:rsidRPr="0086768E" w:rsidRDefault="009744E1" w:rsidP="0086768E">
      <w:pPr>
        <w:numPr>
          <w:ilvl w:val="1"/>
          <w:numId w:val="9"/>
        </w:numPr>
        <w:overflowPunct/>
        <w:autoSpaceDE/>
        <w:adjustRightInd/>
        <w:jc w:val="both"/>
        <w:rPr>
          <w:sz w:val="24"/>
          <w:szCs w:val="24"/>
        </w:rPr>
      </w:pPr>
      <w:r>
        <w:rPr>
          <w:sz w:val="24"/>
          <w:szCs w:val="24"/>
        </w:rPr>
        <w:t>IČ</w:t>
      </w:r>
      <w:r w:rsidR="002643B1">
        <w:rPr>
          <w:sz w:val="24"/>
          <w:szCs w:val="24"/>
        </w:rPr>
        <w:t>O</w:t>
      </w:r>
      <w:r>
        <w:rPr>
          <w:sz w:val="24"/>
          <w:szCs w:val="24"/>
        </w:rPr>
        <w:t xml:space="preserve"> a </w:t>
      </w:r>
      <w:r w:rsidR="001438D2">
        <w:rPr>
          <w:sz w:val="24"/>
          <w:szCs w:val="24"/>
        </w:rPr>
        <w:t>DIČ zhotovitele a objednatele</w:t>
      </w:r>
      <w:r w:rsidR="001438D2" w:rsidRPr="0086768E">
        <w:rPr>
          <w:sz w:val="24"/>
          <w:szCs w:val="24"/>
        </w:rPr>
        <w:t>.</w:t>
      </w:r>
    </w:p>
    <w:p w14:paraId="0F41EA41" w14:textId="77777777" w:rsidR="00937E5A" w:rsidRDefault="00937E5A" w:rsidP="00DB09DC">
      <w:pPr>
        <w:overflowPunct/>
        <w:autoSpaceDE/>
        <w:adjustRightInd/>
        <w:jc w:val="both"/>
        <w:rPr>
          <w:sz w:val="24"/>
          <w:szCs w:val="24"/>
        </w:rPr>
      </w:pPr>
    </w:p>
    <w:p w14:paraId="6EC46B85" w14:textId="77777777" w:rsidR="00937E5A" w:rsidRDefault="00937E5A" w:rsidP="00937E5A">
      <w:pPr>
        <w:numPr>
          <w:ilvl w:val="0"/>
          <w:numId w:val="8"/>
        </w:numPr>
        <w:overflowPunct/>
        <w:autoSpaceDE/>
        <w:adjustRightInd/>
        <w:jc w:val="both"/>
        <w:rPr>
          <w:sz w:val="24"/>
          <w:szCs w:val="24"/>
        </w:rPr>
      </w:pPr>
      <w:r>
        <w:rPr>
          <w:sz w:val="24"/>
          <w:szCs w:val="24"/>
        </w:rPr>
        <w:t>Faktura musí rovněž obsahovat náležitosti daňového dokladu ve smyslu odst. 4. tohoto článku, resp. náležitosti vyplývající z obecně závazných právních předpisů (zejm</w:t>
      </w:r>
      <w:r w:rsidR="007A07B1">
        <w:rPr>
          <w:sz w:val="24"/>
          <w:szCs w:val="24"/>
        </w:rPr>
        <w:t>éna</w:t>
      </w:r>
      <w:r>
        <w:rPr>
          <w:sz w:val="24"/>
          <w:szCs w:val="24"/>
        </w:rPr>
        <w:t xml:space="preserve"> z ustanovení zák</w:t>
      </w:r>
      <w:r w:rsidR="007A07B1">
        <w:rPr>
          <w:sz w:val="24"/>
          <w:szCs w:val="24"/>
        </w:rPr>
        <w:t>ona</w:t>
      </w:r>
      <w:r>
        <w:rPr>
          <w:sz w:val="24"/>
          <w:szCs w:val="24"/>
        </w:rPr>
        <w:t xml:space="preserve"> č. 235/2004 Sb., o dani z </w:t>
      </w:r>
      <w:r w:rsidR="002643B1">
        <w:rPr>
          <w:sz w:val="24"/>
          <w:szCs w:val="24"/>
        </w:rPr>
        <w:t>přidané hodnoty v platném znění</w:t>
      </w:r>
      <w:r>
        <w:rPr>
          <w:sz w:val="24"/>
          <w:szCs w:val="24"/>
        </w:rPr>
        <w:t>). V případě, že faktura nebude mít odpovídající náležitosti</w:t>
      </w:r>
      <w:r w:rsidRPr="00937E5A">
        <w:rPr>
          <w:sz w:val="24"/>
          <w:szCs w:val="24"/>
        </w:rPr>
        <w:t xml:space="preserve"> </w:t>
      </w:r>
      <w:r w:rsidRPr="007F3AAF">
        <w:rPr>
          <w:sz w:val="24"/>
          <w:szCs w:val="24"/>
        </w:rPr>
        <w:t xml:space="preserve">a přílohu </w:t>
      </w:r>
      <w:r>
        <w:rPr>
          <w:sz w:val="24"/>
          <w:szCs w:val="24"/>
        </w:rPr>
        <w:t xml:space="preserve">- protokol o provedených pracích, </w:t>
      </w:r>
      <w:r w:rsidR="000C6088">
        <w:rPr>
          <w:sz w:val="24"/>
          <w:szCs w:val="24"/>
        </w:rPr>
        <w:t xml:space="preserve">písemně </w:t>
      </w:r>
      <w:r w:rsidR="00583CF0">
        <w:rPr>
          <w:sz w:val="24"/>
          <w:szCs w:val="24"/>
        </w:rPr>
        <w:t>potvrzený pověřenými zaměstnanci</w:t>
      </w:r>
      <w:r>
        <w:rPr>
          <w:sz w:val="24"/>
          <w:szCs w:val="24"/>
        </w:rPr>
        <w:t xml:space="preserve"> objednatele</w:t>
      </w:r>
      <w:r w:rsidRPr="007F3AAF">
        <w:rPr>
          <w:sz w:val="24"/>
          <w:szCs w:val="24"/>
        </w:rPr>
        <w:t xml:space="preserve"> dle </w:t>
      </w:r>
      <w:r>
        <w:rPr>
          <w:sz w:val="24"/>
          <w:szCs w:val="24"/>
        </w:rPr>
        <w:t>odst. 1.</w:t>
      </w:r>
      <w:r w:rsidRPr="007F3AAF">
        <w:rPr>
          <w:sz w:val="24"/>
          <w:szCs w:val="24"/>
        </w:rPr>
        <w:t xml:space="preserve"> tohoto článku</w:t>
      </w:r>
      <w:r>
        <w:rPr>
          <w:sz w:val="24"/>
          <w:szCs w:val="24"/>
        </w:rPr>
        <w:t xml:space="preserve"> je objednatel oprávněn zaslat ji ve lhůtě splatnosti zpět zhotoviteli k doplnění, aniž se tak dostane do prodlení se splatností; lhůta splatnosti počíná běžet znovu ode dne opětovného doručení objednateli náležitě doplněné či opravené faktury.</w:t>
      </w:r>
    </w:p>
    <w:p w14:paraId="005DB818" w14:textId="77777777" w:rsidR="00BE3010" w:rsidRDefault="00BE3010" w:rsidP="00B31C5B">
      <w:pPr>
        <w:overflowPunct/>
        <w:autoSpaceDE/>
        <w:adjustRightInd/>
        <w:ind w:left="360"/>
        <w:jc w:val="both"/>
        <w:rPr>
          <w:sz w:val="24"/>
          <w:szCs w:val="24"/>
        </w:rPr>
      </w:pPr>
    </w:p>
    <w:p w14:paraId="266C1E0D" w14:textId="77777777" w:rsidR="00F80E49" w:rsidRDefault="00C01408" w:rsidP="003B3D24">
      <w:pPr>
        <w:numPr>
          <w:ilvl w:val="0"/>
          <w:numId w:val="8"/>
        </w:numPr>
        <w:overflowPunct/>
        <w:autoSpaceDE/>
        <w:adjustRightInd/>
        <w:jc w:val="both"/>
        <w:rPr>
          <w:sz w:val="24"/>
          <w:szCs w:val="24"/>
        </w:rPr>
      </w:pPr>
      <w:r w:rsidRPr="0091739A">
        <w:rPr>
          <w:sz w:val="24"/>
          <w:szCs w:val="24"/>
        </w:rPr>
        <w:t xml:space="preserve">V případě, že se </w:t>
      </w:r>
      <w:r>
        <w:rPr>
          <w:sz w:val="24"/>
          <w:szCs w:val="24"/>
        </w:rPr>
        <w:t>zhotovitel</w:t>
      </w:r>
      <w:r w:rsidRPr="0091739A">
        <w:rPr>
          <w:sz w:val="24"/>
          <w:szCs w:val="24"/>
        </w:rPr>
        <w:t xml:space="preserve"> stane nespolehlivým plátcem ve smyslu § 106a zák. č. 235/2004 Sb., o dani z přidané hodnoty, v platném znění, je povinen o tom neprodleně písemně informovat </w:t>
      </w:r>
      <w:r>
        <w:rPr>
          <w:sz w:val="24"/>
          <w:szCs w:val="24"/>
        </w:rPr>
        <w:t>objednatele</w:t>
      </w:r>
      <w:r w:rsidRPr="0091739A">
        <w:rPr>
          <w:sz w:val="24"/>
          <w:szCs w:val="24"/>
        </w:rPr>
        <w:t>. Bude-li prodávající ke dni uskutečnění zdanitelného plnění veden jako nespolehlivý plátce, bude část ceny</w:t>
      </w:r>
      <w:r>
        <w:rPr>
          <w:sz w:val="24"/>
          <w:szCs w:val="24"/>
        </w:rPr>
        <w:t xml:space="preserve"> plnění dle této smlouvy,</w:t>
      </w:r>
      <w:r w:rsidRPr="0091739A">
        <w:rPr>
          <w:sz w:val="24"/>
          <w:szCs w:val="24"/>
        </w:rPr>
        <w:t xml:space="preserve"> odpovídající</w:t>
      </w:r>
      <w:r>
        <w:rPr>
          <w:sz w:val="24"/>
          <w:szCs w:val="24"/>
        </w:rPr>
        <w:t xml:space="preserve"> nezaplacené</w:t>
      </w:r>
      <w:r w:rsidRPr="0091739A">
        <w:rPr>
          <w:sz w:val="24"/>
          <w:szCs w:val="24"/>
        </w:rPr>
        <w:t xml:space="preserve"> dani z přidané hodnoty</w:t>
      </w:r>
      <w:r>
        <w:rPr>
          <w:sz w:val="24"/>
          <w:szCs w:val="24"/>
        </w:rPr>
        <w:t>,</w:t>
      </w:r>
      <w:r w:rsidRPr="0091739A">
        <w:rPr>
          <w:sz w:val="24"/>
          <w:szCs w:val="24"/>
        </w:rPr>
        <w:t xml:space="preserve"> uhrazena přímo na účet správce daně v souladu s </w:t>
      </w:r>
      <w:proofErr w:type="spellStart"/>
      <w:r w:rsidRPr="0091739A">
        <w:rPr>
          <w:sz w:val="24"/>
          <w:szCs w:val="24"/>
        </w:rPr>
        <w:t>ust</w:t>
      </w:r>
      <w:proofErr w:type="spellEnd"/>
      <w:r w:rsidRPr="0091739A">
        <w:rPr>
          <w:sz w:val="24"/>
          <w:szCs w:val="24"/>
        </w:rPr>
        <w:t>. § 109a zák. č. 235/2004 Sb., o dani z přidané hodnoty, v platném znění. O tuto částku bude ponížena celková cena</w:t>
      </w:r>
      <w:r>
        <w:rPr>
          <w:sz w:val="24"/>
          <w:szCs w:val="24"/>
        </w:rPr>
        <w:t xml:space="preserve"> plnění dle této smlouvy</w:t>
      </w:r>
      <w:r w:rsidRPr="0091739A">
        <w:rPr>
          <w:sz w:val="24"/>
          <w:szCs w:val="24"/>
        </w:rPr>
        <w:t xml:space="preserve"> a </w:t>
      </w:r>
      <w:r>
        <w:rPr>
          <w:sz w:val="24"/>
          <w:szCs w:val="24"/>
        </w:rPr>
        <w:t>zhotovitel</w:t>
      </w:r>
      <w:r w:rsidRPr="0091739A">
        <w:rPr>
          <w:sz w:val="24"/>
          <w:szCs w:val="24"/>
        </w:rPr>
        <w:t xml:space="preserve"> obdrží cenu</w:t>
      </w:r>
      <w:r>
        <w:rPr>
          <w:sz w:val="24"/>
          <w:szCs w:val="24"/>
        </w:rPr>
        <w:t xml:space="preserve"> objednaného plnění</w:t>
      </w:r>
      <w:r w:rsidRPr="0091739A">
        <w:rPr>
          <w:sz w:val="24"/>
          <w:szCs w:val="24"/>
        </w:rPr>
        <w:t xml:space="preserve"> </w:t>
      </w:r>
      <w:r>
        <w:rPr>
          <w:sz w:val="24"/>
          <w:szCs w:val="24"/>
        </w:rPr>
        <w:t>dle této smlouvy</w:t>
      </w:r>
      <w:r w:rsidRPr="0091739A">
        <w:rPr>
          <w:sz w:val="24"/>
          <w:szCs w:val="24"/>
        </w:rPr>
        <w:t xml:space="preserve"> bez DPH. V případě, že se</w:t>
      </w:r>
      <w:r>
        <w:rPr>
          <w:sz w:val="24"/>
          <w:szCs w:val="24"/>
        </w:rPr>
        <w:t xml:space="preserve"> zhotovitel</w:t>
      </w:r>
      <w:r w:rsidRPr="0091739A">
        <w:rPr>
          <w:sz w:val="24"/>
          <w:szCs w:val="24"/>
        </w:rPr>
        <w:t xml:space="preserve"> stane nespolehlivým plátcem ve smyslu tohoto odstavce, má </w:t>
      </w:r>
      <w:r>
        <w:rPr>
          <w:sz w:val="24"/>
          <w:szCs w:val="24"/>
        </w:rPr>
        <w:t>objednatel</w:t>
      </w:r>
      <w:r w:rsidRPr="0091739A">
        <w:rPr>
          <w:sz w:val="24"/>
          <w:szCs w:val="24"/>
        </w:rPr>
        <w:t xml:space="preserve"> současně právo od této smlouvy odstoupit.</w:t>
      </w:r>
    </w:p>
    <w:p w14:paraId="1CC9AE72" w14:textId="77777777" w:rsidR="00C20384" w:rsidRDefault="00C20384" w:rsidP="00C20384">
      <w:pPr>
        <w:pStyle w:val="Odstavecseseznamem"/>
        <w:rPr>
          <w:sz w:val="24"/>
          <w:szCs w:val="24"/>
        </w:rPr>
      </w:pPr>
    </w:p>
    <w:p w14:paraId="0036057D" w14:textId="77777777" w:rsidR="00595623" w:rsidRDefault="00595623" w:rsidP="00C20384">
      <w:pPr>
        <w:pStyle w:val="Odstavecseseznamem"/>
        <w:rPr>
          <w:sz w:val="24"/>
          <w:szCs w:val="24"/>
        </w:rPr>
      </w:pPr>
    </w:p>
    <w:p w14:paraId="337D371F" w14:textId="77777777" w:rsidR="001438D2" w:rsidRDefault="001438D2" w:rsidP="00F64792">
      <w:pPr>
        <w:shd w:val="pct20" w:color="auto" w:fill="auto"/>
        <w:jc w:val="center"/>
        <w:outlineLvl w:val="0"/>
        <w:rPr>
          <w:b/>
          <w:sz w:val="24"/>
          <w:szCs w:val="24"/>
        </w:rPr>
      </w:pPr>
      <w:r>
        <w:rPr>
          <w:b/>
          <w:sz w:val="24"/>
          <w:szCs w:val="24"/>
        </w:rPr>
        <w:t>Článek VIII. Hlášení závad</w:t>
      </w:r>
    </w:p>
    <w:p w14:paraId="65B86844" w14:textId="7C55440E" w:rsidR="001438D2" w:rsidRPr="00526767" w:rsidRDefault="001438D2" w:rsidP="00212F4F">
      <w:pPr>
        <w:pStyle w:val="slodstavec"/>
        <w:numPr>
          <w:ilvl w:val="0"/>
          <w:numId w:val="10"/>
        </w:numPr>
        <w:rPr>
          <w:color w:val="000000"/>
          <w:sz w:val="24"/>
          <w:szCs w:val="24"/>
        </w:rPr>
      </w:pPr>
      <w:r>
        <w:rPr>
          <w:color w:val="000000"/>
          <w:sz w:val="24"/>
          <w:szCs w:val="24"/>
        </w:rPr>
        <w:t>Zhotovitel se zavazuje zajišťovat s</w:t>
      </w:r>
      <w:r w:rsidR="008C6CD0">
        <w:rPr>
          <w:color w:val="000000"/>
          <w:sz w:val="24"/>
          <w:szCs w:val="24"/>
        </w:rPr>
        <w:t>tavební práce</w:t>
      </w:r>
      <w:r>
        <w:rPr>
          <w:color w:val="000000"/>
          <w:sz w:val="24"/>
          <w:szCs w:val="24"/>
        </w:rPr>
        <w:t xml:space="preserve"> servisním dispečinkem na adrese</w:t>
      </w:r>
      <w:r w:rsidR="00342232">
        <w:rPr>
          <w:color w:val="000000"/>
          <w:sz w:val="24"/>
          <w:szCs w:val="24"/>
        </w:rPr>
        <w:t xml:space="preserve"> </w:t>
      </w:r>
      <w:r w:rsidR="007D5494" w:rsidRPr="00526767">
        <w:rPr>
          <w:color w:val="000000"/>
          <w:sz w:val="24"/>
          <w:szCs w:val="24"/>
        </w:rPr>
        <w:t>Lamačova 657/8, 152 00 Praha 5 – Hlubočepy, mobil 777228459,</w:t>
      </w:r>
      <w:r w:rsidR="00F80E49" w:rsidRPr="00526767">
        <w:rPr>
          <w:color w:val="000000"/>
          <w:sz w:val="24"/>
          <w:szCs w:val="24"/>
        </w:rPr>
        <w:t xml:space="preserve"> </w:t>
      </w:r>
      <w:r w:rsidR="00212F4F" w:rsidRPr="00526767">
        <w:rPr>
          <w:color w:val="000000"/>
          <w:sz w:val="24"/>
          <w:szCs w:val="24"/>
        </w:rPr>
        <w:t>e-mail</w:t>
      </w:r>
      <w:r w:rsidR="00342232" w:rsidRPr="00526767">
        <w:rPr>
          <w:color w:val="000000"/>
          <w:sz w:val="24"/>
          <w:szCs w:val="24"/>
        </w:rPr>
        <w:t xml:space="preserve"> </w:t>
      </w:r>
      <w:hyperlink r:id="rId7" w:history="1">
        <w:r w:rsidR="00526767" w:rsidRPr="00526767">
          <w:rPr>
            <w:rStyle w:val="Hypertextovodkaz"/>
            <w:sz w:val="24"/>
            <w:szCs w:val="24"/>
          </w:rPr>
          <w:t>martin.ryzak@seznam</w:t>
        </w:r>
      </w:hyperlink>
      <w:r w:rsidR="00BA400B" w:rsidRPr="00526767">
        <w:rPr>
          <w:color w:val="000000"/>
          <w:sz w:val="24"/>
          <w:szCs w:val="24"/>
        </w:rPr>
        <w:t>.</w:t>
      </w:r>
      <w:r w:rsidR="004F2EE6" w:rsidRPr="00526767">
        <w:rPr>
          <w:color w:val="000000"/>
          <w:sz w:val="24"/>
          <w:szCs w:val="24"/>
        </w:rPr>
        <w:t xml:space="preserve"> </w:t>
      </w:r>
    </w:p>
    <w:p w14:paraId="6E84F648" w14:textId="7A31B2CB" w:rsidR="001438D2" w:rsidRDefault="008C6CD0" w:rsidP="001438D2">
      <w:pPr>
        <w:pStyle w:val="slodstavec"/>
        <w:numPr>
          <w:ilvl w:val="0"/>
          <w:numId w:val="10"/>
        </w:numPr>
        <w:rPr>
          <w:color w:val="000000"/>
          <w:sz w:val="24"/>
          <w:szCs w:val="24"/>
        </w:rPr>
      </w:pPr>
      <w:r>
        <w:rPr>
          <w:color w:val="000000"/>
          <w:sz w:val="24"/>
          <w:szCs w:val="24"/>
        </w:rPr>
        <w:lastRenderedPageBreak/>
        <w:t>Požadované činnosti</w:t>
      </w:r>
      <w:r w:rsidR="001438D2">
        <w:rPr>
          <w:color w:val="000000"/>
          <w:sz w:val="24"/>
          <w:szCs w:val="24"/>
        </w:rPr>
        <w:t xml:space="preserve"> ohlásí objednatel v pracovní d</w:t>
      </w:r>
      <w:r w:rsidR="00D00FDA">
        <w:rPr>
          <w:color w:val="000000"/>
          <w:sz w:val="24"/>
          <w:szCs w:val="24"/>
        </w:rPr>
        <w:t xml:space="preserve">ny v pracovní době (od </w:t>
      </w:r>
      <w:r w:rsidR="00B31C5B">
        <w:rPr>
          <w:color w:val="000000"/>
          <w:sz w:val="24"/>
          <w:szCs w:val="24"/>
        </w:rPr>
        <w:t>0</w:t>
      </w:r>
      <w:r w:rsidR="008F595C">
        <w:rPr>
          <w:color w:val="000000"/>
          <w:sz w:val="24"/>
          <w:szCs w:val="24"/>
        </w:rPr>
        <w:t>7</w:t>
      </w:r>
      <w:r w:rsidR="00B31C5B">
        <w:rPr>
          <w:color w:val="000000"/>
          <w:sz w:val="24"/>
          <w:szCs w:val="24"/>
        </w:rPr>
        <w:t>:</w:t>
      </w:r>
      <w:r w:rsidR="008F595C">
        <w:rPr>
          <w:color w:val="000000"/>
          <w:sz w:val="24"/>
          <w:szCs w:val="24"/>
        </w:rPr>
        <w:t>00</w:t>
      </w:r>
      <w:r w:rsidR="00D00FDA">
        <w:rPr>
          <w:color w:val="000000"/>
          <w:sz w:val="24"/>
          <w:szCs w:val="24"/>
        </w:rPr>
        <w:t xml:space="preserve"> do </w:t>
      </w:r>
      <w:r w:rsidR="008F595C">
        <w:rPr>
          <w:color w:val="000000"/>
          <w:sz w:val="24"/>
          <w:szCs w:val="24"/>
        </w:rPr>
        <w:t>17</w:t>
      </w:r>
      <w:r w:rsidR="00B31C5B">
        <w:rPr>
          <w:color w:val="000000"/>
          <w:sz w:val="24"/>
          <w:szCs w:val="24"/>
        </w:rPr>
        <w:t>:</w:t>
      </w:r>
      <w:r w:rsidR="008F595C">
        <w:rPr>
          <w:color w:val="000000"/>
          <w:sz w:val="24"/>
          <w:szCs w:val="24"/>
        </w:rPr>
        <w:t>00</w:t>
      </w:r>
      <w:r w:rsidR="001438D2">
        <w:rPr>
          <w:color w:val="000000"/>
          <w:sz w:val="24"/>
          <w:szCs w:val="24"/>
        </w:rPr>
        <w:t xml:space="preserve"> hod</w:t>
      </w:r>
      <w:r w:rsidR="0086768E">
        <w:rPr>
          <w:color w:val="000000"/>
          <w:sz w:val="24"/>
          <w:szCs w:val="24"/>
        </w:rPr>
        <w:t>in</w:t>
      </w:r>
      <w:r w:rsidR="001438D2">
        <w:rPr>
          <w:color w:val="000000"/>
          <w:sz w:val="24"/>
          <w:szCs w:val="24"/>
        </w:rPr>
        <w:t xml:space="preserve">) a v mimopracovní době telefonicky na tel. </w:t>
      </w:r>
      <w:r w:rsidR="008F595C">
        <w:rPr>
          <w:color w:val="000000"/>
          <w:sz w:val="24"/>
          <w:szCs w:val="24"/>
        </w:rPr>
        <w:t>č</w:t>
      </w:r>
      <w:r w:rsidR="001438D2">
        <w:rPr>
          <w:color w:val="000000"/>
          <w:sz w:val="24"/>
          <w:szCs w:val="24"/>
        </w:rPr>
        <w:t>íslech</w:t>
      </w:r>
      <w:r w:rsidR="008F595C">
        <w:rPr>
          <w:color w:val="000000"/>
          <w:sz w:val="24"/>
          <w:szCs w:val="24"/>
        </w:rPr>
        <w:t xml:space="preserve"> </w:t>
      </w:r>
      <w:r w:rsidR="000C6088">
        <w:rPr>
          <w:color w:val="000000"/>
          <w:sz w:val="24"/>
          <w:szCs w:val="24"/>
        </w:rPr>
        <w:t>sdělených po uzavření</w:t>
      </w:r>
      <w:r w:rsidR="001438D2">
        <w:rPr>
          <w:color w:val="000000"/>
          <w:sz w:val="24"/>
          <w:szCs w:val="24"/>
        </w:rPr>
        <w:t xml:space="preserve"> smlouvy</w:t>
      </w:r>
      <w:r w:rsidR="00937E5A">
        <w:rPr>
          <w:color w:val="000000"/>
          <w:sz w:val="24"/>
          <w:szCs w:val="24"/>
        </w:rPr>
        <w:t xml:space="preserve"> dle </w:t>
      </w:r>
      <w:proofErr w:type="spellStart"/>
      <w:r w:rsidR="00937E5A">
        <w:rPr>
          <w:color w:val="000000"/>
          <w:sz w:val="24"/>
          <w:szCs w:val="24"/>
        </w:rPr>
        <w:t>ust</w:t>
      </w:r>
      <w:proofErr w:type="spellEnd"/>
      <w:r w:rsidR="00937E5A">
        <w:rPr>
          <w:color w:val="000000"/>
          <w:sz w:val="24"/>
          <w:szCs w:val="24"/>
        </w:rPr>
        <w:t xml:space="preserve">. </w:t>
      </w:r>
      <w:proofErr w:type="gramStart"/>
      <w:r w:rsidR="00937E5A">
        <w:rPr>
          <w:color w:val="000000"/>
          <w:sz w:val="24"/>
          <w:szCs w:val="24"/>
        </w:rPr>
        <w:t>čl.</w:t>
      </w:r>
      <w:proofErr w:type="gramEnd"/>
      <w:r w:rsidR="00937E5A">
        <w:rPr>
          <w:color w:val="000000"/>
          <w:sz w:val="24"/>
          <w:szCs w:val="24"/>
        </w:rPr>
        <w:t xml:space="preserve"> XV.</w:t>
      </w:r>
      <w:r w:rsidR="00212F4F">
        <w:rPr>
          <w:color w:val="000000"/>
          <w:sz w:val="24"/>
          <w:szCs w:val="24"/>
        </w:rPr>
        <w:t xml:space="preserve"> odst</w:t>
      </w:r>
      <w:r w:rsidR="001438D2">
        <w:rPr>
          <w:color w:val="000000"/>
          <w:sz w:val="24"/>
          <w:szCs w:val="24"/>
        </w:rPr>
        <w:t>.</w:t>
      </w:r>
      <w:r w:rsidR="00212F4F">
        <w:rPr>
          <w:color w:val="000000"/>
          <w:sz w:val="24"/>
          <w:szCs w:val="24"/>
        </w:rPr>
        <w:t xml:space="preserve"> </w:t>
      </w:r>
      <w:r w:rsidR="00CB54F5">
        <w:rPr>
          <w:color w:val="000000"/>
          <w:sz w:val="24"/>
          <w:szCs w:val="24"/>
        </w:rPr>
        <w:t>8</w:t>
      </w:r>
      <w:r w:rsidR="00115406">
        <w:rPr>
          <w:color w:val="000000"/>
          <w:sz w:val="24"/>
          <w:szCs w:val="24"/>
        </w:rPr>
        <w:t>.</w:t>
      </w:r>
      <w:r w:rsidR="00212F4F">
        <w:rPr>
          <w:color w:val="000000"/>
          <w:sz w:val="24"/>
          <w:szCs w:val="24"/>
        </w:rPr>
        <w:t xml:space="preserve"> této smlouvy.</w:t>
      </w:r>
    </w:p>
    <w:p w14:paraId="7DE9127A" w14:textId="77777777" w:rsidR="00C01408" w:rsidRDefault="00C01408" w:rsidP="001438D2">
      <w:pPr>
        <w:pStyle w:val="slodstavec"/>
        <w:numPr>
          <w:ilvl w:val="0"/>
          <w:numId w:val="10"/>
        </w:numPr>
        <w:rPr>
          <w:color w:val="000000"/>
          <w:sz w:val="24"/>
          <w:szCs w:val="24"/>
        </w:rPr>
      </w:pPr>
      <w:r>
        <w:rPr>
          <w:color w:val="000000"/>
          <w:sz w:val="24"/>
          <w:szCs w:val="24"/>
        </w:rPr>
        <w:t>Za objednatele jednají určení pracovníci objednatele ve smyslu přílohy č. 1. této smlouvy.</w:t>
      </w:r>
    </w:p>
    <w:p w14:paraId="7176C8EE" w14:textId="77777777" w:rsidR="009744E1" w:rsidRDefault="009744E1" w:rsidP="001438D2">
      <w:pPr>
        <w:jc w:val="both"/>
        <w:rPr>
          <w:sz w:val="24"/>
          <w:szCs w:val="24"/>
        </w:rPr>
      </w:pPr>
    </w:p>
    <w:p w14:paraId="750740FA" w14:textId="77777777" w:rsidR="005445EA" w:rsidRDefault="005445EA" w:rsidP="001438D2">
      <w:pPr>
        <w:jc w:val="both"/>
        <w:rPr>
          <w:sz w:val="24"/>
          <w:szCs w:val="24"/>
        </w:rPr>
      </w:pPr>
    </w:p>
    <w:p w14:paraId="3254B407" w14:textId="77777777" w:rsidR="001438D2" w:rsidRDefault="001438D2" w:rsidP="00F64792">
      <w:pPr>
        <w:shd w:val="pct20" w:color="auto" w:fill="auto"/>
        <w:jc w:val="center"/>
        <w:outlineLvl w:val="0"/>
        <w:rPr>
          <w:b/>
          <w:sz w:val="24"/>
          <w:szCs w:val="24"/>
        </w:rPr>
      </w:pPr>
      <w:r>
        <w:rPr>
          <w:b/>
          <w:sz w:val="24"/>
          <w:szCs w:val="24"/>
        </w:rPr>
        <w:t>Článek IX. Další závazky zhotovitele</w:t>
      </w:r>
    </w:p>
    <w:p w14:paraId="768B3819" w14:textId="77777777" w:rsidR="001438D2" w:rsidRDefault="001438D2" w:rsidP="001438D2">
      <w:pPr>
        <w:pStyle w:val="slodstavec"/>
        <w:ind w:left="0" w:firstLine="0"/>
        <w:rPr>
          <w:sz w:val="24"/>
          <w:szCs w:val="24"/>
        </w:rPr>
      </w:pPr>
      <w:r>
        <w:rPr>
          <w:sz w:val="24"/>
          <w:szCs w:val="24"/>
        </w:rPr>
        <w:t>Zhotovitel se zavazuje:</w:t>
      </w:r>
    </w:p>
    <w:p w14:paraId="55F402D4" w14:textId="77777777" w:rsidR="001438D2" w:rsidRDefault="001438D2" w:rsidP="0036526A">
      <w:pPr>
        <w:pStyle w:val="slodstavec"/>
        <w:numPr>
          <w:ilvl w:val="0"/>
          <w:numId w:val="11"/>
        </w:numPr>
        <w:rPr>
          <w:sz w:val="24"/>
          <w:szCs w:val="24"/>
        </w:rPr>
      </w:pPr>
      <w:r>
        <w:rPr>
          <w:sz w:val="24"/>
          <w:szCs w:val="24"/>
        </w:rPr>
        <w:t>K veškerým činnostem, které jsou předmětem této smlouvy, být plně odborně způsobilý a kapacitně,</w:t>
      </w:r>
      <w:r w:rsidR="00D00FDA">
        <w:rPr>
          <w:sz w:val="24"/>
          <w:szCs w:val="24"/>
        </w:rPr>
        <w:t xml:space="preserve"> personálně,</w:t>
      </w:r>
      <w:r>
        <w:rPr>
          <w:sz w:val="24"/>
          <w:szCs w:val="24"/>
        </w:rPr>
        <w:t xml:space="preserve"> materiálově i technicky vybavený.</w:t>
      </w:r>
    </w:p>
    <w:p w14:paraId="0D1D60A7" w14:textId="77777777" w:rsidR="001438D2" w:rsidRDefault="001438D2" w:rsidP="001438D2">
      <w:pPr>
        <w:pStyle w:val="slodstavec"/>
        <w:numPr>
          <w:ilvl w:val="0"/>
          <w:numId w:val="11"/>
        </w:numPr>
        <w:rPr>
          <w:sz w:val="24"/>
          <w:szCs w:val="24"/>
        </w:rPr>
      </w:pPr>
      <w:r>
        <w:rPr>
          <w:sz w:val="24"/>
          <w:szCs w:val="24"/>
        </w:rPr>
        <w:t xml:space="preserve">Mít </w:t>
      </w:r>
      <w:r w:rsidR="00D00FDA">
        <w:rPr>
          <w:sz w:val="24"/>
          <w:szCs w:val="24"/>
        </w:rPr>
        <w:t>oprávnění</w:t>
      </w:r>
      <w:r>
        <w:rPr>
          <w:sz w:val="24"/>
          <w:szCs w:val="24"/>
        </w:rPr>
        <w:t xml:space="preserve"> k provádění </w:t>
      </w:r>
      <w:r w:rsidR="00E00EBC">
        <w:rPr>
          <w:sz w:val="24"/>
          <w:szCs w:val="24"/>
        </w:rPr>
        <w:t>prací, které jsou předmětem této smlouvy</w:t>
      </w:r>
      <w:r>
        <w:rPr>
          <w:sz w:val="24"/>
          <w:szCs w:val="24"/>
        </w:rPr>
        <w:t>.</w:t>
      </w:r>
    </w:p>
    <w:p w14:paraId="3B118DC8" w14:textId="77777777" w:rsidR="001438D2" w:rsidRDefault="00D00FDA" w:rsidP="001438D2">
      <w:pPr>
        <w:pStyle w:val="slodstavec"/>
        <w:numPr>
          <w:ilvl w:val="0"/>
          <w:numId w:val="11"/>
        </w:numPr>
        <w:rPr>
          <w:sz w:val="24"/>
          <w:szCs w:val="24"/>
        </w:rPr>
      </w:pPr>
      <w:r>
        <w:rPr>
          <w:sz w:val="24"/>
          <w:szCs w:val="24"/>
        </w:rPr>
        <w:t>Dodržovat všechny obecně závazné právní předpisy ČR, dále veškeré</w:t>
      </w:r>
      <w:r w:rsidR="001438D2">
        <w:rPr>
          <w:sz w:val="24"/>
          <w:szCs w:val="24"/>
        </w:rPr>
        <w:t xml:space="preserve"> ČSN, které se týka</w:t>
      </w:r>
      <w:r>
        <w:rPr>
          <w:sz w:val="24"/>
          <w:szCs w:val="24"/>
        </w:rPr>
        <w:t xml:space="preserve">jí </w:t>
      </w:r>
      <w:r w:rsidR="00E00EBC">
        <w:rPr>
          <w:sz w:val="24"/>
          <w:szCs w:val="24"/>
        </w:rPr>
        <w:t>prováděných prací</w:t>
      </w:r>
      <w:r>
        <w:rPr>
          <w:sz w:val="24"/>
          <w:szCs w:val="24"/>
        </w:rPr>
        <w:t>, a to včetně doporučujících ČSN</w:t>
      </w:r>
      <w:r w:rsidR="001438D2">
        <w:rPr>
          <w:sz w:val="24"/>
          <w:szCs w:val="24"/>
        </w:rPr>
        <w:t>, doporučení výrobce a příslušných obecně závazných předpisů.</w:t>
      </w:r>
    </w:p>
    <w:p w14:paraId="2B790474" w14:textId="77777777" w:rsidR="009E1323" w:rsidRDefault="009E1323" w:rsidP="001438D2">
      <w:pPr>
        <w:pStyle w:val="slodstavec"/>
        <w:numPr>
          <w:ilvl w:val="0"/>
          <w:numId w:val="11"/>
        </w:numPr>
        <w:rPr>
          <w:sz w:val="24"/>
          <w:szCs w:val="24"/>
        </w:rPr>
      </w:pPr>
      <w:r>
        <w:rPr>
          <w:sz w:val="24"/>
          <w:szCs w:val="24"/>
        </w:rPr>
        <w:t>Zhotovitel je srozuměn s tím, že malířské a lakýrnické práce se budou provádět i o víkendech či v pozdních odpoledních hodinách tak, aby nebyl narušen chod univerzity.</w:t>
      </w:r>
    </w:p>
    <w:p w14:paraId="5CACA4F7" w14:textId="77777777" w:rsidR="00EB51E9" w:rsidRDefault="00EB51E9" w:rsidP="001438D2">
      <w:pPr>
        <w:pStyle w:val="slodstavec"/>
        <w:numPr>
          <w:ilvl w:val="0"/>
          <w:numId w:val="11"/>
        </w:numPr>
        <w:rPr>
          <w:sz w:val="24"/>
          <w:szCs w:val="24"/>
        </w:rPr>
      </w:pPr>
      <w:r>
        <w:rPr>
          <w:sz w:val="24"/>
          <w:szCs w:val="24"/>
        </w:rPr>
        <w:t>V případě nutnosti odpojení elektrického zařízení na nezbytně nutnou dobu je zhotovitel povinen nahlásit tuto skutečnost předem písemně objednateli.</w:t>
      </w:r>
    </w:p>
    <w:p w14:paraId="664174DD" w14:textId="77777777" w:rsidR="001438D2" w:rsidRDefault="001438D2" w:rsidP="001438D2">
      <w:pPr>
        <w:pStyle w:val="slodstavec"/>
        <w:numPr>
          <w:ilvl w:val="0"/>
          <w:numId w:val="11"/>
        </w:numPr>
        <w:rPr>
          <w:sz w:val="24"/>
          <w:szCs w:val="24"/>
        </w:rPr>
      </w:pPr>
      <w:r>
        <w:rPr>
          <w:sz w:val="24"/>
          <w:szCs w:val="24"/>
        </w:rPr>
        <w:t xml:space="preserve">Po ukončení </w:t>
      </w:r>
      <w:r w:rsidR="00E00EBC">
        <w:rPr>
          <w:sz w:val="24"/>
          <w:szCs w:val="24"/>
        </w:rPr>
        <w:t>prací</w:t>
      </w:r>
      <w:r>
        <w:rPr>
          <w:sz w:val="24"/>
          <w:szCs w:val="24"/>
        </w:rPr>
        <w:t xml:space="preserve"> je zaměstnanec zhotovitele povinen předat místo řádně uklizené a bez poškození veškerých zařízení a konstrukcí. V případě jakýchkoli poškození opraví tyto zhotovitel na vlastní náklady.</w:t>
      </w:r>
    </w:p>
    <w:p w14:paraId="782D3A04" w14:textId="77777777" w:rsidR="001438D2" w:rsidRDefault="001438D2" w:rsidP="001438D2">
      <w:pPr>
        <w:pStyle w:val="slodstavec"/>
        <w:numPr>
          <w:ilvl w:val="0"/>
          <w:numId w:val="11"/>
        </w:numPr>
        <w:rPr>
          <w:sz w:val="24"/>
          <w:szCs w:val="24"/>
        </w:rPr>
      </w:pPr>
      <w:r>
        <w:rPr>
          <w:sz w:val="24"/>
          <w:szCs w:val="24"/>
        </w:rPr>
        <w:t>Odpady, které vzniknou v souvislosti s plněním zhotovitele, bude zhotovite</w:t>
      </w:r>
      <w:r w:rsidR="00D00FDA">
        <w:rPr>
          <w:sz w:val="24"/>
          <w:szCs w:val="24"/>
        </w:rPr>
        <w:t>l likvidovat na vlastní náklady.</w:t>
      </w:r>
    </w:p>
    <w:p w14:paraId="7A17B5B1" w14:textId="77777777" w:rsidR="001438D2" w:rsidRDefault="001438D2" w:rsidP="001438D2">
      <w:pPr>
        <w:pStyle w:val="slodstavec"/>
        <w:numPr>
          <w:ilvl w:val="0"/>
          <w:numId w:val="11"/>
        </w:numPr>
        <w:rPr>
          <w:sz w:val="24"/>
          <w:szCs w:val="24"/>
        </w:rPr>
      </w:pPr>
      <w:r w:rsidRPr="00D00FDA">
        <w:rPr>
          <w:sz w:val="24"/>
          <w:szCs w:val="24"/>
        </w:rPr>
        <w:t>Zhotovitel prohlašuje, že před dnem nabytí účinnosti této smlouvy uzavřel s pojišťovnou se sídlem na území České republiky pojistnou smlouvu, jejímž předmětem je pojištění odpovědnosti zhotovitele za škodu vzniklou v souvislosti s poskytováním plnění podle této smlouvy, a to s limitem pojistného pl</w:t>
      </w:r>
      <w:r w:rsidR="00D00FDA" w:rsidRPr="00D00FDA">
        <w:rPr>
          <w:sz w:val="24"/>
          <w:szCs w:val="24"/>
        </w:rPr>
        <w:t xml:space="preserve">nění nejméně v částce </w:t>
      </w:r>
      <w:r w:rsidR="002352C6">
        <w:rPr>
          <w:sz w:val="24"/>
          <w:szCs w:val="24"/>
        </w:rPr>
        <w:t>2.0</w:t>
      </w:r>
      <w:r w:rsidR="009E4DEC">
        <w:rPr>
          <w:sz w:val="24"/>
          <w:szCs w:val="24"/>
        </w:rPr>
        <w:t>00.000</w:t>
      </w:r>
      <w:r w:rsidRPr="00D00FDA">
        <w:rPr>
          <w:sz w:val="24"/>
          <w:szCs w:val="24"/>
        </w:rPr>
        <w:t>,- Kč z jedné pojistné události</w:t>
      </w:r>
      <w:r w:rsidR="00937E5A">
        <w:rPr>
          <w:sz w:val="24"/>
          <w:szCs w:val="24"/>
        </w:rPr>
        <w:t>,</w:t>
      </w:r>
      <w:r w:rsidR="00937E5A" w:rsidRPr="00937E5A">
        <w:rPr>
          <w:sz w:val="24"/>
          <w:szCs w:val="24"/>
        </w:rPr>
        <w:t xml:space="preserve"> </w:t>
      </w:r>
      <w:r w:rsidR="00937E5A" w:rsidRPr="001B467A">
        <w:rPr>
          <w:sz w:val="24"/>
          <w:szCs w:val="24"/>
        </w:rPr>
        <w:t>přičemž zhotovitel se zavazuje kdykoliv na požádání objednatele bezodkladně, nejpozději však do pěti pracovních dnů od doručení písemné výzvy objednatele, předložit objednateli certifikát pojišťovny prokazující existenci příslušné pojistné smlouvy.</w:t>
      </w:r>
      <w:r w:rsidRPr="00D00FDA">
        <w:rPr>
          <w:sz w:val="24"/>
          <w:szCs w:val="24"/>
        </w:rPr>
        <w:t xml:space="preserve"> O změnách týkajících se pojištění odpovědnosti za škodu má zhotovitel povinnost objednatele informovat, a to nejpozději do 7 dnů od uskutečněné změny. Zhotovitel se zavazuje, že pojistná smlouva zůstane v účinnosti v tomto rozsahu po celou dobu účinnosti této smlouvy.</w:t>
      </w:r>
    </w:p>
    <w:p w14:paraId="7AA24C72" w14:textId="77777777" w:rsidR="00EB51E9" w:rsidRPr="00D00FDA" w:rsidRDefault="00EB51E9" w:rsidP="001438D2">
      <w:pPr>
        <w:pStyle w:val="slodstavec"/>
        <w:numPr>
          <w:ilvl w:val="0"/>
          <w:numId w:val="11"/>
        </w:numPr>
        <w:rPr>
          <w:sz w:val="24"/>
          <w:szCs w:val="24"/>
        </w:rPr>
      </w:pPr>
      <w:r>
        <w:rPr>
          <w:sz w:val="24"/>
          <w:szCs w:val="24"/>
        </w:rPr>
        <w:t>Zhotovitel prohlašuje, že jeho pracovníci byli před započetím prací dle této smlouvy řádně proškoleni a poučeni v oblasti BOZP a PO.</w:t>
      </w:r>
    </w:p>
    <w:p w14:paraId="3F5BA913" w14:textId="77777777" w:rsidR="009744E1" w:rsidRDefault="009744E1" w:rsidP="009744E1">
      <w:pPr>
        <w:pStyle w:val="slodstavec"/>
        <w:spacing w:before="0"/>
        <w:ind w:left="0" w:firstLine="0"/>
        <w:rPr>
          <w:sz w:val="24"/>
          <w:szCs w:val="24"/>
        </w:rPr>
      </w:pPr>
    </w:p>
    <w:p w14:paraId="3A721AE4" w14:textId="77777777" w:rsidR="005445EA" w:rsidRDefault="005445EA" w:rsidP="009744E1">
      <w:pPr>
        <w:pStyle w:val="slodstavec"/>
        <w:spacing w:before="0"/>
        <w:ind w:left="0" w:firstLine="0"/>
        <w:rPr>
          <w:sz w:val="24"/>
          <w:szCs w:val="24"/>
        </w:rPr>
      </w:pPr>
    </w:p>
    <w:p w14:paraId="467E6043" w14:textId="77777777" w:rsidR="001438D2" w:rsidRDefault="001438D2" w:rsidP="00F64792">
      <w:pPr>
        <w:shd w:val="pct20" w:color="auto" w:fill="auto"/>
        <w:jc w:val="center"/>
        <w:outlineLvl w:val="0"/>
        <w:rPr>
          <w:b/>
          <w:sz w:val="24"/>
          <w:szCs w:val="24"/>
        </w:rPr>
      </w:pPr>
      <w:r>
        <w:rPr>
          <w:b/>
          <w:sz w:val="24"/>
          <w:szCs w:val="24"/>
        </w:rPr>
        <w:t>Článek X. Další závazky objednatele</w:t>
      </w:r>
    </w:p>
    <w:p w14:paraId="793FD675" w14:textId="77777777" w:rsidR="001438D2" w:rsidRDefault="001438D2" w:rsidP="001438D2">
      <w:pPr>
        <w:pStyle w:val="ODSST"/>
        <w:spacing w:before="120" w:after="0"/>
        <w:rPr>
          <w:rFonts w:ascii="Times New Roman" w:hAnsi="Times New Roman"/>
          <w:sz w:val="24"/>
          <w:szCs w:val="24"/>
        </w:rPr>
      </w:pPr>
      <w:r>
        <w:rPr>
          <w:rFonts w:ascii="Times New Roman" w:hAnsi="Times New Roman"/>
          <w:sz w:val="24"/>
          <w:szCs w:val="24"/>
        </w:rPr>
        <w:t>Objednatel se zavazuje:</w:t>
      </w:r>
    </w:p>
    <w:p w14:paraId="21134AD4" w14:textId="77777777" w:rsidR="00E00EBC" w:rsidRDefault="009E4DEC" w:rsidP="00E00EBC">
      <w:pPr>
        <w:pStyle w:val="slodstavec"/>
        <w:ind w:left="360" w:hanging="360"/>
        <w:rPr>
          <w:sz w:val="24"/>
          <w:szCs w:val="24"/>
        </w:rPr>
      </w:pPr>
      <w:r>
        <w:rPr>
          <w:sz w:val="24"/>
          <w:szCs w:val="24"/>
        </w:rPr>
        <w:t>1.</w:t>
      </w:r>
      <w:r>
        <w:rPr>
          <w:sz w:val="24"/>
          <w:szCs w:val="24"/>
        </w:rPr>
        <w:tab/>
      </w:r>
      <w:r w:rsidR="00E00EBC">
        <w:rPr>
          <w:sz w:val="24"/>
          <w:szCs w:val="24"/>
        </w:rPr>
        <w:t>Zajistit bezpečný přístup zaměstnanců zhotovitele do prostor výkonu práce, je</w:t>
      </w:r>
      <w:r w:rsidR="00583CF0">
        <w:rPr>
          <w:sz w:val="24"/>
          <w:szCs w:val="24"/>
        </w:rPr>
        <w:t>ž jsou předmětem plnění smlouvy.</w:t>
      </w:r>
    </w:p>
    <w:p w14:paraId="7C2A7876" w14:textId="77777777" w:rsidR="001438D2" w:rsidRDefault="009E4DEC" w:rsidP="00E00EBC">
      <w:pPr>
        <w:pStyle w:val="slodstavec"/>
        <w:ind w:left="360" w:hanging="360"/>
        <w:rPr>
          <w:sz w:val="24"/>
          <w:szCs w:val="24"/>
        </w:rPr>
      </w:pPr>
      <w:r>
        <w:rPr>
          <w:sz w:val="24"/>
          <w:szCs w:val="24"/>
        </w:rPr>
        <w:t>2.</w:t>
      </w:r>
      <w:r>
        <w:rPr>
          <w:sz w:val="24"/>
          <w:szCs w:val="24"/>
        </w:rPr>
        <w:tab/>
      </w:r>
      <w:r w:rsidR="001438D2">
        <w:rPr>
          <w:sz w:val="24"/>
          <w:szCs w:val="24"/>
        </w:rPr>
        <w:t xml:space="preserve">Neprodleně hlásit všechny zjištěné závady </w:t>
      </w:r>
      <w:r w:rsidR="0086768E">
        <w:rPr>
          <w:sz w:val="24"/>
          <w:szCs w:val="24"/>
        </w:rPr>
        <w:t>na kontaktní místo</w:t>
      </w:r>
      <w:r w:rsidR="00E00EBC">
        <w:rPr>
          <w:sz w:val="24"/>
          <w:szCs w:val="24"/>
        </w:rPr>
        <w:t xml:space="preserve"> zhotovitele</w:t>
      </w:r>
      <w:r w:rsidR="001438D2">
        <w:rPr>
          <w:sz w:val="24"/>
          <w:szCs w:val="24"/>
        </w:rPr>
        <w:t xml:space="preserve"> s laickým popisem závady.</w:t>
      </w:r>
    </w:p>
    <w:p w14:paraId="045C31B8" w14:textId="77777777" w:rsidR="00E00EBC" w:rsidRDefault="009E4DEC" w:rsidP="00E00EBC">
      <w:pPr>
        <w:pStyle w:val="slodstavec"/>
        <w:ind w:left="360" w:hanging="360"/>
        <w:rPr>
          <w:sz w:val="24"/>
          <w:szCs w:val="24"/>
        </w:rPr>
      </w:pPr>
      <w:r>
        <w:rPr>
          <w:sz w:val="24"/>
          <w:szCs w:val="24"/>
        </w:rPr>
        <w:t>3.</w:t>
      </w:r>
      <w:r>
        <w:rPr>
          <w:sz w:val="24"/>
          <w:szCs w:val="24"/>
        </w:rPr>
        <w:tab/>
      </w:r>
      <w:r w:rsidR="00E00EBC">
        <w:rPr>
          <w:sz w:val="24"/>
          <w:szCs w:val="24"/>
        </w:rPr>
        <w:t>Neprodleně převzít dokončené dílo</w:t>
      </w:r>
      <w:r w:rsidR="007C51B6">
        <w:rPr>
          <w:sz w:val="24"/>
          <w:szCs w:val="24"/>
        </w:rPr>
        <w:t xml:space="preserve"> bez vad a nedodělků</w:t>
      </w:r>
      <w:r w:rsidR="00E00EBC">
        <w:rPr>
          <w:sz w:val="24"/>
          <w:szCs w:val="24"/>
        </w:rPr>
        <w:t xml:space="preserve"> a zhotoviteli potvrdit převzetí.</w:t>
      </w:r>
    </w:p>
    <w:p w14:paraId="5FEC1438" w14:textId="77777777" w:rsidR="000C6088" w:rsidRDefault="000C6088" w:rsidP="00275F69">
      <w:pPr>
        <w:pStyle w:val="slodstavec"/>
        <w:ind w:left="0" w:firstLine="0"/>
        <w:rPr>
          <w:sz w:val="24"/>
          <w:szCs w:val="24"/>
        </w:rPr>
      </w:pPr>
    </w:p>
    <w:p w14:paraId="7ED080E8" w14:textId="77777777" w:rsidR="005445EA" w:rsidRDefault="005445EA" w:rsidP="00275F69">
      <w:pPr>
        <w:pStyle w:val="slodstavec"/>
        <w:ind w:left="0" w:firstLine="0"/>
        <w:rPr>
          <w:sz w:val="24"/>
          <w:szCs w:val="24"/>
        </w:rPr>
      </w:pPr>
    </w:p>
    <w:p w14:paraId="1FEE38F2" w14:textId="77777777" w:rsidR="001438D2" w:rsidRDefault="001438D2" w:rsidP="00F64792">
      <w:pPr>
        <w:shd w:val="pct20" w:color="auto" w:fill="auto"/>
        <w:jc w:val="center"/>
        <w:outlineLvl w:val="0"/>
        <w:rPr>
          <w:b/>
          <w:sz w:val="24"/>
          <w:szCs w:val="24"/>
        </w:rPr>
      </w:pPr>
      <w:r>
        <w:rPr>
          <w:b/>
          <w:sz w:val="24"/>
          <w:szCs w:val="24"/>
        </w:rPr>
        <w:t>Článek XI. Záruka</w:t>
      </w:r>
    </w:p>
    <w:p w14:paraId="110B6EB7" w14:textId="77777777" w:rsidR="00D21161" w:rsidRDefault="001438D2" w:rsidP="001438D2">
      <w:pPr>
        <w:pStyle w:val="Normodstavec"/>
        <w:numPr>
          <w:ilvl w:val="0"/>
          <w:numId w:val="12"/>
        </w:numPr>
        <w:tabs>
          <w:tab w:val="left" w:pos="567"/>
        </w:tabs>
        <w:rPr>
          <w:sz w:val="24"/>
          <w:szCs w:val="24"/>
        </w:rPr>
      </w:pPr>
      <w:r w:rsidRPr="00D00FDA">
        <w:rPr>
          <w:sz w:val="24"/>
          <w:szCs w:val="24"/>
        </w:rPr>
        <w:t xml:space="preserve">Zhotovitel poskytne záruku na </w:t>
      </w:r>
      <w:r w:rsidR="00E00EBC" w:rsidRPr="00D00FDA">
        <w:rPr>
          <w:sz w:val="24"/>
          <w:szCs w:val="24"/>
        </w:rPr>
        <w:t xml:space="preserve">provedené </w:t>
      </w:r>
      <w:r w:rsidRPr="00D00FDA">
        <w:rPr>
          <w:sz w:val="24"/>
          <w:szCs w:val="24"/>
        </w:rPr>
        <w:t xml:space="preserve">práce </w:t>
      </w:r>
      <w:r w:rsidR="00A951E8">
        <w:rPr>
          <w:sz w:val="24"/>
          <w:szCs w:val="24"/>
        </w:rPr>
        <w:t>2</w:t>
      </w:r>
      <w:r w:rsidR="003A2C2F">
        <w:rPr>
          <w:sz w:val="24"/>
          <w:szCs w:val="24"/>
        </w:rPr>
        <w:t>4</w:t>
      </w:r>
      <w:r w:rsidRPr="00D00FDA">
        <w:rPr>
          <w:sz w:val="24"/>
          <w:szCs w:val="24"/>
        </w:rPr>
        <w:t xml:space="preserve"> měsíců ode dne </w:t>
      </w:r>
      <w:r w:rsidR="00A52ACC">
        <w:rPr>
          <w:sz w:val="24"/>
          <w:szCs w:val="24"/>
        </w:rPr>
        <w:t xml:space="preserve">jejich </w:t>
      </w:r>
      <w:r w:rsidRPr="00D00FDA">
        <w:rPr>
          <w:sz w:val="24"/>
          <w:szCs w:val="24"/>
        </w:rPr>
        <w:t>předání</w:t>
      </w:r>
      <w:r w:rsidR="00A52ACC">
        <w:rPr>
          <w:sz w:val="24"/>
          <w:szCs w:val="24"/>
        </w:rPr>
        <w:t xml:space="preserve"> a převzetí </w:t>
      </w:r>
      <w:r w:rsidRPr="00D00FDA">
        <w:rPr>
          <w:sz w:val="24"/>
          <w:szCs w:val="24"/>
        </w:rPr>
        <w:t>objednatel</w:t>
      </w:r>
      <w:r w:rsidR="00A52ACC">
        <w:rPr>
          <w:sz w:val="24"/>
          <w:szCs w:val="24"/>
        </w:rPr>
        <w:t>em</w:t>
      </w:r>
      <w:r w:rsidRPr="00D00FDA">
        <w:rPr>
          <w:sz w:val="24"/>
          <w:szCs w:val="24"/>
        </w:rPr>
        <w:t>, nedohodnou-li se smluvní strany v konkrétním případě jinak</w:t>
      </w:r>
      <w:r w:rsidR="00D21161">
        <w:rPr>
          <w:sz w:val="24"/>
          <w:szCs w:val="24"/>
        </w:rPr>
        <w:t>.</w:t>
      </w:r>
    </w:p>
    <w:p w14:paraId="7EA30AF0" w14:textId="77777777" w:rsidR="00D44BEF" w:rsidRDefault="00D44BEF" w:rsidP="001438D2">
      <w:pPr>
        <w:pStyle w:val="Normodstavec"/>
        <w:numPr>
          <w:ilvl w:val="0"/>
          <w:numId w:val="12"/>
        </w:numPr>
        <w:tabs>
          <w:tab w:val="left" w:pos="567"/>
        </w:tabs>
        <w:rPr>
          <w:sz w:val="24"/>
          <w:szCs w:val="24"/>
        </w:rPr>
      </w:pPr>
      <w:r>
        <w:rPr>
          <w:sz w:val="24"/>
          <w:szCs w:val="24"/>
        </w:rPr>
        <w:t>Záruční doba začíná běžet ode dne předání a převzetí předmětu díla (provedených prací) objednatelem v souladu s </w:t>
      </w:r>
      <w:proofErr w:type="spellStart"/>
      <w:r>
        <w:rPr>
          <w:sz w:val="24"/>
          <w:szCs w:val="24"/>
        </w:rPr>
        <w:t>ust</w:t>
      </w:r>
      <w:proofErr w:type="spellEnd"/>
      <w:r>
        <w:rPr>
          <w:sz w:val="24"/>
          <w:szCs w:val="24"/>
        </w:rPr>
        <w:t xml:space="preserve">. </w:t>
      </w:r>
      <w:proofErr w:type="gramStart"/>
      <w:r>
        <w:rPr>
          <w:sz w:val="24"/>
          <w:szCs w:val="24"/>
        </w:rPr>
        <w:t>čl.</w:t>
      </w:r>
      <w:proofErr w:type="gramEnd"/>
      <w:r>
        <w:rPr>
          <w:sz w:val="24"/>
          <w:szCs w:val="24"/>
        </w:rPr>
        <w:t xml:space="preserve"> IV. odst. 2</w:t>
      </w:r>
      <w:r w:rsidR="00A951E8">
        <w:rPr>
          <w:sz w:val="24"/>
          <w:szCs w:val="24"/>
        </w:rPr>
        <w:t>.</w:t>
      </w:r>
      <w:r>
        <w:rPr>
          <w:sz w:val="24"/>
          <w:szCs w:val="24"/>
        </w:rPr>
        <w:t xml:space="preserve"> této smlouvy. Zhotovitel odpovídá za vady díla, které se projeví v záruční době s výjimkou vad, které byly způsobeny neodborným zásahem objednatele, popř. třetích osob, případně byly způsobeny běžným opotřebením.</w:t>
      </w:r>
    </w:p>
    <w:p w14:paraId="4FE79CB0" w14:textId="77777777" w:rsidR="00D21161" w:rsidRDefault="00D21161" w:rsidP="001438D2">
      <w:pPr>
        <w:pStyle w:val="Normodstavec"/>
        <w:numPr>
          <w:ilvl w:val="0"/>
          <w:numId w:val="12"/>
        </w:numPr>
        <w:tabs>
          <w:tab w:val="left" w:pos="567"/>
        </w:tabs>
        <w:rPr>
          <w:sz w:val="24"/>
          <w:szCs w:val="24"/>
        </w:rPr>
      </w:pPr>
      <w:r>
        <w:rPr>
          <w:sz w:val="24"/>
          <w:szCs w:val="24"/>
        </w:rPr>
        <w:t xml:space="preserve">Zhotovitel je povinen dostavit se nejpozději do </w:t>
      </w:r>
      <w:r w:rsidR="007C5208">
        <w:rPr>
          <w:sz w:val="24"/>
          <w:szCs w:val="24"/>
        </w:rPr>
        <w:t>24 hodin</w:t>
      </w:r>
      <w:r>
        <w:rPr>
          <w:sz w:val="24"/>
          <w:szCs w:val="24"/>
        </w:rPr>
        <w:t xml:space="preserve"> po ohlášení</w:t>
      </w:r>
      <w:r w:rsidR="007C5208">
        <w:rPr>
          <w:sz w:val="24"/>
          <w:szCs w:val="24"/>
        </w:rPr>
        <w:t xml:space="preserve"> záruční</w:t>
      </w:r>
      <w:r>
        <w:rPr>
          <w:sz w:val="24"/>
          <w:szCs w:val="24"/>
        </w:rPr>
        <w:t xml:space="preserve"> vady k jejímu odstranění</w:t>
      </w:r>
      <w:r w:rsidR="00D44BEF">
        <w:rPr>
          <w:sz w:val="24"/>
          <w:szCs w:val="24"/>
        </w:rPr>
        <w:t xml:space="preserve"> a začít prací na opravě a nejpozději do </w:t>
      </w:r>
      <w:r w:rsidR="007C5208">
        <w:rPr>
          <w:sz w:val="24"/>
          <w:szCs w:val="24"/>
        </w:rPr>
        <w:t>5</w:t>
      </w:r>
      <w:r w:rsidR="00D44BEF">
        <w:rPr>
          <w:sz w:val="24"/>
          <w:szCs w:val="24"/>
        </w:rPr>
        <w:t xml:space="preserve"> dnů od začátku prací vadu odstranit, nedohodnou-li se smluvní strany následně písemně jinak.</w:t>
      </w:r>
    </w:p>
    <w:p w14:paraId="0372DD63" w14:textId="77777777" w:rsidR="001438D2" w:rsidRPr="00D00FDA" w:rsidRDefault="0008116E" w:rsidP="001438D2">
      <w:pPr>
        <w:pStyle w:val="Normodstavec"/>
        <w:numPr>
          <w:ilvl w:val="0"/>
          <w:numId w:val="12"/>
        </w:numPr>
        <w:tabs>
          <w:tab w:val="left" w:pos="567"/>
        </w:tabs>
        <w:rPr>
          <w:sz w:val="24"/>
          <w:szCs w:val="24"/>
        </w:rPr>
      </w:pPr>
      <w:r>
        <w:rPr>
          <w:sz w:val="24"/>
          <w:szCs w:val="24"/>
        </w:rPr>
        <w:t>Objednatel je povinen vady písemně reklamovat u zhotovitele bez zbytečného odkladu po jejich zjištění</w:t>
      </w:r>
      <w:r w:rsidR="001438D2" w:rsidRPr="00D00FDA">
        <w:rPr>
          <w:sz w:val="24"/>
          <w:szCs w:val="24"/>
        </w:rPr>
        <w:t>.</w:t>
      </w:r>
    </w:p>
    <w:p w14:paraId="68A3E372" w14:textId="77777777" w:rsidR="001438D2" w:rsidRDefault="001438D2" w:rsidP="001438D2">
      <w:pPr>
        <w:pStyle w:val="Normodstavec"/>
        <w:numPr>
          <w:ilvl w:val="0"/>
          <w:numId w:val="12"/>
        </w:numPr>
        <w:tabs>
          <w:tab w:val="left" w:pos="567"/>
        </w:tabs>
        <w:rPr>
          <w:sz w:val="24"/>
          <w:szCs w:val="24"/>
        </w:rPr>
      </w:pPr>
      <w:r>
        <w:rPr>
          <w:sz w:val="24"/>
          <w:szCs w:val="24"/>
        </w:rPr>
        <w:t>Záruka se nevztahuje na závady způsobené objednatelem v rozporu s</w:t>
      </w:r>
      <w:r w:rsidR="00C51B00">
        <w:rPr>
          <w:sz w:val="24"/>
          <w:szCs w:val="24"/>
        </w:rPr>
        <w:t> řádným užíváním věci.</w:t>
      </w:r>
    </w:p>
    <w:p w14:paraId="72598D5D" w14:textId="77777777" w:rsidR="001438D2" w:rsidRDefault="001438D2" w:rsidP="001438D2">
      <w:pPr>
        <w:rPr>
          <w:sz w:val="24"/>
          <w:szCs w:val="24"/>
        </w:rPr>
      </w:pPr>
    </w:p>
    <w:p w14:paraId="709119C6" w14:textId="77777777" w:rsidR="005445EA" w:rsidRDefault="005445EA" w:rsidP="001438D2">
      <w:pPr>
        <w:rPr>
          <w:sz w:val="24"/>
          <w:szCs w:val="24"/>
        </w:rPr>
      </w:pPr>
    </w:p>
    <w:p w14:paraId="0996BDD7" w14:textId="77777777" w:rsidR="001438D2" w:rsidRDefault="00D9041E" w:rsidP="00F64792">
      <w:pPr>
        <w:shd w:val="pct20" w:color="auto" w:fill="auto"/>
        <w:jc w:val="center"/>
        <w:outlineLvl w:val="0"/>
        <w:rPr>
          <w:sz w:val="24"/>
          <w:szCs w:val="24"/>
        </w:rPr>
      </w:pPr>
      <w:r>
        <w:rPr>
          <w:b/>
          <w:sz w:val="24"/>
          <w:szCs w:val="24"/>
        </w:rPr>
        <w:t>Článek XII. Smluvní pokuty</w:t>
      </w:r>
    </w:p>
    <w:p w14:paraId="76FD8CC9" w14:textId="77777777" w:rsidR="009744E1" w:rsidRDefault="00144AD0" w:rsidP="00144AD0">
      <w:pPr>
        <w:numPr>
          <w:ilvl w:val="0"/>
          <w:numId w:val="13"/>
        </w:numPr>
        <w:overflowPunct/>
        <w:autoSpaceDE/>
        <w:adjustRightInd/>
        <w:spacing w:before="120"/>
        <w:jc w:val="both"/>
        <w:rPr>
          <w:sz w:val="24"/>
          <w:szCs w:val="24"/>
        </w:rPr>
      </w:pPr>
      <w:r>
        <w:rPr>
          <w:sz w:val="24"/>
          <w:szCs w:val="24"/>
        </w:rPr>
        <w:t>V případě prodlení zhotovitele se splněním termínu dohodnutého mezi smluvními stranami podle čl. V. odst.</w:t>
      </w:r>
      <w:r w:rsidR="003F2AB8">
        <w:rPr>
          <w:sz w:val="24"/>
          <w:szCs w:val="24"/>
        </w:rPr>
        <w:t xml:space="preserve"> 1.,</w:t>
      </w:r>
      <w:r>
        <w:rPr>
          <w:sz w:val="24"/>
          <w:szCs w:val="24"/>
        </w:rPr>
        <w:t xml:space="preserve"> </w:t>
      </w:r>
      <w:r w:rsidR="00D903C1">
        <w:rPr>
          <w:sz w:val="24"/>
          <w:szCs w:val="24"/>
        </w:rPr>
        <w:t>2</w:t>
      </w:r>
      <w:r w:rsidR="00F51BA1">
        <w:rPr>
          <w:sz w:val="24"/>
          <w:szCs w:val="24"/>
        </w:rPr>
        <w:t>.</w:t>
      </w:r>
      <w:r w:rsidR="003F2AB8">
        <w:rPr>
          <w:sz w:val="24"/>
          <w:szCs w:val="24"/>
        </w:rPr>
        <w:t xml:space="preserve"> a 3.</w:t>
      </w:r>
      <w:r>
        <w:rPr>
          <w:sz w:val="24"/>
          <w:szCs w:val="24"/>
        </w:rPr>
        <w:t xml:space="preserve"> </w:t>
      </w:r>
      <w:r w:rsidR="00937E5A">
        <w:rPr>
          <w:sz w:val="24"/>
          <w:szCs w:val="24"/>
        </w:rPr>
        <w:t xml:space="preserve">této smlouvy </w:t>
      </w:r>
      <w:r>
        <w:rPr>
          <w:sz w:val="24"/>
          <w:szCs w:val="24"/>
        </w:rPr>
        <w:t>k provedení příslušn</w:t>
      </w:r>
      <w:r w:rsidR="00D903C1">
        <w:rPr>
          <w:sz w:val="24"/>
          <w:szCs w:val="24"/>
        </w:rPr>
        <w:t>ých prací</w:t>
      </w:r>
      <w:r>
        <w:rPr>
          <w:sz w:val="24"/>
          <w:szCs w:val="24"/>
        </w:rPr>
        <w:t xml:space="preserve">, je objednatel oprávněn požadovat po zhotoviteli smluvní pokutu ve výši 3.000,- Kč za každý i započatý den prodlení. </w:t>
      </w:r>
    </w:p>
    <w:p w14:paraId="780EF73F" w14:textId="77777777" w:rsidR="009744E1" w:rsidRDefault="00144AD0" w:rsidP="00144AD0">
      <w:pPr>
        <w:numPr>
          <w:ilvl w:val="0"/>
          <w:numId w:val="13"/>
        </w:numPr>
        <w:overflowPunct/>
        <w:autoSpaceDE/>
        <w:adjustRightInd/>
        <w:spacing w:before="120"/>
        <w:jc w:val="both"/>
        <w:rPr>
          <w:sz w:val="24"/>
          <w:szCs w:val="24"/>
        </w:rPr>
      </w:pPr>
      <w:r>
        <w:rPr>
          <w:sz w:val="24"/>
          <w:szCs w:val="24"/>
        </w:rPr>
        <w:t>V případě porušení povinnosti stanovené v </w:t>
      </w:r>
      <w:proofErr w:type="spellStart"/>
      <w:r>
        <w:rPr>
          <w:sz w:val="24"/>
          <w:szCs w:val="24"/>
        </w:rPr>
        <w:t>ust</w:t>
      </w:r>
      <w:proofErr w:type="spellEnd"/>
      <w:r>
        <w:rPr>
          <w:sz w:val="24"/>
          <w:szCs w:val="24"/>
        </w:rPr>
        <w:t>. </w:t>
      </w:r>
      <w:proofErr w:type="gramStart"/>
      <w:r>
        <w:rPr>
          <w:sz w:val="24"/>
          <w:szCs w:val="24"/>
        </w:rPr>
        <w:t>čl.</w:t>
      </w:r>
      <w:proofErr w:type="gramEnd"/>
      <w:r>
        <w:rPr>
          <w:sz w:val="24"/>
          <w:szCs w:val="24"/>
        </w:rPr>
        <w:t xml:space="preserve"> IX. odst. </w:t>
      </w:r>
      <w:r w:rsidR="003F2AB8">
        <w:rPr>
          <w:sz w:val="24"/>
          <w:szCs w:val="24"/>
        </w:rPr>
        <w:t>8</w:t>
      </w:r>
      <w:r w:rsidR="00115406">
        <w:rPr>
          <w:sz w:val="24"/>
          <w:szCs w:val="24"/>
        </w:rPr>
        <w:t>.</w:t>
      </w:r>
      <w:r w:rsidR="000C6088">
        <w:rPr>
          <w:sz w:val="24"/>
          <w:szCs w:val="24"/>
        </w:rPr>
        <w:t xml:space="preserve"> věta první, </w:t>
      </w:r>
      <w:r w:rsidR="00D903C1">
        <w:rPr>
          <w:sz w:val="24"/>
          <w:szCs w:val="24"/>
        </w:rPr>
        <w:t>věta druhá</w:t>
      </w:r>
      <w:r>
        <w:rPr>
          <w:sz w:val="24"/>
          <w:szCs w:val="24"/>
        </w:rPr>
        <w:t xml:space="preserve"> </w:t>
      </w:r>
      <w:r w:rsidR="000C6088">
        <w:rPr>
          <w:sz w:val="24"/>
          <w:szCs w:val="24"/>
        </w:rPr>
        <w:t xml:space="preserve">nebo věta třetí </w:t>
      </w:r>
      <w:r w:rsidR="00937E5A">
        <w:rPr>
          <w:sz w:val="24"/>
          <w:szCs w:val="24"/>
        </w:rPr>
        <w:t xml:space="preserve">této smlouvy </w:t>
      </w:r>
      <w:r>
        <w:rPr>
          <w:sz w:val="24"/>
          <w:szCs w:val="24"/>
        </w:rPr>
        <w:t xml:space="preserve">má objednatel vůči zhotoviteli právo na zaplacení smluvní pokuty ve výši </w:t>
      </w:r>
      <w:r w:rsidR="00D903C1">
        <w:rPr>
          <w:sz w:val="24"/>
          <w:szCs w:val="24"/>
        </w:rPr>
        <w:t>2</w:t>
      </w:r>
      <w:r>
        <w:rPr>
          <w:sz w:val="24"/>
          <w:szCs w:val="24"/>
        </w:rPr>
        <w:t xml:space="preserve">0.000,- Kč za každý jednotlivý případ. </w:t>
      </w:r>
    </w:p>
    <w:p w14:paraId="71303261" w14:textId="77777777" w:rsidR="00144AD0" w:rsidRDefault="00144AD0" w:rsidP="00937E5A">
      <w:pPr>
        <w:numPr>
          <w:ilvl w:val="0"/>
          <w:numId w:val="13"/>
        </w:numPr>
        <w:overflowPunct/>
        <w:autoSpaceDE/>
        <w:adjustRightInd/>
        <w:spacing w:before="120" w:after="240"/>
        <w:jc w:val="both"/>
        <w:rPr>
          <w:sz w:val="24"/>
          <w:szCs w:val="24"/>
        </w:rPr>
      </w:pPr>
      <w:r>
        <w:rPr>
          <w:sz w:val="24"/>
          <w:szCs w:val="24"/>
        </w:rPr>
        <w:t>V případě porušení závazku zhotovitele stanoveného v </w:t>
      </w:r>
      <w:proofErr w:type="spellStart"/>
      <w:r>
        <w:rPr>
          <w:sz w:val="24"/>
          <w:szCs w:val="24"/>
        </w:rPr>
        <w:t>ust</w:t>
      </w:r>
      <w:proofErr w:type="spellEnd"/>
      <w:r>
        <w:rPr>
          <w:sz w:val="24"/>
          <w:szCs w:val="24"/>
        </w:rPr>
        <w:t xml:space="preserve">. </w:t>
      </w:r>
      <w:proofErr w:type="gramStart"/>
      <w:r>
        <w:rPr>
          <w:sz w:val="24"/>
          <w:szCs w:val="24"/>
        </w:rPr>
        <w:t>čl.</w:t>
      </w:r>
      <w:proofErr w:type="gramEnd"/>
      <w:r>
        <w:rPr>
          <w:sz w:val="24"/>
          <w:szCs w:val="24"/>
        </w:rPr>
        <w:t xml:space="preserve"> XI. odst. </w:t>
      </w:r>
      <w:r w:rsidR="0008116E">
        <w:rPr>
          <w:sz w:val="24"/>
          <w:szCs w:val="24"/>
        </w:rPr>
        <w:t>3</w:t>
      </w:r>
      <w:r w:rsidR="00115406">
        <w:rPr>
          <w:sz w:val="24"/>
          <w:szCs w:val="24"/>
        </w:rPr>
        <w:t>.</w:t>
      </w:r>
      <w:r w:rsidR="003427EE">
        <w:rPr>
          <w:sz w:val="24"/>
          <w:szCs w:val="24"/>
        </w:rPr>
        <w:t xml:space="preserve"> </w:t>
      </w:r>
      <w:r w:rsidR="00937E5A">
        <w:rPr>
          <w:sz w:val="24"/>
          <w:szCs w:val="24"/>
        </w:rPr>
        <w:t>této smlouvy</w:t>
      </w:r>
      <w:r>
        <w:rPr>
          <w:sz w:val="24"/>
          <w:szCs w:val="24"/>
        </w:rPr>
        <w:t> má objednatel vůči zhotoviteli právo na zaplacení smluvní pokuty ve výši 2</w:t>
      </w:r>
      <w:r w:rsidR="0008116E">
        <w:rPr>
          <w:sz w:val="24"/>
          <w:szCs w:val="24"/>
        </w:rPr>
        <w:t>.00</w:t>
      </w:r>
      <w:r>
        <w:rPr>
          <w:sz w:val="24"/>
          <w:szCs w:val="24"/>
        </w:rPr>
        <w:t>0,- Kč za každ</w:t>
      </w:r>
      <w:r w:rsidR="0008116E">
        <w:rPr>
          <w:sz w:val="24"/>
          <w:szCs w:val="24"/>
        </w:rPr>
        <w:t>ý i jen</w:t>
      </w:r>
      <w:r>
        <w:rPr>
          <w:sz w:val="24"/>
          <w:szCs w:val="24"/>
        </w:rPr>
        <w:t xml:space="preserve"> </w:t>
      </w:r>
      <w:r w:rsidR="00937E5A">
        <w:rPr>
          <w:sz w:val="24"/>
          <w:szCs w:val="24"/>
        </w:rPr>
        <w:t>započat</w:t>
      </w:r>
      <w:r w:rsidR="0008116E">
        <w:rPr>
          <w:sz w:val="24"/>
          <w:szCs w:val="24"/>
        </w:rPr>
        <w:t>ý</w:t>
      </w:r>
      <w:r w:rsidR="00A24843">
        <w:rPr>
          <w:sz w:val="24"/>
          <w:szCs w:val="24"/>
        </w:rPr>
        <w:t xml:space="preserve"> den</w:t>
      </w:r>
      <w:r>
        <w:rPr>
          <w:sz w:val="24"/>
          <w:szCs w:val="24"/>
        </w:rPr>
        <w:t xml:space="preserve"> prodlení</w:t>
      </w:r>
      <w:r w:rsidR="00A24843">
        <w:rPr>
          <w:sz w:val="24"/>
          <w:szCs w:val="24"/>
        </w:rPr>
        <w:t xml:space="preserve"> a za každou vadu zvlášť</w:t>
      </w:r>
      <w:r>
        <w:rPr>
          <w:sz w:val="24"/>
          <w:szCs w:val="24"/>
        </w:rPr>
        <w:t xml:space="preserve">. </w:t>
      </w:r>
    </w:p>
    <w:p w14:paraId="6109B53D" w14:textId="77777777" w:rsidR="00937E5A" w:rsidRDefault="00937E5A" w:rsidP="00937E5A">
      <w:pPr>
        <w:numPr>
          <w:ilvl w:val="0"/>
          <w:numId w:val="13"/>
        </w:numPr>
        <w:overflowPunct/>
        <w:autoSpaceDE/>
        <w:adjustRightInd/>
        <w:spacing w:after="240"/>
        <w:jc w:val="both"/>
        <w:rPr>
          <w:sz w:val="24"/>
          <w:szCs w:val="24"/>
        </w:rPr>
      </w:pPr>
      <w:r>
        <w:rPr>
          <w:sz w:val="24"/>
          <w:szCs w:val="24"/>
        </w:rPr>
        <w:t xml:space="preserve">V případě porušení povinnosti dle čl. IX. </w:t>
      </w:r>
      <w:r w:rsidR="00D903C1">
        <w:rPr>
          <w:sz w:val="24"/>
          <w:szCs w:val="24"/>
        </w:rPr>
        <w:t>odst.</w:t>
      </w:r>
      <w:r>
        <w:rPr>
          <w:sz w:val="24"/>
          <w:szCs w:val="24"/>
        </w:rPr>
        <w:t xml:space="preserve"> </w:t>
      </w:r>
      <w:r w:rsidR="003F2AB8">
        <w:rPr>
          <w:sz w:val="24"/>
          <w:szCs w:val="24"/>
        </w:rPr>
        <w:t xml:space="preserve">1., 2., </w:t>
      </w:r>
      <w:r>
        <w:rPr>
          <w:sz w:val="24"/>
          <w:szCs w:val="24"/>
        </w:rPr>
        <w:t>3.</w:t>
      </w:r>
      <w:r w:rsidR="003F2AB8">
        <w:rPr>
          <w:sz w:val="24"/>
          <w:szCs w:val="24"/>
        </w:rPr>
        <w:t>, 4., 5.</w:t>
      </w:r>
      <w:r w:rsidR="00A24843">
        <w:rPr>
          <w:sz w:val="24"/>
          <w:szCs w:val="24"/>
        </w:rPr>
        <w:t>,</w:t>
      </w:r>
      <w:r w:rsidR="003F2AB8">
        <w:rPr>
          <w:sz w:val="24"/>
          <w:szCs w:val="24"/>
        </w:rPr>
        <w:t xml:space="preserve"> 6.</w:t>
      </w:r>
      <w:r w:rsidR="00A24843">
        <w:rPr>
          <w:sz w:val="24"/>
          <w:szCs w:val="24"/>
        </w:rPr>
        <w:t xml:space="preserve"> a 7.</w:t>
      </w:r>
      <w:r>
        <w:rPr>
          <w:sz w:val="24"/>
          <w:szCs w:val="24"/>
        </w:rPr>
        <w:t xml:space="preserve"> této smlouvy je objednatel oprávněn požadovat po zhotoviteli smluvní pokutu ve výši 2.000,- Kč za každý případ takového porušení povinnosti.</w:t>
      </w:r>
    </w:p>
    <w:p w14:paraId="4C7AC4B1" w14:textId="77777777" w:rsidR="00A24843" w:rsidRDefault="00A24843" w:rsidP="00937E5A">
      <w:pPr>
        <w:numPr>
          <w:ilvl w:val="0"/>
          <w:numId w:val="13"/>
        </w:numPr>
        <w:overflowPunct/>
        <w:autoSpaceDE/>
        <w:adjustRightInd/>
        <w:spacing w:after="240"/>
        <w:jc w:val="both"/>
        <w:rPr>
          <w:sz w:val="24"/>
          <w:szCs w:val="24"/>
        </w:rPr>
      </w:pPr>
      <w:r>
        <w:rPr>
          <w:sz w:val="24"/>
          <w:szCs w:val="24"/>
        </w:rPr>
        <w:t xml:space="preserve">V případě porušení kterékoliv z povinností zhotovitele stanovených v ustanovení čl. IV. odst. </w:t>
      </w:r>
      <w:r w:rsidR="00755D1D">
        <w:rPr>
          <w:sz w:val="24"/>
          <w:szCs w:val="24"/>
        </w:rPr>
        <w:t>6.</w:t>
      </w:r>
      <w:r>
        <w:rPr>
          <w:sz w:val="24"/>
          <w:szCs w:val="24"/>
        </w:rPr>
        <w:t xml:space="preserve"> písm</w:t>
      </w:r>
      <w:r w:rsidR="0070555F">
        <w:rPr>
          <w:sz w:val="24"/>
          <w:szCs w:val="24"/>
        </w:rPr>
        <w:t>.</w:t>
      </w:r>
      <w:r>
        <w:rPr>
          <w:sz w:val="24"/>
          <w:szCs w:val="24"/>
        </w:rPr>
        <w:t xml:space="preserve"> a),</w:t>
      </w:r>
      <w:r w:rsidR="0070555F">
        <w:rPr>
          <w:sz w:val="24"/>
          <w:szCs w:val="24"/>
        </w:rPr>
        <w:t xml:space="preserve"> </w:t>
      </w:r>
      <w:r>
        <w:rPr>
          <w:sz w:val="24"/>
          <w:szCs w:val="24"/>
        </w:rPr>
        <w:t>b),</w:t>
      </w:r>
      <w:r w:rsidR="0070555F">
        <w:rPr>
          <w:sz w:val="24"/>
          <w:szCs w:val="24"/>
        </w:rPr>
        <w:t xml:space="preserve"> </w:t>
      </w:r>
      <w:r>
        <w:rPr>
          <w:sz w:val="24"/>
          <w:szCs w:val="24"/>
        </w:rPr>
        <w:t xml:space="preserve">c) této smlouvy bude </w:t>
      </w:r>
      <w:r w:rsidR="00964E73">
        <w:rPr>
          <w:sz w:val="24"/>
          <w:szCs w:val="24"/>
        </w:rPr>
        <w:t xml:space="preserve">po </w:t>
      </w:r>
      <w:r>
        <w:rPr>
          <w:sz w:val="24"/>
          <w:szCs w:val="24"/>
        </w:rPr>
        <w:t>zhotoviteli</w:t>
      </w:r>
      <w:r w:rsidR="00964E73">
        <w:rPr>
          <w:sz w:val="24"/>
          <w:szCs w:val="24"/>
        </w:rPr>
        <w:t xml:space="preserve"> požadována smluvní pokuta ve výši 2.000,- Kč, a to za každý jednotlivý případ porušení takové povinnosti.</w:t>
      </w:r>
      <w:r>
        <w:rPr>
          <w:sz w:val="24"/>
          <w:szCs w:val="24"/>
        </w:rPr>
        <w:t xml:space="preserve"> </w:t>
      </w:r>
    </w:p>
    <w:p w14:paraId="1CD8AAD8" w14:textId="77777777" w:rsidR="00212F4F" w:rsidRDefault="00212F4F" w:rsidP="00937E5A">
      <w:pPr>
        <w:numPr>
          <w:ilvl w:val="0"/>
          <w:numId w:val="13"/>
        </w:numPr>
        <w:overflowPunct/>
        <w:autoSpaceDE/>
        <w:adjustRightInd/>
        <w:spacing w:after="240"/>
        <w:ind w:left="357"/>
        <w:jc w:val="both"/>
        <w:rPr>
          <w:sz w:val="24"/>
          <w:szCs w:val="24"/>
        </w:rPr>
      </w:pPr>
      <w:r w:rsidRPr="00992034">
        <w:rPr>
          <w:sz w:val="24"/>
          <w:szCs w:val="24"/>
        </w:rPr>
        <w:t>Uhrazením kterékoliv smluvní pokuty dle této smlouvy nezanikají žádné závazky ani povinnosti vyplývající z ujednání zajištěných uhrazenou smluvní pokutou. Uhrazením kterékoliv smluvní pokuty dle této smlouvy nezanikají nároky na náhradu škody, resp. její uhrazení nemá vliv na výši takového nároku. P</w:t>
      </w:r>
      <w:r>
        <w:rPr>
          <w:sz w:val="24"/>
          <w:szCs w:val="24"/>
        </w:rPr>
        <w:t>řípadné odstoupení od této</w:t>
      </w:r>
      <w:r w:rsidRPr="00992034">
        <w:rPr>
          <w:sz w:val="24"/>
          <w:szCs w:val="24"/>
        </w:rPr>
        <w:t xml:space="preserve"> smlouvy nemá vliv na povinnost uhrad</w:t>
      </w:r>
      <w:r>
        <w:rPr>
          <w:sz w:val="24"/>
          <w:szCs w:val="24"/>
        </w:rPr>
        <w:t>it smluvní pokuty dle této</w:t>
      </w:r>
      <w:r w:rsidRPr="00992034">
        <w:rPr>
          <w:sz w:val="24"/>
          <w:szCs w:val="24"/>
        </w:rPr>
        <w:t xml:space="preserve"> smlouvy.</w:t>
      </w:r>
    </w:p>
    <w:p w14:paraId="3F1EF391" w14:textId="07769C91" w:rsidR="00EF377A" w:rsidRDefault="00EF377A" w:rsidP="00937E5A">
      <w:pPr>
        <w:numPr>
          <w:ilvl w:val="0"/>
          <w:numId w:val="13"/>
        </w:numPr>
        <w:overflowPunct/>
        <w:autoSpaceDE/>
        <w:adjustRightInd/>
        <w:spacing w:after="240"/>
        <w:ind w:left="357"/>
        <w:jc w:val="both"/>
        <w:rPr>
          <w:sz w:val="24"/>
          <w:szCs w:val="24"/>
        </w:rPr>
      </w:pPr>
      <w:r>
        <w:rPr>
          <w:sz w:val="24"/>
          <w:szCs w:val="24"/>
        </w:rPr>
        <w:t>Smluvní pokuty dle této smlouvy jsou splatné do 21 dnů ode dne doručení písemného oznámení</w:t>
      </w:r>
      <w:r w:rsidR="00F05FCE">
        <w:rPr>
          <w:sz w:val="24"/>
          <w:szCs w:val="24"/>
        </w:rPr>
        <w:t xml:space="preserve"> o uplatnění práva na zaplacení smluvní pokuty zhotoviteli. Smluvní pokuty dle této smlouvy lze kumulovat (sčítat) bez omezení.</w:t>
      </w:r>
    </w:p>
    <w:p w14:paraId="6891E082" w14:textId="1D818F79" w:rsidR="00EB087F" w:rsidRPr="00656E67" w:rsidRDefault="00EB087F" w:rsidP="00EB087F">
      <w:pPr>
        <w:pStyle w:val="Odstavecseseznamem"/>
        <w:numPr>
          <w:ilvl w:val="0"/>
          <w:numId w:val="13"/>
        </w:numPr>
        <w:overflowPunct/>
        <w:autoSpaceDE/>
        <w:adjustRightInd/>
        <w:jc w:val="both"/>
        <w:rPr>
          <w:sz w:val="24"/>
          <w:szCs w:val="24"/>
        </w:rPr>
      </w:pPr>
      <w:r w:rsidRPr="00656E67">
        <w:rPr>
          <w:sz w:val="24"/>
          <w:szCs w:val="24"/>
        </w:rPr>
        <w:t>Objednatel je dále oprávněn požadovat po zhotoviteli zaplacení smluvní pokuty ve výši:</w:t>
      </w:r>
    </w:p>
    <w:p w14:paraId="3F5EB8AA" w14:textId="77777777" w:rsidR="00EB087F" w:rsidRPr="0029436B" w:rsidRDefault="00EB087F" w:rsidP="00EB087F">
      <w:pPr>
        <w:pStyle w:val="Odstavecseseznamem"/>
        <w:rPr>
          <w:sz w:val="24"/>
          <w:szCs w:val="24"/>
        </w:rPr>
      </w:pPr>
    </w:p>
    <w:p w14:paraId="2FDF18A4" w14:textId="2E33D249" w:rsidR="00EB087F" w:rsidRPr="0029436B" w:rsidRDefault="00EB087F" w:rsidP="00EB087F">
      <w:pPr>
        <w:pStyle w:val="Odstavecseseznamem"/>
        <w:numPr>
          <w:ilvl w:val="1"/>
          <w:numId w:val="21"/>
        </w:numPr>
        <w:overflowPunct/>
        <w:autoSpaceDE/>
        <w:adjustRightInd/>
        <w:jc w:val="both"/>
        <w:rPr>
          <w:sz w:val="24"/>
          <w:szCs w:val="24"/>
        </w:rPr>
      </w:pPr>
      <w:r w:rsidRPr="00F75FEE">
        <w:rPr>
          <w:sz w:val="24"/>
          <w:szCs w:val="24"/>
        </w:rPr>
        <w:t xml:space="preserve">5.000 Kč v případě, že </w:t>
      </w:r>
      <w:r w:rsidRPr="0029436B">
        <w:rPr>
          <w:sz w:val="24"/>
          <w:szCs w:val="24"/>
        </w:rPr>
        <w:t xml:space="preserve">se na základě pravomocného rozhodnutí příslušných orgánů prokáže nepravdivost údajů obsažených v čestném prohlášení podle </w:t>
      </w:r>
      <w:r w:rsidR="00A76BE1">
        <w:rPr>
          <w:sz w:val="24"/>
          <w:szCs w:val="24"/>
        </w:rPr>
        <w:t xml:space="preserve">čl. XIV. </w:t>
      </w:r>
      <w:r w:rsidRPr="0029436B">
        <w:rPr>
          <w:sz w:val="24"/>
          <w:szCs w:val="24"/>
        </w:rPr>
        <w:t>odst. 2</w:t>
      </w:r>
      <w:r>
        <w:rPr>
          <w:sz w:val="24"/>
          <w:szCs w:val="24"/>
        </w:rPr>
        <w:t>.</w:t>
      </w:r>
      <w:r w:rsidR="00A76BE1">
        <w:rPr>
          <w:sz w:val="24"/>
          <w:szCs w:val="24"/>
        </w:rPr>
        <w:t xml:space="preserve"> </w:t>
      </w:r>
      <w:r w:rsidRPr="0029436B">
        <w:rPr>
          <w:sz w:val="24"/>
          <w:szCs w:val="24"/>
        </w:rPr>
        <w:t>této smlouvy;</w:t>
      </w:r>
    </w:p>
    <w:p w14:paraId="1CC11EFA" w14:textId="77777777" w:rsidR="00EB087F" w:rsidRPr="0029436B" w:rsidRDefault="00EB087F" w:rsidP="00EB087F">
      <w:pPr>
        <w:pStyle w:val="Odstavecseseznamem"/>
        <w:overflowPunct/>
        <w:autoSpaceDE/>
        <w:adjustRightInd/>
        <w:ind w:left="720"/>
        <w:jc w:val="both"/>
        <w:rPr>
          <w:sz w:val="24"/>
          <w:szCs w:val="24"/>
        </w:rPr>
      </w:pPr>
    </w:p>
    <w:p w14:paraId="37CE16AA" w14:textId="76046F4B" w:rsidR="00EB087F" w:rsidRPr="0029436B" w:rsidRDefault="00EB087F" w:rsidP="00EB087F">
      <w:pPr>
        <w:pStyle w:val="Odstavecseseznamem"/>
        <w:numPr>
          <w:ilvl w:val="1"/>
          <w:numId w:val="21"/>
        </w:numPr>
        <w:overflowPunct/>
        <w:autoSpaceDE/>
        <w:adjustRightInd/>
        <w:jc w:val="both"/>
        <w:rPr>
          <w:sz w:val="24"/>
          <w:szCs w:val="24"/>
        </w:rPr>
      </w:pPr>
      <w:r w:rsidRPr="0029436B">
        <w:rPr>
          <w:sz w:val="24"/>
          <w:szCs w:val="24"/>
        </w:rPr>
        <w:t xml:space="preserve">1.000 Kč v případě, že zhotovitel bude v prodlení s plněním povinnosti oznámit objednateli zahájení řízení a uvést datum jeho zahájení dle </w:t>
      </w:r>
      <w:r w:rsidR="001E59FE">
        <w:rPr>
          <w:sz w:val="24"/>
          <w:szCs w:val="24"/>
        </w:rPr>
        <w:t xml:space="preserve">čl. XIV. </w:t>
      </w:r>
      <w:r w:rsidRPr="0029436B">
        <w:rPr>
          <w:sz w:val="24"/>
          <w:szCs w:val="24"/>
        </w:rPr>
        <w:t>odst. 4</w:t>
      </w:r>
      <w:r>
        <w:rPr>
          <w:sz w:val="24"/>
          <w:szCs w:val="24"/>
        </w:rPr>
        <w:t>.</w:t>
      </w:r>
      <w:r w:rsidR="001E59FE">
        <w:rPr>
          <w:sz w:val="24"/>
          <w:szCs w:val="24"/>
        </w:rPr>
        <w:t xml:space="preserve"> </w:t>
      </w:r>
      <w:r w:rsidRPr="0029436B">
        <w:rPr>
          <w:sz w:val="24"/>
          <w:szCs w:val="24"/>
        </w:rPr>
        <w:t>této smlouvy;</w:t>
      </w:r>
    </w:p>
    <w:p w14:paraId="78485A49" w14:textId="77777777" w:rsidR="00EB087F" w:rsidRPr="0029436B" w:rsidRDefault="00EB087F" w:rsidP="00EB087F">
      <w:pPr>
        <w:overflowPunct/>
        <w:autoSpaceDE/>
        <w:adjustRightInd/>
        <w:jc w:val="both"/>
        <w:rPr>
          <w:sz w:val="24"/>
          <w:szCs w:val="24"/>
        </w:rPr>
      </w:pPr>
    </w:p>
    <w:p w14:paraId="0ABC9D41" w14:textId="6226AC9E" w:rsidR="00EB087F" w:rsidRPr="0029436B" w:rsidRDefault="00EB087F" w:rsidP="00EB087F">
      <w:pPr>
        <w:pStyle w:val="Odstavecseseznamem"/>
        <w:numPr>
          <w:ilvl w:val="1"/>
          <w:numId w:val="21"/>
        </w:numPr>
        <w:overflowPunct/>
        <w:autoSpaceDE/>
        <w:adjustRightInd/>
        <w:jc w:val="both"/>
        <w:rPr>
          <w:sz w:val="24"/>
          <w:szCs w:val="24"/>
        </w:rPr>
      </w:pPr>
      <w:r w:rsidRPr="0029436B">
        <w:rPr>
          <w:sz w:val="24"/>
          <w:szCs w:val="24"/>
        </w:rPr>
        <w:t xml:space="preserve">1.000 Kč v případě, že zhotovitel bude v prodlení s plněním povinnosti předložit objednateli kopii pravomocného rozhodnutí, jímž se řízení končí, a uvést datum právní moci, dle </w:t>
      </w:r>
      <w:r w:rsidR="007A266F">
        <w:rPr>
          <w:sz w:val="24"/>
          <w:szCs w:val="24"/>
        </w:rPr>
        <w:t xml:space="preserve">čl. XIV. </w:t>
      </w:r>
      <w:r w:rsidRPr="0029436B">
        <w:rPr>
          <w:sz w:val="24"/>
          <w:szCs w:val="24"/>
        </w:rPr>
        <w:t>odst. 5</w:t>
      </w:r>
      <w:r>
        <w:rPr>
          <w:sz w:val="24"/>
          <w:szCs w:val="24"/>
        </w:rPr>
        <w:t>.</w:t>
      </w:r>
      <w:r w:rsidRPr="0029436B">
        <w:rPr>
          <w:sz w:val="24"/>
          <w:szCs w:val="24"/>
        </w:rPr>
        <w:t xml:space="preserve"> této smlouvy</w:t>
      </w:r>
    </w:p>
    <w:p w14:paraId="00E98E79" w14:textId="77777777" w:rsidR="00EB087F" w:rsidRPr="0029436B" w:rsidRDefault="00EB087F" w:rsidP="00EB087F">
      <w:pPr>
        <w:pStyle w:val="Odstavecseseznamem"/>
        <w:rPr>
          <w:sz w:val="24"/>
          <w:szCs w:val="24"/>
        </w:rPr>
      </w:pPr>
    </w:p>
    <w:p w14:paraId="6C6120BE" w14:textId="23787ED6" w:rsidR="00EB087F" w:rsidRDefault="00EB087F" w:rsidP="00EB087F">
      <w:pPr>
        <w:overflowPunct/>
        <w:autoSpaceDE/>
        <w:adjustRightInd/>
        <w:spacing w:after="240"/>
        <w:ind w:left="357"/>
        <w:jc w:val="both"/>
        <w:rPr>
          <w:sz w:val="24"/>
          <w:szCs w:val="24"/>
        </w:rPr>
      </w:pPr>
      <w:r w:rsidRPr="0029436B">
        <w:rPr>
          <w:sz w:val="24"/>
          <w:szCs w:val="24"/>
        </w:rPr>
        <w:t>a to vždy za každý jednotlivý případ porušení ad a) b) nebo c) a i jen započatý den prodlení</w:t>
      </w:r>
      <w:r w:rsidR="008E7E71">
        <w:rPr>
          <w:sz w:val="24"/>
          <w:szCs w:val="24"/>
        </w:rPr>
        <w:t>.</w:t>
      </w:r>
    </w:p>
    <w:p w14:paraId="60A6A5D1" w14:textId="71972D4E" w:rsidR="008E7E71" w:rsidRDefault="00A76BE1" w:rsidP="00EB087F">
      <w:pPr>
        <w:overflowPunct/>
        <w:autoSpaceDE/>
        <w:adjustRightInd/>
        <w:spacing w:after="240"/>
        <w:ind w:left="357"/>
        <w:jc w:val="both"/>
        <w:rPr>
          <w:sz w:val="24"/>
          <w:szCs w:val="24"/>
        </w:rPr>
      </w:pPr>
      <w:r w:rsidRPr="00A76BE1">
        <w:rPr>
          <w:sz w:val="24"/>
          <w:szCs w:val="24"/>
        </w:rPr>
        <w:t>V případě porušení povinnosti dle písm. b) nebo písm. c) však celková výše smluvní pokuty za každý jednotlivý případ porušení může činit nejvýše 50.000 Kč</w:t>
      </w:r>
      <w:r>
        <w:rPr>
          <w:sz w:val="24"/>
          <w:szCs w:val="24"/>
        </w:rPr>
        <w:t>.</w:t>
      </w:r>
    </w:p>
    <w:p w14:paraId="25988F2C" w14:textId="25A53D70" w:rsidR="00A2710C" w:rsidRPr="00973CD2" w:rsidRDefault="00A2710C" w:rsidP="00973CD2">
      <w:pPr>
        <w:pStyle w:val="Odstavecseseznamem"/>
        <w:numPr>
          <w:ilvl w:val="0"/>
          <w:numId w:val="13"/>
        </w:numPr>
        <w:overflowPunct/>
        <w:autoSpaceDE/>
        <w:adjustRightInd/>
        <w:jc w:val="both"/>
        <w:rPr>
          <w:sz w:val="24"/>
          <w:szCs w:val="24"/>
        </w:rPr>
      </w:pPr>
      <w:r w:rsidRPr="00973CD2">
        <w:rPr>
          <w:sz w:val="24"/>
          <w:szCs w:val="24"/>
        </w:rPr>
        <w:t>Objednatel je oprávněn odstoupit od této smlouvy, pokud:</w:t>
      </w:r>
    </w:p>
    <w:p w14:paraId="68B961D3" w14:textId="77777777" w:rsidR="00A2710C" w:rsidRPr="0029436B" w:rsidRDefault="00A2710C" w:rsidP="00A2710C">
      <w:pPr>
        <w:overflowPunct/>
        <w:autoSpaceDE/>
        <w:adjustRightInd/>
        <w:jc w:val="both"/>
        <w:rPr>
          <w:sz w:val="24"/>
          <w:szCs w:val="24"/>
        </w:rPr>
      </w:pPr>
    </w:p>
    <w:p w14:paraId="2AEAC980" w14:textId="24D5A3AA" w:rsidR="00A2710C" w:rsidRPr="0029436B" w:rsidRDefault="00A2710C" w:rsidP="00A2710C">
      <w:pPr>
        <w:pStyle w:val="Odstavecseseznamem"/>
        <w:numPr>
          <w:ilvl w:val="0"/>
          <w:numId w:val="26"/>
        </w:numPr>
        <w:overflowPunct/>
        <w:autoSpaceDE/>
        <w:adjustRightInd/>
        <w:jc w:val="both"/>
        <w:rPr>
          <w:sz w:val="24"/>
          <w:szCs w:val="24"/>
        </w:rPr>
      </w:pPr>
      <w:r w:rsidRPr="0029436B">
        <w:rPr>
          <w:sz w:val="24"/>
          <w:szCs w:val="24"/>
        </w:rPr>
        <w:t xml:space="preserve">zhotovitel přes opakovanou výzvu poruší povinnost předložit čestné prohlášení podle </w:t>
      </w:r>
      <w:r w:rsidR="008868CD">
        <w:rPr>
          <w:sz w:val="24"/>
          <w:szCs w:val="24"/>
        </w:rPr>
        <w:t xml:space="preserve">čl. XIV. </w:t>
      </w:r>
      <w:r w:rsidRPr="0029436B">
        <w:rPr>
          <w:sz w:val="24"/>
          <w:szCs w:val="24"/>
        </w:rPr>
        <w:t>odst. 2</w:t>
      </w:r>
      <w:r w:rsidR="008868CD">
        <w:rPr>
          <w:sz w:val="24"/>
          <w:szCs w:val="24"/>
        </w:rPr>
        <w:t>.</w:t>
      </w:r>
      <w:r w:rsidRPr="0029436B">
        <w:rPr>
          <w:sz w:val="24"/>
          <w:szCs w:val="24"/>
        </w:rPr>
        <w:t xml:space="preserve"> této smlouvy, nebo pokud uvedené čestné prohlášení je nebo se ukáže být nepravdivým;</w:t>
      </w:r>
    </w:p>
    <w:p w14:paraId="0C40F1EB" w14:textId="77777777" w:rsidR="00A2710C" w:rsidRPr="0029436B" w:rsidRDefault="00A2710C" w:rsidP="00A2710C">
      <w:pPr>
        <w:pStyle w:val="Odstavecseseznamem"/>
        <w:overflowPunct/>
        <w:autoSpaceDE/>
        <w:adjustRightInd/>
        <w:ind w:left="720"/>
        <w:jc w:val="both"/>
        <w:rPr>
          <w:sz w:val="24"/>
          <w:szCs w:val="24"/>
        </w:rPr>
      </w:pPr>
    </w:p>
    <w:p w14:paraId="4FB203D8" w14:textId="09F355B3" w:rsidR="00A2710C" w:rsidRPr="00A2710C" w:rsidRDefault="00A2710C" w:rsidP="00A2710C">
      <w:pPr>
        <w:pStyle w:val="Odstavecseseznamem"/>
        <w:numPr>
          <w:ilvl w:val="0"/>
          <w:numId w:val="26"/>
        </w:numPr>
        <w:overflowPunct/>
        <w:autoSpaceDE/>
        <w:adjustRightInd/>
        <w:spacing w:after="240"/>
        <w:jc w:val="both"/>
        <w:rPr>
          <w:sz w:val="24"/>
          <w:szCs w:val="24"/>
        </w:rPr>
      </w:pPr>
      <w:r w:rsidRPr="0029436B">
        <w:rPr>
          <w:sz w:val="24"/>
          <w:szCs w:val="24"/>
        </w:rPr>
        <w:t xml:space="preserve">zhotovitel nebo jeho poddodavatel bude orgánem veřejné moci opakovaně (2x a více) pravomocně uznán vinným ze spáchání přestupku či správního deliktu, popř. jiného obdobného protiprávního jednání, v řízení dle </w:t>
      </w:r>
      <w:r w:rsidR="008868CD">
        <w:rPr>
          <w:sz w:val="24"/>
          <w:szCs w:val="24"/>
        </w:rPr>
        <w:t xml:space="preserve">čl. XIV. </w:t>
      </w:r>
      <w:r w:rsidRPr="0029436B">
        <w:rPr>
          <w:sz w:val="24"/>
          <w:szCs w:val="24"/>
        </w:rPr>
        <w:t>odst. 4</w:t>
      </w:r>
      <w:r>
        <w:rPr>
          <w:sz w:val="24"/>
          <w:szCs w:val="24"/>
        </w:rPr>
        <w:t>.</w:t>
      </w:r>
      <w:r w:rsidR="008868CD">
        <w:rPr>
          <w:sz w:val="24"/>
          <w:szCs w:val="24"/>
        </w:rPr>
        <w:t xml:space="preserve"> </w:t>
      </w:r>
      <w:r w:rsidRPr="0029436B">
        <w:rPr>
          <w:sz w:val="24"/>
          <w:szCs w:val="24"/>
        </w:rPr>
        <w:t>této smlouvy</w:t>
      </w:r>
      <w:r w:rsidR="008868CD">
        <w:rPr>
          <w:sz w:val="24"/>
          <w:szCs w:val="24"/>
        </w:rPr>
        <w:t xml:space="preserve">. </w:t>
      </w:r>
    </w:p>
    <w:p w14:paraId="1ED8FBEE" w14:textId="77777777" w:rsidR="00A76BE1" w:rsidRPr="00A76BE1" w:rsidRDefault="00A76BE1" w:rsidP="00EB087F">
      <w:pPr>
        <w:overflowPunct/>
        <w:autoSpaceDE/>
        <w:adjustRightInd/>
        <w:spacing w:after="240"/>
        <w:ind w:left="357"/>
        <w:jc w:val="both"/>
        <w:rPr>
          <w:sz w:val="24"/>
          <w:szCs w:val="24"/>
        </w:rPr>
      </w:pPr>
    </w:p>
    <w:p w14:paraId="2172C603" w14:textId="77777777" w:rsidR="001438D2" w:rsidRPr="009744E1" w:rsidRDefault="001438D2" w:rsidP="009744E1">
      <w:pPr>
        <w:shd w:val="pct20" w:color="auto" w:fill="auto"/>
        <w:jc w:val="center"/>
        <w:outlineLvl w:val="0"/>
        <w:rPr>
          <w:b/>
          <w:sz w:val="24"/>
          <w:szCs w:val="24"/>
        </w:rPr>
      </w:pPr>
      <w:r>
        <w:rPr>
          <w:b/>
          <w:sz w:val="24"/>
          <w:szCs w:val="24"/>
        </w:rPr>
        <w:t xml:space="preserve">Článek XIII. </w:t>
      </w:r>
      <w:r w:rsidR="00D903C1">
        <w:rPr>
          <w:b/>
          <w:sz w:val="24"/>
          <w:szCs w:val="24"/>
        </w:rPr>
        <w:t>Zánik účinnosti smlouvy</w:t>
      </w:r>
      <w:r>
        <w:rPr>
          <w:b/>
          <w:sz w:val="24"/>
          <w:szCs w:val="24"/>
        </w:rPr>
        <w:t xml:space="preserve"> </w:t>
      </w:r>
    </w:p>
    <w:p w14:paraId="4B232DBE" w14:textId="50DBDA65" w:rsidR="00F05FCE" w:rsidRDefault="00F05FCE" w:rsidP="00F05FCE">
      <w:pPr>
        <w:numPr>
          <w:ilvl w:val="0"/>
          <w:numId w:val="14"/>
        </w:numPr>
        <w:overflowPunct/>
        <w:autoSpaceDE/>
        <w:adjustRightInd/>
        <w:spacing w:before="120"/>
        <w:jc w:val="both"/>
        <w:rPr>
          <w:sz w:val="24"/>
          <w:szCs w:val="24"/>
        </w:rPr>
      </w:pPr>
      <w:r>
        <w:rPr>
          <w:sz w:val="24"/>
          <w:szCs w:val="24"/>
        </w:rPr>
        <w:t>Účinnost této smlouvy může být před uplynutím doby uvedené v </w:t>
      </w:r>
      <w:proofErr w:type="spellStart"/>
      <w:r>
        <w:rPr>
          <w:sz w:val="24"/>
          <w:szCs w:val="24"/>
        </w:rPr>
        <w:t>ust</w:t>
      </w:r>
      <w:proofErr w:type="spellEnd"/>
      <w:r>
        <w:rPr>
          <w:sz w:val="24"/>
          <w:szCs w:val="24"/>
        </w:rPr>
        <w:t xml:space="preserve">. </w:t>
      </w:r>
      <w:proofErr w:type="gramStart"/>
      <w:r>
        <w:rPr>
          <w:sz w:val="24"/>
          <w:szCs w:val="24"/>
        </w:rPr>
        <w:t>čl.</w:t>
      </w:r>
      <w:proofErr w:type="gramEnd"/>
      <w:r>
        <w:rPr>
          <w:sz w:val="24"/>
          <w:szCs w:val="24"/>
        </w:rPr>
        <w:t xml:space="preserve"> XV. odst. 1. této smlouvy ukončena písemnou jednostrannou výpovědí s výpovědní lhůtou 3 měsíce nebo písemnou dohodou smluvních stran nebo písemným oznámením o odstoupení od smlouvy. Výpovědní lhůta začne běžet prvním dnem měsíce, který následuje po měsíci, v němž byla písemná výpověď doručena druhé smluvní straně.</w:t>
      </w:r>
    </w:p>
    <w:p w14:paraId="1F9EA4E5" w14:textId="77777777" w:rsidR="006C3BDA" w:rsidRPr="00F05FCE" w:rsidRDefault="00F05FCE" w:rsidP="00F05FCE">
      <w:pPr>
        <w:numPr>
          <w:ilvl w:val="0"/>
          <w:numId w:val="14"/>
        </w:numPr>
        <w:overflowPunct/>
        <w:autoSpaceDE/>
        <w:adjustRightInd/>
        <w:spacing w:before="120"/>
        <w:jc w:val="both"/>
        <w:rPr>
          <w:sz w:val="24"/>
          <w:szCs w:val="24"/>
        </w:rPr>
      </w:pPr>
      <w:r>
        <w:rPr>
          <w:sz w:val="24"/>
          <w:szCs w:val="24"/>
        </w:rPr>
        <w:t>Od této smlouvy lze doručením písemného oznámení o odstoupení druhé smluvní straně odstoupit na základě zákona nebo okamžitě v případě porušení smlouvy druhou smluvní stranou podstatným způsobem za podmínek uvedených níže.</w:t>
      </w:r>
    </w:p>
    <w:p w14:paraId="2428BAFC" w14:textId="77777777" w:rsidR="001438D2" w:rsidRPr="000530D6" w:rsidRDefault="000530D6" w:rsidP="000530D6">
      <w:pPr>
        <w:numPr>
          <w:ilvl w:val="0"/>
          <w:numId w:val="14"/>
        </w:numPr>
        <w:overflowPunct/>
        <w:autoSpaceDE/>
        <w:adjustRightInd/>
        <w:spacing w:before="120"/>
        <w:jc w:val="both"/>
        <w:rPr>
          <w:sz w:val="24"/>
          <w:szCs w:val="24"/>
        </w:rPr>
      </w:pPr>
      <w:r>
        <w:rPr>
          <w:sz w:val="24"/>
          <w:szCs w:val="24"/>
        </w:rPr>
        <w:t>Smluvní strany se v souladu s ustanovením § 2002 občanského zákoníku dohodly, že za podstatné porušení této smlouvy považují následující skutečnosti:</w:t>
      </w:r>
    </w:p>
    <w:p w14:paraId="499A2E90" w14:textId="77777777" w:rsidR="001438D2" w:rsidRDefault="001438D2" w:rsidP="001438D2">
      <w:pPr>
        <w:numPr>
          <w:ilvl w:val="0"/>
          <w:numId w:val="15"/>
        </w:numPr>
        <w:tabs>
          <w:tab w:val="clear" w:pos="360"/>
          <w:tab w:val="num" w:pos="720"/>
        </w:tabs>
        <w:overflowPunct/>
        <w:autoSpaceDE/>
        <w:adjustRightInd/>
        <w:spacing w:before="120"/>
        <w:ind w:left="720"/>
        <w:jc w:val="both"/>
        <w:rPr>
          <w:sz w:val="24"/>
          <w:szCs w:val="24"/>
        </w:rPr>
      </w:pPr>
      <w:r>
        <w:rPr>
          <w:sz w:val="24"/>
          <w:szCs w:val="24"/>
        </w:rPr>
        <w:t>ze strany objednatele:</w:t>
      </w:r>
    </w:p>
    <w:p w14:paraId="3AF91C0F" w14:textId="77777777" w:rsidR="002820CE" w:rsidRDefault="00F61B3C" w:rsidP="002820CE">
      <w:pPr>
        <w:numPr>
          <w:ilvl w:val="0"/>
          <w:numId w:val="16"/>
        </w:numPr>
        <w:tabs>
          <w:tab w:val="clear" w:pos="360"/>
          <w:tab w:val="num" w:pos="1068"/>
        </w:tabs>
        <w:overflowPunct/>
        <w:autoSpaceDE/>
        <w:adjustRightInd/>
        <w:ind w:left="1066" w:hanging="357"/>
        <w:jc w:val="both"/>
        <w:rPr>
          <w:sz w:val="24"/>
          <w:szCs w:val="24"/>
        </w:rPr>
      </w:pPr>
      <w:r>
        <w:rPr>
          <w:sz w:val="24"/>
          <w:szCs w:val="24"/>
        </w:rPr>
        <w:t>prodlení s úhradou faktury</w:t>
      </w:r>
      <w:r w:rsidR="001438D2">
        <w:rPr>
          <w:sz w:val="24"/>
          <w:szCs w:val="24"/>
        </w:rPr>
        <w:t xml:space="preserve"> po dobu delší než 30 dnů,</w:t>
      </w:r>
      <w:r w:rsidR="002820CE" w:rsidRPr="002820CE">
        <w:rPr>
          <w:sz w:val="24"/>
          <w:szCs w:val="24"/>
        </w:rPr>
        <w:t xml:space="preserve"> </w:t>
      </w:r>
      <w:r w:rsidR="002820CE">
        <w:rPr>
          <w:sz w:val="24"/>
          <w:szCs w:val="24"/>
        </w:rPr>
        <w:t>pokud byl objednatel na tuto skutečnost písemně upozorněn,</w:t>
      </w:r>
    </w:p>
    <w:p w14:paraId="01B64BD0" w14:textId="77777777" w:rsidR="001438D2" w:rsidRDefault="001438D2" w:rsidP="007A07B1">
      <w:pPr>
        <w:numPr>
          <w:ilvl w:val="0"/>
          <w:numId w:val="15"/>
        </w:numPr>
        <w:tabs>
          <w:tab w:val="clear" w:pos="360"/>
          <w:tab w:val="num" w:pos="720"/>
        </w:tabs>
        <w:overflowPunct/>
        <w:autoSpaceDE/>
        <w:adjustRightInd/>
        <w:ind w:left="720"/>
        <w:jc w:val="both"/>
        <w:rPr>
          <w:sz w:val="24"/>
          <w:szCs w:val="24"/>
        </w:rPr>
      </w:pPr>
      <w:r>
        <w:rPr>
          <w:sz w:val="24"/>
          <w:szCs w:val="24"/>
        </w:rPr>
        <w:t>ze strany zhotovitele:</w:t>
      </w:r>
    </w:p>
    <w:p w14:paraId="49870E4E" w14:textId="77777777" w:rsidR="001438D2" w:rsidRDefault="001438D2" w:rsidP="007A07B1">
      <w:pPr>
        <w:numPr>
          <w:ilvl w:val="0"/>
          <w:numId w:val="17"/>
        </w:numPr>
        <w:tabs>
          <w:tab w:val="clear" w:pos="360"/>
          <w:tab w:val="num" w:pos="1068"/>
        </w:tabs>
        <w:overflowPunct/>
        <w:autoSpaceDE/>
        <w:adjustRightInd/>
        <w:ind w:left="1066" w:hanging="357"/>
        <w:jc w:val="both"/>
        <w:rPr>
          <w:sz w:val="24"/>
          <w:szCs w:val="24"/>
        </w:rPr>
      </w:pPr>
      <w:r>
        <w:rPr>
          <w:sz w:val="24"/>
          <w:szCs w:val="24"/>
        </w:rPr>
        <w:t xml:space="preserve">nedodržení lhůt </w:t>
      </w:r>
      <w:r w:rsidR="002820CE">
        <w:rPr>
          <w:sz w:val="24"/>
          <w:szCs w:val="24"/>
        </w:rPr>
        <w:t>provádění objednaných prací</w:t>
      </w:r>
      <w:r w:rsidR="00892BD3">
        <w:rPr>
          <w:sz w:val="24"/>
          <w:szCs w:val="24"/>
        </w:rPr>
        <w:t xml:space="preserve"> dohodnutých mezi smluvními stranami podle čl. V.</w:t>
      </w:r>
      <w:r w:rsidR="00D903C1">
        <w:rPr>
          <w:sz w:val="24"/>
          <w:szCs w:val="24"/>
        </w:rPr>
        <w:t xml:space="preserve"> odst.</w:t>
      </w:r>
      <w:r w:rsidR="003427EE">
        <w:rPr>
          <w:sz w:val="24"/>
          <w:szCs w:val="24"/>
        </w:rPr>
        <w:t xml:space="preserve"> 1.,</w:t>
      </w:r>
      <w:r w:rsidR="00D903C1">
        <w:rPr>
          <w:sz w:val="24"/>
          <w:szCs w:val="24"/>
        </w:rPr>
        <w:t xml:space="preserve"> 2</w:t>
      </w:r>
      <w:r w:rsidR="003427EE">
        <w:rPr>
          <w:sz w:val="24"/>
          <w:szCs w:val="24"/>
        </w:rPr>
        <w:t>. a 3.</w:t>
      </w:r>
      <w:r w:rsidR="00D903C1">
        <w:rPr>
          <w:sz w:val="24"/>
          <w:szCs w:val="24"/>
        </w:rPr>
        <w:t xml:space="preserve"> této smlouvy</w:t>
      </w:r>
      <w:r w:rsidR="000C6088">
        <w:rPr>
          <w:sz w:val="24"/>
          <w:szCs w:val="24"/>
        </w:rPr>
        <w:t xml:space="preserve"> nebo dle</w:t>
      </w:r>
      <w:r w:rsidR="00892BD3">
        <w:rPr>
          <w:sz w:val="24"/>
          <w:szCs w:val="24"/>
        </w:rPr>
        <w:t xml:space="preserve"> </w:t>
      </w:r>
      <w:proofErr w:type="spellStart"/>
      <w:r w:rsidR="00892BD3">
        <w:rPr>
          <w:sz w:val="24"/>
          <w:szCs w:val="24"/>
        </w:rPr>
        <w:t>ust</w:t>
      </w:r>
      <w:proofErr w:type="spellEnd"/>
      <w:r w:rsidR="00892BD3">
        <w:rPr>
          <w:sz w:val="24"/>
          <w:szCs w:val="24"/>
        </w:rPr>
        <w:t xml:space="preserve">. </w:t>
      </w:r>
      <w:proofErr w:type="gramStart"/>
      <w:r w:rsidR="00892BD3">
        <w:rPr>
          <w:sz w:val="24"/>
          <w:szCs w:val="24"/>
        </w:rPr>
        <w:t>čl.</w:t>
      </w:r>
      <w:proofErr w:type="gramEnd"/>
      <w:r w:rsidR="00892BD3">
        <w:rPr>
          <w:sz w:val="24"/>
          <w:szCs w:val="24"/>
        </w:rPr>
        <w:t xml:space="preserve"> XI. odst. 1. této smlouvy</w:t>
      </w:r>
      <w:r>
        <w:rPr>
          <w:sz w:val="24"/>
          <w:szCs w:val="24"/>
        </w:rPr>
        <w:t>,</w:t>
      </w:r>
    </w:p>
    <w:p w14:paraId="5D3C9277" w14:textId="77777777" w:rsidR="001438D2" w:rsidRDefault="001438D2" w:rsidP="001438D2">
      <w:pPr>
        <w:numPr>
          <w:ilvl w:val="0"/>
          <w:numId w:val="17"/>
        </w:numPr>
        <w:tabs>
          <w:tab w:val="clear" w:pos="360"/>
          <w:tab w:val="num" w:pos="1068"/>
        </w:tabs>
        <w:overflowPunct/>
        <w:autoSpaceDE/>
        <w:adjustRightInd/>
        <w:ind w:left="1066" w:hanging="357"/>
        <w:jc w:val="both"/>
        <w:rPr>
          <w:sz w:val="24"/>
          <w:szCs w:val="24"/>
        </w:rPr>
      </w:pPr>
      <w:r>
        <w:rPr>
          <w:sz w:val="24"/>
          <w:szCs w:val="24"/>
        </w:rPr>
        <w:t xml:space="preserve">zánik oprávnění </w:t>
      </w:r>
      <w:r w:rsidR="00892BD3">
        <w:rPr>
          <w:sz w:val="24"/>
          <w:szCs w:val="24"/>
        </w:rPr>
        <w:t xml:space="preserve">zhotovitele k činnostem, které jsou předmětem této smlouvy </w:t>
      </w:r>
      <w:r>
        <w:rPr>
          <w:sz w:val="24"/>
          <w:szCs w:val="24"/>
        </w:rPr>
        <w:t>dle čl. IX</w:t>
      </w:r>
      <w:r w:rsidR="00115406">
        <w:rPr>
          <w:sz w:val="24"/>
          <w:szCs w:val="24"/>
        </w:rPr>
        <w:t>.</w:t>
      </w:r>
      <w:r>
        <w:rPr>
          <w:sz w:val="24"/>
          <w:szCs w:val="24"/>
        </w:rPr>
        <w:t xml:space="preserve"> odst. 2.</w:t>
      </w:r>
      <w:r w:rsidR="00BE2275">
        <w:rPr>
          <w:sz w:val="24"/>
          <w:szCs w:val="24"/>
        </w:rPr>
        <w:t xml:space="preserve"> této smlouvy.</w:t>
      </w:r>
    </w:p>
    <w:p w14:paraId="77CBBEB0" w14:textId="77777777" w:rsidR="00F43F48" w:rsidRDefault="00F43F48" w:rsidP="00F43F48">
      <w:pPr>
        <w:overflowPunct/>
        <w:autoSpaceDE/>
        <w:adjustRightInd/>
        <w:jc w:val="both"/>
        <w:rPr>
          <w:sz w:val="24"/>
          <w:szCs w:val="24"/>
        </w:rPr>
      </w:pPr>
    </w:p>
    <w:p w14:paraId="5E5F4F83" w14:textId="77777777" w:rsidR="000530D6" w:rsidRDefault="000530D6" w:rsidP="000530D6">
      <w:pPr>
        <w:numPr>
          <w:ilvl w:val="0"/>
          <w:numId w:val="14"/>
        </w:numPr>
        <w:overflowPunct/>
        <w:autoSpaceDE/>
        <w:adjustRightInd/>
        <w:jc w:val="both"/>
        <w:rPr>
          <w:sz w:val="24"/>
          <w:szCs w:val="24"/>
        </w:rPr>
      </w:pPr>
      <w:r w:rsidRPr="000530D6">
        <w:rPr>
          <w:sz w:val="24"/>
          <w:szCs w:val="24"/>
        </w:rPr>
        <w:t>Smluvní strana, která porušila smlouvu, nebo na její straně leží důvod zániku této smlouvy, je povinna uhradit druhé smluvní straně veškeré prokazatelné náklady a škody, které jí vznikly z důvodu zrušení této smlouvy, ledaže k zániku této smlouvy došlo pro okolnosti vylučující odpovědnost.</w:t>
      </w:r>
    </w:p>
    <w:p w14:paraId="097A2BE3" w14:textId="77777777" w:rsidR="000530D6" w:rsidRPr="000530D6" w:rsidRDefault="000530D6" w:rsidP="000530D6">
      <w:pPr>
        <w:overflowPunct/>
        <w:autoSpaceDE/>
        <w:adjustRightInd/>
        <w:ind w:left="360"/>
        <w:jc w:val="both"/>
        <w:rPr>
          <w:sz w:val="24"/>
          <w:szCs w:val="24"/>
        </w:rPr>
      </w:pPr>
    </w:p>
    <w:p w14:paraId="2EF24808" w14:textId="77777777" w:rsidR="00F43F48" w:rsidRDefault="000530D6" w:rsidP="000530D6">
      <w:pPr>
        <w:overflowPunct/>
        <w:autoSpaceDE/>
        <w:adjustRightInd/>
        <w:ind w:left="360" w:hanging="360"/>
        <w:jc w:val="both"/>
        <w:rPr>
          <w:sz w:val="24"/>
          <w:szCs w:val="24"/>
        </w:rPr>
      </w:pPr>
      <w:r w:rsidRPr="000530D6">
        <w:rPr>
          <w:sz w:val="24"/>
          <w:szCs w:val="24"/>
        </w:rPr>
        <w:t>5.</w:t>
      </w:r>
      <w:r w:rsidRPr="000530D6">
        <w:rPr>
          <w:sz w:val="24"/>
          <w:szCs w:val="24"/>
        </w:rPr>
        <w:tab/>
        <w:t>Odstoupením od této smlouvy nezaniká nárok na náhradu škody vzniklý z porušení této smlouvy, a rovněž nezaniká nárok na zaplacení smluvní pokuty oprávněné smluvní straně.</w:t>
      </w:r>
    </w:p>
    <w:p w14:paraId="1FC226F6" w14:textId="4743C086" w:rsidR="00F55C23" w:rsidRDefault="00F55C23" w:rsidP="00F43F48">
      <w:pPr>
        <w:overflowPunct/>
        <w:autoSpaceDE/>
        <w:adjustRightInd/>
        <w:jc w:val="both"/>
        <w:rPr>
          <w:sz w:val="24"/>
          <w:szCs w:val="24"/>
        </w:rPr>
      </w:pPr>
    </w:p>
    <w:p w14:paraId="5A0D17DA" w14:textId="584CC54A" w:rsidR="0029436B" w:rsidRDefault="0029436B" w:rsidP="0029436B">
      <w:pPr>
        <w:shd w:val="pct20" w:color="auto" w:fill="auto"/>
        <w:jc w:val="center"/>
        <w:outlineLvl w:val="0"/>
        <w:rPr>
          <w:b/>
          <w:sz w:val="24"/>
          <w:szCs w:val="24"/>
        </w:rPr>
      </w:pPr>
      <w:r>
        <w:rPr>
          <w:b/>
          <w:sz w:val="24"/>
          <w:szCs w:val="24"/>
        </w:rPr>
        <w:t>Článek XIV. Důstojné pracovní podmínky</w:t>
      </w:r>
    </w:p>
    <w:p w14:paraId="0D3DB783" w14:textId="7D9BAE80" w:rsidR="0029436B" w:rsidRDefault="0029436B" w:rsidP="00F43F48">
      <w:pPr>
        <w:overflowPunct/>
        <w:autoSpaceDE/>
        <w:adjustRightInd/>
        <w:jc w:val="both"/>
        <w:rPr>
          <w:sz w:val="24"/>
          <w:szCs w:val="24"/>
        </w:rPr>
      </w:pPr>
    </w:p>
    <w:p w14:paraId="01459804" w14:textId="5CCC5737" w:rsidR="0029436B" w:rsidRPr="00CF1EA3" w:rsidRDefault="0029436B" w:rsidP="00CF1EA3">
      <w:pPr>
        <w:pStyle w:val="Odstavecseseznamem"/>
        <w:numPr>
          <w:ilvl w:val="3"/>
          <w:numId w:val="13"/>
        </w:numPr>
        <w:overflowPunct/>
        <w:autoSpaceDE/>
        <w:autoSpaceDN/>
        <w:adjustRightInd/>
        <w:ind w:left="426" w:hanging="426"/>
        <w:rPr>
          <w:sz w:val="24"/>
          <w:szCs w:val="24"/>
        </w:rPr>
      </w:pPr>
      <w:r w:rsidRPr="00CF1EA3">
        <w:rPr>
          <w:sz w:val="24"/>
          <w:szCs w:val="24"/>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sidR="00CE3ECC" w:rsidRPr="00CF1EA3">
        <w:rPr>
          <w:sz w:val="24"/>
          <w:szCs w:val="24"/>
        </w:rPr>
        <w:t>zákona č. 262/2016 Sb., z</w:t>
      </w:r>
      <w:r w:rsidRPr="00CF1EA3">
        <w:rPr>
          <w:sz w:val="24"/>
          <w:szCs w:val="24"/>
        </w:rPr>
        <w:t>ákoníku práce,</w:t>
      </w:r>
      <w:r w:rsidR="00CE3ECC" w:rsidRPr="00CF1EA3">
        <w:rPr>
          <w:sz w:val="24"/>
          <w:szCs w:val="24"/>
        </w:rPr>
        <w:t xml:space="preserve"> ve znění pozdějších předpisů, </w:t>
      </w:r>
      <w:r w:rsidRPr="00CF1EA3">
        <w:rPr>
          <w:sz w:val="24"/>
          <w:szCs w:val="24"/>
        </w:rPr>
        <w:t xml:space="preserve"> a to vůči všem osobám, které se na plnění zakázky podílejí a bez ohledu na to, zda bude dle této smlouvy plněno zhotovitelem či jeho poddodavatelem.</w:t>
      </w:r>
    </w:p>
    <w:p w14:paraId="65E57DCF" w14:textId="77777777" w:rsidR="0029436B" w:rsidRPr="0029436B" w:rsidRDefault="0029436B" w:rsidP="0029436B">
      <w:pPr>
        <w:pStyle w:val="Odstavecseseznamem"/>
        <w:ind w:left="426"/>
        <w:rPr>
          <w:sz w:val="24"/>
          <w:szCs w:val="24"/>
        </w:rPr>
      </w:pPr>
    </w:p>
    <w:p w14:paraId="58825B2F" w14:textId="52D3A455" w:rsidR="0029436B" w:rsidRPr="00CF1EA3" w:rsidRDefault="0029436B" w:rsidP="003E0292">
      <w:pPr>
        <w:pStyle w:val="Odstavecseseznamem"/>
        <w:numPr>
          <w:ilvl w:val="3"/>
          <w:numId w:val="13"/>
        </w:numPr>
        <w:overflowPunct/>
        <w:autoSpaceDE/>
        <w:adjustRightInd/>
        <w:ind w:left="426" w:hanging="426"/>
        <w:jc w:val="both"/>
        <w:rPr>
          <w:sz w:val="24"/>
          <w:szCs w:val="24"/>
        </w:rPr>
      </w:pPr>
      <w:r w:rsidRPr="00CF1EA3">
        <w:rPr>
          <w:sz w:val="24"/>
          <w:szCs w:val="24"/>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Vzor čestného prohlášení tvoří přílohu č. 3 </w:t>
      </w:r>
      <w:proofErr w:type="gramStart"/>
      <w:r w:rsidRPr="00CF1EA3">
        <w:rPr>
          <w:sz w:val="24"/>
          <w:szCs w:val="24"/>
        </w:rPr>
        <w:t>této</w:t>
      </w:r>
      <w:proofErr w:type="gramEnd"/>
      <w:r w:rsidRPr="00CF1EA3">
        <w:rPr>
          <w:sz w:val="24"/>
          <w:szCs w:val="24"/>
        </w:rPr>
        <w:t xml:space="preserve"> smlouvy.</w:t>
      </w:r>
    </w:p>
    <w:p w14:paraId="3B448DA0" w14:textId="77777777" w:rsidR="0029436B" w:rsidRPr="0029436B" w:rsidRDefault="0029436B" w:rsidP="0029436B">
      <w:pPr>
        <w:pStyle w:val="Odstavecseseznamem"/>
        <w:rPr>
          <w:sz w:val="24"/>
          <w:szCs w:val="24"/>
        </w:rPr>
      </w:pPr>
    </w:p>
    <w:p w14:paraId="370E602B" w14:textId="2E636A8B" w:rsidR="0029436B" w:rsidRDefault="0029436B" w:rsidP="003E0292">
      <w:pPr>
        <w:pStyle w:val="Odstavecseseznamem"/>
        <w:numPr>
          <w:ilvl w:val="3"/>
          <w:numId w:val="13"/>
        </w:numPr>
        <w:overflowPunct/>
        <w:autoSpaceDE/>
        <w:adjustRightInd/>
        <w:ind w:left="426" w:hanging="426"/>
        <w:jc w:val="both"/>
        <w:rPr>
          <w:sz w:val="24"/>
          <w:szCs w:val="24"/>
        </w:rPr>
      </w:pPr>
      <w:r w:rsidRPr="00CF1EA3">
        <w:rPr>
          <w:sz w:val="24"/>
          <w:szCs w:val="24"/>
        </w:rPr>
        <w:t xml:space="preserve">Objednatel je </w:t>
      </w:r>
      <w:r w:rsidRPr="00CF1EA3">
        <w:rPr>
          <w:sz w:val="24"/>
          <w:szCs w:val="24"/>
          <w:lang w:eastAsia="ar-SA"/>
        </w:rPr>
        <w:t xml:space="preserve">oprávněn </w:t>
      </w:r>
      <w:r w:rsidRPr="00CF1EA3">
        <w:rPr>
          <w:sz w:val="24"/>
          <w:szCs w:val="24"/>
        </w:rPr>
        <w:t>průběžně kontrolovat dodržování povinností zhotovitele dle odst. 1</w:t>
      </w:r>
      <w:r w:rsidR="00CE3ECC" w:rsidRPr="00CF1EA3">
        <w:rPr>
          <w:sz w:val="24"/>
          <w:szCs w:val="24"/>
        </w:rPr>
        <w:t>.</w:t>
      </w:r>
      <w:r w:rsidRPr="00CF1EA3">
        <w:rPr>
          <w:sz w:val="24"/>
          <w:szCs w:val="24"/>
        </w:rPr>
        <w:t xml:space="preserve"> a odst. 2</w:t>
      </w:r>
      <w:r w:rsidR="00CE3ECC" w:rsidRPr="00CF1EA3">
        <w:rPr>
          <w:sz w:val="24"/>
          <w:szCs w:val="24"/>
        </w:rPr>
        <w:t>.</w:t>
      </w:r>
      <w:r w:rsidRPr="00CF1EA3">
        <w:rPr>
          <w:sz w:val="24"/>
          <w:szCs w:val="24"/>
        </w:rPr>
        <w:t xml:space="preserve"> tohoto článku této smlouvy, a to i přímo u pracovníků vykonávajících dílo, přičemž zhotovitel je povinen tuto kontrolu umožnit, strpět a poskytnout objednateli veškerou nezbytnou součinnost k jejímu provedení.</w:t>
      </w:r>
    </w:p>
    <w:p w14:paraId="36FB2672" w14:textId="2B89A675" w:rsidR="00CF1EA3" w:rsidRPr="00CF1EA3" w:rsidRDefault="00CF1EA3" w:rsidP="00CF1EA3">
      <w:pPr>
        <w:overflowPunct/>
        <w:autoSpaceDE/>
        <w:adjustRightInd/>
        <w:jc w:val="both"/>
        <w:rPr>
          <w:sz w:val="24"/>
          <w:szCs w:val="24"/>
        </w:rPr>
      </w:pPr>
    </w:p>
    <w:p w14:paraId="004EEA66" w14:textId="1B1D5BB2" w:rsidR="0029436B" w:rsidRPr="00CF1EA3" w:rsidRDefault="0029436B" w:rsidP="003E0292">
      <w:pPr>
        <w:pStyle w:val="Odstavecseseznamem"/>
        <w:numPr>
          <w:ilvl w:val="3"/>
          <w:numId w:val="13"/>
        </w:numPr>
        <w:overflowPunct/>
        <w:autoSpaceDE/>
        <w:adjustRightInd/>
        <w:ind w:left="426" w:hanging="426"/>
        <w:jc w:val="both"/>
        <w:rPr>
          <w:sz w:val="24"/>
          <w:szCs w:val="24"/>
        </w:rPr>
      </w:pPr>
      <w:r w:rsidRPr="00CF1EA3">
        <w:rPr>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w:t>
      </w:r>
      <w:r w:rsidR="00CE3ECC" w:rsidRPr="00CF1EA3">
        <w:rPr>
          <w:sz w:val="24"/>
          <w:szCs w:val="24"/>
        </w:rPr>
        <w:t>.</w:t>
      </w:r>
      <w:r w:rsidRPr="00CF1EA3">
        <w:rPr>
          <w:sz w:val="24"/>
          <w:szCs w:val="24"/>
        </w:rPr>
        <w:t xml:space="preserve"> nebo odst. 2</w:t>
      </w:r>
      <w:r w:rsidR="00CE3ECC" w:rsidRPr="00CF1EA3">
        <w:rPr>
          <w:sz w:val="24"/>
          <w:szCs w:val="24"/>
        </w:rPr>
        <w:t>.</w:t>
      </w:r>
      <w:r w:rsidRPr="00CF1EA3">
        <w:rPr>
          <w:sz w:val="24"/>
          <w:szCs w:val="24"/>
        </w:rPr>
        <w:t xml:space="preserve">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w:t>
      </w:r>
    </w:p>
    <w:p w14:paraId="5042AAC1" w14:textId="77777777" w:rsidR="0029436B" w:rsidRPr="0029436B" w:rsidRDefault="0029436B" w:rsidP="0029436B">
      <w:pPr>
        <w:pStyle w:val="Odstavecseseznamem"/>
        <w:rPr>
          <w:sz w:val="24"/>
          <w:szCs w:val="24"/>
        </w:rPr>
      </w:pPr>
    </w:p>
    <w:p w14:paraId="141B1423" w14:textId="2E8ECD43" w:rsidR="0029436B" w:rsidRPr="00030C75" w:rsidRDefault="0029436B" w:rsidP="003E0292">
      <w:pPr>
        <w:pStyle w:val="Odstavecseseznamem"/>
        <w:numPr>
          <w:ilvl w:val="3"/>
          <w:numId w:val="13"/>
        </w:numPr>
        <w:overflowPunct/>
        <w:autoSpaceDE/>
        <w:adjustRightInd/>
        <w:ind w:left="426" w:hanging="426"/>
        <w:jc w:val="both"/>
        <w:rPr>
          <w:sz w:val="24"/>
          <w:szCs w:val="24"/>
        </w:rPr>
      </w:pPr>
      <w:r w:rsidRPr="00030C75">
        <w:rPr>
          <w:sz w:val="24"/>
          <w:szCs w:val="24"/>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16273E9D" w14:textId="77777777" w:rsidR="0029436B" w:rsidRPr="0029436B" w:rsidRDefault="0029436B" w:rsidP="0029436B">
      <w:pPr>
        <w:pStyle w:val="Odstavecseseznamem"/>
        <w:rPr>
          <w:sz w:val="24"/>
          <w:szCs w:val="24"/>
        </w:rPr>
      </w:pPr>
    </w:p>
    <w:p w14:paraId="2698CF0F" w14:textId="4300AE26" w:rsidR="0029436B" w:rsidRPr="003E0292" w:rsidRDefault="0029436B" w:rsidP="003E0292">
      <w:pPr>
        <w:pStyle w:val="Odstavecseseznamem"/>
        <w:numPr>
          <w:ilvl w:val="3"/>
          <w:numId w:val="13"/>
        </w:numPr>
        <w:overflowPunct/>
        <w:autoSpaceDE/>
        <w:adjustRightInd/>
        <w:ind w:left="426" w:hanging="426"/>
        <w:jc w:val="both"/>
        <w:rPr>
          <w:sz w:val="24"/>
          <w:szCs w:val="24"/>
        </w:rPr>
      </w:pPr>
      <w:r w:rsidRPr="003E0292">
        <w:rPr>
          <w:sz w:val="24"/>
          <w:szCs w:val="24"/>
        </w:rPr>
        <w:t>V případě, že zhotovitel (či jeho poddodavatel) bude v rámci řízení zahájeného dle odst. 4</w:t>
      </w:r>
      <w:r w:rsidR="00CE3ECC" w:rsidRPr="003E0292">
        <w:rPr>
          <w:sz w:val="24"/>
          <w:szCs w:val="24"/>
        </w:rPr>
        <w:t>.</w:t>
      </w:r>
      <w:r w:rsidRPr="003E0292">
        <w:rPr>
          <w:sz w:val="24"/>
          <w:szCs w:val="24"/>
        </w:rPr>
        <w:t xml:space="preserve"> tohoto článku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23964724" w14:textId="77777777" w:rsidR="0029436B" w:rsidRDefault="0029436B" w:rsidP="00F43F48">
      <w:pPr>
        <w:overflowPunct/>
        <w:autoSpaceDE/>
        <w:adjustRightInd/>
        <w:jc w:val="both"/>
        <w:rPr>
          <w:sz w:val="24"/>
          <w:szCs w:val="24"/>
        </w:rPr>
      </w:pPr>
    </w:p>
    <w:p w14:paraId="765D6CDA" w14:textId="77777777" w:rsidR="005445EA" w:rsidRDefault="005445EA" w:rsidP="00F43F48">
      <w:pPr>
        <w:overflowPunct/>
        <w:autoSpaceDE/>
        <w:adjustRightInd/>
        <w:jc w:val="both"/>
        <w:rPr>
          <w:sz w:val="24"/>
          <w:szCs w:val="24"/>
        </w:rPr>
      </w:pPr>
    </w:p>
    <w:p w14:paraId="7925DDF4" w14:textId="509144A9" w:rsidR="001438D2" w:rsidRDefault="001438D2" w:rsidP="00F64792">
      <w:pPr>
        <w:shd w:val="pct20" w:color="auto" w:fill="auto"/>
        <w:jc w:val="center"/>
        <w:outlineLvl w:val="0"/>
        <w:rPr>
          <w:b/>
          <w:sz w:val="24"/>
          <w:szCs w:val="24"/>
        </w:rPr>
      </w:pPr>
      <w:r>
        <w:rPr>
          <w:b/>
          <w:sz w:val="24"/>
          <w:szCs w:val="24"/>
        </w:rPr>
        <w:t>Článek XV. Závěrečná ustanovení</w:t>
      </w:r>
    </w:p>
    <w:p w14:paraId="3CC0D619" w14:textId="682E70E4" w:rsidR="001438D2" w:rsidRDefault="001438D2" w:rsidP="00B02CF9">
      <w:pPr>
        <w:pStyle w:val="slodstavec"/>
        <w:numPr>
          <w:ilvl w:val="0"/>
          <w:numId w:val="18"/>
        </w:numPr>
        <w:rPr>
          <w:sz w:val="24"/>
          <w:szCs w:val="24"/>
        </w:rPr>
      </w:pPr>
      <w:r>
        <w:rPr>
          <w:sz w:val="24"/>
          <w:szCs w:val="24"/>
        </w:rPr>
        <w:t xml:space="preserve">Smlouva se uzavírá na dobu </w:t>
      </w:r>
      <w:r w:rsidR="002820CE">
        <w:rPr>
          <w:sz w:val="24"/>
          <w:szCs w:val="24"/>
        </w:rPr>
        <w:t xml:space="preserve">určitou </w:t>
      </w:r>
      <w:r w:rsidR="009C129F">
        <w:rPr>
          <w:sz w:val="24"/>
          <w:szCs w:val="24"/>
        </w:rPr>
        <w:t>s </w:t>
      </w:r>
      <w:r w:rsidR="00B71FD5">
        <w:rPr>
          <w:sz w:val="24"/>
          <w:szCs w:val="24"/>
        </w:rPr>
        <w:t>platnost</w:t>
      </w:r>
      <w:r w:rsidR="009C129F">
        <w:rPr>
          <w:sz w:val="24"/>
          <w:szCs w:val="24"/>
        </w:rPr>
        <w:t xml:space="preserve">í </w:t>
      </w:r>
      <w:r w:rsidR="002820CE">
        <w:rPr>
          <w:sz w:val="24"/>
          <w:szCs w:val="24"/>
        </w:rPr>
        <w:t xml:space="preserve">od </w:t>
      </w:r>
      <w:r w:rsidR="00B02CF9">
        <w:rPr>
          <w:sz w:val="24"/>
          <w:szCs w:val="24"/>
        </w:rPr>
        <w:t>uzavření této smlouvy</w:t>
      </w:r>
      <w:r w:rsidR="00B71FD5">
        <w:rPr>
          <w:sz w:val="24"/>
          <w:szCs w:val="24"/>
        </w:rPr>
        <w:t xml:space="preserve"> a s účinností ode dne uveřejnění v registru smluv dle odst. 1</w:t>
      </w:r>
      <w:r w:rsidR="00C70642">
        <w:rPr>
          <w:sz w:val="24"/>
          <w:szCs w:val="24"/>
        </w:rPr>
        <w:t>8</w:t>
      </w:r>
      <w:r w:rsidR="00B71FD5">
        <w:rPr>
          <w:sz w:val="24"/>
          <w:szCs w:val="24"/>
        </w:rPr>
        <w:t xml:space="preserve">. tohoto článku </w:t>
      </w:r>
      <w:r w:rsidR="002820CE">
        <w:rPr>
          <w:sz w:val="24"/>
          <w:szCs w:val="24"/>
        </w:rPr>
        <w:t xml:space="preserve">do </w:t>
      </w:r>
      <w:r w:rsidR="003427EE">
        <w:rPr>
          <w:sz w:val="24"/>
          <w:szCs w:val="24"/>
        </w:rPr>
        <w:t>3</w:t>
      </w:r>
      <w:r w:rsidR="007944B9">
        <w:rPr>
          <w:sz w:val="24"/>
          <w:szCs w:val="24"/>
        </w:rPr>
        <w:t>1</w:t>
      </w:r>
      <w:r w:rsidR="009744E1">
        <w:rPr>
          <w:sz w:val="24"/>
          <w:szCs w:val="24"/>
        </w:rPr>
        <w:t>.</w:t>
      </w:r>
      <w:r w:rsidR="005A1E31">
        <w:rPr>
          <w:sz w:val="24"/>
          <w:szCs w:val="24"/>
        </w:rPr>
        <w:t xml:space="preserve"> </w:t>
      </w:r>
      <w:r w:rsidR="00990604">
        <w:rPr>
          <w:sz w:val="24"/>
          <w:szCs w:val="24"/>
        </w:rPr>
        <w:t>1</w:t>
      </w:r>
      <w:r w:rsidR="00BA0EDA">
        <w:rPr>
          <w:sz w:val="24"/>
          <w:szCs w:val="24"/>
        </w:rPr>
        <w:t>2</w:t>
      </w:r>
      <w:r w:rsidR="009744E1">
        <w:rPr>
          <w:sz w:val="24"/>
          <w:szCs w:val="24"/>
        </w:rPr>
        <w:t>.</w:t>
      </w:r>
      <w:r w:rsidR="005A1E31">
        <w:rPr>
          <w:sz w:val="24"/>
          <w:szCs w:val="24"/>
        </w:rPr>
        <w:t xml:space="preserve"> </w:t>
      </w:r>
      <w:r w:rsidR="009744E1">
        <w:rPr>
          <w:sz w:val="24"/>
          <w:szCs w:val="24"/>
        </w:rPr>
        <w:t>20</w:t>
      </w:r>
      <w:r w:rsidR="00990604">
        <w:rPr>
          <w:sz w:val="24"/>
          <w:szCs w:val="24"/>
        </w:rPr>
        <w:t>2</w:t>
      </w:r>
      <w:r w:rsidR="004322DF">
        <w:rPr>
          <w:sz w:val="24"/>
          <w:szCs w:val="24"/>
        </w:rPr>
        <w:t>2</w:t>
      </w:r>
      <w:r w:rsidR="00B02CF9" w:rsidRPr="00B02CF9">
        <w:t xml:space="preserve"> </w:t>
      </w:r>
      <w:r w:rsidR="00B02CF9" w:rsidRPr="00B02CF9">
        <w:rPr>
          <w:sz w:val="24"/>
          <w:szCs w:val="24"/>
        </w:rPr>
        <w:t xml:space="preserve">nebo do doby, kdy hodnota dodávek dosáhne výše předpokládané hodnoty </w:t>
      </w:r>
      <w:r w:rsidR="00B02CF9">
        <w:rPr>
          <w:sz w:val="24"/>
          <w:szCs w:val="24"/>
        </w:rPr>
        <w:t xml:space="preserve">stanovené v čl. VI. odst. </w:t>
      </w:r>
      <w:r w:rsidR="006C1144">
        <w:rPr>
          <w:sz w:val="24"/>
          <w:szCs w:val="24"/>
        </w:rPr>
        <w:t>7</w:t>
      </w:r>
      <w:r w:rsidR="00755D1D">
        <w:rPr>
          <w:sz w:val="24"/>
          <w:szCs w:val="24"/>
        </w:rPr>
        <w:t>.</w:t>
      </w:r>
      <w:r w:rsidR="00B02CF9">
        <w:rPr>
          <w:sz w:val="24"/>
          <w:szCs w:val="24"/>
        </w:rPr>
        <w:t xml:space="preserve"> této </w:t>
      </w:r>
      <w:r w:rsidR="00F41541">
        <w:rPr>
          <w:sz w:val="24"/>
          <w:szCs w:val="24"/>
        </w:rPr>
        <w:t>s</w:t>
      </w:r>
      <w:r w:rsidR="00B02CF9">
        <w:rPr>
          <w:sz w:val="24"/>
          <w:szCs w:val="24"/>
        </w:rPr>
        <w:t>mlouvy</w:t>
      </w:r>
      <w:r w:rsidR="00B02CF9" w:rsidRPr="00B02CF9">
        <w:rPr>
          <w:sz w:val="24"/>
          <w:szCs w:val="24"/>
        </w:rPr>
        <w:t>, pokud tato nastane dříve</w:t>
      </w:r>
      <w:r w:rsidR="002820CE">
        <w:rPr>
          <w:sz w:val="24"/>
          <w:szCs w:val="24"/>
        </w:rPr>
        <w:t>.</w:t>
      </w:r>
    </w:p>
    <w:p w14:paraId="4CE24BAE" w14:textId="77777777" w:rsidR="0031323D" w:rsidRPr="0031323D" w:rsidRDefault="0031323D" w:rsidP="0031323D">
      <w:pPr>
        <w:pStyle w:val="slodstavec"/>
        <w:numPr>
          <w:ilvl w:val="0"/>
          <w:numId w:val="18"/>
        </w:numPr>
        <w:spacing w:after="240"/>
        <w:rPr>
          <w:sz w:val="24"/>
          <w:szCs w:val="24"/>
        </w:rPr>
      </w:pPr>
      <w:r w:rsidRPr="00B108D3">
        <w:rPr>
          <w:sz w:val="24"/>
          <w:szCs w:val="24"/>
        </w:rPr>
        <w:t>Práva vzniklá z této smlouvy nesmí být postoupena</w:t>
      </w:r>
      <w:r>
        <w:rPr>
          <w:sz w:val="24"/>
          <w:szCs w:val="24"/>
        </w:rPr>
        <w:t xml:space="preserve"> třetí straně</w:t>
      </w:r>
      <w:r w:rsidRPr="00B108D3">
        <w:rPr>
          <w:sz w:val="24"/>
          <w:szCs w:val="24"/>
        </w:rPr>
        <w:t xml:space="preserve"> bez předchozího písemného souhlasu druhé strany. Za písemnou formu nebude pro tento úče</w:t>
      </w:r>
      <w:r>
        <w:rPr>
          <w:sz w:val="24"/>
          <w:szCs w:val="24"/>
        </w:rPr>
        <w:t>l považována výměna e-mailových</w:t>
      </w:r>
      <w:r w:rsidRPr="00B108D3">
        <w:rPr>
          <w:sz w:val="24"/>
          <w:szCs w:val="24"/>
        </w:rPr>
        <w:t xml:space="preserve"> či jiných elektronických zpráv.</w:t>
      </w:r>
    </w:p>
    <w:p w14:paraId="207E40CF" w14:textId="77777777" w:rsidR="001438D2" w:rsidRDefault="001438D2" w:rsidP="001438D2">
      <w:pPr>
        <w:numPr>
          <w:ilvl w:val="0"/>
          <w:numId w:val="18"/>
        </w:numPr>
        <w:spacing w:before="120"/>
        <w:ind w:left="357" w:hanging="357"/>
        <w:jc w:val="both"/>
        <w:rPr>
          <w:sz w:val="24"/>
          <w:szCs w:val="24"/>
        </w:rPr>
      </w:pPr>
      <w:r>
        <w:rPr>
          <w:sz w:val="24"/>
          <w:szCs w:val="24"/>
        </w:rPr>
        <w:t xml:space="preserve">Pro případ, že kterékoliv ustanovení této </w:t>
      </w:r>
      <w:r w:rsidR="0031323D">
        <w:rPr>
          <w:sz w:val="24"/>
          <w:szCs w:val="24"/>
        </w:rPr>
        <w:t xml:space="preserve">smlouvy se stane neúčinným, </w:t>
      </w:r>
      <w:r>
        <w:rPr>
          <w:sz w:val="24"/>
          <w:szCs w:val="24"/>
        </w:rPr>
        <w:t>neplatným</w:t>
      </w:r>
      <w:r w:rsidR="0031323D">
        <w:rPr>
          <w:sz w:val="24"/>
          <w:szCs w:val="24"/>
        </w:rPr>
        <w:t xml:space="preserve"> nebo zdánlivým</w:t>
      </w:r>
      <w:r>
        <w:rPr>
          <w:sz w:val="24"/>
          <w:szCs w:val="24"/>
        </w:rPr>
        <w:t xml:space="preserve"> smluvní strany se zavazují bez zbytečných odkladů nahradit takové ustanovení novým.</w:t>
      </w:r>
    </w:p>
    <w:p w14:paraId="2688FC93" w14:textId="77777777" w:rsidR="00755D1D" w:rsidRDefault="00755D1D" w:rsidP="00755D1D">
      <w:pPr>
        <w:spacing w:before="120"/>
        <w:ind w:left="357"/>
        <w:jc w:val="both"/>
        <w:rPr>
          <w:sz w:val="24"/>
          <w:szCs w:val="24"/>
        </w:rPr>
      </w:pPr>
    </w:p>
    <w:p w14:paraId="704E4FCB" w14:textId="77777777" w:rsidR="0031323D" w:rsidRPr="00B90AFD" w:rsidRDefault="0031323D" w:rsidP="0031323D">
      <w:pPr>
        <w:numPr>
          <w:ilvl w:val="0"/>
          <w:numId w:val="18"/>
        </w:numPr>
        <w:suppressAutoHyphens/>
        <w:overflowPunct/>
        <w:autoSpaceDE/>
        <w:autoSpaceDN/>
        <w:adjustRightInd/>
        <w:spacing w:after="240"/>
        <w:jc w:val="both"/>
        <w:rPr>
          <w:sz w:val="24"/>
          <w:szCs w:val="24"/>
        </w:rPr>
      </w:pPr>
      <w:r w:rsidRPr="00B90AFD">
        <w:rPr>
          <w:sz w:val="24"/>
          <w:szCs w:val="24"/>
        </w:rPr>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07580806"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 xml:space="preserve">Ukáže-li se některé z ustanovení této smlouvy zdánlivým (nicotným), posoudí se vliv této vady na ostatní ustanovení smlouvy obdobně podle </w:t>
      </w:r>
      <w:proofErr w:type="spellStart"/>
      <w:r w:rsidRPr="00B90AFD">
        <w:rPr>
          <w:sz w:val="24"/>
          <w:szCs w:val="24"/>
        </w:rPr>
        <w:t>ust</w:t>
      </w:r>
      <w:proofErr w:type="spellEnd"/>
      <w:r w:rsidRPr="00B90AFD">
        <w:rPr>
          <w:sz w:val="24"/>
          <w:szCs w:val="24"/>
        </w:rPr>
        <w:t xml:space="preserve">. § 576 občanského zákoníku. </w:t>
      </w:r>
    </w:p>
    <w:p w14:paraId="57388999" w14:textId="77777777" w:rsidR="0031323D" w:rsidRPr="00B90AFD" w:rsidRDefault="0031323D" w:rsidP="0031323D">
      <w:pPr>
        <w:pStyle w:val="Odstavecseseznamem"/>
        <w:tabs>
          <w:tab w:val="num" w:pos="0"/>
          <w:tab w:val="num" w:pos="426"/>
        </w:tabs>
        <w:ind w:left="426" w:hanging="426"/>
        <w:rPr>
          <w:sz w:val="24"/>
          <w:szCs w:val="24"/>
        </w:rPr>
      </w:pPr>
    </w:p>
    <w:p w14:paraId="2F038DFF" w14:textId="21CD5454"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Tuto smlouvu lze měnit nebo doplňovat pouze formou písemných, vzestupně číslovaných dodatků, podepsaných oprávněnými zástupci obou smluvních stran. Za písemnou formu nebude pro tento účel považována výměna e-mailových či jiných elektronických zpráv.</w:t>
      </w:r>
      <w:r w:rsidR="00990604">
        <w:rPr>
          <w:sz w:val="24"/>
          <w:szCs w:val="24"/>
        </w:rPr>
        <w:t xml:space="preserve"> Smluvní strany se dohodly, že tyto dodatky budou uveřejněny v registru smluv obdobně, jako je stanoveno v čl. XV. odst. 1</w:t>
      </w:r>
      <w:r w:rsidR="00F75FEE">
        <w:rPr>
          <w:sz w:val="24"/>
          <w:szCs w:val="24"/>
        </w:rPr>
        <w:t>8</w:t>
      </w:r>
      <w:r w:rsidR="00990604">
        <w:rPr>
          <w:sz w:val="24"/>
          <w:szCs w:val="24"/>
        </w:rPr>
        <w:t>. této smlouvy.</w:t>
      </w:r>
    </w:p>
    <w:p w14:paraId="366B3A31" w14:textId="77777777" w:rsidR="0031323D" w:rsidRPr="00B90AFD" w:rsidRDefault="0031323D" w:rsidP="0031323D">
      <w:pPr>
        <w:pStyle w:val="Odstavecseseznamem"/>
        <w:tabs>
          <w:tab w:val="num" w:pos="0"/>
          <w:tab w:val="num" w:pos="426"/>
        </w:tabs>
        <w:ind w:left="426" w:hanging="426"/>
        <w:rPr>
          <w:sz w:val="24"/>
          <w:szCs w:val="24"/>
        </w:rPr>
      </w:pPr>
    </w:p>
    <w:p w14:paraId="4AA43960"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Kterákoliv ze stran této smlouvy může namítnout neplatnost této smlouvy anebo jejího dodatku z důvodu nedodržení formy kdykoliv, a to i když již bylo započato s plněním.</w:t>
      </w:r>
    </w:p>
    <w:p w14:paraId="1939EDF8" w14:textId="57FDF170" w:rsidR="0031323D" w:rsidRDefault="0031323D" w:rsidP="0031323D">
      <w:pPr>
        <w:numPr>
          <w:ilvl w:val="0"/>
          <w:numId w:val="18"/>
        </w:numPr>
        <w:spacing w:before="120" w:after="240"/>
        <w:jc w:val="both"/>
        <w:rPr>
          <w:sz w:val="24"/>
          <w:szCs w:val="24"/>
        </w:rPr>
      </w:pPr>
      <w:r>
        <w:rPr>
          <w:sz w:val="24"/>
          <w:szCs w:val="24"/>
        </w:rPr>
        <w:t xml:space="preserve">Mimo zaměstnance oprávněného jednat ve věcech smluvních předkládá objednatel v příloze této smlouvy seznam určených pracovníků, jejich telefonické, faxové a e-mailové spojení, kteří jsou oprávněni jednat ve věcech technických (tj. </w:t>
      </w:r>
      <w:r w:rsidR="00990604">
        <w:rPr>
          <w:sz w:val="24"/>
          <w:szCs w:val="24"/>
        </w:rPr>
        <w:t>definovat</w:t>
      </w:r>
      <w:r>
        <w:rPr>
          <w:sz w:val="24"/>
          <w:szCs w:val="24"/>
        </w:rPr>
        <w:t xml:space="preserve"> práce, stanovit priority, provést příslušná seznámení, převzít zprávu apod.). Zhotovitel splní tuto povinnost vyplněním čl. VIII. této smlouvy, resp. předložením seznamu určených pracovníků k provádění </w:t>
      </w:r>
      <w:r w:rsidR="000C608F">
        <w:rPr>
          <w:sz w:val="24"/>
          <w:szCs w:val="24"/>
        </w:rPr>
        <w:t>prací</w:t>
      </w:r>
      <w:r>
        <w:rPr>
          <w:sz w:val="24"/>
          <w:szCs w:val="24"/>
        </w:rPr>
        <w:t xml:space="preserve"> dle této smlouvy, včetně jejich kontaktů, a to do 10 dnů ode dne uzavření této smlouvy.</w:t>
      </w:r>
    </w:p>
    <w:p w14:paraId="5E6B119E" w14:textId="77777777" w:rsidR="0031323D" w:rsidRDefault="0031323D" w:rsidP="0031323D">
      <w:pPr>
        <w:numPr>
          <w:ilvl w:val="0"/>
          <w:numId w:val="18"/>
        </w:numPr>
        <w:spacing w:before="120" w:after="240"/>
        <w:jc w:val="both"/>
        <w:rPr>
          <w:sz w:val="24"/>
          <w:szCs w:val="24"/>
        </w:rPr>
      </w:pPr>
      <w:r>
        <w:rPr>
          <w:sz w:val="24"/>
          <w:szCs w:val="24"/>
        </w:rPr>
        <w:t xml:space="preserve">Smlouva </w:t>
      </w:r>
      <w:r w:rsidR="00990604">
        <w:rPr>
          <w:sz w:val="24"/>
          <w:szCs w:val="24"/>
        </w:rPr>
        <w:t>je uzavřena</w:t>
      </w:r>
      <w:r>
        <w:rPr>
          <w:sz w:val="24"/>
          <w:szCs w:val="24"/>
        </w:rPr>
        <w:t xml:space="preserve"> dnem podpisu oprávněnými zástupci obou smluvních stran, přičemž </w:t>
      </w:r>
      <w:r w:rsidR="00990604">
        <w:rPr>
          <w:sz w:val="24"/>
          <w:szCs w:val="24"/>
        </w:rPr>
        <w:t>platnost počíná od okamžiku</w:t>
      </w:r>
      <w:r>
        <w:rPr>
          <w:sz w:val="24"/>
          <w:szCs w:val="24"/>
        </w:rPr>
        <w:t xml:space="preserve"> pozdějšího podpisu</w:t>
      </w:r>
      <w:r w:rsidR="00990604">
        <w:rPr>
          <w:sz w:val="24"/>
          <w:szCs w:val="24"/>
        </w:rPr>
        <w:t xml:space="preserve"> na smlouvě</w:t>
      </w:r>
      <w:r>
        <w:rPr>
          <w:sz w:val="24"/>
          <w:szCs w:val="24"/>
        </w:rPr>
        <w:t>.</w:t>
      </w:r>
    </w:p>
    <w:p w14:paraId="4C8FC206" w14:textId="77777777" w:rsidR="0031323D" w:rsidRDefault="0031323D" w:rsidP="0031323D">
      <w:pPr>
        <w:pStyle w:val="WW-Zkladntext2"/>
        <w:numPr>
          <w:ilvl w:val="0"/>
          <w:numId w:val="18"/>
        </w:numPr>
        <w:rPr>
          <w:color w:val="auto"/>
        </w:rPr>
      </w:pPr>
      <w:r>
        <w:rPr>
          <w:color w:val="auto"/>
        </w:rPr>
        <w:t xml:space="preserve">V případě doručování veškerých písemných jednání </w:t>
      </w:r>
      <w:r w:rsidRPr="00D97DF3">
        <w:rPr>
          <w:color w:val="auto"/>
        </w:rPr>
        <w:t>druhé smluvní stra</w:t>
      </w:r>
      <w:r>
        <w:rPr>
          <w:color w:val="auto"/>
        </w:rPr>
        <w:t xml:space="preserve">ně, se má </w:t>
      </w:r>
      <w:r w:rsidRPr="005158C7">
        <w:rPr>
          <w:color w:val="auto"/>
        </w:rPr>
        <w:t>za to, že došlá zásilka odeslaná s využitím provozovatele poštovních služeb došla třetí pracovní den po odeslání, byla-li však odeslána na adresu v jiném státu, pak patnáctý pracovní den po odeslání</w:t>
      </w:r>
      <w:r>
        <w:rPr>
          <w:color w:val="auto"/>
        </w:rPr>
        <w:t>.</w:t>
      </w:r>
    </w:p>
    <w:p w14:paraId="42134209" w14:textId="77777777" w:rsidR="0031323D" w:rsidRPr="00B90AFD" w:rsidRDefault="0031323D" w:rsidP="0031323D">
      <w:pPr>
        <w:pStyle w:val="WW-Zkladntext2"/>
        <w:ind w:left="720"/>
        <w:rPr>
          <w:color w:val="auto"/>
        </w:rPr>
      </w:pPr>
    </w:p>
    <w:p w14:paraId="77D935A6"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 xml:space="preserve">Tato smlouva obsahuje úplné ujednání o předmětu smlouvy a všech náležitostech, které strany měly a chtěly ve smlouvě ujednat, a které považují za důležité pro závaznost smlouvy. Žádný projev stran učiněný při jednání o této smlouvě ani projev učiněný po uzavření této smlouvy nesmí být vykládán v rozporu s výslovnými ustanoveními této smlouvy a nezakládá žádný závazek </w:t>
      </w:r>
      <w:r>
        <w:rPr>
          <w:sz w:val="24"/>
          <w:szCs w:val="24"/>
        </w:rPr>
        <w:t xml:space="preserve">žádné </w:t>
      </w:r>
      <w:r w:rsidRPr="00B90AFD">
        <w:rPr>
          <w:sz w:val="24"/>
          <w:szCs w:val="24"/>
        </w:rPr>
        <w:t>ze stran.</w:t>
      </w:r>
    </w:p>
    <w:p w14:paraId="62EC0E19" w14:textId="77777777" w:rsidR="0031323D" w:rsidRPr="00B90AFD" w:rsidRDefault="0031323D" w:rsidP="0031323D">
      <w:pPr>
        <w:pStyle w:val="Odstavecseseznamem"/>
        <w:tabs>
          <w:tab w:val="num" w:pos="0"/>
          <w:tab w:val="num" w:pos="426"/>
        </w:tabs>
        <w:ind w:left="426" w:hanging="426"/>
        <w:rPr>
          <w:sz w:val="24"/>
          <w:szCs w:val="24"/>
        </w:rPr>
      </w:pPr>
    </w:p>
    <w:p w14:paraId="14E5CB66"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Smluvní strany výslovně prohlašují, že si nepřejí, aby nad rámec výslovných ustanovení této smlouvy byly 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prohlašují, že si nejsou vědomy žádných dosud mezi nimi zavedených obchodních zvyklostí či praxe.</w:t>
      </w:r>
    </w:p>
    <w:p w14:paraId="4EB8B443" w14:textId="77777777" w:rsidR="0031323D" w:rsidRPr="00B90AFD" w:rsidRDefault="0031323D" w:rsidP="0031323D">
      <w:pPr>
        <w:pStyle w:val="Odstavecseseznamem"/>
        <w:tabs>
          <w:tab w:val="num" w:pos="0"/>
          <w:tab w:val="num" w:pos="426"/>
        </w:tabs>
        <w:ind w:left="426" w:hanging="426"/>
        <w:rPr>
          <w:sz w:val="24"/>
          <w:szCs w:val="24"/>
        </w:rPr>
      </w:pPr>
    </w:p>
    <w:p w14:paraId="1EE84EA0" w14:textId="77777777" w:rsidR="0031323D" w:rsidRDefault="0031323D" w:rsidP="0031323D">
      <w:pPr>
        <w:numPr>
          <w:ilvl w:val="0"/>
          <w:numId w:val="18"/>
        </w:numPr>
        <w:suppressAutoHyphens/>
        <w:overflowPunct/>
        <w:autoSpaceDE/>
        <w:autoSpaceDN/>
        <w:adjustRightInd/>
        <w:jc w:val="both"/>
        <w:rPr>
          <w:sz w:val="24"/>
          <w:szCs w:val="24"/>
        </w:rPr>
      </w:pPr>
      <w:r w:rsidRPr="00B90AFD">
        <w:rPr>
          <w:sz w:val="24"/>
          <w:szCs w:val="24"/>
        </w:rPr>
        <w:t>Pro vyloučení pochybností se ujednává, že ke splnění peněžitého dluhu dle této smlouvy nelze použít směnku.</w:t>
      </w:r>
    </w:p>
    <w:p w14:paraId="511D1343" w14:textId="77777777" w:rsidR="00FE6289" w:rsidRDefault="00FE6289" w:rsidP="007944B9">
      <w:pPr>
        <w:suppressAutoHyphens/>
        <w:overflowPunct/>
        <w:autoSpaceDE/>
        <w:autoSpaceDN/>
        <w:adjustRightInd/>
        <w:ind w:left="360"/>
        <w:jc w:val="both"/>
        <w:rPr>
          <w:sz w:val="24"/>
          <w:szCs w:val="24"/>
        </w:rPr>
      </w:pPr>
    </w:p>
    <w:p w14:paraId="6378C196" w14:textId="77777777" w:rsidR="00FE6289" w:rsidRPr="007944B9" w:rsidRDefault="00FE6289" w:rsidP="00FE6289">
      <w:pPr>
        <w:pStyle w:val="ListParagraph1"/>
        <w:numPr>
          <w:ilvl w:val="0"/>
          <w:numId w:val="18"/>
        </w:numPr>
        <w:spacing w:line="240" w:lineRule="auto"/>
        <w:contextualSpacing w:val="0"/>
        <w:jc w:val="both"/>
        <w:rPr>
          <w:rFonts w:ascii="Times New Roman" w:hAnsi="Times New Roman"/>
          <w:color w:val="auto"/>
          <w:sz w:val="24"/>
          <w:szCs w:val="24"/>
        </w:rPr>
      </w:pPr>
      <w:r w:rsidRPr="007944B9">
        <w:rPr>
          <w:rFonts w:ascii="Times New Roman" w:hAnsi="Times New Roman"/>
          <w:color w:val="auto"/>
          <w:sz w:val="24"/>
          <w:szCs w:val="24"/>
        </w:rPr>
        <w:t xml:space="preserve">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svým nárokem k příslušnému soudu. Smluvní strany </w:t>
      </w:r>
      <w:proofErr w:type="gramStart"/>
      <w:r w:rsidRPr="007944B9">
        <w:rPr>
          <w:rFonts w:ascii="Times New Roman" w:hAnsi="Times New Roman"/>
          <w:color w:val="auto"/>
          <w:sz w:val="24"/>
          <w:szCs w:val="24"/>
        </w:rPr>
        <w:t>se</w:t>
      </w:r>
      <w:proofErr w:type="gramEnd"/>
      <w:r w:rsidRPr="007944B9">
        <w:rPr>
          <w:rFonts w:ascii="Times New Roman" w:hAnsi="Times New Roman"/>
          <w:color w:val="auto"/>
          <w:sz w:val="24"/>
          <w:szCs w:val="24"/>
        </w:rPr>
        <w:t xml:space="preserve"> v souladu s </w:t>
      </w:r>
      <w:proofErr w:type="spellStart"/>
      <w:r w:rsidRPr="007944B9">
        <w:rPr>
          <w:rFonts w:ascii="Times New Roman" w:hAnsi="Times New Roman"/>
          <w:color w:val="auto"/>
          <w:sz w:val="24"/>
          <w:szCs w:val="24"/>
        </w:rPr>
        <w:t>ust</w:t>
      </w:r>
      <w:proofErr w:type="spellEnd"/>
      <w:r w:rsidRPr="007944B9">
        <w:rPr>
          <w:rFonts w:ascii="Times New Roman" w:hAnsi="Times New Roman"/>
          <w:color w:val="auto"/>
          <w:sz w:val="24"/>
          <w:szCs w:val="24"/>
        </w:rPr>
        <w:t xml:space="preserve">. § 89a zákona č. 99/1963 Sb., občanský soudní řád, v platném znění, dohodly, že jejich veškeré vzájemné spory bude v 1. stupni řešit </w:t>
      </w:r>
      <w:r w:rsidR="00B426D3">
        <w:rPr>
          <w:rFonts w:ascii="Times New Roman" w:hAnsi="Times New Roman"/>
          <w:color w:val="auto"/>
          <w:sz w:val="24"/>
          <w:szCs w:val="24"/>
        </w:rPr>
        <w:t>obvodní</w:t>
      </w:r>
      <w:r w:rsidRPr="007944B9">
        <w:rPr>
          <w:rFonts w:ascii="Times New Roman" w:hAnsi="Times New Roman"/>
          <w:color w:val="auto"/>
          <w:sz w:val="24"/>
          <w:szCs w:val="24"/>
        </w:rPr>
        <w:t xml:space="preserve"> soud v</w:t>
      </w:r>
      <w:r w:rsidR="00B426D3">
        <w:rPr>
          <w:rFonts w:ascii="Times New Roman" w:hAnsi="Times New Roman"/>
          <w:color w:val="auto"/>
          <w:sz w:val="24"/>
          <w:szCs w:val="24"/>
        </w:rPr>
        <w:t> </w:t>
      </w:r>
      <w:r w:rsidRPr="007944B9">
        <w:rPr>
          <w:rFonts w:ascii="Times New Roman" w:hAnsi="Times New Roman"/>
          <w:color w:val="auto"/>
          <w:sz w:val="24"/>
          <w:szCs w:val="24"/>
        </w:rPr>
        <w:t>Praze</w:t>
      </w:r>
      <w:r w:rsidR="00B426D3">
        <w:rPr>
          <w:rFonts w:ascii="Times New Roman" w:hAnsi="Times New Roman"/>
          <w:color w:val="auto"/>
          <w:sz w:val="24"/>
          <w:szCs w:val="24"/>
        </w:rPr>
        <w:t xml:space="preserve"> 1</w:t>
      </w:r>
      <w:r w:rsidRPr="007944B9">
        <w:rPr>
          <w:rFonts w:ascii="Times New Roman" w:hAnsi="Times New Roman"/>
          <w:color w:val="auto"/>
          <w:sz w:val="24"/>
          <w:szCs w:val="24"/>
        </w:rPr>
        <w:t>. Rozhodčí řízení je vyloučeno.</w:t>
      </w:r>
    </w:p>
    <w:p w14:paraId="2AA785F0" w14:textId="77777777" w:rsidR="0031323D" w:rsidRDefault="0031323D" w:rsidP="0031323D">
      <w:pPr>
        <w:numPr>
          <w:ilvl w:val="0"/>
          <w:numId w:val="18"/>
        </w:numPr>
        <w:spacing w:before="120"/>
        <w:jc w:val="both"/>
        <w:rPr>
          <w:sz w:val="24"/>
          <w:szCs w:val="24"/>
        </w:rPr>
      </w:pPr>
      <w:r>
        <w:rPr>
          <w:sz w:val="24"/>
          <w:szCs w:val="24"/>
        </w:rPr>
        <w:t>Smlouva je vypracována ve třech vyhotoveních, z nichž každé má platnost originálu, přičemž dva výtisky obdrží objednatel a jeden výtisk obdrží zhotovitel.</w:t>
      </w:r>
    </w:p>
    <w:p w14:paraId="480A4D39" w14:textId="77777777" w:rsidR="00C21313" w:rsidRDefault="00C21313" w:rsidP="00C21313">
      <w:pPr>
        <w:spacing w:before="120"/>
        <w:ind w:left="360"/>
        <w:jc w:val="both"/>
        <w:rPr>
          <w:sz w:val="24"/>
          <w:szCs w:val="24"/>
        </w:rPr>
      </w:pPr>
    </w:p>
    <w:p w14:paraId="77CA17FC" w14:textId="77777777" w:rsidR="00C70642" w:rsidRPr="00C70642" w:rsidRDefault="0031323D" w:rsidP="00C70642">
      <w:pPr>
        <w:numPr>
          <w:ilvl w:val="0"/>
          <w:numId w:val="18"/>
        </w:numPr>
        <w:overflowPunct/>
        <w:autoSpaceDE/>
        <w:autoSpaceDN/>
        <w:adjustRightInd/>
        <w:spacing w:after="240"/>
        <w:jc w:val="both"/>
        <w:rPr>
          <w:rFonts w:eastAsia="Calibri"/>
          <w:sz w:val="24"/>
          <w:szCs w:val="24"/>
          <w:lang w:eastAsia="en-US"/>
        </w:rPr>
      </w:pPr>
      <w:r>
        <w:rPr>
          <w:sz w:val="24"/>
          <w:szCs w:val="24"/>
        </w:rPr>
        <w:t>Smluvní strany shodně prohlašují, že si tuto smlouvu před jejím podepsáním přečetly, že byla uzavřena po vzájemném projednání podle jejich pravé a svobodné vůle, určitě, vážně a srozumitelně, a její autentičnost stvrzují svými podpisy.</w:t>
      </w:r>
    </w:p>
    <w:p w14:paraId="1F07098C" w14:textId="77777777" w:rsidR="00C70642" w:rsidRPr="00F55B0D" w:rsidRDefault="00C70642" w:rsidP="00C70642">
      <w:pPr>
        <w:numPr>
          <w:ilvl w:val="0"/>
          <w:numId w:val="18"/>
        </w:numPr>
        <w:overflowPunct/>
        <w:autoSpaceDE/>
        <w:autoSpaceDN/>
        <w:adjustRightInd/>
        <w:spacing w:after="240"/>
        <w:jc w:val="both"/>
        <w:rPr>
          <w:rFonts w:eastAsia="Calibri"/>
          <w:sz w:val="24"/>
          <w:szCs w:val="24"/>
          <w:lang w:eastAsia="en-US"/>
        </w:rPr>
      </w:pPr>
      <w:r w:rsidRPr="00C70642">
        <w:rPr>
          <w:rFonts w:eastAsia="Calibri"/>
          <w:sz w:val="24"/>
          <w:szCs w:val="24"/>
          <w:lang w:eastAsia="en-US"/>
        </w:rPr>
        <w:t xml:space="preserve"> </w:t>
      </w:r>
      <w:r w:rsidRPr="00F55B0D">
        <w:rPr>
          <w:rFonts w:eastAsia="Calibri"/>
          <w:sz w:val="24"/>
          <w:szCs w:val="24"/>
          <w:lang w:eastAsia="en-US"/>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6C060205" w14:textId="77777777" w:rsidR="00C70642" w:rsidRPr="00F55B0D" w:rsidRDefault="00C70642" w:rsidP="00C70642">
      <w:pPr>
        <w:overflowPunct/>
        <w:autoSpaceDE/>
        <w:autoSpaceDN/>
        <w:adjustRightInd/>
        <w:ind w:left="709" w:hanging="1"/>
        <w:rPr>
          <w:rFonts w:eastAsia="Calibri"/>
          <w:sz w:val="24"/>
          <w:szCs w:val="24"/>
          <w:lang w:eastAsia="en-US"/>
        </w:rPr>
      </w:pPr>
      <w:r w:rsidRPr="00F55B0D">
        <w:rPr>
          <w:rFonts w:eastAsia="Calibri"/>
          <w:sz w:val="24"/>
          <w:szCs w:val="24"/>
          <w:lang w:eastAsia="en-US"/>
        </w:rPr>
        <w:t>Smluvní strany se dále zavazují:</w:t>
      </w:r>
    </w:p>
    <w:p w14:paraId="3D886291"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neužívat osobní údaje k jinému než stanovenému účelu podle této smlouvy;</w:t>
      </w:r>
    </w:p>
    <w:p w14:paraId="343A2C1E"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učinit s odbornou péčí všechna kontrolní a ochranná opatření za účelem ochrany osobních údajů;</w:t>
      </w:r>
    </w:p>
    <w:p w14:paraId="36BB53C4"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s odbornou péčí dodržovat všechna kontrolní a ochranná opatření za účelem ochrany osobních údajů;</w:t>
      </w:r>
    </w:p>
    <w:p w14:paraId="4B894A03"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veškeré požadavky na opravu osobních údajů, jejich blokování a doplnění se smluvní strany zavazují vzájemně si předávat;</w:t>
      </w:r>
    </w:p>
    <w:p w14:paraId="6CE93DB0"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informovat se vzájemně o všech skutečnostech majících vliv na zpracování osobních údajů;</w:t>
      </w:r>
    </w:p>
    <w:p w14:paraId="4AF078A8"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oznámit si vzájemně každou pochybnost o dodržování zákona či narušení bezpečnosti osobních údajů;</w:t>
      </w:r>
    </w:p>
    <w:p w14:paraId="06519848"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bude-li to třeba, poskytnout si vzájemně veškerou součinnost při styku a jednáních s Úřadem pro ochranu osobních údajů a se subjekty údajů;</w:t>
      </w:r>
    </w:p>
    <w:p w14:paraId="034BAE11"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 xml:space="preserve">dodržovat všechny ostatní povinnosti stanovené zákonem, i pokud tak není výslovně uvedeno ve smlouvě. </w:t>
      </w:r>
    </w:p>
    <w:p w14:paraId="09618697" w14:textId="77777777" w:rsidR="00D02CAF" w:rsidRDefault="00D02CAF" w:rsidP="0031323D">
      <w:pPr>
        <w:numPr>
          <w:ilvl w:val="0"/>
          <w:numId w:val="18"/>
        </w:numPr>
        <w:spacing w:before="120"/>
        <w:jc w:val="both"/>
        <w:rPr>
          <w:sz w:val="24"/>
          <w:szCs w:val="24"/>
        </w:rPr>
      </w:pPr>
      <w:r>
        <w:rPr>
          <w:sz w:val="24"/>
          <w:szCs w:val="24"/>
        </w:rPr>
        <w:t>Smluvní strany berou na vědomí, že tato smlouva vyžaduje uveřejnění v registru smluv podle zákona č. 340/2015 Sb. v platném znění a s tímto uveřejněním souhlasí. Zaslání smlouvy do registru smluv zajistí objednatel neprodleně po podpisu smlouvy. Objednatel se současně zavazuje informovat zhotovitele o provedení registrace tak, že mu zašle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7D74FC1C" w14:textId="77777777" w:rsidR="00595623" w:rsidRDefault="00595623" w:rsidP="001438D2">
      <w:pPr>
        <w:jc w:val="both"/>
        <w:rPr>
          <w:sz w:val="22"/>
          <w:szCs w:val="22"/>
        </w:rPr>
      </w:pPr>
    </w:p>
    <w:p w14:paraId="0BF8CA48" w14:textId="77777777" w:rsidR="005445EA" w:rsidRDefault="005445EA" w:rsidP="001438D2">
      <w:pPr>
        <w:jc w:val="both"/>
        <w:rPr>
          <w:sz w:val="22"/>
          <w:szCs w:val="22"/>
        </w:rPr>
      </w:pPr>
    </w:p>
    <w:p w14:paraId="3A46896B" w14:textId="20AB626E" w:rsidR="005A1E31" w:rsidRDefault="001438D2" w:rsidP="005A1E31">
      <w:pPr>
        <w:rPr>
          <w:sz w:val="24"/>
          <w:szCs w:val="24"/>
        </w:rPr>
      </w:pPr>
      <w:r>
        <w:rPr>
          <w:sz w:val="24"/>
          <w:szCs w:val="24"/>
        </w:rPr>
        <w:t> </w:t>
      </w:r>
      <w:r w:rsidR="000B6C37">
        <w:rPr>
          <w:sz w:val="24"/>
          <w:szCs w:val="24"/>
        </w:rPr>
        <w:t xml:space="preserve">V </w:t>
      </w:r>
      <w:r w:rsidR="005A1E31">
        <w:rPr>
          <w:sz w:val="24"/>
          <w:szCs w:val="24"/>
        </w:rPr>
        <w:t>Praze dne</w:t>
      </w:r>
      <w:r w:rsidR="004D6BE5">
        <w:rPr>
          <w:sz w:val="24"/>
          <w:szCs w:val="24"/>
        </w:rPr>
        <w:t xml:space="preserve"> 19. 1. 2022</w:t>
      </w:r>
      <w:r w:rsidR="008E1C26">
        <w:rPr>
          <w:sz w:val="24"/>
          <w:szCs w:val="24"/>
        </w:rPr>
        <w:tab/>
      </w:r>
      <w:r w:rsidR="008E1C26">
        <w:rPr>
          <w:sz w:val="24"/>
          <w:szCs w:val="24"/>
        </w:rPr>
        <w:tab/>
      </w:r>
      <w:r w:rsidR="008E1C26">
        <w:rPr>
          <w:sz w:val="24"/>
          <w:szCs w:val="24"/>
        </w:rPr>
        <w:tab/>
      </w:r>
      <w:r w:rsidR="008E1C26">
        <w:rPr>
          <w:sz w:val="24"/>
          <w:szCs w:val="24"/>
        </w:rPr>
        <w:tab/>
      </w:r>
      <w:r w:rsidR="008E1C26">
        <w:rPr>
          <w:sz w:val="24"/>
          <w:szCs w:val="24"/>
        </w:rPr>
        <w:tab/>
      </w:r>
      <w:r w:rsidR="003B3D24">
        <w:rPr>
          <w:sz w:val="24"/>
          <w:szCs w:val="24"/>
        </w:rPr>
        <w:t>V</w:t>
      </w:r>
      <w:r w:rsidR="008F5E27">
        <w:rPr>
          <w:sz w:val="24"/>
          <w:szCs w:val="24"/>
        </w:rPr>
        <w:t xml:space="preserve"> </w:t>
      </w:r>
      <w:r w:rsidR="008E1C26">
        <w:rPr>
          <w:sz w:val="24"/>
          <w:szCs w:val="24"/>
        </w:rPr>
        <w:t>Praze</w:t>
      </w:r>
      <w:r w:rsidR="008F5E27">
        <w:rPr>
          <w:sz w:val="24"/>
          <w:szCs w:val="24"/>
        </w:rPr>
        <w:t xml:space="preserve"> </w:t>
      </w:r>
      <w:r w:rsidR="008F5E27" w:rsidRPr="008E1C26">
        <w:rPr>
          <w:sz w:val="24"/>
          <w:szCs w:val="24"/>
        </w:rPr>
        <w:t>d</w:t>
      </w:r>
      <w:r w:rsidR="005A1E31" w:rsidRPr="008E1C26">
        <w:rPr>
          <w:sz w:val="24"/>
          <w:szCs w:val="24"/>
        </w:rPr>
        <w:t>ne</w:t>
      </w:r>
      <w:r w:rsidR="004D6BE5">
        <w:rPr>
          <w:sz w:val="24"/>
          <w:szCs w:val="24"/>
        </w:rPr>
        <w:t xml:space="preserve"> 17. 1. 2022</w:t>
      </w:r>
      <w:bookmarkStart w:id="0" w:name="_GoBack"/>
      <w:bookmarkEnd w:id="0"/>
      <w:r w:rsidR="005A1E31">
        <w:rPr>
          <w:sz w:val="24"/>
          <w:szCs w:val="24"/>
        </w:rPr>
        <w:t xml:space="preserve">    </w:t>
      </w:r>
    </w:p>
    <w:p w14:paraId="3F12A5C3" w14:textId="77777777" w:rsidR="005A1E31" w:rsidRDefault="005A1E31" w:rsidP="005A1E31">
      <w:pPr>
        <w:rPr>
          <w:sz w:val="24"/>
          <w:szCs w:val="24"/>
        </w:rPr>
      </w:pPr>
    </w:p>
    <w:p w14:paraId="19D0A0E9" w14:textId="77777777" w:rsidR="00963EF9" w:rsidRDefault="001438D2" w:rsidP="001438D2">
      <w:pPr>
        <w:rPr>
          <w:sz w:val="24"/>
          <w:szCs w:val="24"/>
        </w:rPr>
      </w:pPr>
      <w:r>
        <w:rPr>
          <w:sz w:val="24"/>
          <w:szCs w:val="24"/>
        </w:rPr>
        <w:tab/>
      </w:r>
      <w:r>
        <w:rPr>
          <w:sz w:val="24"/>
          <w:szCs w:val="24"/>
        </w:rPr>
        <w:tab/>
      </w:r>
      <w:r>
        <w:rPr>
          <w:sz w:val="24"/>
          <w:szCs w:val="24"/>
        </w:rPr>
        <w:tab/>
      </w:r>
    </w:p>
    <w:p w14:paraId="035215E4" w14:textId="77777777" w:rsidR="00963EF9" w:rsidRDefault="00963EF9" w:rsidP="001438D2">
      <w:pPr>
        <w:rPr>
          <w:sz w:val="24"/>
          <w:szCs w:val="24"/>
        </w:rPr>
      </w:pPr>
    </w:p>
    <w:p w14:paraId="7A732CEF" w14:textId="5DE3B2E0" w:rsidR="001438D2" w:rsidRDefault="001438D2" w:rsidP="001438D2">
      <w:pPr>
        <w:rPr>
          <w:sz w:val="24"/>
          <w:szCs w:val="24"/>
        </w:rPr>
      </w:pPr>
      <w:r>
        <w:rPr>
          <w:sz w:val="24"/>
          <w:szCs w:val="24"/>
        </w:rPr>
        <w:tab/>
        <w:t xml:space="preserve">             </w:t>
      </w:r>
    </w:p>
    <w:p w14:paraId="2F8FD605" w14:textId="77777777" w:rsidR="00D903C1" w:rsidRDefault="001438D2" w:rsidP="00B87C34">
      <w:pPr>
        <w:rPr>
          <w:sz w:val="24"/>
          <w:szCs w:val="24"/>
        </w:rPr>
      </w:pPr>
      <w:r>
        <w:rPr>
          <w:sz w:val="24"/>
          <w:szCs w:val="24"/>
        </w:rPr>
        <w:t>…………………………………………</w:t>
      </w:r>
      <w:r>
        <w:rPr>
          <w:sz w:val="24"/>
          <w:szCs w:val="24"/>
        </w:rPr>
        <w:tab/>
      </w:r>
      <w:r>
        <w:rPr>
          <w:sz w:val="24"/>
          <w:szCs w:val="24"/>
        </w:rPr>
        <w:tab/>
      </w:r>
      <w:r>
        <w:rPr>
          <w:sz w:val="24"/>
          <w:szCs w:val="24"/>
        </w:rPr>
        <w:tab/>
        <w:t xml:space="preserve">………………………………….. </w:t>
      </w:r>
    </w:p>
    <w:p w14:paraId="3C1247C5" w14:textId="6E97FC85" w:rsidR="001438D2" w:rsidRDefault="008E1C26" w:rsidP="00F64792">
      <w:pPr>
        <w:outlineLvl w:val="0"/>
        <w:rPr>
          <w:sz w:val="24"/>
          <w:szCs w:val="24"/>
        </w:rPr>
      </w:pPr>
      <w:r>
        <w:rPr>
          <w:sz w:val="24"/>
          <w:szCs w:val="24"/>
        </w:rPr>
        <w:t xml:space="preserve"> </w:t>
      </w:r>
      <w:r w:rsidR="00C21313">
        <w:rPr>
          <w:sz w:val="24"/>
          <w:szCs w:val="24"/>
        </w:rPr>
        <w:t>JUDr. Tomáš Horáček</w:t>
      </w:r>
      <w:r w:rsidR="00CB04DF">
        <w:rPr>
          <w:sz w:val="24"/>
          <w:szCs w:val="24"/>
        </w:rPr>
        <w:t>, Ph.D.</w:t>
      </w:r>
      <w:r>
        <w:rPr>
          <w:sz w:val="24"/>
          <w:szCs w:val="24"/>
        </w:rPr>
        <w:t>, kvestor</w:t>
      </w:r>
      <w:r w:rsidR="00CB04DF">
        <w:rPr>
          <w:sz w:val="24"/>
          <w:szCs w:val="24"/>
        </w:rPr>
        <w:t xml:space="preserve"> </w:t>
      </w:r>
      <w:r w:rsidR="00CB04DF">
        <w:rPr>
          <w:sz w:val="24"/>
          <w:szCs w:val="24"/>
        </w:rPr>
        <w:tab/>
      </w:r>
      <w:r w:rsidR="00CB04DF">
        <w:rPr>
          <w:sz w:val="24"/>
          <w:szCs w:val="24"/>
        </w:rPr>
        <w:tab/>
      </w:r>
      <w:r w:rsidR="00CB04DF">
        <w:rPr>
          <w:sz w:val="24"/>
          <w:szCs w:val="24"/>
        </w:rPr>
        <w:tab/>
      </w:r>
      <w:r w:rsidR="00CB04DF">
        <w:rPr>
          <w:sz w:val="24"/>
          <w:szCs w:val="24"/>
        </w:rPr>
        <w:tab/>
      </w:r>
      <w:r>
        <w:rPr>
          <w:sz w:val="24"/>
          <w:szCs w:val="24"/>
        </w:rPr>
        <w:t>Martin Ryzák</w:t>
      </w:r>
      <w:r w:rsidR="00CB04DF">
        <w:rPr>
          <w:sz w:val="24"/>
          <w:szCs w:val="24"/>
        </w:rPr>
        <w:tab/>
      </w:r>
      <w:r w:rsidR="00054A80">
        <w:rPr>
          <w:sz w:val="24"/>
          <w:szCs w:val="24"/>
        </w:rPr>
        <w:t xml:space="preserve">          </w:t>
      </w:r>
    </w:p>
    <w:p w14:paraId="496E0627" w14:textId="27D00D52" w:rsidR="005445EA" w:rsidRDefault="001438D2" w:rsidP="001438D2">
      <w:pPr>
        <w:rPr>
          <w:sz w:val="24"/>
          <w:szCs w:val="24"/>
        </w:rPr>
      </w:pPr>
      <w:r>
        <w:rPr>
          <w:sz w:val="24"/>
          <w:szCs w:val="24"/>
        </w:rPr>
        <w:t xml:space="preserve">                </w:t>
      </w:r>
      <w:r w:rsidR="005A1E31">
        <w:rPr>
          <w:sz w:val="24"/>
          <w:szCs w:val="24"/>
        </w:rPr>
        <w:t xml:space="preserve">    </w:t>
      </w:r>
      <w:r>
        <w:rPr>
          <w:sz w:val="24"/>
          <w:szCs w:val="24"/>
        </w:rPr>
        <w:t xml:space="preserve"> </w:t>
      </w:r>
      <w:r w:rsidR="008E1C26">
        <w:rPr>
          <w:sz w:val="24"/>
          <w:szCs w:val="24"/>
        </w:rPr>
        <w:t>objednatel</w:t>
      </w:r>
      <w:r w:rsidR="008E1C26">
        <w:rPr>
          <w:sz w:val="24"/>
          <w:szCs w:val="24"/>
        </w:rPr>
        <w:tab/>
      </w:r>
      <w:r w:rsidR="008E1C26">
        <w:rPr>
          <w:sz w:val="24"/>
          <w:szCs w:val="24"/>
        </w:rPr>
        <w:tab/>
      </w:r>
      <w:r w:rsidR="008E1C26">
        <w:rPr>
          <w:sz w:val="24"/>
          <w:szCs w:val="24"/>
        </w:rPr>
        <w:tab/>
      </w:r>
      <w:r w:rsidR="008E1C26">
        <w:rPr>
          <w:sz w:val="24"/>
          <w:szCs w:val="24"/>
        </w:rPr>
        <w:tab/>
      </w:r>
      <w:r w:rsidR="008E1C26">
        <w:rPr>
          <w:sz w:val="24"/>
          <w:szCs w:val="24"/>
        </w:rPr>
        <w:tab/>
      </w:r>
      <w:r w:rsidR="008E1C26">
        <w:rPr>
          <w:sz w:val="24"/>
          <w:szCs w:val="24"/>
        </w:rPr>
        <w:tab/>
        <w:t xml:space="preserve">  zhotovitel</w:t>
      </w:r>
    </w:p>
    <w:p w14:paraId="1CEED79E" w14:textId="77777777" w:rsidR="001438D2" w:rsidRDefault="001438D2" w:rsidP="001438D2">
      <w:pPr>
        <w:rPr>
          <w:sz w:val="24"/>
          <w:szCs w:val="24"/>
        </w:rPr>
      </w:pPr>
      <w:r>
        <w:rPr>
          <w:sz w:val="24"/>
          <w:szCs w:val="24"/>
        </w:rPr>
        <w:tab/>
      </w:r>
      <w:r>
        <w:rPr>
          <w:sz w:val="24"/>
          <w:szCs w:val="24"/>
        </w:rPr>
        <w:tab/>
      </w:r>
      <w:r>
        <w:rPr>
          <w:sz w:val="24"/>
          <w:szCs w:val="24"/>
        </w:rPr>
        <w:tab/>
      </w:r>
      <w:r>
        <w:rPr>
          <w:sz w:val="24"/>
          <w:szCs w:val="24"/>
        </w:rPr>
        <w:tab/>
        <w:t xml:space="preserve">             </w:t>
      </w:r>
    </w:p>
    <w:p w14:paraId="3B49C6E5" w14:textId="77777777" w:rsidR="005A1E31" w:rsidRDefault="001438D2" w:rsidP="001438D2">
      <w:pPr>
        <w:rPr>
          <w:sz w:val="24"/>
          <w:szCs w:val="24"/>
        </w:rPr>
      </w:pPr>
      <w:r>
        <w:rPr>
          <w:sz w:val="24"/>
          <w:szCs w:val="24"/>
        </w:rPr>
        <w:tab/>
      </w:r>
      <w:r>
        <w:rPr>
          <w:sz w:val="24"/>
          <w:szCs w:val="24"/>
        </w:rPr>
        <w:tab/>
      </w:r>
      <w:r>
        <w:rPr>
          <w:sz w:val="24"/>
          <w:szCs w:val="24"/>
        </w:rPr>
        <w:tab/>
      </w:r>
      <w:r>
        <w:rPr>
          <w:sz w:val="24"/>
          <w:szCs w:val="24"/>
        </w:rPr>
        <w:tab/>
        <w:t xml:space="preserve">                                </w:t>
      </w:r>
      <w:r w:rsidR="005A1E31">
        <w:rPr>
          <w:sz w:val="24"/>
          <w:szCs w:val="24"/>
        </w:rPr>
        <w:t xml:space="preserve"> </w:t>
      </w:r>
    </w:p>
    <w:p w14:paraId="18601CA1" w14:textId="77777777" w:rsidR="00CB04DF" w:rsidRDefault="00CB04DF" w:rsidP="001438D2">
      <w:pPr>
        <w:rPr>
          <w:sz w:val="24"/>
          <w:szCs w:val="24"/>
        </w:rPr>
      </w:pPr>
    </w:p>
    <w:p w14:paraId="29A18956" w14:textId="0B21A85C" w:rsidR="005A1E31" w:rsidRDefault="00B87C34" w:rsidP="001438D2">
      <w:pPr>
        <w:rPr>
          <w:sz w:val="24"/>
          <w:szCs w:val="24"/>
        </w:rPr>
      </w:pPr>
      <w:r>
        <w:rPr>
          <w:sz w:val="24"/>
          <w:szCs w:val="24"/>
        </w:rPr>
        <w:t>P</w:t>
      </w:r>
      <w:r w:rsidR="009C129F">
        <w:rPr>
          <w:sz w:val="24"/>
          <w:szCs w:val="24"/>
        </w:rPr>
        <w:t>ř</w:t>
      </w:r>
      <w:r w:rsidR="00CB04DF">
        <w:rPr>
          <w:sz w:val="24"/>
          <w:szCs w:val="24"/>
        </w:rPr>
        <w:t>ílohy</w:t>
      </w:r>
      <w:r w:rsidR="001438D2">
        <w:rPr>
          <w:sz w:val="24"/>
          <w:szCs w:val="24"/>
        </w:rPr>
        <w:tab/>
      </w:r>
      <w:r w:rsidR="001438D2">
        <w:rPr>
          <w:sz w:val="24"/>
          <w:szCs w:val="24"/>
        </w:rPr>
        <w:tab/>
      </w:r>
      <w:r w:rsidR="001438D2">
        <w:rPr>
          <w:sz w:val="24"/>
          <w:szCs w:val="24"/>
        </w:rPr>
        <w:tab/>
      </w:r>
      <w:r w:rsidR="001438D2">
        <w:rPr>
          <w:sz w:val="24"/>
          <w:szCs w:val="24"/>
        </w:rPr>
        <w:tab/>
        <w:t xml:space="preserve">                                </w:t>
      </w:r>
      <w:r w:rsidR="005A1E31">
        <w:rPr>
          <w:sz w:val="24"/>
          <w:szCs w:val="24"/>
        </w:rPr>
        <w:t xml:space="preserve"> </w:t>
      </w:r>
    </w:p>
    <w:p w14:paraId="6CCD842E" w14:textId="369E5CC5" w:rsidR="009C129F" w:rsidRDefault="0031323D" w:rsidP="001438D2">
      <w:pPr>
        <w:rPr>
          <w:sz w:val="24"/>
          <w:szCs w:val="24"/>
        </w:rPr>
      </w:pPr>
      <w:r>
        <w:rPr>
          <w:sz w:val="24"/>
          <w:szCs w:val="24"/>
        </w:rPr>
        <w:t>Č. 1</w:t>
      </w:r>
      <w:r w:rsidR="00D02CAF">
        <w:rPr>
          <w:sz w:val="24"/>
          <w:szCs w:val="24"/>
        </w:rPr>
        <w:t>.</w:t>
      </w:r>
      <w:r w:rsidR="006C4896">
        <w:rPr>
          <w:sz w:val="24"/>
          <w:szCs w:val="24"/>
        </w:rPr>
        <w:t xml:space="preserve"> – Seznam </w:t>
      </w:r>
      <w:r w:rsidR="000B6C37">
        <w:rPr>
          <w:sz w:val="24"/>
          <w:szCs w:val="24"/>
        </w:rPr>
        <w:t>určených pracovníků objednatele</w:t>
      </w:r>
    </w:p>
    <w:p w14:paraId="2354CC54" w14:textId="70388C70" w:rsidR="0031323D" w:rsidRDefault="006D43A4" w:rsidP="001438D2">
      <w:pPr>
        <w:rPr>
          <w:sz w:val="24"/>
          <w:szCs w:val="24"/>
        </w:rPr>
      </w:pPr>
      <w:r>
        <w:rPr>
          <w:sz w:val="24"/>
          <w:szCs w:val="24"/>
        </w:rPr>
        <w:t>Č</w:t>
      </w:r>
      <w:r w:rsidR="0031323D">
        <w:rPr>
          <w:sz w:val="24"/>
          <w:szCs w:val="24"/>
        </w:rPr>
        <w:t>. 2</w:t>
      </w:r>
      <w:r w:rsidR="00D02CAF">
        <w:rPr>
          <w:sz w:val="24"/>
          <w:szCs w:val="24"/>
        </w:rPr>
        <w:t>.</w:t>
      </w:r>
      <w:r w:rsidR="0031323D">
        <w:rPr>
          <w:sz w:val="24"/>
          <w:szCs w:val="24"/>
        </w:rPr>
        <w:t xml:space="preserve"> – Výkaz výměr činností</w:t>
      </w:r>
      <w:r w:rsidR="00BA44D4">
        <w:rPr>
          <w:sz w:val="24"/>
          <w:szCs w:val="24"/>
        </w:rPr>
        <w:t xml:space="preserve"> včetně materiálu</w:t>
      </w:r>
    </w:p>
    <w:p w14:paraId="06C32A20" w14:textId="098AE899" w:rsidR="0029436B" w:rsidRDefault="0029436B" w:rsidP="001438D2">
      <w:pPr>
        <w:rPr>
          <w:sz w:val="24"/>
          <w:szCs w:val="24"/>
        </w:rPr>
      </w:pPr>
      <w:r>
        <w:rPr>
          <w:sz w:val="24"/>
          <w:szCs w:val="24"/>
        </w:rPr>
        <w:t>Č. 3</w:t>
      </w:r>
      <w:r w:rsidR="006D43A4">
        <w:rPr>
          <w:sz w:val="24"/>
          <w:szCs w:val="24"/>
        </w:rPr>
        <w:t>.</w:t>
      </w:r>
      <w:r>
        <w:rPr>
          <w:sz w:val="24"/>
          <w:szCs w:val="24"/>
        </w:rPr>
        <w:t xml:space="preserve"> – Čestné prohlášení</w:t>
      </w:r>
      <w:r w:rsidR="005D1F20">
        <w:rPr>
          <w:sz w:val="24"/>
          <w:szCs w:val="24"/>
        </w:rPr>
        <w:t xml:space="preserve"> – důstojné pracovní podmínky </w:t>
      </w:r>
      <w:r>
        <w:rPr>
          <w:sz w:val="24"/>
          <w:szCs w:val="24"/>
        </w:rPr>
        <w:t xml:space="preserve"> </w:t>
      </w:r>
    </w:p>
    <w:p w14:paraId="7C4619E4" w14:textId="77777777" w:rsidR="006E5758" w:rsidRDefault="006E5758" w:rsidP="001438D2">
      <w:pPr>
        <w:rPr>
          <w:sz w:val="24"/>
          <w:szCs w:val="24"/>
        </w:rPr>
      </w:pPr>
    </w:p>
    <w:sectPr w:rsidR="006E5758" w:rsidSect="00F75FEE">
      <w:headerReference w:type="default" r:id="rId8"/>
      <w:footerReference w:type="even"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55B7" w14:textId="77777777" w:rsidR="004D6BE5" w:rsidRDefault="004D6BE5">
      <w:r>
        <w:separator/>
      </w:r>
    </w:p>
  </w:endnote>
  <w:endnote w:type="continuationSeparator" w:id="0">
    <w:p w14:paraId="56E3EE59" w14:textId="77777777" w:rsidR="004D6BE5" w:rsidRDefault="004D6BE5">
      <w:r>
        <w:continuationSeparator/>
      </w:r>
    </w:p>
  </w:endnote>
  <w:endnote w:type="continuationNotice" w:id="1">
    <w:p w14:paraId="6B7EF3D5" w14:textId="77777777" w:rsidR="004D6BE5" w:rsidRDefault="004D6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0FFF" w14:textId="77777777" w:rsidR="004D6BE5" w:rsidRDefault="004D6BE5" w:rsidP="000C00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DE85F3" w14:textId="77777777" w:rsidR="004D6BE5" w:rsidRDefault="004D6B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800E" w14:textId="6D25F2BA" w:rsidR="004D6BE5" w:rsidRDefault="004D6BE5" w:rsidP="000C00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54906">
      <w:rPr>
        <w:rStyle w:val="slostrnky"/>
        <w:noProof/>
      </w:rPr>
      <w:t>8</w:t>
    </w:r>
    <w:r>
      <w:rPr>
        <w:rStyle w:val="slostrnky"/>
      </w:rPr>
      <w:fldChar w:fldCharType="end"/>
    </w:r>
  </w:p>
  <w:p w14:paraId="16A173AD" w14:textId="77777777" w:rsidR="004D6BE5" w:rsidRDefault="004D6B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A8912" w14:textId="77777777" w:rsidR="004D6BE5" w:rsidRDefault="004D6BE5">
      <w:r>
        <w:separator/>
      </w:r>
    </w:p>
  </w:footnote>
  <w:footnote w:type="continuationSeparator" w:id="0">
    <w:p w14:paraId="6E8336B9" w14:textId="77777777" w:rsidR="004D6BE5" w:rsidRDefault="004D6BE5">
      <w:r>
        <w:continuationSeparator/>
      </w:r>
    </w:p>
  </w:footnote>
  <w:footnote w:type="continuationNotice" w:id="1">
    <w:p w14:paraId="7189312A" w14:textId="77777777" w:rsidR="004D6BE5" w:rsidRDefault="004D6B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707C" w14:textId="77777777" w:rsidR="004D6BE5" w:rsidRDefault="004D6BE5">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E65"/>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8B95D0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AE81328"/>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0E741884"/>
    <w:multiLevelType w:val="singleLevel"/>
    <w:tmpl w:val="B2D4E63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73F56"/>
    <w:multiLevelType w:val="singleLevel"/>
    <w:tmpl w:val="B2D4E63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050161"/>
    <w:multiLevelType w:val="hybridMultilevel"/>
    <w:tmpl w:val="578A9FFC"/>
    <w:lvl w:ilvl="0" w:tplc="04129C4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2461D"/>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377728F"/>
    <w:multiLevelType w:val="hybridMultilevel"/>
    <w:tmpl w:val="37123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412B12"/>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2C253161"/>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DF07CF7"/>
    <w:multiLevelType w:val="hybridMultilevel"/>
    <w:tmpl w:val="BE1A7FF0"/>
    <w:lvl w:ilvl="0" w:tplc="00000001">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35E72EF8"/>
    <w:multiLevelType w:val="singleLevel"/>
    <w:tmpl w:val="D6C24802"/>
    <w:lvl w:ilvl="0">
      <w:start w:val="1"/>
      <w:numFmt w:val="decimal"/>
      <w:lvlText w:val="%1."/>
      <w:lvlJc w:val="left"/>
      <w:pPr>
        <w:tabs>
          <w:tab w:val="num" w:pos="540"/>
        </w:tabs>
        <w:ind w:left="540" w:hanging="360"/>
      </w:pPr>
      <w:rPr>
        <w:rFonts w:hint="default"/>
      </w:rPr>
    </w:lvl>
  </w:abstractNum>
  <w:abstractNum w:abstractNumId="12" w15:restartNumberingAfterBreak="0">
    <w:nsid w:val="37600C54"/>
    <w:multiLevelType w:val="hybridMultilevel"/>
    <w:tmpl w:val="097662E4"/>
    <w:lvl w:ilvl="0" w:tplc="A2ECB240">
      <w:start w:val="1"/>
      <w:numFmt w:val="decimal"/>
      <w:lvlText w:val="%1)"/>
      <w:lvlJc w:val="left"/>
      <w:pPr>
        <w:tabs>
          <w:tab w:val="num" w:pos="360"/>
        </w:tabs>
        <w:ind w:left="360" w:hanging="360"/>
      </w:pPr>
    </w:lvl>
    <w:lvl w:ilvl="1" w:tplc="3E44FFB0">
      <w:start w:val="1"/>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BD93AD0"/>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466854D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7D618C4"/>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238010B"/>
    <w:multiLevelType w:val="multilevel"/>
    <w:tmpl w:val="EB26D18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6E675CF"/>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5C770F9E"/>
    <w:multiLevelType w:val="hybridMultilevel"/>
    <w:tmpl w:val="AA2E2DA6"/>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B0B575A"/>
    <w:multiLevelType w:val="singleLevel"/>
    <w:tmpl w:val="04050017"/>
    <w:lvl w:ilvl="0">
      <w:start w:val="1"/>
      <w:numFmt w:val="lowerLetter"/>
      <w:lvlText w:val="%1)"/>
      <w:lvlJc w:val="left"/>
      <w:pPr>
        <w:tabs>
          <w:tab w:val="num" w:pos="2912"/>
        </w:tabs>
        <w:ind w:left="2912" w:hanging="360"/>
      </w:pPr>
    </w:lvl>
  </w:abstractNum>
  <w:abstractNum w:abstractNumId="20" w15:restartNumberingAfterBreak="0">
    <w:nsid w:val="6CBA6595"/>
    <w:multiLevelType w:val="hybridMultilevel"/>
    <w:tmpl w:val="BD3E8D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195BA0"/>
    <w:multiLevelType w:val="hybridMultilevel"/>
    <w:tmpl w:val="7DB62A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AD7EDF"/>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7A66790D"/>
    <w:multiLevelType w:val="multilevel"/>
    <w:tmpl w:val="B24C87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FCE4B15"/>
    <w:multiLevelType w:val="singleLevel"/>
    <w:tmpl w:val="04050017"/>
    <w:lvl w:ilvl="0">
      <w:start w:val="1"/>
      <w:numFmt w:val="lowerLetter"/>
      <w:lvlText w:val="%1)"/>
      <w:lvlJc w:val="left"/>
      <w:pPr>
        <w:tabs>
          <w:tab w:val="num" w:pos="360"/>
        </w:tabs>
        <w:ind w:left="360" w:hanging="360"/>
      </w:pPr>
    </w:lvl>
  </w:abstractNum>
  <w:num w:numId="1">
    <w:abstractNumId w:val="17"/>
    <w:lvlOverride w:ilvl="0">
      <w:startOverride w:val="1"/>
    </w:lvlOverride>
  </w:num>
  <w:num w:numId="2">
    <w:abstractNumId w:val="19"/>
    <w:lvlOverride w:ilvl="0">
      <w:startOverride w:val="1"/>
    </w:lvlOverride>
  </w:num>
  <w:num w:numId="3">
    <w:abstractNumId w:val="1"/>
    <w:lvlOverride w:ilvl="0">
      <w:startOverride w:val="1"/>
    </w:lvlOverride>
  </w:num>
  <w:num w:numId="4">
    <w:abstractNumId w:val="14"/>
    <w:lvlOverride w:ilvl="0">
      <w:startOverride w:val="1"/>
    </w:lvlOverride>
  </w:num>
  <w:num w:numId="5">
    <w:abstractNumId w:val="24"/>
    <w:lvlOverride w:ilvl="0">
      <w:startOverride w:val="1"/>
    </w:lvlOverride>
  </w:num>
  <w:num w:numId="6">
    <w:abstractNumId w:val="22"/>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num>
  <w:num w:numId="15">
    <w:abstractNumId w:val="8"/>
    <w:lvlOverride w:ilvl="0">
      <w:startOverride w:val="1"/>
    </w:lvlOverride>
  </w:num>
  <w:num w:numId="16">
    <w:abstractNumId w:val="3"/>
  </w:num>
  <w:num w:numId="17">
    <w:abstractNumId w:val="4"/>
  </w:num>
  <w:num w:numId="18">
    <w:abstractNumId w:val="15"/>
    <w:lvlOverride w:ilvl="0">
      <w:startOverride w:val="1"/>
    </w:lvlOverride>
  </w:num>
  <w:num w:numId="19">
    <w:abstractNumId w:val="12"/>
  </w:num>
  <w:num w:numId="20">
    <w:abstractNumId w:val="5"/>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D2"/>
    <w:rsid w:val="000017D1"/>
    <w:rsid w:val="00023DAF"/>
    <w:rsid w:val="00030C75"/>
    <w:rsid w:val="00035E41"/>
    <w:rsid w:val="00042262"/>
    <w:rsid w:val="000530D6"/>
    <w:rsid w:val="00054A80"/>
    <w:rsid w:val="000566FA"/>
    <w:rsid w:val="0006634F"/>
    <w:rsid w:val="00070E53"/>
    <w:rsid w:val="0008116E"/>
    <w:rsid w:val="00084C11"/>
    <w:rsid w:val="0009401E"/>
    <w:rsid w:val="000B143F"/>
    <w:rsid w:val="000B22ED"/>
    <w:rsid w:val="000B2863"/>
    <w:rsid w:val="000B6C37"/>
    <w:rsid w:val="000C0070"/>
    <w:rsid w:val="000C4632"/>
    <w:rsid w:val="000C6088"/>
    <w:rsid w:val="000C608F"/>
    <w:rsid w:val="000D4FC1"/>
    <w:rsid w:val="000E5AB2"/>
    <w:rsid w:val="000F4198"/>
    <w:rsid w:val="000F48AB"/>
    <w:rsid w:val="0010048B"/>
    <w:rsid w:val="00101129"/>
    <w:rsid w:val="00115406"/>
    <w:rsid w:val="00115516"/>
    <w:rsid w:val="00123AAC"/>
    <w:rsid w:val="00123BED"/>
    <w:rsid w:val="001271C4"/>
    <w:rsid w:val="001438D2"/>
    <w:rsid w:val="0014401A"/>
    <w:rsid w:val="00144AD0"/>
    <w:rsid w:val="001571D2"/>
    <w:rsid w:val="001640A4"/>
    <w:rsid w:val="00192AD4"/>
    <w:rsid w:val="00194D7A"/>
    <w:rsid w:val="001974BE"/>
    <w:rsid w:val="001A5672"/>
    <w:rsid w:val="001B264A"/>
    <w:rsid w:val="001C6A51"/>
    <w:rsid w:val="001D1A2B"/>
    <w:rsid w:val="001E59FE"/>
    <w:rsid w:val="001E62CC"/>
    <w:rsid w:val="001F0040"/>
    <w:rsid w:val="001F5051"/>
    <w:rsid w:val="00201A03"/>
    <w:rsid w:val="0020547A"/>
    <w:rsid w:val="00205518"/>
    <w:rsid w:val="00207460"/>
    <w:rsid w:val="00212F4F"/>
    <w:rsid w:val="00222804"/>
    <w:rsid w:val="00226BD2"/>
    <w:rsid w:val="00227589"/>
    <w:rsid w:val="00230273"/>
    <w:rsid w:val="00232886"/>
    <w:rsid w:val="002352C6"/>
    <w:rsid w:val="0026345F"/>
    <w:rsid w:val="002643B1"/>
    <w:rsid w:val="00275E00"/>
    <w:rsid w:val="00275F69"/>
    <w:rsid w:val="00276F34"/>
    <w:rsid w:val="00281A3D"/>
    <w:rsid w:val="00281EB7"/>
    <w:rsid w:val="002820CE"/>
    <w:rsid w:val="00284005"/>
    <w:rsid w:val="0029436B"/>
    <w:rsid w:val="00297224"/>
    <w:rsid w:val="002A4B4A"/>
    <w:rsid w:val="002D10E4"/>
    <w:rsid w:val="002E5358"/>
    <w:rsid w:val="002E63D7"/>
    <w:rsid w:val="002F4422"/>
    <w:rsid w:val="00300565"/>
    <w:rsid w:val="003032A0"/>
    <w:rsid w:val="003061ED"/>
    <w:rsid w:val="0031323D"/>
    <w:rsid w:val="00327041"/>
    <w:rsid w:val="00342232"/>
    <w:rsid w:val="00342545"/>
    <w:rsid w:val="003427EE"/>
    <w:rsid w:val="0034469D"/>
    <w:rsid w:val="00361396"/>
    <w:rsid w:val="003649D1"/>
    <w:rsid w:val="0036526A"/>
    <w:rsid w:val="003660CB"/>
    <w:rsid w:val="00366F2D"/>
    <w:rsid w:val="00370876"/>
    <w:rsid w:val="00373956"/>
    <w:rsid w:val="00376435"/>
    <w:rsid w:val="003A1935"/>
    <w:rsid w:val="003A2C2F"/>
    <w:rsid w:val="003B2659"/>
    <w:rsid w:val="003B3D24"/>
    <w:rsid w:val="003B767E"/>
    <w:rsid w:val="003D12C2"/>
    <w:rsid w:val="003D39CA"/>
    <w:rsid w:val="003E0292"/>
    <w:rsid w:val="003E1133"/>
    <w:rsid w:val="003F2AB8"/>
    <w:rsid w:val="003F390C"/>
    <w:rsid w:val="004016E7"/>
    <w:rsid w:val="00406B08"/>
    <w:rsid w:val="00411E11"/>
    <w:rsid w:val="004306AB"/>
    <w:rsid w:val="004322DF"/>
    <w:rsid w:val="00433128"/>
    <w:rsid w:val="00447D48"/>
    <w:rsid w:val="00457200"/>
    <w:rsid w:val="0047388C"/>
    <w:rsid w:val="004A21D5"/>
    <w:rsid w:val="004A2253"/>
    <w:rsid w:val="004A6577"/>
    <w:rsid w:val="004A689D"/>
    <w:rsid w:val="004D3B83"/>
    <w:rsid w:val="004D6BE5"/>
    <w:rsid w:val="004F1AB9"/>
    <w:rsid w:val="004F2EE6"/>
    <w:rsid w:val="0051139D"/>
    <w:rsid w:val="00526767"/>
    <w:rsid w:val="005276E4"/>
    <w:rsid w:val="005322A3"/>
    <w:rsid w:val="005445EA"/>
    <w:rsid w:val="00556626"/>
    <w:rsid w:val="005603C1"/>
    <w:rsid w:val="00567C07"/>
    <w:rsid w:val="00572AA3"/>
    <w:rsid w:val="00583CF0"/>
    <w:rsid w:val="0058408A"/>
    <w:rsid w:val="00595623"/>
    <w:rsid w:val="005A1E31"/>
    <w:rsid w:val="005D1F20"/>
    <w:rsid w:val="005D46A0"/>
    <w:rsid w:val="005F0DFF"/>
    <w:rsid w:val="00607F09"/>
    <w:rsid w:val="00616022"/>
    <w:rsid w:val="006169C2"/>
    <w:rsid w:val="00634E8B"/>
    <w:rsid w:val="00641B98"/>
    <w:rsid w:val="00654D05"/>
    <w:rsid w:val="00656E67"/>
    <w:rsid w:val="006616EA"/>
    <w:rsid w:val="00667D20"/>
    <w:rsid w:val="006744D7"/>
    <w:rsid w:val="00682EB8"/>
    <w:rsid w:val="00686070"/>
    <w:rsid w:val="00692357"/>
    <w:rsid w:val="006A253A"/>
    <w:rsid w:val="006A317C"/>
    <w:rsid w:val="006A7170"/>
    <w:rsid w:val="006A7361"/>
    <w:rsid w:val="006B4795"/>
    <w:rsid w:val="006C1144"/>
    <w:rsid w:val="006C3BDA"/>
    <w:rsid w:val="006C4896"/>
    <w:rsid w:val="006D091E"/>
    <w:rsid w:val="006D43A4"/>
    <w:rsid w:val="006E5758"/>
    <w:rsid w:val="006F1215"/>
    <w:rsid w:val="0070555F"/>
    <w:rsid w:val="00733424"/>
    <w:rsid w:val="00743306"/>
    <w:rsid w:val="00745377"/>
    <w:rsid w:val="0074685A"/>
    <w:rsid w:val="00747AD0"/>
    <w:rsid w:val="00754906"/>
    <w:rsid w:val="0075496B"/>
    <w:rsid w:val="00755D1D"/>
    <w:rsid w:val="00760313"/>
    <w:rsid w:val="007944B9"/>
    <w:rsid w:val="007978FC"/>
    <w:rsid w:val="007A07B1"/>
    <w:rsid w:val="007A266F"/>
    <w:rsid w:val="007B2532"/>
    <w:rsid w:val="007B6545"/>
    <w:rsid w:val="007C077B"/>
    <w:rsid w:val="007C350F"/>
    <w:rsid w:val="007C51B6"/>
    <w:rsid w:val="007C5208"/>
    <w:rsid w:val="007C634C"/>
    <w:rsid w:val="007D5494"/>
    <w:rsid w:val="007E30B2"/>
    <w:rsid w:val="007E49BA"/>
    <w:rsid w:val="007F554C"/>
    <w:rsid w:val="00805527"/>
    <w:rsid w:val="00816B04"/>
    <w:rsid w:val="00825EE0"/>
    <w:rsid w:val="008333E9"/>
    <w:rsid w:val="00834B20"/>
    <w:rsid w:val="008447EE"/>
    <w:rsid w:val="0085249D"/>
    <w:rsid w:val="0086768E"/>
    <w:rsid w:val="008754C1"/>
    <w:rsid w:val="00886177"/>
    <w:rsid w:val="00886860"/>
    <w:rsid w:val="008868CD"/>
    <w:rsid w:val="00892BD3"/>
    <w:rsid w:val="008A57F7"/>
    <w:rsid w:val="008B2401"/>
    <w:rsid w:val="008C6CD0"/>
    <w:rsid w:val="008D2519"/>
    <w:rsid w:val="008E1C26"/>
    <w:rsid w:val="008E5D38"/>
    <w:rsid w:val="008E7E71"/>
    <w:rsid w:val="008F595C"/>
    <w:rsid w:val="008F5E27"/>
    <w:rsid w:val="00900F1D"/>
    <w:rsid w:val="0092631D"/>
    <w:rsid w:val="00936C6F"/>
    <w:rsid w:val="00937E5A"/>
    <w:rsid w:val="00945D15"/>
    <w:rsid w:val="00963EF9"/>
    <w:rsid w:val="00964E73"/>
    <w:rsid w:val="00965D36"/>
    <w:rsid w:val="00966462"/>
    <w:rsid w:val="00973CD2"/>
    <w:rsid w:val="009744E1"/>
    <w:rsid w:val="009750F9"/>
    <w:rsid w:val="00984368"/>
    <w:rsid w:val="00990604"/>
    <w:rsid w:val="009A2E0C"/>
    <w:rsid w:val="009A2EFB"/>
    <w:rsid w:val="009C08CF"/>
    <w:rsid w:val="009C129F"/>
    <w:rsid w:val="009C27E1"/>
    <w:rsid w:val="009D601C"/>
    <w:rsid w:val="009D63D5"/>
    <w:rsid w:val="009E1323"/>
    <w:rsid w:val="009E4A38"/>
    <w:rsid w:val="009E4DEC"/>
    <w:rsid w:val="009F45AC"/>
    <w:rsid w:val="00A15975"/>
    <w:rsid w:val="00A17922"/>
    <w:rsid w:val="00A24843"/>
    <w:rsid w:val="00A2710C"/>
    <w:rsid w:val="00A36AC8"/>
    <w:rsid w:val="00A52ACC"/>
    <w:rsid w:val="00A6556A"/>
    <w:rsid w:val="00A76BE1"/>
    <w:rsid w:val="00A91CA7"/>
    <w:rsid w:val="00A92E18"/>
    <w:rsid w:val="00A951E8"/>
    <w:rsid w:val="00AA3955"/>
    <w:rsid w:val="00AA4483"/>
    <w:rsid w:val="00AB1F23"/>
    <w:rsid w:val="00AB4D7B"/>
    <w:rsid w:val="00AE0121"/>
    <w:rsid w:val="00AE35B6"/>
    <w:rsid w:val="00AF504E"/>
    <w:rsid w:val="00AF5A3B"/>
    <w:rsid w:val="00AF7EA9"/>
    <w:rsid w:val="00B02CCC"/>
    <w:rsid w:val="00B02CF9"/>
    <w:rsid w:val="00B31C5B"/>
    <w:rsid w:val="00B33A08"/>
    <w:rsid w:val="00B426D3"/>
    <w:rsid w:val="00B5018D"/>
    <w:rsid w:val="00B50842"/>
    <w:rsid w:val="00B56930"/>
    <w:rsid w:val="00B60390"/>
    <w:rsid w:val="00B6681D"/>
    <w:rsid w:val="00B71FD5"/>
    <w:rsid w:val="00B83278"/>
    <w:rsid w:val="00B84549"/>
    <w:rsid w:val="00B8681D"/>
    <w:rsid w:val="00B87C34"/>
    <w:rsid w:val="00BA0EDA"/>
    <w:rsid w:val="00BA400B"/>
    <w:rsid w:val="00BA44D4"/>
    <w:rsid w:val="00BA4C46"/>
    <w:rsid w:val="00BA771B"/>
    <w:rsid w:val="00BB2859"/>
    <w:rsid w:val="00BB6C19"/>
    <w:rsid w:val="00BC4CF7"/>
    <w:rsid w:val="00BE2275"/>
    <w:rsid w:val="00BE3010"/>
    <w:rsid w:val="00BE65D9"/>
    <w:rsid w:val="00BE73D1"/>
    <w:rsid w:val="00BF61A1"/>
    <w:rsid w:val="00C00FA4"/>
    <w:rsid w:val="00C01408"/>
    <w:rsid w:val="00C07B41"/>
    <w:rsid w:val="00C20384"/>
    <w:rsid w:val="00C21313"/>
    <w:rsid w:val="00C22941"/>
    <w:rsid w:val="00C3357F"/>
    <w:rsid w:val="00C40458"/>
    <w:rsid w:val="00C418C9"/>
    <w:rsid w:val="00C45505"/>
    <w:rsid w:val="00C51300"/>
    <w:rsid w:val="00C51B00"/>
    <w:rsid w:val="00C70642"/>
    <w:rsid w:val="00C727DF"/>
    <w:rsid w:val="00C77C5A"/>
    <w:rsid w:val="00C860C1"/>
    <w:rsid w:val="00C9205A"/>
    <w:rsid w:val="00CA3EB0"/>
    <w:rsid w:val="00CB04DF"/>
    <w:rsid w:val="00CB54F5"/>
    <w:rsid w:val="00CB6648"/>
    <w:rsid w:val="00CC5E1C"/>
    <w:rsid w:val="00CD5A37"/>
    <w:rsid w:val="00CE3A0E"/>
    <w:rsid w:val="00CE3ECC"/>
    <w:rsid w:val="00CF1EA3"/>
    <w:rsid w:val="00CF2049"/>
    <w:rsid w:val="00D00FDA"/>
    <w:rsid w:val="00D02CAF"/>
    <w:rsid w:val="00D2087E"/>
    <w:rsid w:val="00D21161"/>
    <w:rsid w:val="00D23D0D"/>
    <w:rsid w:val="00D44BEF"/>
    <w:rsid w:val="00D56757"/>
    <w:rsid w:val="00D56D7E"/>
    <w:rsid w:val="00D847AF"/>
    <w:rsid w:val="00D903C1"/>
    <w:rsid w:val="00D9041E"/>
    <w:rsid w:val="00D954E8"/>
    <w:rsid w:val="00DA789D"/>
    <w:rsid w:val="00DB09DC"/>
    <w:rsid w:val="00DD2677"/>
    <w:rsid w:val="00DD746B"/>
    <w:rsid w:val="00DE0341"/>
    <w:rsid w:val="00DE362B"/>
    <w:rsid w:val="00DF0CBF"/>
    <w:rsid w:val="00DF6083"/>
    <w:rsid w:val="00E00EBC"/>
    <w:rsid w:val="00E0616E"/>
    <w:rsid w:val="00E14962"/>
    <w:rsid w:val="00E228EC"/>
    <w:rsid w:val="00E2449E"/>
    <w:rsid w:val="00E419D5"/>
    <w:rsid w:val="00E53C5F"/>
    <w:rsid w:val="00E9236C"/>
    <w:rsid w:val="00E96674"/>
    <w:rsid w:val="00EA2628"/>
    <w:rsid w:val="00EA612B"/>
    <w:rsid w:val="00EB087F"/>
    <w:rsid w:val="00EB48DD"/>
    <w:rsid w:val="00EB51E9"/>
    <w:rsid w:val="00EC7561"/>
    <w:rsid w:val="00ED2725"/>
    <w:rsid w:val="00EE58C4"/>
    <w:rsid w:val="00EF377A"/>
    <w:rsid w:val="00EF69A5"/>
    <w:rsid w:val="00F01A67"/>
    <w:rsid w:val="00F05FCE"/>
    <w:rsid w:val="00F11044"/>
    <w:rsid w:val="00F14376"/>
    <w:rsid w:val="00F16DA5"/>
    <w:rsid w:val="00F20775"/>
    <w:rsid w:val="00F2293B"/>
    <w:rsid w:val="00F41541"/>
    <w:rsid w:val="00F43F48"/>
    <w:rsid w:val="00F47B70"/>
    <w:rsid w:val="00F50243"/>
    <w:rsid w:val="00F50A57"/>
    <w:rsid w:val="00F51BA1"/>
    <w:rsid w:val="00F5305E"/>
    <w:rsid w:val="00F551B5"/>
    <w:rsid w:val="00F55C23"/>
    <w:rsid w:val="00F604E9"/>
    <w:rsid w:val="00F61B3C"/>
    <w:rsid w:val="00F64792"/>
    <w:rsid w:val="00F65A86"/>
    <w:rsid w:val="00F7389A"/>
    <w:rsid w:val="00F75739"/>
    <w:rsid w:val="00F75FEE"/>
    <w:rsid w:val="00F76CE9"/>
    <w:rsid w:val="00F80E49"/>
    <w:rsid w:val="00F82B9B"/>
    <w:rsid w:val="00F87288"/>
    <w:rsid w:val="00F93141"/>
    <w:rsid w:val="00FA0960"/>
    <w:rsid w:val="00FA69B5"/>
    <w:rsid w:val="00FB6104"/>
    <w:rsid w:val="00FE6289"/>
    <w:rsid w:val="00FF0F71"/>
    <w:rsid w:val="00FF1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9DC38"/>
  <w15:chartTrackingRefBased/>
  <w15:docId w15:val="{05783899-5E6D-4185-95BA-0FD9CEED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38D2"/>
    <w:pPr>
      <w:overflowPunct w:val="0"/>
      <w:autoSpaceDE w:val="0"/>
      <w:autoSpaceDN w:val="0"/>
      <w:adjustRightInd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438D2"/>
    <w:pPr>
      <w:tabs>
        <w:tab w:val="center" w:pos="4536"/>
        <w:tab w:val="right" w:pos="9072"/>
      </w:tabs>
    </w:pPr>
  </w:style>
  <w:style w:type="paragraph" w:styleId="Zkladntext2">
    <w:name w:val="Body Text 2"/>
    <w:basedOn w:val="Normln"/>
    <w:rsid w:val="001438D2"/>
    <w:pPr>
      <w:spacing w:after="120" w:line="480" w:lineRule="auto"/>
    </w:pPr>
  </w:style>
  <w:style w:type="paragraph" w:styleId="Zkladntextodsazen2">
    <w:name w:val="Body Text Indent 2"/>
    <w:basedOn w:val="Normln"/>
    <w:rsid w:val="001438D2"/>
    <w:pPr>
      <w:spacing w:after="120" w:line="480" w:lineRule="auto"/>
      <w:ind w:left="283"/>
    </w:pPr>
  </w:style>
  <w:style w:type="paragraph" w:customStyle="1" w:styleId="slodstavec">
    <w:name w:val="Čísl.odstavec"/>
    <w:basedOn w:val="Normln"/>
    <w:rsid w:val="001438D2"/>
    <w:pPr>
      <w:overflowPunct/>
      <w:autoSpaceDE/>
      <w:autoSpaceDN/>
      <w:adjustRightInd/>
      <w:spacing w:before="120"/>
      <w:ind w:left="273" w:hanging="273"/>
      <w:jc w:val="both"/>
    </w:pPr>
  </w:style>
  <w:style w:type="paragraph" w:customStyle="1" w:styleId="ODSST">
    <w:name w:val="ODS_ST"/>
    <w:basedOn w:val="Normln"/>
    <w:rsid w:val="001438D2"/>
    <w:pPr>
      <w:overflowPunct/>
      <w:autoSpaceDE/>
      <w:autoSpaceDN/>
      <w:adjustRightInd/>
      <w:spacing w:after="120"/>
      <w:jc w:val="both"/>
    </w:pPr>
    <w:rPr>
      <w:rFonts w:ascii="Arial" w:hAnsi="Arial"/>
      <w:sz w:val="22"/>
    </w:rPr>
  </w:style>
  <w:style w:type="paragraph" w:customStyle="1" w:styleId="Normodstavec">
    <w:name w:val="Norm odstavec"/>
    <w:basedOn w:val="Normln"/>
    <w:rsid w:val="001438D2"/>
    <w:pPr>
      <w:tabs>
        <w:tab w:val="left" w:pos="851"/>
      </w:tabs>
      <w:overflowPunct/>
      <w:autoSpaceDE/>
      <w:autoSpaceDN/>
      <w:adjustRightInd/>
      <w:spacing w:before="120"/>
      <w:ind w:firstLine="567"/>
      <w:jc w:val="both"/>
    </w:pPr>
  </w:style>
  <w:style w:type="paragraph" w:styleId="Rozloendokumentu">
    <w:name w:val="Document Map"/>
    <w:basedOn w:val="Normln"/>
    <w:semiHidden/>
    <w:rsid w:val="00F64792"/>
    <w:pPr>
      <w:shd w:val="clear" w:color="auto" w:fill="000080"/>
    </w:pPr>
    <w:rPr>
      <w:rFonts w:ascii="Tahoma" w:hAnsi="Tahoma" w:cs="Tahoma"/>
    </w:rPr>
  </w:style>
  <w:style w:type="paragraph" w:styleId="Zpat">
    <w:name w:val="footer"/>
    <w:basedOn w:val="Normln"/>
    <w:rsid w:val="007978FC"/>
    <w:pPr>
      <w:tabs>
        <w:tab w:val="center" w:pos="4536"/>
        <w:tab w:val="right" w:pos="9072"/>
      </w:tabs>
    </w:pPr>
  </w:style>
  <w:style w:type="character" w:styleId="slostrnky">
    <w:name w:val="page number"/>
    <w:basedOn w:val="Standardnpsmoodstavce"/>
    <w:rsid w:val="007978FC"/>
  </w:style>
  <w:style w:type="paragraph" w:styleId="Textbubliny">
    <w:name w:val="Balloon Text"/>
    <w:basedOn w:val="Normln"/>
    <w:link w:val="TextbublinyChar"/>
    <w:rsid w:val="00A52ACC"/>
    <w:rPr>
      <w:rFonts w:ascii="Tahoma" w:hAnsi="Tahoma" w:cs="Tahoma"/>
      <w:sz w:val="16"/>
      <w:szCs w:val="16"/>
    </w:rPr>
  </w:style>
  <w:style w:type="character" w:customStyle="1" w:styleId="TextbublinyChar">
    <w:name w:val="Text bubliny Char"/>
    <w:link w:val="Textbubliny"/>
    <w:rsid w:val="00A52ACC"/>
    <w:rPr>
      <w:rFonts w:ascii="Tahoma" w:hAnsi="Tahoma" w:cs="Tahoma"/>
      <w:sz w:val="16"/>
      <w:szCs w:val="16"/>
    </w:rPr>
  </w:style>
  <w:style w:type="character" w:styleId="Hypertextovodkaz">
    <w:name w:val="Hyperlink"/>
    <w:rsid w:val="003B3D24"/>
    <w:rPr>
      <w:color w:val="0000FF"/>
      <w:u w:val="single"/>
    </w:rPr>
  </w:style>
  <w:style w:type="paragraph" w:styleId="Odstavecseseznamem">
    <w:name w:val="List Paragraph"/>
    <w:basedOn w:val="Normln"/>
    <w:uiPriority w:val="34"/>
    <w:qFormat/>
    <w:rsid w:val="0031323D"/>
    <w:pPr>
      <w:ind w:left="708"/>
    </w:pPr>
  </w:style>
  <w:style w:type="paragraph" w:customStyle="1" w:styleId="WW-Zkladntext2">
    <w:name w:val="WW-Základní text 2"/>
    <w:basedOn w:val="Normln"/>
    <w:rsid w:val="0031323D"/>
    <w:pPr>
      <w:widowControl w:val="0"/>
      <w:suppressAutoHyphens/>
      <w:overflowPunct/>
      <w:autoSpaceDE/>
      <w:autoSpaceDN/>
      <w:adjustRightInd/>
      <w:jc w:val="both"/>
    </w:pPr>
    <w:rPr>
      <w:color w:val="0000FF"/>
      <w:sz w:val="24"/>
      <w:lang w:eastAsia="ar-SA"/>
    </w:rPr>
  </w:style>
  <w:style w:type="character" w:styleId="Odkaznakoment">
    <w:name w:val="annotation reference"/>
    <w:rsid w:val="00BE3010"/>
    <w:rPr>
      <w:sz w:val="16"/>
      <w:szCs w:val="16"/>
    </w:rPr>
  </w:style>
  <w:style w:type="paragraph" w:styleId="Textkomente">
    <w:name w:val="annotation text"/>
    <w:basedOn w:val="Normln"/>
    <w:link w:val="TextkomenteChar"/>
    <w:rsid w:val="00BE3010"/>
  </w:style>
  <w:style w:type="character" w:customStyle="1" w:styleId="TextkomenteChar">
    <w:name w:val="Text komentáře Char"/>
    <w:basedOn w:val="Standardnpsmoodstavce"/>
    <w:link w:val="Textkomente"/>
    <w:rsid w:val="00BE3010"/>
  </w:style>
  <w:style w:type="paragraph" w:styleId="Pedmtkomente">
    <w:name w:val="annotation subject"/>
    <w:basedOn w:val="Textkomente"/>
    <w:next w:val="Textkomente"/>
    <w:link w:val="PedmtkomenteChar"/>
    <w:rsid w:val="00BE3010"/>
    <w:rPr>
      <w:b/>
      <w:bCs/>
    </w:rPr>
  </w:style>
  <w:style w:type="character" w:customStyle="1" w:styleId="PedmtkomenteChar">
    <w:name w:val="Předmět komentáře Char"/>
    <w:link w:val="Pedmtkomente"/>
    <w:rsid w:val="00BE3010"/>
    <w:rPr>
      <w:b/>
      <w:bCs/>
    </w:rPr>
  </w:style>
  <w:style w:type="paragraph" w:customStyle="1" w:styleId="ListParagraph1">
    <w:name w:val="List Paragraph1"/>
    <w:basedOn w:val="Normln"/>
    <w:link w:val="ListParagraphChar"/>
    <w:qFormat/>
    <w:rsid w:val="00FE6289"/>
    <w:pPr>
      <w:overflowPunct/>
      <w:autoSpaceDE/>
      <w:autoSpaceDN/>
      <w:adjustRightInd/>
      <w:spacing w:after="120" w:line="276" w:lineRule="auto"/>
      <w:ind w:left="720"/>
      <w:contextualSpacing/>
    </w:pPr>
    <w:rPr>
      <w:rFonts w:ascii="Arial" w:eastAsia="Calibri" w:hAnsi="Arial"/>
      <w:color w:val="000000"/>
      <w:szCs w:val="22"/>
      <w:lang w:eastAsia="en-US"/>
    </w:rPr>
  </w:style>
  <w:style w:type="character" w:customStyle="1" w:styleId="ListParagraphChar">
    <w:name w:val="List Paragraph Char"/>
    <w:link w:val="ListParagraph1"/>
    <w:locked/>
    <w:rsid w:val="00FE6289"/>
    <w:rPr>
      <w:rFonts w:ascii="Arial" w:eastAsia="Calibri" w:hAnsi="Arial"/>
      <w:color w:val="000000"/>
      <w:szCs w:val="22"/>
      <w:lang w:eastAsia="en-US"/>
    </w:rPr>
  </w:style>
  <w:style w:type="character" w:styleId="Zstupntext">
    <w:name w:val="Placeholder Text"/>
    <w:basedOn w:val="Standardnpsmoodstavce"/>
    <w:uiPriority w:val="99"/>
    <w:semiHidden/>
    <w:rsid w:val="007D54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ryzak@sezn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4441</Words>
  <Characters>25656</Characters>
  <Application>Microsoft Office Word</Application>
  <DocSecurity>0</DocSecurity>
  <Lines>213</Lines>
  <Paragraphs>60</Paragraphs>
  <ScaleCrop>false</ScaleCrop>
  <HeadingPairs>
    <vt:vector size="2" baseType="variant">
      <vt:variant>
        <vt:lpstr>Název</vt:lpstr>
      </vt:variant>
      <vt:variant>
        <vt:i4>1</vt:i4>
      </vt:variant>
    </vt:vector>
  </HeadingPairs>
  <TitlesOfParts>
    <vt:vector size="1" baseType="lpstr">
      <vt:lpstr>SMLOUVA</vt:lpstr>
    </vt:vector>
  </TitlesOfParts>
  <Company>Microsoft</Company>
  <LinksUpToDate>false</LinksUpToDate>
  <CharactersWithSpaces>30037</CharactersWithSpaces>
  <SharedDoc>false</SharedDoc>
  <HLinks>
    <vt:vector size="6" baseType="variant">
      <vt:variant>
        <vt:i4>6750228</vt:i4>
      </vt:variant>
      <vt:variant>
        <vt:i4>0</vt:i4>
      </vt:variant>
      <vt:variant>
        <vt:i4>0</vt:i4>
      </vt:variant>
      <vt:variant>
        <vt:i4>5</vt:i4>
      </vt:variant>
      <vt:variant>
        <vt:lpwstr>mailto:martin.ryzak@seznam.cz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c:creator>
  <cp:keywords/>
  <cp:lastModifiedBy>Javůrek Jan</cp:lastModifiedBy>
  <cp:revision>3</cp:revision>
  <cp:lastPrinted>2016-05-19T08:07:00Z</cp:lastPrinted>
  <dcterms:created xsi:type="dcterms:W3CDTF">2022-01-26T13:01:00Z</dcterms:created>
  <dcterms:modified xsi:type="dcterms:W3CDTF">2022-01-26T13:19:00Z</dcterms:modified>
</cp:coreProperties>
</file>