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50" w:rsidRPr="00032380" w:rsidRDefault="00032380" w:rsidP="00390D50">
      <w:pPr>
        <w:jc w:val="center"/>
        <w:rPr>
          <w:rFonts w:ascii="Arial" w:hAnsi="Arial" w:cs="Arial"/>
          <w:b/>
          <w:sz w:val="24"/>
          <w:szCs w:val="24"/>
        </w:rPr>
      </w:pPr>
      <w:r w:rsidRPr="00032380">
        <w:rPr>
          <w:rFonts w:ascii="Arial" w:hAnsi="Arial" w:cs="Arial"/>
          <w:b/>
          <w:sz w:val="24"/>
          <w:szCs w:val="24"/>
        </w:rPr>
        <w:t>DODATEK Č. 1</w:t>
      </w:r>
    </w:p>
    <w:p w:rsidR="00390D50" w:rsidRDefault="00390D50" w:rsidP="00390D50">
      <w:pPr>
        <w:jc w:val="both"/>
        <w:rPr>
          <w:rFonts w:ascii="Arial" w:hAnsi="Arial" w:cs="Arial"/>
          <w:sz w:val="22"/>
          <w:szCs w:val="22"/>
        </w:rPr>
      </w:pPr>
    </w:p>
    <w:p w:rsidR="002A37AD" w:rsidRDefault="00390D50" w:rsidP="002A37AD">
      <w:pPr>
        <w:jc w:val="center"/>
        <w:rPr>
          <w:rFonts w:ascii="Arial" w:hAnsi="Arial" w:cs="Arial"/>
        </w:rPr>
      </w:pPr>
      <w:r w:rsidRPr="00390D50">
        <w:rPr>
          <w:rFonts w:ascii="Arial" w:hAnsi="Arial" w:cs="Arial"/>
          <w:sz w:val="22"/>
          <w:szCs w:val="22"/>
        </w:rPr>
        <w:t>k</w:t>
      </w:r>
      <w:r w:rsidR="002A37AD">
        <w:rPr>
          <w:rFonts w:ascii="Arial" w:hAnsi="Arial" w:cs="Arial"/>
          <w:sz w:val="22"/>
          <w:szCs w:val="22"/>
        </w:rPr>
        <w:t> rámcové kupní smlouvě</w:t>
      </w:r>
      <w:r w:rsidRPr="00390D50">
        <w:rPr>
          <w:rFonts w:ascii="Arial" w:hAnsi="Arial" w:cs="Arial"/>
          <w:sz w:val="22"/>
          <w:szCs w:val="22"/>
        </w:rPr>
        <w:t xml:space="preserve"> </w:t>
      </w:r>
      <w:r w:rsidR="002A37AD">
        <w:rPr>
          <w:rFonts w:ascii="Arial" w:hAnsi="Arial" w:cs="Arial"/>
        </w:rPr>
        <w:t>ze dne 16. 5. 2016 podle § 2079 a násl. zákona č. 89/2012 Sb., občanský zákoník, uzavřené mezi níže uvedenými smluvními stranami</w:t>
      </w:r>
    </w:p>
    <w:p w:rsidR="00390D50" w:rsidRPr="00390D50" w:rsidRDefault="00390D50" w:rsidP="00390D50">
      <w:pPr>
        <w:jc w:val="both"/>
        <w:rPr>
          <w:rFonts w:ascii="Arial" w:hAnsi="Arial" w:cs="Arial"/>
          <w:sz w:val="22"/>
          <w:szCs w:val="22"/>
        </w:rPr>
      </w:pPr>
    </w:p>
    <w:p w:rsidR="00390D50" w:rsidRPr="00390D50" w:rsidRDefault="00390D50" w:rsidP="00390D50">
      <w:pPr>
        <w:jc w:val="both"/>
        <w:rPr>
          <w:rFonts w:ascii="Arial" w:hAnsi="Arial" w:cs="Arial"/>
          <w:sz w:val="22"/>
          <w:szCs w:val="22"/>
        </w:rPr>
      </w:pPr>
    </w:p>
    <w:p w:rsidR="002A37AD" w:rsidRDefault="002A37AD" w:rsidP="002A37AD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Zdravotnická záchranná služba Jihomoravského kraje, příspěvková organizace</w:t>
      </w: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Kamenice 798/1d, 625 00 Brno</w:t>
      </w: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Jednající: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Milan Klusák, MBA, ředitel</w:t>
      </w: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00346292</w:t>
      </w: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CZ00346292</w:t>
      </w: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Zápis v 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Krajský soud v Brně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1245</w:t>
      </w: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Bankovní spojení (číslo účtu):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MONETA Money Bank, a.s., </w:t>
      </w:r>
    </w:p>
    <w:p w:rsidR="002A37AD" w:rsidRDefault="002A37AD" w:rsidP="002A37AD">
      <w:pPr>
        <w:rPr>
          <w:rFonts w:ascii="Arial" w:hAnsi="Arial" w:cs="Arial"/>
        </w:rPr>
      </w:pP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135EA9">
        <w:rPr>
          <w:rFonts w:ascii="Arial" w:hAnsi="Arial" w:cs="Arial"/>
          <w:i/>
        </w:rPr>
        <w:t>kupující</w:t>
      </w:r>
      <w:r>
        <w:rPr>
          <w:rFonts w:ascii="Arial" w:hAnsi="Arial" w:cs="Arial"/>
        </w:rPr>
        <w:t>“)</w:t>
      </w:r>
    </w:p>
    <w:p w:rsidR="002A37AD" w:rsidRDefault="002A37AD" w:rsidP="002A37AD">
      <w:pPr>
        <w:rPr>
          <w:rFonts w:ascii="Arial" w:hAnsi="Arial" w:cs="Arial"/>
        </w:rPr>
      </w:pP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A37AD" w:rsidRDefault="002A37AD" w:rsidP="002A37AD">
      <w:pPr>
        <w:rPr>
          <w:rFonts w:ascii="Arial" w:hAnsi="Arial" w:cs="Arial"/>
        </w:rPr>
      </w:pP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0828">
        <w:rPr>
          <w:rFonts w:ascii="Arial" w:hAnsi="Arial" w:cs="Arial"/>
          <w:b/>
        </w:rPr>
        <w:t>CLINITEX s.r.o.</w:t>
      </w: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Vratimovská 672/42, 718 00 Ostrava - Kunčičky</w:t>
      </w: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Jednající: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Petr </w:t>
      </w:r>
      <w:proofErr w:type="spellStart"/>
      <w:r>
        <w:rPr>
          <w:rFonts w:ascii="Arial" w:hAnsi="Arial" w:cs="Arial"/>
        </w:rPr>
        <w:t>Bukovski</w:t>
      </w:r>
      <w:proofErr w:type="spellEnd"/>
      <w:r>
        <w:rPr>
          <w:rFonts w:ascii="Arial" w:hAnsi="Arial" w:cs="Arial"/>
        </w:rPr>
        <w:t>, jednatel</w:t>
      </w: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26869551</w:t>
      </w: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CZ26869551</w:t>
      </w:r>
    </w:p>
    <w:p w:rsidR="002A37AD" w:rsidRDefault="002A37AD" w:rsidP="002A37AD">
      <w:pPr>
        <w:rPr>
          <w:rFonts w:ascii="Arial" w:hAnsi="Arial" w:cs="Arial"/>
        </w:rPr>
      </w:pPr>
    </w:p>
    <w:p w:rsidR="002A37AD" w:rsidRDefault="002A37AD" w:rsidP="002A37AD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135EA9">
        <w:rPr>
          <w:rFonts w:ascii="Arial" w:hAnsi="Arial" w:cs="Arial"/>
          <w:i/>
        </w:rPr>
        <w:t>prodávající</w:t>
      </w:r>
      <w:r>
        <w:rPr>
          <w:rFonts w:ascii="Arial" w:hAnsi="Arial" w:cs="Arial"/>
        </w:rPr>
        <w:t>“)</w:t>
      </w:r>
    </w:p>
    <w:p w:rsidR="00390D50" w:rsidRPr="00390D50" w:rsidRDefault="00390D50" w:rsidP="00390D50">
      <w:pPr>
        <w:jc w:val="both"/>
        <w:rPr>
          <w:rFonts w:ascii="Arial" w:hAnsi="Arial" w:cs="Arial"/>
          <w:sz w:val="22"/>
          <w:szCs w:val="22"/>
        </w:rPr>
      </w:pPr>
    </w:p>
    <w:p w:rsidR="00390D50" w:rsidRPr="00390D50" w:rsidRDefault="00390D50" w:rsidP="00390D50">
      <w:pPr>
        <w:jc w:val="both"/>
        <w:rPr>
          <w:rFonts w:ascii="Arial" w:hAnsi="Arial" w:cs="Arial"/>
          <w:sz w:val="22"/>
          <w:szCs w:val="22"/>
        </w:rPr>
      </w:pPr>
      <w:r w:rsidRPr="00390D50">
        <w:rPr>
          <w:rFonts w:ascii="Arial" w:hAnsi="Arial" w:cs="Arial"/>
          <w:sz w:val="22"/>
          <w:szCs w:val="22"/>
        </w:rPr>
        <w:t xml:space="preserve">      </w:t>
      </w:r>
      <w:r w:rsidRPr="00390D50">
        <w:rPr>
          <w:rFonts w:ascii="Arial" w:hAnsi="Arial" w:cs="Arial"/>
          <w:b/>
          <w:sz w:val="22"/>
          <w:szCs w:val="22"/>
        </w:rPr>
        <w:t xml:space="preserve"> </w:t>
      </w:r>
    </w:p>
    <w:p w:rsidR="00390D50" w:rsidRPr="00057308" w:rsidRDefault="00390D50" w:rsidP="00390D50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057308">
        <w:rPr>
          <w:rFonts w:ascii="Arial" w:hAnsi="Arial" w:cs="Arial"/>
          <w:sz w:val="22"/>
          <w:szCs w:val="22"/>
        </w:rPr>
        <w:t>I.</w:t>
      </w:r>
    </w:p>
    <w:p w:rsidR="002402BB" w:rsidRPr="00057308" w:rsidRDefault="002402BB" w:rsidP="002402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57308">
        <w:rPr>
          <w:rFonts w:ascii="Arial" w:hAnsi="Arial" w:cs="Arial"/>
          <w:sz w:val="22"/>
          <w:szCs w:val="22"/>
        </w:rPr>
        <w:t>Za účelem rozšíření předmětu plnění se obě strany dohodly na změně přílohy č. 1 rámcové kupní smlouvy. Příloha se nahrazuje novým zněním, uvedeným jako příloha č. 1 tohoto dodatku.</w:t>
      </w:r>
    </w:p>
    <w:p w:rsidR="00390D50" w:rsidRPr="00057308" w:rsidRDefault="00390D50" w:rsidP="00390D5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90D50" w:rsidRPr="00057308" w:rsidRDefault="00390D50" w:rsidP="00390D50">
      <w:pPr>
        <w:jc w:val="center"/>
        <w:rPr>
          <w:rFonts w:ascii="Arial" w:hAnsi="Arial" w:cs="Arial"/>
          <w:sz w:val="22"/>
          <w:szCs w:val="22"/>
        </w:rPr>
      </w:pPr>
      <w:r w:rsidRPr="00057308">
        <w:rPr>
          <w:rFonts w:ascii="Arial" w:hAnsi="Arial" w:cs="Arial"/>
          <w:sz w:val="22"/>
          <w:szCs w:val="22"/>
        </w:rPr>
        <w:t>II.</w:t>
      </w:r>
    </w:p>
    <w:p w:rsidR="00FB2048" w:rsidRPr="00057308" w:rsidRDefault="00FB2048" w:rsidP="00390D50">
      <w:pPr>
        <w:jc w:val="center"/>
        <w:rPr>
          <w:rFonts w:ascii="Arial" w:hAnsi="Arial" w:cs="Arial"/>
          <w:sz w:val="22"/>
          <w:szCs w:val="22"/>
        </w:rPr>
      </w:pPr>
    </w:p>
    <w:p w:rsidR="00390D50" w:rsidRPr="00057308" w:rsidRDefault="00390D50" w:rsidP="002E5113">
      <w:pPr>
        <w:jc w:val="both"/>
        <w:rPr>
          <w:rFonts w:ascii="Arial" w:hAnsi="Arial" w:cs="Arial"/>
          <w:sz w:val="22"/>
          <w:szCs w:val="22"/>
        </w:rPr>
      </w:pPr>
      <w:r w:rsidRPr="00057308">
        <w:rPr>
          <w:rFonts w:ascii="Arial" w:hAnsi="Arial" w:cs="Arial"/>
          <w:sz w:val="22"/>
          <w:szCs w:val="22"/>
        </w:rPr>
        <w:t xml:space="preserve">Ostatní ujednání smlouvy nejsou tímto dodatkem nijak dotčena. </w:t>
      </w:r>
    </w:p>
    <w:p w:rsidR="00390D50" w:rsidRPr="00057308" w:rsidRDefault="00390D50" w:rsidP="00390D50">
      <w:pPr>
        <w:jc w:val="both"/>
        <w:rPr>
          <w:rFonts w:ascii="Arial" w:hAnsi="Arial" w:cs="Arial"/>
          <w:sz w:val="22"/>
          <w:szCs w:val="22"/>
        </w:rPr>
      </w:pPr>
    </w:p>
    <w:p w:rsidR="00390D50" w:rsidRPr="00057308" w:rsidRDefault="00390D50" w:rsidP="00390D50">
      <w:pPr>
        <w:jc w:val="both"/>
        <w:rPr>
          <w:rFonts w:ascii="Arial" w:hAnsi="Arial" w:cs="Arial"/>
          <w:sz w:val="22"/>
          <w:szCs w:val="22"/>
        </w:rPr>
      </w:pPr>
      <w:r w:rsidRPr="00057308">
        <w:rPr>
          <w:rFonts w:ascii="Arial" w:hAnsi="Arial" w:cs="Arial"/>
          <w:sz w:val="22"/>
          <w:szCs w:val="22"/>
        </w:rPr>
        <w:t xml:space="preserve"> </w:t>
      </w:r>
    </w:p>
    <w:p w:rsidR="00390D50" w:rsidRPr="00057308" w:rsidRDefault="002A37AD" w:rsidP="00390D50">
      <w:pPr>
        <w:jc w:val="center"/>
        <w:rPr>
          <w:rFonts w:ascii="Arial" w:hAnsi="Arial" w:cs="Arial"/>
          <w:sz w:val="22"/>
          <w:szCs w:val="22"/>
        </w:rPr>
      </w:pPr>
      <w:r w:rsidRPr="00057308">
        <w:rPr>
          <w:rFonts w:ascii="Arial" w:hAnsi="Arial" w:cs="Arial"/>
          <w:sz w:val="22"/>
          <w:szCs w:val="22"/>
        </w:rPr>
        <w:t>III</w:t>
      </w:r>
      <w:r w:rsidR="00390D50" w:rsidRPr="00057308">
        <w:rPr>
          <w:rFonts w:ascii="Arial" w:hAnsi="Arial" w:cs="Arial"/>
          <w:sz w:val="22"/>
          <w:szCs w:val="22"/>
        </w:rPr>
        <w:t>.</w:t>
      </w:r>
    </w:p>
    <w:p w:rsidR="002A37AD" w:rsidRPr="00057308" w:rsidRDefault="002A37AD" w:rsidP="00390D50">
      <w:pPr>
        <w:jc w:val="center"/>
        <w:rPr>
          <w:rFonts w:ascii="Arial" w:hAnsi="Arial" w:cs="Arial"/>
          <w:sz w:val="22"/>
          <w:szCs w:val="22"/>
        </w:rPr>
      </w:pPr>
    </w:p>
    <w:p w:rsidR="002A37AD" w:rsidRPr="00057308" w:rsidRDefault="002A37AD" w:rsidP="002A37A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57308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:rsidR="002A37AD" w:rsidRPr="00057308" w:rsidRDefault="002A37AD" w:rsidP="00390D50">
      <w:pPr>
        <w:jc w:val="center"/>
        <w:rPr>
          <w:rFonts w:ascii="Arial" w:hAnsi="Arial" w:cs="Arial"/>
          <w:sz w:val="22"/>
          <w:szCs w:val="22"/>
        </w:rPr>
      </w:pPr>
    </w:p>
    <w:p w:rsidR="00FB2048" w:rsidRPr="00057308" w:rsidRDefault="002A37AD" w:rsidP="00390D50">
      <w:pPr>
        <w:jc w:val="center"/>
        <w:rPr>
          <w:rFonts w:ascii="Arial" w:hAnsi="Arial" w:cs="Arial"/>
          <w:sz w:val="22"/>
          <w:szCs w:val="22"/>
        </w:rPr>
      </w:pPr>
      <w:r w:rsidRPr="00057308">
        <w:rPr>
          <w:rFonts w:ascii="Arial" w:hAnsi="Arial" w:cs="Arial"/>
          <w:sz w:val="22"/>
          <w:szCs w:val="22"/>
        </w:rPr>
        <w:t>IV.</w:t>
      </w:r>
    </w:p>
    <w:p w:rsidR="002A37AD" w:rsidRPr="00057308" w:rsidRDefault="002A37AD" w:rsidP="00390D50">
      <w:pPr>
        <w:jc w:val="center"/>
        <w:rPr>
          <w:rFonts w:ascii="Arial" w:hAnsi="Arial" w:cs="Arial"/>
          <w:sz w:val="22"/>
          <w:szCs w:val="22"/>
        </w:rPr>
      </w:pPr>
    </w:p>
    <w:p w:rsidR="00390D50" w:rsidRPr="00057308" w:rsidRDefault="00390D50" w:rsidP="00390D50">
      <w:pPr>
        <w:jc w:val="both"/>
        <w:rPr>
          <w:rFonts w:ascii="Arial" w:hAnsi="Arial" w:cs="Arial"/>
          <w:sz w:val="22"/>
          <w:szCs w:val="22"/>
        </w:rPr>
      </w:pPr>
      <w:r w:rsidRPr="00057308">
        <w:rPr>
          <w:rFonts w:ascii="Arial" w:hAnsi="Arial" w:cs="Arial"/>
          <w:sz w:val="22"/>
          <w:szCs w:val="22"/>
        </w:rPr>
        <w:t xml:space="preserve">Dáno ve dvou originálních písemných vyhotoveních, z nichž každý ze stran obdrží po jednom.      </w:t>
      </w:r>
    </w:p>
    <w:p w:rsidR="00421925" w:rsidRDefault="00390D50" w:rsidP="00390D50">
      <w:pPr>
        <w:jc w:val="both"/>
        <w:rPr>
          <w:rFonts w:ascii="Arial" w:hAnsi="Arial" w:cs="Arial"/>
          <w:sz w:val="22"/>
          <w:szCs w:val="22"/>
        </w:rPr>
      </w:pPr>
      <w:r w:rsidRPr="00390D50">
        <w:rPr>
          <w:rFonts w:ascii="Arial" w:hAnsi="Arial" w:cs="Arial"/>
          <w:sz w:val="22"/>
          <w:szCs w:val="22"/>
        </w:rPr>
        <w:t xml:space="preserve">  </w:t>
      </w:r>
    </w:p>
    <w:p w:rsidR="00D762E4" w:rsidRPr="00032380" w:rsidRDefault="00D762E4" w:rsidP="00390D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9" w:type="dxa"/>
        <w:tblLook w:val="04A0" w:firstRow="1" w:lastRow="0" w:firstColumn="1" w:lastColumn="0" w:noHBand="0" w:noVBand="1"/>
      </w:tblPr>
      <w:tblGrid>
        <w:gridCol w:w="3595"/>
        <w:gridCol w:w="1888"/>
        <w:gridCol w:w="3806"/>
      </w:tblGrid>
      <w:tr w:rsidR="002A37AD" w:rsidRPr="00032380" w:rsidTr="00032380">
        <w:trPr>
          <w:trHeight w:val="217"/>
        </w:trPr>
        <w:tc>
          <w:tcPr>
            <w:tcW w:w="3595" w:type="dxa"/>
            <w:hideMark/>
          </w:tcPr>
          <w:p w:rsidR="002A37AD" w:rsidRPr="00032380" w:rsidRDefault="002A37AD" w:rsidP="005E2BDB">
            <w:pPr>
              <w:pStyle w:val="Bezmezer"/>
              <w:rPr>
                <w:rFonts w:cs="Arial"/>
              </w:rPr>
            </w:pPr>
            <w:r w:rsidRPr="00032380">
              <w:rPr>
                <w:rFonts w:cs="Arial"/>
              </w:rPr>
              <w:br w:type="page"/>
              <w:t xml:space="preserve">V Brně dne </w:t>
            </w:r>
            <w:r w:rsidR="005E2BDB">
              <w:rPr>
                <w:rFonts w:cs="Arial"/>
              </w:rPr>
              <w:t>7. 7. 2016</w:t>
            </w:r>
          </w:p>
        </w:tc>
        <w:tc>
          <w:tcPr>
            <w:tcW w:w="1888" w:type="dxa"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</w:p>
        </w:tc>
        <w:tc>
          <w:tcPr>
            <w:tcW w:w="3806" w:type="dxa"/>
            <w:hideMark/>
          </w:tcPr>
          <w:p w:rsidR="002A37AD" w:rsidRPr="00032380" w:rsidRDefault="002A37AD" w:rsidP="005E2BDB">
            <w:pPr>
              <w:pStyle w:val="Bezmezer"/>
              <w:rPr>
                <w:rFonts w:cs="Arial"/>
              </w:rPr>
            </w:pPr>
            <w:r w:rsidRPr="00032380">
              <w:rPr>
                <w:rFonts w:cs="Arial"/>
              </w:rPr>
              <w:t>V </w:t>
            </w:r>
            <w:r w:rsidR="005E2BDB">
              <w:rPr>
                <w:rFonts w:cs="Arial"/>
              </w:rPr>
              <w:t>Ostravě</w:t>
            </w:r>
            <w:r w:rsidRPr="00032380">
              <w:rPr>
                <w:rFonts w:cs="Arial"/>
              </w:rPr>
              <w:t xml:space="preserve"> dne</w:t>
            </w:r>
            <w:r w:rsidR="005E2BDB">
              <w:rPr>
                <w:rFonts w:cs="Arial"/>
              </w:rPr>
              <w:t xml:space="preserve"> 4. 7. 2016</w:t>
            </w:r>
            <w:bookmarkStart w:id="0" w:name="_GoBack"/>
            <w:bookmarkEnd w:id="0"/>
          </w:p>
        </w:tc>
      </w:tr>
      <w:tr w:rsidR="002A37AD" w:rsidRPr="00032380" w:rsidTr="00032380">
        <w:trPr>
          <w:trHeight w:val="1005"/>
        </w:trPr>
        <w:tc>
          <w:tcPr>
            <w:tcW w:w="3595" w:type="dxa"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</w:p>
          <w:p w:rsidR="002A37AD" w:rsidRPr="00032380" w:rsidRDefault="002A37AD">
            <w:pPr>
              <w:pStyle w:val="Bezmezer"/>
              <w:rPr>
                <w:rFonts w:cs="Arial"/>
              </w:rPr>
            </w:pPr>
          </w:p>
          <w:p w:rsidR="002A37AD" w:rsidRPr="00032380" w:rsidRDefault="002A37AD">
            <w:pPr>
              <w:pStyle w:val="Bezmezer"/>
              <w:rPr>
                <w:rFonts w:cs="Arial"/>
              </w:rPr>
            </w:pPr>
          </w:p>
          <w:p w:rsidR="002A37AD" w:rsidRDefault="002A37AD">
            <w:pPr>
              <w:pStyle w:val="Bezmezer"/>
              <w:rPr>
                <w:rFonts w:cs="Arial"/>
              </w:rPr>
            </w:pPr>
          </w:p>
          <w:p w:rsidR="000A7761" w:rsidRPr="00032380" w:rsidRDefault="000A7761">
            <w:pPr>
              <w:pStyle w:val="Bezmezer"/>
              <w:rPr>
                <w:rFonts w:cs="Arial"/>
              </w:rPr>
            </w:pPr>
          </w:p>
        </w:tc>
        <w:tc>
          <w:tcPr>
            <w:tcW w:w="1888" w:type="dxa"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</w:p>
        </w:tc>
        <w:tc>
          <w:tcPr>
            <w:tcW w:w="3806" w:type="dxa"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</w:p>
        </w:tc>
      </w:tr>
      <w:tr w:rsidR="002A37AD" w:rsidRPr="00032380" w:rsidTr="00032380">
        <w:trPr>
          <w:trHeight w:val="228"/>
        </w:trPr>
        <w:tc>
          <w:tcPr>
            <w:tcW w:w="3595" w:type="dxa"/>
            <w:hideMark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  <w:r w:rsidRPr="00032380"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DDCE6D9" wp14:editId="3E90CDC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88" w:type="dxa"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</w:p>
        </w:tc>
        <w:tc>
          <w:tcPr>
            <w:tcW w:w="3806" w:type="dxa"/>
            <w:hideMark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  <w:r w:rsidRPr="00032380"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4340970" wp14:editId="6B5AF0F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2A37AD" w:rsidRPr="00032380" w:rsidTr="00032380">
        <w:trPr>
          <w:trHeight w:val="217"/>
        </w:trPr>
        <w:tc>
          <w:tcPr>
            <w:tcW w:w="3595" w:type="dxa"/>
            <w:hideMark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  <w:r w:rsidRPr="00032380">
              <w:rPr>
                <w:rFonts w:cs="Arial"/>
              </w:rPr>
              <w:t>Ing. Milan Klusák, MBA</w:t>
            </w:r>
          </w:p>
        </w:tc>
        <w:tc>
          <w:tcPr>
            <w:tcW w:w="1888" w:type="dxa"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</w:p>
        </w:tc>
        <w:tc>
          <w:tcPr>
            <w:tcW w:w="3806" w:type="dxa"/>
          </w:tcPr>
          <w:p w:rsidR="002A37AD" w:rsidRPr="00032380" w:rsidRDefault="000A7761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 xml:space="preserve">Ing. Petr </w:t>
            </w:r>
            <w:proofErr w:type="spellStart"/>
            <w:r>
              <w:rPr>
                <w:rFonts w:cs="Arial"/>
              </w:rPr>
              <w:t>Bukovski</w:t>
            </w:r>
            <w:proofErr w:type="spellEnd"/>
          </w:p>
        </w:tc>
      </w:tr>
      <w:tr w:rsidR="002A37AD" w:rsidRPr="00032380" w:rsidTr="00032380">
        <w:trPr>
          <w:trHeight w:val="228"/>
        </w:trPr>
        <w:tc>
          <w:tcPr>
            <w:tcW w:w="3595" w:type="dxa"/>
            <w:hideMark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  <w:r w:rsidRPr="00032380">
              <w:rPr>
                <w:rFonts w:cs="Arial"/>
              </w:rPr>
              <w:t>ředitel</w:t>
            </w:r>
          </w:p>
        </w:tc>
        <w:tc>
          <w:tcPr>
            <w:tcW w:w="1888" w:type="dxa"/>
          </w:tcPr>
          <w:p w:rsidR="002A37AD" w:rsidRPr="00032380" w:rsidRDefault="002A37AD">
            <w:pPr>
              <w:pStyle w:val="Bezmezer"/>
              <w:rPr>
                <w:rFonts w:cs="Arial"/>
              </w:rPr>
            </w:pPr>
          </w:p>
        </w:tc>
        <w:tc>
          <w:tcPr>
            <w:tcW w:w="3806" w:type="dxa"/>
          </w:tcPr>
          <w:p w:rsidR="002A37AD" w:rsidRPr="00032380" w:rsidRDefault="000A7761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jednatel</w:t>
            </w:r>
          </w:p>
        </w:tc>
      </w:tr>
      <w:tr w:rsidR="002A37AD" w:rsidRPr="00032380" w:rsidTr="00032380">
        <w:trPr>
          <w:trHeight w:val="445"/>
        </w:trPr>
        <w:tc>
          <w:tcPr>
            <w:tcW w:w="3595" w:type="dxa"/>
            <w:hideMark/>
          </w:tcPr>
          <w:p w:rsidR="002A37AD" w:rsidRPr="00032380" w:rsidRDefault="002A37AD">
            <w:pPr>
              <w:pStyle w:val="Bezmezer"/>
              <w:rPr>
                <w:rFonts w:cs="Arial"/>
                <w:b/>
              </w:rPr>
            </w:pPr>
            <w:r w:rsidRPr="00032380">
              <w:rPr>
                <w:rFonts w:cs="Arial"/>
                <w:b/>
              </w:rPr>
              <w:t>Kupující</w:t>
            </w:r>
          </w:p>
        </w:tc>
        <w:tc>
          <w:tcPr>
            <w:tcW w:w="1888" w:type="dxa"/>
          </w:tcPr>
          <w:p w:rsidR="002A37AD" w:rsidRPr="00032380" w:rsidRDefault="002A37AD">
            <w:pPr>
              <w:pStyle w:val="Bezmezer"/>
              <w:rPr>
                <w:rFonts w:cs="Arial"/>
                <w:b/>
              </w:rPr>
            </w:pPr>
          </w:p>
        </w:tc>
        <w:tc>
          <w:tcPr>
            <w:tcW w:w="3806" w:type="dxa"/>
          </w:tcPr>
          <w:p w:rsidR="002A37AD" w:rsidRPr="00032380" w:rsidRDefault="002A37AD">
            <w:pPr>
              <w:pStyle w:val="Bezmezer"/>
              <w:rPr>
                <w:rFonts w:cs="Arial"/>
                <w:b/>
              </w:rPr>
            </w:pPr>
            <w:r w:rsidRPr="00032380">
              <w:rPr>
                <w:rFonts w:cs="Arial"/>
                <w:b/>
              </w:rPr>
              <w:t>Prodávající</w:t>
            </w:r>
          </w:p>
          <w:p w:rsidR="002A37AD" w:rsidRPr="00032380" w:rsidRDefault="002A37AD">
            <w:pPr>
              <w:pStyle w:val="Bezmezer"/>
              <w:rPr>
                <w:rFonts w:cs="Arial"/>
                <w:b/>
                <w:highlight w:val="yellow"/>
              </w:rPr>
            </w:pPr>
          </w:p>
        </w:tc>
      </w:tr>
    </w:tbl>
    <w:p w:rsidR="00D762E4" w:rsidRPr="00032380" w:rsidRDefault="00D762E4" w:rsidP="00032380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D762E4" w:rsidRPr="00032380" w:rsidSect="000A776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50"/>
    <w:rsid w:val="00032380"/>
    <w:rsid w:val="00057308"/>
    <w:rsid w:val="000A7761"/>
    <w:rsid w:val="00135EA9"/>
    <w:rsid w:val="002346A9"/>
    <w:rsid w:val="002402BB"/>
    <w:rsid w:val="002A37AD"/>
    <w:rsid w:val="002E5113"/>
    <w:rsid w:val="0030417A"/>
    <w:rsid w:val="0036380A"/>
    <w:rsid w:val="00370828"/>
    <w:rsid w:val="00390D50"/>
    <w:rsid w:val="00421925"/>
    <w:rsid w:val="004A3DFC"/>
    <w:rsid w:val="005D4255"/>
    <w:rsid w:val="005E2BDB"/>
    <w:rsid w:val="006D70CE"/>
    <w:rsid w:val="00775B06"/>
    <w:rsid w:val="00792585"/>
    <w:rsid w:val="007C54B0"/>
    <w:rsid w:val="00841E27"/>
    <w:rsid w:val="008750C6"/>
    <w:rsid w:val="00900016"/>
    <w:rsid w:val="00A55974"/>
    <w:rsid w:val="00AD1F57"/>
    <w:rsid w:val="00D13B56"/>
    <w:rsid w:val="00D762E4"/>
    <w:rsid w:val="00E44153"/>
    <w:rsid w:val="00F4259F"/>
    <w:rsid w:val="00F61976"/>
    <w:rsid w:val="00F72436"/>
    <w:rsid w:val="00F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90D5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90D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4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425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42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2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255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2A37AD"/>
    <w:pPr>
      <w:spacing w:after="0" w:line="240" w:lineRule="auto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90D5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90D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4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425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42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2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255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2A37AD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Přibylová Markéta</cp:lastModifiedBy>
  <cp:revision>11</cp:revision>
  <cp:lastPrinted>2015-09-11T05:50:00Z</cp:lastPrinted>
  <dcterms:created xsi:type="dcterms:W3CDTF">2015-09-11T05:50:00Z</dcterms:created>
  <dcterms:modified xsi:type="dcterms:W3CDTF">2016-07-21T07:56:00Z</dcterms:modified>
</cp:coreProperties>
</file>