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3644EC7C"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7C4DC2">
        <w:rPr>
          <w:rFonts w:ascii="Times New Roman" w:hAnsi="Times New Roman" w:cs="Times New Roman"/>
          <w:color w:val="000000" w:themeColor="text1"/>
          <w:sz w:val="28"/>
          <w:szCs w:val="28"/>
        </w:rPr>
        <w:t>587/22</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 xml:space="preserve">Česká pošta, </w:t>
      </w:r>
      <w:proofErr w:type="spellStart"/>
      <w:r>
        <w:rPr>
          <w:b/>
          <w:bCs/>
        </w:rPr>
        <w:t>s.p</w:t>
      </w:r>
      <w:proofErr w:type="spellEnd"/>
      <w:r>
        <w:rPr>
          <w:b/>
          <w:bCs/>
        </w:rPr>
        <w:t>.</w:t>
      </w:r>
    </w:p>
    <w:p w14:paraId="0344E85A" w14:textId="77777777" w:rsidR="00EB14CA" w:rsidRPr="007D64F8" w:rsidRDefault="00451CB5"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Cs/>
        </w:rPr>
      </w:pPr>
      <w:r w:rsidRPr="007D64F8">
        <w:rPr>
          <w:bCs/>
        </w:rPr>
        <w:t>IČO:</w:t>
      </w:r>
      <w:r w:rsidR="00451CB5">
        <w:rPr>
          <w:b/>
          <w:bCs/>
        </w:rPr>
        <w:tab/>
      </w:r>
      <w:r>
        <w:rPr>
          <w:bCs/>
        </w:rPr>
        <w:t>47114983</w:t>
      </w:r>
    </w:p>
    <w:p w14:paraId="5E416B5B" w14:textId="77777777" w:rsidR="00EB14CA" w:rsidRDefault="00EB14CA"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Cs/>
        </w:rPr>
      </w:pPr>
      <w:r w:rsidRPr="007D64F8">
        <w:rPr>
          <w:bCs/>
        </w:rPr>
        <w:t>DIČ:</w:t>
      </w:r>
      <w:r w:rsidR="00451CB5">
        <w:rPr>
          <w:b/>
          <w:bCs/>
        </w:rPr>
        <w:tab/>
      </w:r>
      <w:r>
        <w:rPr>
          <w:bCs/>
        </w:rPr>
        <w:t>CZ47114983</w:t>
      </w:r>
    </w:p>
    <w:p w14:paraId="0EC0749E" w14:textId="6CA65ACF" w:rsidR="00EB14CA" w:rsidRDefault="00EB14CA"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77777777" w:rsidR="00EB14CA" w:rsidRPr="0069268C" w:rsidRDefault="00EB14CA"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7777777" w:rsidR="00EB14CA" w:rsidRPr="007D64F8" w:rsidRDefault="00451CB5" w:rsidP="001055B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
        </w:rPr>
      </w:pPr>
      <w:r>
        <w:t>bankovní spojení:</w:t>
      </w:r>
      <w:r>
        <w:tab/>
      </w:r>
      <w:r w:rsidR="00EB14CA">
        <w:rPr>
          <w:bCs/>
        </w:rPr>
        <w:t>Československá obchodní banka, a.s.</w:t>
      </w:r>
    </w:p>
    <w:p w14:paraId="495DC63E" w14:textId="19527815" w:rsidR="00EB14CA" w:rsidRDefault="00DE7E1C" w:rsidP="001055B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
          <w:bCs/>
        </w:rPr>
      </w:pPr>
      <w:r>
        <w:t>číslo účtu:</w:t>
      </w:r>
      <w:r w:rsidR="00451CB5">
        <w:tab/>
      </w:r>
      <w:r w:rsidR="004D3663">
        <w:rPr>
          <w:bCs/>
        </w:rPr>
        <w:t>XXXXXXXX/XXXX</w:t>
      </w:r>
    </w:p>
    <w:p w14:paraId="2D8B16EF" w14:textId="77509B93" w:rsidR="00EB14CA" w:rsidRDefault="00EB14CA" w:rsidP="001055B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4" w:firstLine="0"/>
      </w:pPr>
      <w:r w:rsidRPr="00DE7E1C">
        <w:t>korespondenční adresa:</w:t>
      </w:r>
      <w:r w:rsidR="00DE7E1C">
        <w:tab/>
        <w:t xml:space="preserve">Česká pošta, </w:t>
      </w:r>
      <w:proofErr w:type="spellStart"/>
      <w:r w:rsidR="00DE7E1C">
        <w:t>s.p</w:t>
      </w:r>
      <w:proofErr w:type="spellEnd"/>
      <w:r w:rsidR="00DE7E1C">
        <w:t>.</w:t>
      </w:r>
      <w:r w:rsidR="00316FB6">
        <w:t>,</w:t>
      </w:r>
      <w:r w:rsidR="00DE7E1C">
        <w:t xml:space="preserve"> RZPS Ostrava, Dr. Martínka 1406</w:t>
      </w:r>
      <w:r w:rsidR="00560507">
        <w:t>/12,</w:t>
      </w:r>
    </w:p>
    <w:p w14:paraId="4BFBA391" w14:textId="07E13924" w:rsidR="00DE7E1C" w:rsidRPr="00DE7E1C" w:rsidRDefault="000250F6" w:rsidP="001055B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pPr>
      <w:r>
        <w:tab/>
        <w:t xml:space="preserve">700 90 </w:t>
      </w:r>
      <w:proofErr w:type="gramStart"/>
      <w:r>
        <w:t>Ostrava - Hrabůvka</w:t>
      </w:r>
      <w:proofErr w:type="gramEnd"/>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1EB6FA47" w14:textId="77777777" w:rsidR="001055BD" w:rsidRDefault="001055BD" w:rsidP="001055B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142" w:firstLine="0"/>
      </w:pPr>
      <w:r>
        <w:t xml:space="preserve">ID: </w:t>
      </w:r>
      <w:r w:rsidRPr="002C4895">
        <w:t>181098001</w:t>
      </w:r>
    </w:p>
    <w:p w14:paraId="6CAC2F7C" w14:textId="77777777" w:rsidR="001055BD" w:rsidRDefault="001055BD" w:rsidP="001055B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142" w:firstLine="0"/>
        <w:rPr>
          <w:b/>
          <w:bCs/>
        </w:rPr>
      </w:pPr>
      <w:r w:rsidRPr="002C4895">
        <w:rPr>
          <w:rFonts w:eastAsiaTheme="majorEastAsia"/>
          <w:b/>
          <w:bCs/>
        </w:rPr>
        <w:t xml:space="preserve">LAMA </w:t>
      </w:r>
      <w:proofErr w:type="spellStart"/>
      <w:r w:rsidRPr="002C4895">
        <w:rPr>
          <w:rFonts w:eastAsiaTheme="majorEastAsia"/>
          <w:b/>
          <w:bCs/>
        </w:rPr>
        <w:t>energy</w:t>
      </w:r>
      <w:proofErr w:type="spellEnd"/>
      <w:r w:rsidRPr="002C4895">
        <w:rPr>
          <w:rFonts w:eastAsiaTheme="majorEastAsia"/>
          <w:b/>
          <w:bCs/>
        </w:rPr>
        <w:t xml:space="preserve"> a.s.</w:t>
      </w:r>
    </w:p>
    <w:p w14:paraId="24A6A302" w14:textId="77777777" w:rsidR="001055BD" w:rsidRPr="00874031" w:rsidRDefault="001055BD" w:rsidP="001055BD">
      <w:pPr>
        <w:pStyle w:val="Import6"/>
        <w:tabs>
          <w:tab w:val="left" w:pos="3686"/>
        </w:tabs>
        <w:spacing w:before="40" w:line="300" w:lineRule="exact"/>
        <w:ind w:right="-142"/>
      </w:pPr>
      <w:r>
        <w:t>se sídlem:</w:t>
      </w:r>
      <w:r>
        <w:tab/>
      </w:r>
      <w:r>
        <w:tab/>
      </w:r>
      <w:r>
        <w:tab/>
      </w:r>
      <w:r>
        <w:tab/>
        <w:t>Gudrichova 763, 747 41 Hradec nad Moravicí</w:t>
      </w:r>
    </w:p>
    <w:p w14:paraId="27C83A0D" w14:textId="77777777" w:rsidR="001055BD" w:rsidRPr="008A5C54" w:rsidRDefault="001055BD" w:rsidP="001055BD">
      <w:pPr>
        <w:pStyle w:val="Import6"/>
        <w:tabs>
          <w:tab w:val="left" w:pos="3686"/>
        </w:tabs>
        <w:spacing w:before="40" w:line="300" w:lineRule="exact"/>
        <w:ind w:right="-142"/>
      </w:pPr>
      <w:r>
        <w:t>IČO:</w:t>
      </w:r>
      <w:r>
        <w:tab/>
      </w:r>
      <w:r>
        <w:tab/>
      </w:r>
      <w:r>
        <w:tab/>
      </w:r>
      <w:r>
        <w:tab/>
      </w:r>
      <w:r>
        <w:tab/>
      </w:r>
      <w:r w:rsidRPr="002C4895">
        <w:rPr>
          <w:rFonts w:eastAsiaTheme="majorEastAsia"/>
        </w:rPr>
        <w:t>28262026</w:t>
      </w:r>
    </w:p>
    <w:p w14:paraId="4767D2A6" w14:textId="77777777" w:rsidR="001055BD" w:rsidRPr="008A5C54" w:rsidRDefault="001055BD" w:rsidP="001055BD">
      <w:pPr>
        <w:pStyle w:val="Import6"/>
        <w:tabs>
          <w:tab w:val="left" w:pos="3686"/>
        </w:tabs>
        <w:spacing w:before="40" w:line="300" w:lineRule="exact"/>
        <w:ind w:right="-142"/>
      </w:pPr>
      <w:r>
        <w:t>DIČ:</w:t>
      </w:r>
      <w:r>
        <w:tab/>
      </w:r>
      <w:r>
        <w:tab/>
      </w:r>
      <w:r>
        <w:tab/>
      </w:r>
      <w:r>
        <w:tab/>
      </w:r>
      <w:r>
        <w:tab/>
        <w:t>CZ</w:t>
      </w:r>
      <w:r w:rsidRPr="002C4895">
        <w:rPr>
          <w:rFonts w:eastAsiaTheme="majorEastAsia"/>
        </w:rPr>
        <w:t>28262026</w:t>
      </w:r>
    </w:p>
    <w:p w14:paraId="7509008B" w14:textId="77777777" w:rsidR="001055BD" w:rsidRDefault="001055BD" w:rsidP="001055B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40" w:line="300" w:lineRule="exact"/>
        <w:ind w:right="-142" w:firstLine="0"/>
        <w:rPr>
          <w:b/>
          <w:bCs/>
        </w:rPr>
      </w:pPr>
      <w:r>
        <w:t>zastoupena:</w:t>
      </w:r>
      <w:r>
        <w:tab/>
      </w:r>
      <w:r>
        <w:rPr>
          <w:b/>
          <w:bCs/>
        </w:rPr>
        <w:t>Ing. Pavlem Stuchlíkem, prokuristou</w:t>
      </w:r>
    </w:p>
    <w:p w14:paraId="7566D751" w14:textId="77777777" w:rsidR="001055BD" w:rsidRPr="00B76F4B" w:rsidRDefault="001055BD" w:rsidP="00986D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4" w:firstLine="0"/>
      </w:pPr>
      <w:r w:rsidRPr="00B76F4B">
        <w:t>zapsán</w:t>
      </w:r>
      <w:r>
        <w:t xml:space="preserve">a </w:t>
      </w:r>
      <w:r w:rsidRPr="00B76F4B">
        <w:t>v obchodním rejstříku</w:t>
      </w:r>
      <w:r>
        <w:tab/>
      </w:r>
      <w:r w:rsidRPr="002C4895">
        <w:t>Krajského soudu v Ostravě</w:t>
      </w:r>
      <w:r>
        <w:t xml:space="preserve">, oddíl B, vložka </w:t>
      </w:r>
      <w:r w:rsidRPr="003269F7">
        <w:t>4065</w:t>
      </w:r>
    </w:p>
    <w:p w14:paraId="0044E398" w14:textId="55EF6247" w:rsidR="009F18E2" w:rsidRDefault="009F18E2" w:rsidP="00986D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pPr>
      <w:r>
        <w:t>bankovní spojení:</w:t>
      </w:r>
      <w:r>
        <w:tab/>
      </w:r>
      <w:r w:rsidR="001055BD">
        <w:t>Komerční banka, a.s.</w:t>
      </w:r>
    </w:p>
    <w:p w14:paraId="6DDBE900" w14:textId="28EAE7DE" w:rsidR="009F18E2" w:rsidRDefault="009F18E2" w:rsidP="00986D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pPr>
      <w:r>
        <w:t>číslo účtu:</w:t>
      </w:r>
      <w:r>
        <w:tab/>
      </w:r>
      <w:r w:rsidR="004D3663">
        <w:rPr>
          <w:bCs/>
        </w:rPr>
        <w:t>XXXXXXXXX/XXXX</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207E9F41" w:rsidR="00360DCA" w:rsidRPr="00986D42"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8"/>
          <w:szCs w:val="28"/>
        </w:rPr>
      </w:pPr>
      <w:r>
        <w:rPr>
          <w:b/>
          <w:sz w:val="26"/>
          <w:szCs w:val="26"/>
        </w:rPr>
        <w:t>číslo odesílatele:</w:t>
      </w:r>
      <w:r>
        <w:rPr>
          <w:b/>
          <w:sz w:val="26"/>
          <w:szCs w:val="26"/>
        </w:rPr>
        <w:tab/>
      </w:r>
      <w:r w:rsidR="00986D42" w:rsidRPr="00986D42">
        <w:rPr>
          <w:b/>
          <w:sz w:val="28"/>
          <w:szCs w:val="28"/>
        </w:rPr>
        <w:t>080142</w:t>
      </w:r>
    </w:p>
    <w:p w14:paraId="619593B9" w14:textId="77777777" w:rsidR="00EC1292" w:rsidRPr="00994AFA"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3762B78F" w14:textId="77777777" w:rsidR="00DE4AF2" w:rsidRPr="008B1D8C" w:rsidRDefault="00DE4AF2" w:rsidP="006B17D9">
      <w:pPr>
        <w:tabs>
          <w:tab w:val="left" w:pos="1276"/>
          <w:tab w:val="left" w:pos="4395"/>
        </w:tabs>
        <w:spacing w:after="0" w:line="280" w:lineRule="exact"/>
        <w:ind w:left="284"/>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6B17D9">
      <w:pPr>
        <w:spacing w:after="240" w:line="300" w:lineRule="exact"/>
        <w:ind w:left="284"/>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6B17D9">
      <w:pPr>
        <w:spacing w:before="600" w:after="0" w:line="300" w:lineRule="exact"/>
        <w:ind w:left="284"/>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6B17D9">
      <w:pPr>
        <w:spacing w:after="240" w:line="300" w:lineRule="exact"/>
        <w:ind w:left="284"/>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r w:rsidRPr="00086D55">
        <w:rPr>
          <w:rFonts w:ascii="Times New Roman" w:hAnsi="Times New Roman" w:cs="Times New Roman"/>
          <w:sz w:val="24"/>
          <w:szCs w:val="24"/>
        </w:rPr>
        <w:t>2.1.</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77777777" w:rsidR="004A64FF" w:rsidRPr="00451CB5" w:rsidRDefault="00451CB5" w:rsidP="00D20142">
      <w:pPr>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nerealizovaných výplat hlavního vyúčtování</w:t>
      </w:r>
      <w:r w:rsidR="00086D55"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6CE7FA47" w14:textId="5B617450" w:rsidR="00451CB5" w:rsidRDefault="00451CB5"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44B8107B" w14:textId="5E7A86A0" w:rsidR="00986D42" w:rsidRPr="00580B36" w:rsidRDefault="004D3663" w:rsidP="00986D42">
      <w:pPr>
        <w:spacing w:before="240" w:after="0" w:line="300" w:lineRule="exact"/>
        <w:ind w:left="851" w:hanging="567"/>
        <w:jc w:val="center"/>
        <w:rPr>
          <w:rFonts w:ascii="Times New Roman" w:eastAsia="Calibri" w:hAnsi="Times New Roman" w:cs="Times New Roman"/>
          <w:b/>
          <w:bCs/>
          <w:sz w:val="28"/>
          <w:szCs w:val="28"/>
          <w:u w:val="single"/>
        </w:rPr>
      </w:pPr>
      <w:r>
        <w:rPr>
          <w:rFonts w:ascii="Times New Roman" w:eastAsia="Calibri" w:hAnsi="Times New Roman" w:cs="Times New Roman"/>
          <w:b/>
          <w:bCs/>
          <w:sz w:val="28"/>
          <w:szCs w:val="28"/>
          <w:u w:val="single"/>
        </w:rPr>
        <w:t>XXXXXXXXXXXXXX</w:t>
      </w:r>
    </w:p>
    <w:p w14:paraId="1A7965F7" w14:textId="77777777" w:rsidR="00742EFC" w:rsidRDefault="00742EFC" w:rsidP="00986D42">
      <w:pPr>
        <w:spacing w:before="24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D84000">
      <w:pPr>
        <w:spacing w:before="240" w:after="12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2.3.</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05EC5F79" w14:textId="0BA7867E" w:rsidR="0091210A" w:rsidRDefault="0091210A" w:rsidP="00D84000">
      <w:pPr>
        <w:tabs>
          <w:tab w:val="left" w:pos="5103"/>
        </w:tabs>
        <w:spacing w:before="480" w:after="60" w:line="300" w:lineRule="exact"/>
        <w:ind w:left="851" w:hanging="567"/>
        <w:contextualSpacing/>
        <w:jc w:val="both"/>
        <w:rPr>
          <w:rFonts w:ascii="Times New Roman" w:hAnsi="Times New Roman" w:cs="Times New Roman"/>
          <w:sz w:val="24"/>
          <w:szCs w:val="24"/>
        </w:rPr>
      </w:pPr>
      <w:r>
        <w:rPr>
          <w:rFonts w:ascii="Times New Roman" w:eastAsia="Calibri" w:hAnsi="Times New Roman" w:cs="Times New Roman"/>
          <w:sz w:val="24"/>
          <w:szCs w:val="24"/>
        </w:rPr>
        <w:tab/>
      </w:r>
      <w:r w:rsidR="004D3663">
        <w:rPr>
          <w:rFonts w:ascii="Times New Roman" w:hAnsi="Times New Roman" w:cs="Times New Roman"/>
          <w:sz w:val="24"/>
          <w:szCs w:val="24"/>
        </w:rPr>
        <w:t>XXXXXXXXX</w:t>
      </w:r>
      <w:r w:rsidR="00D84000">
        <w:rPr>
          <w:rFonts w:ascii="Times New Roman" w:hAnsi="Times New Roman" w:cs="Times New Roman"/>
          <w:sz w:val="24"/>
          <w:szCs w:val="24"/>
        </w:rPr>
        <w:tab/>
      </w:r>
      <w:r w:rsidR="00D84000" w:rsidRPr="004979AB">
        <w:rPr>
          <w:rFonts w:ascii="Times New Roman" w:hAnsi="Times New Roman" w:cs="Times New Roman"/>
          <w:sz w:val="24"/>
          <w:szCs w:val="24"/>
        </w:rPr>
        <w:t>tel.</w:t>
      </w:r>
      <w:r w:rsidR="00D84000">
        <w:rPr>
          <w:rFonts w:ascii="Times New Roman" w:hAnsi="Times New Roman" w:cs="Times New Roman"/>
          <w:sz w:val="24"/>
          <w:szCs w:val="24"/>
        </w:rPr>
        <w:t>:</w:t>
      </w:r>
      <w:r w:rsidR="00D84000" w:rsidRPr="004979AB">
        <w:rPr>
          <w:rFonts w:ascii="Times New Roman" w:hAnsi="Times New Roman" w:cs="Times New Roman"/>
          <w:sz w:val="24"/>
          <w:szCs w:val="24"/>
        </w:rPr>
        <w:t xml:space="preserve"> </w:t>
      </w:r>
      <w:r w:rsidR="004D3663">
        <w:rPr>
          <w:rFonts w:ascii="Times New Roman" w:hAnsi="Times New Roman" w:cs="Times New Roman"/>
          <w:sz w:val="24"/>
          <w:szCs w:val="24"/>
        </w:rPr>
        <w:t xml:space="preserve">XXX </w:t>
      </w:r>
      <w:proofErr w:type="spellStart"/>
      <w:r w:rsidR="004D3663">
        <w:rPr>
          <w:rFonts w:ascii="Times New Roman" w:hAnsi="Times New Roman" w:cs="Times New Roman"/>
          <w:sz w:val="24"/>
          <w:szCs w:val="24"/>
        </w:rPr>
        <w:t>XXX</w:t>
      </w:r>
      <w:proofErr w:type="spellEnd"/>
      <w:r w:rsidR="004D3663">
        <w:rPr>
          <w:rFonts w:ascii="Times New Roman" w:hAnsi="Times New Roman" w:cs="Times New Roman"/>
          <w:sz w:val="24"/>
          <w:szCs w:val="24"/>
        </w:rPr>
        <w:t xml:space="preserve"> </w:t>
      </w:r>
      <w:proofErr w:type="spellStart"/>
      <w:r w:rsidR="004D3663">
        <w:rPr>
          <w:rFonts w:ascii="Times New Roman" w:hAnsi="Times New Roman" w:cs="Times New Roman"/>
          <w:sz w:val="24"/>
          <w:szCs w:val="24"/>
        </w:rPr>
        <w:t>XXX</w:t>
      </w:r>
      <w:proofErr w:type="spellEnd"/>
      <w:r w:rsidR="00D84000" w:rsidRPr="004979AB">
        <w:rPr>
          <w:rFonts w:ascii="Times New Roman" w:hAnsi="Times New Roman" w:cs="Times New Roman"/>
          <w:sz w:val="24"/>
          <w:szCs w:val="24"/>
        </w:rPr>
        <w:t xml:space="preserve">    </w:t>
      </w:r>
    </w:p>
    <w:p w14:paraId="5F1A3128" w14:textId="4F5497A0" w:rsidR="00D84000" w:rsidRPr="00D84000" w:rsidRDefault="00D84000" w:rsidP="00D84000">
      <w:pPr>
        <w:tabs>
          <w:tab w:val="left" w:pos="5103"/>
        </w:tabs>
        <w:spacing w:before="480" w:after="0" w:line="300" w:lineRule="exact"/>
        <w:ind w:left="851" w:hanging="567"/>
        <w:contextualSpacing/>
        <w:jc w:val="both"/>
        <w:rPr>
          <w:rFonts w:ascii="Times New Roman" w:eastAsia="Calibri" w:hAnsi="Times New Roman" w:cs="Times New Roman"/>
          <w:color w:val="000000" w:themeColor="text1"/>
          <w:sz w:val="24"/>
          <w:szCs w:val="24"/>
          <w:u w:val="single"/>
        </w:rPr>
      </w:pPr>
      <w:r>
        <w:rPr>
          <w:rFonts w:ascii="Times New Roman" w:eastAsia="Calibri" w:hAnsi="Times New Roman" w:cs="Times New Roman"/>
          <w:sz w:val="24"/>
          <w:szCs w:val="24"/>
        </w:rPr>
        <w:tab/>
      </w:r>
      <w:hyperlink r:id="rId8" w:history="1">
        <w:r w:rsidR="004D3663">
          <w:rPr>
            <w:rStyle w:val="Hypertextovodkaz"/>
            <w:rFonts w:ascii="Times New Roman" w:eastAsia="Calibri" w:hAnsi="Times New Roman" w:cs="Times New Roman"/>
            <w:color w:val="000000" w:themeColor="text1"/>
            <w:sz w:val="24"/>
            <w:szCs w:val="24"/>
          </w:rPr>
          <w:t>XXXXXXXXXX</w:t>
        </w:r>
      </w:hyperlink>
    </w:p>
    <w:p w14:paraId="2798653B" w14:textId="395AA4A0" w:rsidR="00D84000" w:rsidRDefault="00D84000" w:rsidP="00D84000">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sidRPr="00D84000">
        <w:rPr>
          <w:rFonts w:ascii="Times New Roman" w:eastAsia="Calibri" w:hAnsi="Times New Roman" w:cs="Times New Roman"/>
          <w:color w:val="000000" w:themeColor="text1"/>
          <w:sz w:val="24"/>
          <w:szCs w:val="24"/>
        </w:rPr>
        <w:tab/>
      </w:r>
      <w:r w:rsidR="004D3663">
        <w:rPr>
          <w:rFonts w:ascii="Times New Roman" w:eastAsia="Calibri" w:hAnsi="Times New Roman" w:cs="Times New Roman"/>
          <w:color w:val="000000" w:themeColor="text1"/>
          <w:sz w:val="24"/>
          <w:szCs w:val="24"/>
        </w:rPr>
        <w:t>XXXXXXXXX</w:t>
      </w:r>
      <w:r>
        <w:rPr>
          <w:rFonts w:ascii="Times New Roman" w:eastAsia="Calibri" w:hAnsi="Times New Roman" w:cs="Times New Roman"/>
          <w:sz w:val="24"/>
          <w:szCs w:val="24"/>
        </w:rPr>
        <w:tab/>
        <w:t xml:space="preserve">tel.: </w:t>
      </w:r>
      <w:r w:rsidR="004D3663">
        <w:rPr>
          <w:rFonts w:ascii="Times New Roman" w:eastAsia="Calibri" w:hAnsi="Times New Roman" w:cs="Times New Roman"/>
          <w:sz w:val="24"/>
          <w:szCs w:val="24"/>
        </w:rPr>
        <w:t xml:space="preserve">XXX </w:t>
      </w:r>
      <w:proofErr w:type="spellStart"/>
      <w:r w:rsidR="004D3663">
        <w:rPr>
          <w:rFonts w:ascii="Times New Roman" w:eastAsia="Calibri" w:hAnsi="Times New Roman" w:cs="Times New Roman"/>
          <w:sz w:val="24"/>
          <w:szCs w:val="24"/>
        </w:rPr>
        <w:t>XXX</w:t>
      </w:r>
      <w:proofErr w:type="spellEnd"/>
      <w:r w:rsidR="004D3663">
        <w:rPr>
          <w:rFonts w:ascii="Times New Roman" w:eastAsia="Calibri" w:hAnsi="Times New Roman" w:cs="Times New Roman"/>
          <w:sz w:val="24"/>
          <w:szCs w:val="24"/>
        </w:rPr>
        <w:t xml:space="preserve"> </w:t>
      </w:r>
      <w:proofErr w:type="spellStart"/>
      <w:r w:rsidR="004D3663">
        <w:rPr>
          <w:rFonts w:ascii="Times New Roman" w:eastAsia="Calibri" w:hAnsi="Times New Roman" w:cs="Times New Roman"/>
          <w:sz w:val="24"/>
          <w:szCs w:val="24"/>
        </w:rPr>
        <w:t>XXX</w:t>
      </w:r>
      <w:proofErr w:type="spellEnd"/>
      <w:r w:rsidRPr="00D84000">
        <w:rPr>
          <w:rFonts w:ascii="Times New Roman" w:eastAsia="Calibri" w:hAnsi="Times New Roman" w:cs="Times New Roman"/>
          <w:sz w:val="24"/>
          <w:szCs w:val="24"/>
        </w:rPr>
        <w:tab/>
      </w:r>
    </w:p>
    <w:p w14:paraId="643C1BCC" w14:textId="04103C86" w:rsidR="00D86E0E" w:rsidRPr="00D86E0E" w:rsidRDefault="00D84000" w:rsidP="00D86E0E">
      <w:pPr>
        <w:tabs>
          <w:tab w:val="left" w:pos="5103"/>
        </w:tabs>
        <w:spacing w:before="480" w:after="0" w:line="300" w:lineRule="exact"/>
        <w:ind w:left="851" w:hanging="567"/>
        <w:contextualSpacing/>
        <w:jc w:val="both"/>
        <w:rPr>
          <w:rFonts w:ascii="Times New Roman" w:eastAsia="Calibri" w:hAnsi="Times New Roman" w:cs="Times New Roman"/>
          <w:color w:val="000000" w:themeColor="text1"/>
          <w:sz w:val="24"/>
          <w:szCs w:val="24"/>
          <w:u w:val="single"/>
        </w:rPr>
      </w:pPr>
      <w:r>
        <w:rPr>
          <w:rFonts w:ascii="Times New Roman" w:eastAsia="Calibri" w:hAnsi="Times New Roman" w:cs="Times New Roman"/>
          <w:sz w:val="24"/>
          <w:szCs w:val="24"/>
        </w:rPr>
        <w:tab/>
      </w:r>
      <w:hyperlink r:id="rId9" w:history="1">
        <w:r w:rsidR="004D3663">
          <w:rPr>
            <w:rStyle w:val="Hypertextovodkaz"/>
            <w:rFonts w:ascii="Times New Roman" w:eastAsia="Calibri" w:hAnsi="Times New Roman" w:cs="Times New Roman"/>
            <w:color w:val="000000" w:themeColor="text1"/>
            <w:sz w:val="24"/>
            <w:szCs w:val="24"/>
          </w:rPr>
          <w:t>XXXXXXXXXX</w:t>
        </w:r>
      </w:hyperlink>
    </w:p>
    <w:p w14:paraId="64A90E9B" w14:textId="77777777" w:rsidR="00D86E0E" w:rsidRDefault="00D86E0E" w:rsidP="00D86E0E">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p>
    <w:p w14:paraId="58176000" w14:textId="33C9ED80" w:rsidR="003C0736" w:rsidRPr="00D86E0E" w:rsidRDefault="0091210A" w:rsidP="00D86E0E">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sidRPr="0091210A">
        <w:rPr>
          <w:rFonts w:ascii="Times New Roman" w:eastAsia="Calibri" w:hAnsi="Times New Roman" w:cs="Times New Roman"/>
          <w:sz w:val="24"/>
          <w:szCs w:val="24"/>
        </w:rPr>
        <w:t>2.4.</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4F0A7E29" w:rsidR="00742EFC" w:rsidRDefault="004D3663" w:rsidP="00D84000">
      <w:pPr>
        <w:tabs>
          <w:tab w:val="left" w:pos="5103"/>
        </w:tabs>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3C6F3D8E" w14:textId="1F26215A" w:rsidR="001F4EAF" w:rsidRPr="001F4EAF" w:rsidRDefault="004D3663" w:rsidP="001F4EAF">
      <w:pPr>
        <w:tabs>
          <w:tab w:val="left" w:pos="5103"/>
        </w:tabs>
        <w:spacing w:before="40" w:after="0" w:line="300" w:lineRule="exact"/>
        <w:ind w:left="851"/>
        <w:jc w:val="both"/>
        <w:rPr>
          <w:rFonts w:ascii="Times New Roman" w:eastAsia="Calibri" w:hAnsi="Times New Roman" w:cs="Times New Roman"/>
          <w:color w:val="000000" w:themeColor="text1"/>
          <w:sz w:val="24"/>
          <w:szCs w:val="24"/>
          <w:u w:val="single"/>
        </w:rPr>
      </w:pPr>
      <w:hyperlink r:id="rId10" w:history="1">
        <w:r>
          <w:rPr>
            <w:rStyle w:val="Hypertextovodkaz"/>
            <w:rFonts w:ascii="Times New Roman" w:eastAsia="Calibri" w:hAnsi="Times New Roman" w:cs="Times New Roman"/>
            <w:color w:val="000000" w:themeColor="text1"/>
            <w:sz w:val="24"/>
            <w:szCs w:val="24"/>
          </w:rPr>
          <w:t>XXXXXXXXXXX</w:t>
        </w:r>
      </w:hyperlink>
    </w:p>
    <w:p w14:paraId="640BB5FB" w14:textId="294464E5" w:rsidR="00742EFC" w:rsidRPr="001F4EAF" w:rsidRDefault="004D3663" w:rsidP="001F4EAF">
      <w:pPr>
        <w:tabs>
          <w:tab w:val="left" w:pos="5103"/>
        </w:tabs>
        <w:spacing w:before="40"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30515240" w14:textId="67020F84" w:rsidR="00742EFC" w:rsidRDefault="003C0736" w:rsidP="001F4EAF">
      <w:pPr>
        <w:tabs>
          <w:tab w:val="left" w:pos="5103"/>
        </w:tabs>
        <w:spacing w:before="40"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11" w:history="1">
        <w:r w:rsidR="004D3663">
          <w:rPr>
            <w:rStyle w:val="Hypertextovodkaz"/>
            <w:rFonts w:ascii="Times New Roman" w:eastAsia="Calibri" w:hAnsi="Times New Roman" w:cs="Times New Roman"/>
            <w:color w:val="000000" w:themeColor="text1"/>
            <w:sz w:val="24"/>
            <w:szCs w:val="24"/>
          </w:rPr>
          <w:t>XXXXXXXXXXX</w:t>
        </w:r>
      </w:hyperlink>
      <w:r w:rsidR="0091210A">
        <w:rPr>
          <w:rFonts w:ascii="Times New Roman" w:eastAsia="Calibri" w:hAnsi="Times New Roman" w:cs="Times New Roman"/>
          <w:color w:val="000000" w:themeColor="text1"/>
          <w:sz w:val="24"/>
          <w:szCs w:val="24"/>
        </w:rPr>
        <w:tab/>
      </w:r>
    </w:p>
    <w:p w14:paraId="3ACD2297" w14:textId="38C7FE87" w:rsidR="00742EFC" w:rsidRDefault="003C0736" w:rsidP="001F4EAF">
      <w:pPr>
        <w:tabs>
          <w:tab w:val="left" w:pos="5103"/>
        </w:tabs>
        <w:spacing w:before="40"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4D3663">
        <w:rPr>
          <w:rFonts w:ascii="Times New Roman" w:eastAsia="Calibri" w:hAnsi="Times New Roman" w:cs="Times New Roman"/>
          <w:color w:val="000000" w:themeColor="text1"/>
          <w:sz w:val="24"/>
          <w:szCs w:val="24"/>
        </w:rPr>
        <w:t>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4D3663">
        <w:rPr>
          <w:rFonts w:ascii="Times New Roman" w:eastAsia="Calibri" w:hAnsi="Times New Roman" w:cs="Times New Roman"/>
          <w:color w:val="000000" w:themeColor="text1"/>
          <w:sz w:val="24"/>
          <w:szCs w:val="24"/>
        </w:rPr>
        <w:t xml:space="preserve">XXX </w:t>
      </w:r>
      <w:proofErr w:type="spellStart"/>
      <w:r w:rsidR="004D3663">
        <w:rPr>
          <w:rFonts w:ascii="Times New Roman" w:eastAsia="Calibri" w:hAnsi="Times New Roman" w:cs="Times New Roman"/>
          <w:color w:val="000000" w:themeColor="text1"/>
          <w:sz w:val="24"/>
          <w:szCs w:val="24"/>
        </w:rPr>
        <w:t>XXX</w:t>
      </w:r>
      <w:proofErr w:type="spellEnd"/>
      <w:r w:rsidR="004D3663">
        <w:rPr>
          <w:rFonts w:ascii="Times New Roman" w:eastAsia="Calibri" w:hAnsi="Times New Roman" w:cs="Times New Roman"/>
          <w:color w:val="000000" w:themeColor="text1"/>
          <w:sz w:val="24"/>
          <w:szCs w:val="24"/>
        </w:rPr>
        <w:t xml:space="preserve"> </w:t>
      </w:r>
      <w:proofErr w:type="spellStart"/>
      <w:r w:rsidR="004D3663">
        <w:rPr>
          <w:rFonts w:ascii="Times New Roman" w:eastAsia="Calibri" w:hAnsi="Times New Roman" w:cs="Times New Roman"/>
          <w:color w:val="000000" w:themeColor="text1"/>
          <w:sz w:val="24"/>
          <w:szCs w:val="24"/>
        </w:rPr>
        <w:t>XXX</w:t>
      </w:r>
      <w:proofErr w:type="spellEnd"/>
    </w:p>
    <w:p w14:paraId="6AB4BD51" w14:textId="3348388D" w:rsidR="00DC43DE" w:rsidRPr="00360DCA" w:rsidRDefault="003C0736" w:rsidP="001F4EAF">
      <w:pPr>
        <w:tabs>
          <w:tab w:val="left" w:pos="4395"/>
          <w:tab w:val="left" w:pos="5103"/>
        </w:tabs>
        <w:spacing w:before="40"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12" w:history="1">
        <w:r w:rsidR="004D3663">
          <w:rPr>
            <w:rStyle w:val="Hypertextovodkaz"/>
            <w:rFonts w:ascii="Times New Roman" w:eastAsia="Calibri" w:hAnsi="Times New Roman" w:cs="Times New Roman"/>
            <w:color w:val="000000" w:themeColor="text1"/>
            <w:sz w:val="24"/>
            <w:szCs w:val="24"/>
          </w:rPr>
          <w:t>XXXXXXXXXXX</w:t>
        </w:r>
      </w:hyperlink>
    </w:p>
    <w:p w14:paraId="0B77DBD8" w14:textId="77777777" w:rsidR="00D84000" w:rsidRDefault="00D84000" w:rsidP="00D20142">
      <w:pPr>
        <w:spacing w:before="360" w:after="0" w:line="300" w:lineRule="exact"/>
        <w:jc w:val="center"/>
        <w:rPr>
          <w:rFonts w:ascii="Times New Roman" w:hAnsi="Times New Roman" w:cs="Times New Roman"/>
          <w:b/>
          <w:sz w:val="28"/>
          <w:szCs w:val="28"/>
        </w:rPr>
      </w:pPr>
    </w:p>
    <w:p w14:paraId="32CFAAB0" w14:textId="04B41435" w:rsidR="005A2C7F" w:rsidRPr="00092CCB" w:rsidRDefault="005A2C7F" w:rsidP="005307DC">
      <w:pPr>
        <w:spacing w:before="360" w:after="0" w:line="300" w:lineRule="exact"/>
        <w:ind w:left="284"/>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5307DC">
      <w:pPr>
        <w:spacing w:after="0" w:line="300" w:lineRule="exact"/>
        <w:ind w:left="284"/>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D20142">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2B01D6">
      <w:pPr>
        <w:spacing w:before="360" w:after="0" w:line="300" w:lineRule="exact"/>
        <w:ind w:left="284"/>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2B01D6">
      <w:pPr>
        <w:spacing w:after="0" w:line="300" w:lineRule="exact"/>
        <w:ind w:left="284"/>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2.3.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D84000">
      <w:pPr>
        <w:tabs>
          <w:tab w:val="left" w:pos="426"/>
          <w:tab w:val="left" w:pos="4395"/>
        </w:tabs>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lastRenderedPageBreak/>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17C40573" w14:textId="72367CC2" w:rsidR="006307B7" w:rsidRDefault="00140F87"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p>
    <w:p w14:paraId="54E36B02" w14:textId="2D8FCAF9" w:rsidR="00C73479" w:rsidRDefault="00C73479" w:rsidP="003144AB">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4.6.</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4.8.</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Pr>
          <w:rFonts w:ascii="Times New Roman" w:eastAsia="Calibri" w:hAnsi="Times New Roman" w:cs="Times New Roman"/>
          <w:sz w:val="24"/>
          <w:szCs w:val="24"/>
        </w:rPr>
        <w:tab/>
        <w:t>Povinnost mlčenlivosti trvá bez ohledu na ukončení smluvního vztahu založeného touto Smlouvou.</w:t>
      </w:r>
    </w:p>
    <w:p w14:paraId="27E83153" w14:textId="5C5619CF"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4.10.</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 xml:space="preserve">v registru smluv dle zákona č. 340/2015 Sb., </w:t>
      </w:r>
      <w:r w:rsidR="0044175E">
        <w:rPr>
          <w:rFonts w:ascii="Times New Roman" w:eastAsia="Calibri" w:hAnsi="Times New Roman" w:cs="Times New Roman"/>
          <w:sz w:val="24"/>
          <w:szCs w:val="24"/>
        </w:rPr>
        <w:br/>
      </w:r>
      <w:r>
        <w:rPr>
          <w:rFonts w:ascii="Times New Roman" w:eastAsia="Calibri" w:hAnsi="Times New Roman" w:cs="Times New Roman"/>
          <w:sz w:val="24"/>
          <w:szCs w:val="24"/>
        </w:rPr>
        <w:t xml:space="preserve">o zvláštních podmínkách účinnosti některých smluv, uveřejňování těchto smluv a </w:t>
      </w:r>
      <w:r w:rsidR="0044175E">
        <w:rPr>
          <w:rFonts w:ascii="Times New Roman" w:eastAsia="Calibri" w:hAnsi="Times New Roman" w:cs="Times New Roman"/>
          <w:sz w:val="24"/>
          <w:szCs w:val="24"/>
        </w:rPr>
        <w:br/>
      </w:r>
      <w:r>
        <w:rPr>
          <w:rFonts w:ascii="Times New Roman" w:eastAsia="Calibri" w:hAnsi="Times New Roman" w:cs="Times New Roman"/>
          <w:sz w:val="24"/>
          <w:szCs w:val="24"/>
        </w:rPr>
        <w:t>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4.11.</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stejnopisech s platností originálu, z nichž každá Smluvní strana obdrží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66DE52DB" w:rsidR="00015B60" w:rsidRPr="00946710" w:rsidRDefault="00946710" w:rsidP="00946710">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 xml:space="preserve">Práva a povinnosti Smluvních stran při zpracování osobních údajů v souvislosti s touto Smlouvou vyplývají z článku 5 „Podmínek pro předávání datových souborů pro odesílatele poštovních poukázek </w:t>
      </w:r>
      <w:proofErr w:type="gramStart"/>
      <w:r w:rsidR="00015B60" w:rsidRPr="00946710">
        <w:rPr>
          <w:rFonts w:ascii="Times New Roman" w:eastAsia="Calibri" w:hAnsi="Times New Roman" w:cs="Times New Roman"/>
          <w:sz w:val="24"/>
          <w:szCs w:val="24"/>
        </w:rPr>
        <w:t>B„ v</w:t>
      </w:r>
      <w:proofErr w:type="gramEnd"/>
      <w:r w:rsidR="00015B60" w:rsidRPr="00946710">
        <w:rPr>
          <w:rFonts w:ascii="Times New Roman" w:eastAsia="Calibri" w:hAnsi="Times New Roman" w:cs="Times New Roman"/>
          <w:sz w:val="24"/>
          <w:szCs w:val="24"/>
        </w:rPr>
        <w:t xml:space="preserve">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1946174C" w14:textId="65469A53" w:rsidR="00C73479" w:rsidRPr="003144AB" w:rsidRDefault="00C73479" w:rsidP="003144AB">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w:t>
      </w:r>
      <w:r w:rsidR="00651CD8">
        <w:rPr>
          <w:rFonts w:ascii="Times New Roman" w:eastAsia="Calibri" w:hAnsi="Times New Roman" w:cs="Times New Roman"/>
          <w:sz w:val="24"/>
          <w:szCs w:val="24"/>
        </w:rPr>
        <w:t xml:space="preserve">je </w:t>
      </w:r>
      <w:r w:rsidRPr="003144AB">
        <w:rPr>
          <w:rFonts w:ascii="Times New Roman" w:eastAsia="Calibri" w:hAnsi="Times New Roman" w:cs="Times New Roman"/>
          <w:b/>
          <w:bCs/>
          <w:sz w:val="24"/>
          <w:szCs w:val="24"/>
        </w:rPr>
        <w:t>Příloha č. 1</w:t>
      </w:r>
      <w:r>
        <w:rPr>
          <w:rFonts w:ascii="Times New Roman" w:eastAsia="Calibri" w:hAnsi="Times New Roman" w:cs="Times New Roman"/>
          <w:sz w:val="24"/>
          <w:szCs w:val="24"/>
        </w:rPr>
        <w:t xml:space="preserve"> – Ceník za nadstandardní služby poukázek B – datové soubory (formát TXT).</w:t>
      </w:r>
    </w:p>
    <w:p w14:paraId="4A25DAA9" w14:textId="74863736" w:rsidR="00431938" w:rsidRDefault="00431938" w:rsidP="00651CD8">
      <w:pPr>
        <w:tabs>
          <w:tab w:val="left" w:pos="5387"/>
        </w:tabs>
        <w:spacing w:before="60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568B7A87" w14:textId="3231F128" w:rsidR="003144AB" w:rsidRDefault="00A6499A" w:rsidP="003144AB">
      <w:pPr>
        <w:tabs>
          <w:tab w:val="left" w:pos="3402"/>
          <w:tab w:val="left" w:pos="3544"/>
          <w:tab w:val="left" w:pos="5387"/>
          <w:tab w:val="left" w:leader="dot" w:pos="9072"/>
        </w:tabs>
        <w:spacing w:before="36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3144AB">
        <w:rPr>
          <w:rFonts w:ascii="Times New Roman" w:eastAsia="Calibri" w:hAnsi="Times New Roman" w:cs="Times New Roman"/>
          <w:sz w:val="24"/>
          <w:szCs w:val="24"/>
        </w:rPr>
        <w:tab/>
      </w:r>
      <w:r w:rsidR="003144AB">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w:t>
      </w:r>
      <w:r w:rsidR="003144AB">
        <w:rPr>
          <w:rFonts w:ascii="Times New Roman" w:eastAsia="Calibri" w:hAnsi="Times New Roman" w:cs="Times New Roman"/>
          <w:sz w:val="24"/>
          <w:szCs w:val="24"/>
        </w:rPr>
        <w:t> </w:t>
      </w:r>
      <w:r w:rsidR="00C35515">
        <w:rPr>
          <w:rFonts w:ascii="Times New Roman" w:eastAsia="Calibri" w:hAnsi="Times New Roman" w:cs="Times New Roman"/>
          <w:sz w:val="24"/>
          <w:szCs w:val="24"/>
        </w:rPr>
        <w:t>Ostravě</w:t>
      </w:r>
    </w:p>
    <w:p w14:paraId="2942501A" w14:textId="17A8C1E9" w:rsidR="00021AAC" w:rsidRPr="00A6499A" w:rsidRDefault="003144AB" w:rsidP="00E06578">
      <w:pPr>
        <w:tabs>
          <w:tab w:val="left" w:leader="dot" w:pos="3686"/>
          <w:tab w:val="left" w:pos="5387"/>
          <w:tab w:val="left" w:leader="dot" w:pos="9072"/>
        </w:tabs>
        <w:spacing w:before="36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dne</w:t>
      </w: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sidR="00C35515">
        <w:rPr>
          <w:rFonts w:ascii="Times New Roman" w:eastAsia="Calibri" w:hAnsi="Times New Roman" w:cs="Times New Roman"/>
          <w:sz w:val="24"/>
          <w:szCs w:val="24"/>
        </w:rPr>
        <w:t>dne</w:t>
      </w:r>
      <w:proofErr w:type="spellEnd"/>
      <w:r w:rsidR="00C35515">
        <w:rPr>
          <w:rFonts w:ascii="Times New Roman" w:eastAsia="Calibri" w:hAnsi="Times New Roman" w:cs="Times New Roman"/>
          <w:sz w:val="24"/>
          <w:szCs w:val="24"/>
        </w:rPr>
        <w:tab/>
      </w:r>
    </w:p>
    <w:p w14:paraId="7007AC97" w14:textId="77777777" w:rsidR="005A7225" w:rsidRDefault="00431938" w:rsidP="00E06578">
      <w:pPr>
        <w:tabs>
          <w:tab w:val="left" w:leader="dot" w:pos="3686"/>
          <w:tab w:val="left" w:pos="5387"/>
          <w:tab w:val="left" w:leader="dot" w:pos="9072"/>
        </w:tabs>
        <w:spacing w:before="60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5F555D56" w:rsidR="00431938" w:rsidRDefault="003144AB" w:rsidP="003144AB">
      <w:pPr>
        <w:tabs>
          <w:tab w:val="left" w:pos="3686"/>
          <w:tab w:val="left" w:pos="5387"/>
          <w:tab w:val="left" w:leader="dot" w:pos="8789"/>
        </w:tabs>
        <w:spacing w:before="120" w:after="0" w:line="300" w:lineRule="exact"/>
        <w:jc w:val="both"/>
        <w:rPr>
          <w:rFonts w:ascii="Times New Roman" w:hAnsi="Times New Roman" w:cs="Times New Roman"/>
          <w:sz w:val="24"/>
          <w:szCs w:val="24"/>
        </w:rPr>
      </w:pPr>
      <w:r>
        <w:rPr>
          <w:rFonts w:ascii="Times New Roman" w:hAnsi="Times New Roman" w:cs="Times New Roman"/>
          <w:sz w:val="24"/>
          <w:szCs w:val="24"/>
        </w:rPr>
        <w:t>Ing. Pavel Stuchlík</w:t>
      </w:r>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03B1BEA4" w:rsidR="00431938" w:rsidRDefault="003144AB" w:rsidP="003144AB">
      <w:pPr>
        <w:tabs>
          <w:tab w:val="left" w:pos="3686"/>
          <w:tab w:val="left" w:pos="5387"/>
          <w:tab w:val="left" w:leader="dot" w:pos="8789"/>
        </w:tabs>
        <w:spacing w:before="40" w:after="0" w:line="300" w:lineRule="exact"/>
        <w:jc w:val="both"/>
        <w:rPr>
          <w:rFonts w:ascii="Times New Roman" w:hAnsi="Times New Roman" w:cs="Times New Roman"/>
          <w:sz w:val="24"/>
          <w:szCs w:val="24"/>
        </w:rPr>
      </w:pPr>
      <w:r>
        <w:rPr>
          <w:rFonts w:ascii="Times New Roman" w:hAnsi="Times New Roman" w:cs="Times New Roman"/>
          <w:sz w:val="24"/>
          <w:szCs w:val="24"/>
        </w:rPr>
        <w:t>prokurista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0FF79528" w:rsidR="00431938" w:rsidRDefault="003144AB" w:rsidP="003144AB">
      <w:pPr>
        <w:tabs>
          <w:tab w:val="left" w:pos="3686"/>
          <w:tab w:val="left" w:pos="5387"/>
          <w:tab w:val="left" w:leader="dot" w:pos="8789"/>
        </w:tabs>
        <w:spacing w:before="40" w:after="0" w:line="300" w:lineRule="exact"/>
        <w:jc w:val="both"/>
        <w:rPr>
          <w:rFonts w:ascii="Times New Roman" w:hAnsi="Times New Roman" w:cs="Times New Roman"/>
          <w:sz w:val="24"/>
          <w:szCs w:val="24"/>
        </w:rPr>
      </w:pPr>
      <w:r w:rsidRPr="003144AB">
        <w:rPr>
          <w:rFonts w:ascii="Times New Roman" w:hAnsi="Times New Roman" w:cs="Times New Roman"/>
          <w:sz w:val="24"/>
          <w:szCs w:val="24"/>
        </w:rPr>
        <w:t xml:space="preserve">LAMA </w:t>
      </w:r>
      <w:proofErr w:type="spellStart"/>
      <w:r w:rsidRPr="003144AB">
        <w:rPr>
          <w:rFonts w:ascii="Times New Roman" w:hAnsi="Times New Roman" w:cs="Times New Roman"/>
          <w:sz w:val="24"/>
          <w:szCs w:val="24"/>
        </w:rPr>
        <w:t>energy</w:t>
      </w:r>
      <w:proofErr w:type="spellEnd"/>
      <w:r w:rsidRPr="003144AB">
        <w:rPr>
          <w:rFonts w:ascii="Times New Roman" w:hAnsi="Times New Roman" w:cs="Times New Roman"/>
          <w:sz w:val="24"/>
          <w:szCs w:val="24"/>
        </w:rPr>
        <w:t xml:space="preserve"> a.s.</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sidR="00431938">
        <w:rPr>
          <w:rFonts w:ascii="Times New Roman" w:hAnsi="Times New Roman" w:cs="Times New Roman"/>
          <w:sz w:val="24"/>
          <w:szCs w:val="24"/>
        </w:rPr>
        <w:t>peněžních služeb</w:t>
      </w:r>
    </w:p>
    <w:p w14:paraId="121EAE37" w14:textId="77777777" w:rsidR="00DC43DE" w:rsidRDefault="00431938" w:rsidP="003144AB">
      <w:pPr>
        <w:tabs>
          <w:tab w:val="left" w:pos="3686"/>
          <w:tab w:val="left" w:pos="5387"/>
          <w:tab w:val="left" w:leader="dot" w:pos="8789"/>
        </w:tabs>
        <w:spacing w:before="4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w:t>
      </w:r>
    </w:p>
    <w:p w14:paraId="3E0E3026"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1B4AC069" w14:textId="1D927A8D" w:rsidR="001B5128" w:rsidRPr="00DC43DE" w:rsidRDefault="00651CD8" w:rsidP="00DC43DE">
      <w:pPr>
        <w:tabs>
          <w:tab w:val="left" w:pos="3686"/>
          <w:tab w:val="left" w:pos="5245"/>
          <w:tab w:val="left" w:leader="dot" w:pos="8789"/>
        </w:tabs>
        <w:spacing w:after="0" w:line="280" w:lineRule="exact"/>
        <w:rPr>
          <w:rFonts w:ascii="Times New Roman" w:hAnsi="Times New Roman" w:cs="Times New Roman"/>
          <w:sz w:val="24"/>
          <w:szCs w:val="24"/>
        </w:rPr>
      </w:pPr>
      <w:r>
        <w:rPr>
          <w:rFonts w:ascii="Times New Roman" w:hAnsi="Times New Roman"/>
          <w:b/>
          <w:sz w:val="24"/>
          <w:szCs w:val="24"/>
        </w:rPr>
        <w:t>P</w:t>
      </w:r>
      <w:r w:rsidR="001B5128" w:rsidRPr="000E5D39">
        <w:rPr>
          <w:rFonts w:ascii="Times New Roman" w:hAnsi="Times New Roman"/>
          <w:b/>
          <w:sz w:val="24"/>
          <w:szCs w:val="24"/>
        </w:rPr>
        <w:t>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24BEF" w14:textId="2CCAC1AB"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6610BF">
      <w:rPr>
        <w:noProof/>
      </w:rPr>
      <w:t>1</w:t>
    </w:r>
    <w:r w:rsidRPr="00436E96">
      <w:fldChar w:fldCharType="end"/>
    </w:r>
    <w:r w:rsidRPr="00436E96">
      <w:t xml:space="preserve"> </w:t>
    </w:r>
    <w:r>
      <w:t>(celkem</w:t>
    </w:r>
    <w:r w:rsidRPr="00436E96">
      <w:t xml:space="preserve"> </w:t>
    </w:r>
    <w:fldSimple w:instr="NUMPAGES  \* Arabic  \* MERGEFORMAT">
      <w:r w:rsidR="006610BF">
        <w:rPr>
          <w:noProof/>
        </w:rPr>
        <w:t>7</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8240"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9E384C"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" strokeweight="1pt">
              <w10:wrap anchorx="page"/>
            </v:shape>
          </w:pict>
        </mc:Fallback>
      </mc:AlternateContent>
    </w:r>
  </w:p>
  <w:p w14:paraId="2751610D" w14:textId="40575113"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6192"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sidR="006610BF">
      <w:rPr>
        <w:rFonts w:ascii="Arial" w:hAnsi="Arial" w:cs="Arial"/>
        <w:noProof/>
        <w:lang w:eastAsia="cs-CZ"/>
      </w:rPr>
      <w:t xml:space="preserve">č. NB </w:t>
    </w:r>
    <w:r>
      <w:rPr>
        <w:noProof/>
        <w:lang w:eastAsia="cs-CZ"/>
      </w:rPr>
      <w:drawing>
        <wp:anchor distT="0" distB="0" distL="114300" distR="114300" simplePos="0" relativeHeight="251660288"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DC2">
      <w:rPr>
        <w:rFonts w:ascii="Arial" w:hAnsi="Arial" w:cs="Arial"/>
        <w:noProof/>
        <w:lang w:eastAsia="cs-CZ"/>
      </w:rPr>
      <w:t>587/22</w:t>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4188" w:hanging="360"/>
      </w:pPr>
      <w:rPr>
        <w:rFonts w:ascii="Times New Roman" w:eastAsia="Calibri" w:hAnsi="Times New Roman" w:cs="Times New Roman" w:hint="default"/>
      </w:rPr>
    </w:lvl>
    <w:lvl w:ilvl="1" w:tplc="04050003" w:tentative="1">
      <w:start w:val="1"/>
      <w:numFmt w:val="bullet"/>
      <w:lvlText w:val="o"/>
      <w:lvlJc w:val="left"/>
      <w:pPr>
        <w:ind w:left="4908" w:hanging="360"/>
      </w:pPr>
      <w:rPr>
        <w:rFonts w:ascii="Courier New" w:hAnsi="Courier New" w:cs="Courier New" w:hint="default"/>
      </w:rPr>
    </w:lvl>
    <w:lvl w:ilvl="2" w:tplc="04050005" w:tentative="1">
      <w:start w:val="1"/>
      <w:numFmt w:val="bullet"/>
      <w:lvlText w:val=""/>
      <w:lvlJc w:val="left"/>
      <w:pPr>
        <w:ind w:left="5628" w:hanging="360"/>
      </w:pPr>
      <w:rPr>
        <w:rFonts w:ascii="Wingdings" w:hAnsi="Wingdings" w:hint="default"/>
      </w:rPr>
    </w:lvl>
    <w:lvl w:ilvl="3" w:tplc="04050001" w:tentative="1">
      <w:start w:val="1"/>
      <w:numFmt w:val="bullet"/>
      <w:lvlText w:val=""/>
      <w:lvlJc w:val="left"/>
      <w:pPr>
        <w:ind w:left="6348" w:hanging="360"/>
      </w:pPr>
      <w:rPr>
        <w:rFonts w:ascii="Symbol" w:hAnsi="Symbol" w:hint="default"/>
      </w:rPr>
    </w:lvl>
    <w:lvl w:ilvl="4" w:tplc="04050003" w:tentative="1">
      <w:start w:val="1"/>
      <w:numFmt w:val="bullet"/>
      <w:lvlText w:val="o"/>
      <w:lvlJc w:val="left"/>
      <w:pPr>
        <w:ind w:left="7068" w:hanging="360"/>
      </w:pPr>
      <w:rPr>
        <w:rFonts w:ascii="Courier New" w:hAnsi="Courier New" w:cs="Courier New" w:hint="default"/>
      </w:rPr>
    </w:lvl>
    <w:lvl w:ilvl="5" w:tplc="04050005" w:tentative="1">
      <w:start w:val="1"/>
      <w:numFmt w:val="bullet"/>
      <w:lvlText w:val=""/>
      <w:lvlJc w:val="left"/>
      <w:pPr>
        <w:ind w:left="7788" w:hanging="360"/>
      </w:pPr>
      <w:rPr>
        <w:rFonts w:ascii="Wingdings" w:hAnsi="Wingdings" w:hint="default"/>
      </w:rPr>
    </w:lvl>
    <w:lvl w:ilvl="6" w:tplc="04050001" w:tentative="1">
      <w:start w:val="1"/>
      <w:numFmt w:val="bullet"/>
      <w:lvlText w:val=""/>
      <w:lvlJc w:val="left"/>
      <w:pPr>
        <w:ind w:left="8508" w:hanging="360"/>
      </w:pPr>
      <w:rPr>
        <w:rFonts w:ascii="Symbol" w:hAnsi="Symbol" w:hint="default"/>
      </w:rPr>
    </w:lvl>
    <w:lvl w:ilvl="7" w:tplc="04050003" w:tentative="1">
      <w:start w:val="1"/>
      <w:numFmt w:val="bullet"/>
      <w:lvlText w:val="o"/>
      <w:lvlJc w:val="left"/>
      <w:pPr>
        <w:ind w:left="9228" w:hanging="360"/>
      </w:pPr>
      <w:rPr>
        <w:rFonts w:ascii="Courier New" w:hAnsi="Courier New" w:cs="Courier New" w:hint="default"/>
      </w:rPr>
    </w:lvl>
    <w:lvl w:ilvl="8" w:tplc="04050005" w:tentative="1">
      <w:start w:val="1"/>
      <w:numFmt w:val="bullet"/>
      <w:lvlText w:val=""/>
      <w:lvlJc w:val="left"/>
      <w:pPr>
        <w:ind w:left="9948"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1F"/>
    <w:rsid w:val="00001B2A"/>
    <w:rsid w:val="00007268"/>
    <w:rsid w:val="00013880"/>
    <w:rsid w:val="00015B60"/>
    <w:rsid w:val="00016CF6"/>
    <w:rsid w:val="00021AAC"/>
    <w:rsid w:val="000250F6"/>
    <w:rsid w:val="00035448"/>
    <w:rsid w:val="00040028"/>
    <w:rsid w:val="000456D5"/>
    <w:rsid w:val="00053F8E"/>
    <w:rsid w:val="00062BCF"/>
    <w:rsid w:val="00064936"/>
    <w:rsid w:val="000649B0"/>
    <w:rsid w:val="0008090E"/>
    <w:rsid w:val="000854A3"/>
    <w:rsid w:val="00086D55"/>
    <w:rsid w:val="000905B9"/>
    <w:rsid w:val="00092CCB"/>
    <w:rsid w:val="00095194"/>
    <w:rsid w:val="0009584F"/>
    <w:rsid w:val="000A28A3"/>
    <w:rsid w:val="000D2A0B"/>
    <w:rsid w:val="000E37A4"/>
    <w:rsid w:val="000E5D39"/>
    <w:rsid w:val="000E65E0"/>
    <w:rsid w:val="00104523"/>
    <w:rsid w:val="001055BD"/>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E13CA"/>
    <w:rsid w:val="001E3295"/>
    <w:rsid w:val="001E6A40"/>
    <w:rsid w:val="001F14AF"/>
    <w:rsid w:val="001F1F58"/>
    <w:rsid w:val="001F4EAF"/>
    <w:rsid w:val="002063B6"/>
    <w:rsid w:val="00223A7B"/>
    <w:rsid w:val="00240E18"/>
    <w:rsid w:val="002443D6"/>
    <w:rsid w:val="00246254"/>
    <w:rsid w:val="0024719A"/>
    <w:rsid w:val="00261FD6"/>
    <w:rsid w:val="0027199A"/>
    <w:rsid w:val="0029621B"/>
    <w:rsid w:val="002B01D6"/>
    <w:rsid w:val="002E1BF3"/>
    <w:rsid w:val="002E7711"/>
    <w:rsid w:val="00307583"/>
    <w:rsid w:val="003144AB"/>
    <w:rsid w:val="00314FBA"/>
    <w:rsid w:val="00316FB6"/>
    <w:rsid w:val="003304C1"/>
    <w:rsid w:val="00332273"/>
    <w:rsid w:val="0033269D"/>
    <w:rsid w:val="00345D3E"/>
    <w:rsid w:val="003460EF"/>
    <w:rsid w:val="003473E9"/>
    <w:rsid w:val="003509C2"/>
    <w:rsid w:val="00360DCA"/>
    <w:rsid w:val="00381AAE"/>
    <w:rsid w:val="003833DD"/>
    <w:rsid w:val="00394F14"/>
    <w:rsid w:val="003B25D0"/>
    <w:rsid w:val="003B5709"/>
    <w:rsid w:val="003C0736"/>
    <w:rsid w:val="003D7CC5"/>
    <w:rsid w:val="003E6810"/>
    <w:rsid w:val="003F0D87"/>
    <w:rsid w:val="003F6E24"/>
    <w:rsid w:val="00403E5F"/>
    <w:rsid w:val="00412EAC"/>
    <w:rsid w:val="00431938"/>
    <w:rsid w:val="00432587"/>
    <w:rsid w:val="0043405C"/>
    <w:rsid w:val="00436E43"/>
    <w:rsid w:val="004373F9"/>
    <w:rsid w:val="0044175E"/>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663"/>
    <w:rsid w:val="004D39DE"/>
    <w:rsid w:val="004D4554"/>
    <w:rsid w:val="004F507F"/>
    <w:rsid w:val="004F5748"/>
    <w:rsid w:val="004F6234"/>
    <w:rsid w:val="004F656F"/>
    <w:rsid w:val="00512D34"/>
    <w:rsid w:val="005205E8"/>
    <w:rsid w:val="005307DC"/>
    <w:rsid w:val="005346A2"/>
    <w:rsid w:val="00540596"/>
    <w:rsid w:val="00545B3E"/>
    <w:rsid w:val="00555747"/>
    <w:rsid w:val="005560C5"/>
    <w:rsid w:val="00560507"/>
    <w:rsid w:val="00567F1F"/>
    <w:rsid w:val="00572ECF"/>
    <w:rsid w:val="00580B36"/>
    <w:rsid w:val="005A023B"/>
    <w:rsid w:val="005A2C7F"/>
    <w:rsid w:val="005A7225"/>
    <w:rsid w:val="005B3B2F"/>
    <w:rsid w:val="005C1AF5"/>
    <w:rsid w:val="005C7E2D"/>
    <w:rsid w:val="005D1F8F"/>
    <w:rsid w:val="005D6FAC"/>
    <w:rsid w:val="005E6DF7"/>
    <w:rsid w:val="005E7E15"/>
    <w:rsid w:val="005F7986"/>
    <w:rsid w:val="0060379F"/>
    <w:rsid w:val="00604BDD"/>
    <w:rsid w:val="00614B3A"/>
    <w:rsid w:val="00614E63"/>
    <w:rsid w:val="00620F76"/>
    <w:rsid w:val="00627A00"/>
    <w:rsid w:val="006307B7"/>
    <w:rsid w:val="00635FF3"/>
    <w:rsid w:val="0064425E"/>
    <w:rsid w:val="00651B46"/>
    <w:rsid w:val="00651CD8"/>
    <w:rsid w:val="00652F18"/>
    <w:rsid w:val="006610BF"/>
    <w:rsid w:val="006739A7"/>
    <w:rsid w:val="006775AF"/>
    <w:rsid w:val="00681250"/>
    <w:rsid w:val="006827DD"/>
    <w:rsid w:val="00684666"/>
    <w:rsid w:val="0069091C"/>
    <w:rsid w:val="006A716D"/>
    <w:rsid w:val="006A73B4"/>
    <w:rsid w:val="006B17D9"/>
    <w:rsid w:val="006C36F9"/>
    <w:rsid w:val="006E2673"/>
    <w:rsid w:val="006E5F7E"/>
    <w:rsid w:val="006F7DA6"/>
    <w:rsid w:val="00701A73"/>
    <w:rsid w:val="00703226"/>
    <w:rsid w:val="00715D5E"/>
    <w:rsid w:val="00721481"/>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C4DC2"/>
    <w:rsid w:val="007D4B6A"/>
    <w:rsid w:val="007E1A3C"/>
    <w:rsid w:val="007E3AA8"/>
    <w:rsid w:val="007E5F33"/>
    <w:rsid w:val="007F6B8C"/>
    <w:rsid w:val="008001CD"/>
    <w:rsid w:val="0081122F"/>
    <w:rsid w:val="008216AC"/>
    <w:rsid w:val="00823067"/>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75FA6"/>
    <w:rsid w:val="00985F82"/>
    <w:rsid w:val="00986D42"/>
    <w:rsid w:val="00994AFA"/>
    <w:rsid w:val="009A510D"/>
    <w:rsid w:val="009B28F1"/>
    <w:rsid w:val="009B4C46"/>
    <w:rsid w:val="009C0442"/>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3466"/>
    <w:rsid w:val="00AC2F69"/>
    <w:rsid w:val="00AD20FC"/>
    <w:rsid w:val="00AD3CE4"/>
    <w:rsid w:val="00AD4FFA"/>
    <w:rsid w:val="00AE0215"/>
    <w:rsid w:val="00AE4020"/>
    <w:rsid w:val="00AF1B1F"/>
    <w:rsid w:val="00AF37D9"/>
    <w:rsid w:val="00B02285"/>
    <w:rsid w:val="00B02B53"/>
    <w:rsid w:val="00B36BBD"/>
    <w:rsid w:val="00B50792"/>
    <w:rsid w:val="00B660CF"/>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84000"/>
    <w:rsid w:val="00D86E0E"/>
    <w:rsid w:val="00DA7596"/>
    <w:rsid w:val="00DB0F0E"/>
    <w:rsid w:val="00DC43DE"/>
    <w:rsid w:val="00DD61C5"/>
    <w:rsid w:val="00DE2259"/>
    <w:rsid w:val="00DE4AF2"/>
    <w:rsid w:val="00DE7E1C"/>
    <w:rsid w:val="00DF2712"/>
    <w:rsid w:val="00DF4061"/>
    <w:rsid w:val="00DF72CE"/>
    <w:rsid w:val="00E04ECE"/>
    <w:rsid w:val="00E06578"/>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82073"/>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 w:type="character" w:styleId="Nevyeenzmnka">
    <w:name w:val="Unresolved Mention"/>
    <w:basedOn w:val="Standardnpsmoodstavce"/>
    <w:uiPriority w:val="99"/>
    <w:semiHidden/>
    <w:unhideWhenUsed/>
    <w:rsid w:val="00D8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ova@lamagroup.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chodscs.ov@cpos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hodscs.ov@cpos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uctpkb.vakvi@cpost.cz" TargetMode="External"/><Relationship Id="rId4" Type="http://schemas.openxmlformats.org/officeDocument/2006/relationships/settings" Target="settings.xml"/><Relationship Id="rId9" Type="http://schemas.openxmlformats.org/officeDocument/2006/relationships/hyperlink" Target="mailto:hertlova@lamaenergy.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E7C7-8179-4DF4-AC74-8A6BA90F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1575</Words>
  <Characters>9295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3</cp:revision>
  <cp:lastPrinted>2018-05-25T06:54:00Z</cp:lastPrinted>
  <dcterms:created xsi:type="dcterms:W3CDTF">2022-01-26T09:46:00Z</dcterms:created>
  <dcterms:modified xsi:type="dcterms:W3CDTF">2022-01-26T09:47:00Z</dcterms:modified>
</cp:coreProperties>
</file>