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5A3F" w14:textId="363F9203" w:rsidR="00B25593" w:rsidRPr="001A4C07" w:rsidRDefault="00B37181" w:rsidP="00B25593">
      <w:pPr>
        <w:spacing w:after="0" w:line="240" w:lineRule="auto"/>
        <w:jc w:val="center"/>
        <w:rPr>
          <w:b/>
          <w:sz w:val="23"/>
          <w:szCs w:val="23"/>
        </w:rPr>
      </w:pPr>
      <w:r w:rsidRPr="001A4C07">
        <w:rPr>
          <w:b/>
          <w:sz w:val="23"/>
          <w:szCs w:val="23"/>
        </w:rPr>
        <w:t xml:space="preserve">Dodatek č. </w:t>
      </w:r>
      <w:r w:rsidR="00910BB0">
        <w:rPr>
          <w:b/>
          <w:sz w:val="23"/>
          <w:szCs w:val="23"/>
        </w:rPr>
        <w:t>5</w:t>
      </w:r>
    </w:p>
    <w:p w14:paraId="579B13F4" w14:textId="77777777" w:rsidR="00B25593" w:rsidRPr="001A4C07" w:rsidRDefault="00B25593" w:rsidP="00B25593">
      <w:pPr>
        <w:spacing w:after="0" w:line="240" w:lineRule="auto"/>
        <w:jc w:val="center"/>
        <w:rPr>
          <w:b/>
          <w:sz w:val="23"/>
          <w:szCs w:val="23"/>
        </w:rPr>
      </w:pPr>
    </w:p>
    <w:p w14:paraId="73595526" w14:textId="77777777" w:rsidR="00B25593" w:rsidRPr="001A4C07" w:rsidRDefault="00B37181" w:rsidP="00B25593">
      <w:pPr>
        <w:spacing w:after="0" w:line="240" w:lineRule="auto"/>
        <w:jc w:val="center"/>
        <w:rPr>
          <w:b/>
          <w:sz w:val="23"/>
          <w:szCs w:val="23"/>
        </w:rPr>
      </w:pPr>
      <w:r w:rsidRPr="001A4C07">
        <w:rPr>
          <w:b/>
          <w:sz w:val="23"/>
          <w:szCs w:val="23"/>
        </w:rPr>
        <w:t xml:space="preserve">ke </w:t>
      </w:r>
      <w:r w:rsidR="00B25593" w:rsidRPr="001A4C07">
        <w:rPr>
          <w:b/>
          <w:sz w:val="23"/>
          <w:szCs w:val="23"/>
        </w:rPr>
        <w:t>SMLOUVĚ O SPOLUPRÁCI PŘI POSKYTOVÁNÍ A ZAJIŠŤOVÁNÍ DAT</w:t>
      </w:r>
    </w:p>
    <w:p w14:paraId="45248705" w14:textId="77777777" w:rsidR="00B25593" w:rsidRPr="001A4C07" w:rsidRDefault="00B25593" w:rsidP="00B25593">
      <w:pPr>
        <w:spacing w:after="0" w:line="240" w:lineRule="auto"/>
        <w:jc w:val="center"/>
        <w:rPr>
          <w:b/>
          <w:sz w:val="23"/>
          <w:szCs w:val="23"/>
        </w:rPr>
      </w:pPr>
      <w:r w:rsidRPr="001A4C07">
        <w:rPr>
          <w:b/>
          <w:sz w:val="23"/>
          <w:szCs w:val="23"/>
        </w:rPr>
        <w:t>V RÁMCI PROJEKTU PNEUMOLOGICKÉHO REGISTRU PACIENTŮ LUCAS</w:t>
      </w:r>
    </w:p>
    <w:p w14:paraId="255C9A2B" w14:textId="77777777" w:rsidR="00B37181" w:rsidRPr="001A4C07" w:rsidRDefault="00B25593" w:rsidP="00B25593">
      <w:pPr>
        <w:spacing w:after="0" w:line="240" w:lineRule="auto"/>
        <w:jc w:val="center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uzavřené </w:t>
      </w:r>
      <w:r w:rsidR="00B37181" w:rsidRPr="001A4C07">
        <w:rPr>
          <w:bCs/>
          <w:sz w:val="23"/>
          <w:szCs w:val="23"/>
        </w:rPr>
        <w:t>mezi</w:t>
      </w:r>
      <w:r w:rsidR="00F256D1" w:rsidRPr="001A4C07">
        <w:rPr>
          <w:bCs/>
          <w:sz w:val="23"/>
          <w:szCs w:val="23"/>
        </w:rPr>
        <w:t xml:space="preserve"> následujícími smluvními stranami:</w:t>
      </w:r>
    </w:p>
    <w:p w14:paraId="6C9324CE" w14:textId="77777777" w:rsidR="00B37181" w:rsidRPr="001A4C07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63F7F416" w14:textId="77777777" w:rsidR="008A5B6B" w:rsidRPr="001A4C07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 w:rsidRPr="001A4C07">
        <w:rPr>
          <w:b/>
          <w:bCs/>
          <w:sz w:val="23"/>
          <w:szCs w:val="23"/>
        </w:rPr>
        <w:t>Česká lékařská společnost Jana Evangelisty Purkyně, z.s.</w:t>
      </w:r>
    </w:p>
    <w:p w14:paraId="3A5BD692" w14:textId="77777777" w:rsidR="00B37181" w:rsidRPr="001A4C07" w:rsidRDefault="00B37181" w:rsidP="00B37181">
      <w:pPr>
        <w:spacing w:after="0" w:line="240" w:lineRule="auto"/>
        <w:ind w:left="1416" w:hanging="1416"/>
        <w:rPr>
          <w:bCs/>
          <w:sz w:val="23"/>
          <w:szCs w:val="23"/>
        </w:rPr>
      </w:pPr>
      <w:r w:rsidRPr="001A4C07">
        <w:rPr>
          <w:sz w:val="23"/>
          <w:szCs w:val="23"/>
        </w:rPr>
        <w:t>Organizační složka č. 36: Česká pneumologická a ftizeologická společnost ČLS JEP</w:t>
      </w:r>
    </w:p>
    <w:p w14:paraId="70436C10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se sídlem Sokolská 490/31, 120 00 Praha 2</w:t>
      </w:r>
    </w:p>
    <w:p w14:paraId="65959786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IČO 00444359</w:t>
      </w:r>
    </w:p>
    <w:p w14:paraId="36E2D74E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DIČ CZ00444359</w:t>
      </w:r>
    </w:p>
    <w:p w14:paraId="376AAD31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registrována v obchodním rejstříku vedeném u Městského soudu v Praze, spisová značka </w:t>
      </w:r>
      <w:r w:rsidRPr="001A4C07">
        <w:rPr>
          <w:bCs/>
          <w:sz w:val="23"/>
          <w:szCs w:val="23"/>
        </w:rPr>
        <w:br/>
        <w:t>L 1190</w:t>
      </w:r>
    </w:p>
    <w:p w14:paraId="1283132F" w14:textId="77777777" w:rsidR="00B37181" w:rsidRPr="001A4C07" w:rsidRDefault="00B37181" w:rsidP="008A5B6B">
      <w:pPr>
        <w:spacing w:after="0" w:line="240" w:lineRule="auto"/>
        <w:jc w:val="both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zastoupená: prof. MUDr. Štěpánem Svačinou, DrSc., předsedou </w:t>
      </w:r>
    </w:p>
    <w:p w14:paraId="4983B882" w14:textId="77777777" w:rsidR="00B37181" w:rsidRPr="001A4C07" w:rsidRDefault="00B37181" w:rsidP="008A5B6B">
      <w:pPr>
        <w:spacing w:after="0" w:line="240" w:lineRule="auto"/>
        <w:rPr>
          <w:sz w:val="23"/>
          <w:szCs w:val="23"/>
        </w:rPr>
      </w:pPr>
      <w:r w:rsidRPr="001A4C07">
        <w:rPr>
          <w:sz w:val="23"/>
          <w:szCs w:val="23"/>
        </w:rPr>
        <w:t>bankovní spojení ČSOB, Na Pankráci 310/60, 140 00 Praha 4, č. účtu 500617613/0300</w:t>
      </w:r>
    </w:p>
    <w:p w14:paraId="5D4A232C" w14:textId="77777777" w:rsidR="008A5B6B" w:rsidRPr="001A4C07" w:rsidRDefault="008A5B6B" w:rsidP="008A5B6B">
      <w:pPr>
        <w:spacing w:after="0" w:line="240" w:lineRule="auto"/>
        <w:rPr>
          <w:sz w:val="23"/>
          <w:szCs w:val="23"/>
        </w:rPr>
      </w:pPr>
      <w:r w:rsidRPr="001A4C07">
        <w:rPr>
          <w:sz w:val="23"/>
          <w:szCs w:val="23"/>
        </w:rPr>
        <w:t>(dále jen jako „</w:t>
      </w:r>
      <w:r w:rsidRPr="001A4C07">
        <w:rPr>
          <w:b/>
          <w:sz w:val="23"/>
          <w:szCs w:val="23"/>
        </w:rPr>
        <w:t>ČLS JEP</w:t>
      </w:r>
      <w:r w:rsidRPr="001A4C07">
        <w:rPr>
          <w:sz w:val="23"/>
          <w:szCs w:val="23"/>
        </w:rPr>
        <w:t>“)</w:t>
      </w:r>
    </w:p>
    <w:p w14:paraId="003447EC" w14:textId="77777777" w:rsidR="00B37181" w:rsidRPr="001A4C07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70B7E2A7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zastoupen</w:t>
      </w:r>
      <w:r w:rsidR="006F62C3" w:rsidRPr="001A4C07">
        <w:rPr>
          <w:bCs/>
          <w:sz w:val="23"/>
          <w:szCs w:val="23"/>
        </w:rPr>
        <w:t>é</w:t>
      </w:r>
      <w:r w:rsidRPr="001A4C07">
        <w:rPr>
          <w:bCs/>
          <w:sz w:val="23"/>
          <w:szCs w:val="23"/>
        </w:rPr>
        <w:t xml:space="preserve"> </w:t>
      </w:r>
      <w:r w:rsidRPr="001A4C07">
        <w:rPr>
          <w:sz w:val="23"/>
          <w:szCs w:val="23"/>
        </w:rPr>
        <w:t xml:space="preserve">na základě plné moci ze dne </w:t>
      </w:r>
      <w:r w:rsidRPr="001A4C07">
        <w:rPr>
          <w:bCs/>
          <w:sz w:val="23"/>
          <w:szCs w:val="23"/>
        </w:rPr>
        <w:t>12. 9. 2018 společností:</w:t>
      </w:r>
    </w:p>
    <w:p w14:paraId="597F0A2B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bookmarkStart w:id="0" w:name="_Hlk511384782"/>
      <w:r w:rsidRPr="001A4C07">
        <w:rPr>
          <w:bCs/>
          <w:sz w:val="23"/>
          <w:szCs w:val="23"/>
        </w:rPr>
        <w:t xml:space="preserve">OAKS Consulting s.r.o. </w:t>
      </w:r>
    </w:p>
    <w:p w14:paraId="79B5F241" w14:textId="0926D451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se sídlem </w:t>
      </w:r>
      <w:r w:rsidR="00910BB0" w:rsidRPr="006A7BBA">
        <w:rPr>
          <w:rFonts w:cstheme="minorHAnsi"/>
          <w:bCs/>
          <w:sz w:val="23"/>
          <w:szCs w:val="23"/>
        </w:rPr>
        <w:t>Jeřická 2655/40, Horní Počernice, 193 00 Praha 9</w:t>
      </w:r>
    </w:p>
    <w:p w14:paraId="541B9143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IČO 28897803</w:t>
      </w:r>
      <w:bookmarkEnd w:id="0"/>
    </w:p>
    <w:p w14:paraId="40A095AD" w14:textId="7777777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DIČ CZ288 97 803</w:t>
      </w:r>
    </w:p>
    <w:p w14:paraId="2EE8516F" w14:textId="3BBB5DB7" w:rsidR="00B37181" w:rsidRPr="001A4C07" w:rsidRDefault="00B37181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zastoupená: Ing. </w:t>
      </w:r>
      <w:r w:rsidR="001D1D57">
        <w:rPr>
          <w:bCs/>
          <w:sz w:val="23"/>
          <w:szCs w:val="23"/>
        </w:rPr>
        <w:t>Martinem Kolkem</w:t>
      </w:r>
      <w:r w:rsidRPr="001A4C07">
        <w:rPr>
          <w:bCs/>
          <w:sz w:val="23"/>
          <w:szCs w:val="23"/>
        </w:rPr>
        <w:t>, jednatelem</w:t>
      </w:r>
    </w:p>
    <w:p w14:paraId="1849B144" w14:textId="77777777" w:rsidR="00B37181" w:rsidRPr="001A4C07" w:rsidRDefault="00B37181" w:rsidP="00B37181">
      <w:pPr>
        <w:spacing w:after="0" w:line="240" w:lineRule="auto"/>
        <w:rPr>
          <w:bCs/>
          <w:sz w:val="23"/>
          <w:szCs w:val="23"/>
        </w:rPr>
      </w:pPr>
    </w:p>
    <w:p w14:paraId="5E223CDE" w14:textId="77777777" w:rsidR="00226B97" w:rsidRPr="001A4C07" w:rsidRDefault="00226B97" w:rsidP="00B37181">
      <w:pPr>
        <w:spacing w:after="0" w:line="240" w:lineRule="auto"/>
        <w:rPr>
          <w:bCs/>
          <w:i/>
          <w:sz w:val="23"/>
          <w:szCs w:val="23"/>
        </w:rPr>
      </w:pPr>
      <w:r w:rsidRPr="001A4C07">
        <w:rPr>
          <w:bCs/>
          <w:i/>
          <w:sz w:val="23"/>
          <w:szCs w:val="23"/>
        </w:rPr>
        <w:t>na straně jedné,</w:t>
      </w:r>
    </w:p>
    <w:p w14:paraId="6285EF35" w14:textId="77777777" w:rsidR="00226B97" w:rsidRPr="001A4C07" w:rsidRDefault="00226B97" w:rsidP="00B37181">
      <w:pPr>
        <w:spacing w:after="0" w:line="240" w:lineRule="auto"/>
        <w:rPr>
          <w:bCs/>
          <w:sz w:val="23"/>
          <w:szCs w:val="23"/>
        </w:rPr>
      </w:pPr>
    </w:p>
    <w:p w14:paraId="4736A6EF" w14:textId="77777777" w:rsidR="006F62C3" w:rsidRPr="001A4C07" w:rsidRDefault="006F62C3" w:rsidP="00B37181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a</w:t>
      </w:r>
    </w:p>
    <w:p w14:paraId="16AF0122" w14:textId="77777777" w:rsidR="006F62C3" w:rsidRPr="001A4C07" w:rsidRDefault="006F62C3" w:rsidP="00B37181">
      <w:pPr>
        <w:spacing w:after="0" w:line="240" w:lineRule="auto"/>
        <w:rPr>
          <w:bCs/>
          <w:sz w:val="23"/>
          <w:szCs w:val="23"/>
        </w:rPr>
      </w:pPr>
    </w:p>
    <w:p w14:paraId="52CB34D1" w14:textId="3E47220F" w:rsidR="00B42C46" w:rsidRPr="001A4C07" w:rsidRDefault="00485FAE" w:rsidP="00B42C46">
      <w:pPr>
        <w:spacing w:after="0" w:line="24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Fakultní </w:t>
      </w:r>
      <w:r w:rsidR="00B42C46" w:rsidRPr="001A4C07">
        <w:rPr>
          <w:b/>
          <w:bCs/>
          <w:sz w:val="23"/>
          <w:szCs w:val="23"/>
        </w:rPr>
        <w:t>Thomayerova nemocnice</w:t>
      </w:r>
    </w:p>
    <w:p w14:paraId="58B609FF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státní příspěvková organizace zřízení Ministerstvem zdravotnictví</w:t>
      </w:r>
    </w:p>
    <w:p w14:paraId="5AAA4DD5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zápis v odd. Pr, vložce 1043 obchodního rejstříku, vedeného Městským soudem v Praze</w:t>
      </w:r>
    </w:p>
    <w:p w14:paraId="5278C82F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Sídlo: Vídeňská 800, 140 59 Praha 4</w:t>
      </w:r>
    </w:p>
    <w:p w14:paraId="7EA48AD0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IČ: 00064190</w:t>
      </w:r>
    </w:p>
    <w:p w14:paraId="096E424E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DIČ: CZ00064190</w:t>
      </w:r>
    </w:p>
    <w:p w14:paraId="65F25DCF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Zastoupena: doc. MUDr. Zdeňkem Benešem, CSc., ředitelem</w:t>
      </w:r>
    </w:p>
    <w:p w14:paraId="1E05C63D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Bankovní spojení: Česká národní banka</w:t>
      </w:r>
    </w:p>
    <w:p w14:paraId="5E92C52F" w14:textId="77777777" w:rsidR="00B42C46" w:rsidRPr="001A4C07" w:rsidRDefault="00B42C46" w:rsidP="00B42C46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Číslo účtu: 20001-36831041/0710,</w:t>
      </w:r>
    </w:p>
    <w:p w14:paraId="3FA390AA" w14:textId="77777777" w:rsidR="00424042" w:rsidRPr="001A4C07" w:rsidRDefault="002B7BA4" w:rsidP="00B42C46">
      <w:pPr>
        <w:spacing w:after="0" w:line="240" w:lineRule="auto"/>
        <w:rPr>
          <w:b/>
          <w:bCs/>
          <w:sz w:val="23"/>
          <w:szCs w:val="23"/>
        </w:rPr>
      </w:pPr>
      <w:r w:rsidRPr="001A4C07">
        <w:rPr>
          <w:bCs/>
          <w:sz w:val="23"/>
          <w:szCs w:val="23"/>
        </w:rPr>
        <w:t>(dále jen jako</w:t>
      </w:r>
      <w:r w:rsidRPr="001A4C07">
        <w:rPr>
          <w:b/>
          <w:bCs/>
          <w:sz w:val="23"/>
          <w:szCs w:val="23"/>
        </w:rPr>
        <w:t xml:space="preserve"> „Zdravotnické zařízení“)</w:t>
      </w:r>
    </w:p>
    <w:p w14:paraId="00F19584" w14:textId="77777777" w:rsidR="002B7BA4" w:rsidRPr="001A4C07" w:rsidRDefault="002B7BA4" w:rsidP="002B7BA4">
      <w:pPr>
        <w:spacing w:after="0" w:line="240" w:lineRule="auto"/>
        <w:rPr>
          <w:bCs/>
          <w:sz w:val="23"/>
          <w:szCs w:val="23"/>
        </w:rPr>
      </w:pPr>
    </w:p>
    <w:p w14:paraId="4F018E91" w14:textId="77777777" w:rsidR="00226B97" w:rsidRPr="001A4C07" w:rsidRDefault="00226B97" w:rsidP="002B7BA4">
      <w:pPr>
        <w:spacing w:after="0" w:line="240" w:lineRule="auto"/>
        <w:rPr>
          <w:bCs/>
          <w:i/>
          <w:sz w:val="23"/>
          <w:szCs w:val="23"/>
        </w:rPr>
      </w:pPr>
      <w:r w:rsidRPr="001A4C07">
        <w:rPr>
          <w:bCs/>
          <w:i/>
          <w:sz w:val="23"/>
          <w:szCs w:val="23"/>
        </w:rPr>
        <w:t>na straně druhé</w:t>
      </w:r>
    </w:p>
    <w:p w14:paraId="09C73190" w14:textId="77777777" w:rsidR="00226B97" w:rsidRPr="001A4C07" w:rsidRDefault="00226B97" w:rsidP="002B7BA4">
      <w:pPr>
        <w:spacing w:after="0" w:line="240" w:lineRule="auto"/>
        <w:rPr>
          <w:bCs/>
          <w:i/>
          <w:sz w:val="23"/>
          <w:szCs w:val="23"/>
        </w:rPr>
      </w:pPr>
    </w:p>
    <w:p w14:paraId="39C51AEF" w14:textId="77777777" w:rsidR="008A5B6B" w:rsidRPr="001A4C07" w:rsidRDefault="00226B97" w:rsidP="00226B97">
      <w:pPr>
        <w:spacing w:line="276" w:lineRule="auto"/>
        <w:rPr>
          <w:sz w:val="23"/>
          <w:szCs w:val="23"/>
        </w:rPr>
      </w:pPr>
      <w:r w:rsidRPr="001A4C07">
        <w:rPr>
          <w:sz w:val="23"/>
          <w:szCs w:val="23"/>
        </w:rPr>
        <w:t>a</w:t>
      </w:r>
    </w:p>
    <w:p w14:paraId="59A71073" w14:textId="77777777" w:rsidR="008A5B6B" w:rsidRPr="001A4C07" w:rsidRDefault="008A5B6B" w:rsidP="008A5B6B">
      <w:pPr>
        <w:spacing w:after="0" w:line="240" w:lineRule="auto"/>
        <w:rPr>
          <w:b/>
          <w:bCs/>
          <w:sz w:val="23"/>
          <w:szCs w:val="23"/>
        </w:rPr>
      </w:pPr>
      <w:r w:rsidRPr="001A4C07">
        <w:rPr>
          <w:b/>
          <w:bCs/>
          <w:sz w:val="23"/>
          <w:szCs w:val="23"/>
        </w:rPr>
        <w:t xml:space="preserve">OAKS Consulting s.r.o. </w:t>
      </w:r>
    </w:p>
    <w:p w14:paraId="792EEC82" w14:textId="59CB0A55" w:rsidR="008A5B6B" w:rsidRPr="001A4C07" w:rsidRDefault="008A5B6B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 xml:space="preserve">se sídlem </w:t>
      </w:r>
      <w:r w:rsidR="00910BB0" w:rsidRPr="006A7BBA">
        <w:rPr>
          <w:rFonts w:cstheme="minorHAnsi"/>
          <w:bCs/>
          <w:sz w:val="23"/>
          <w:szCs w:val="23"/>
        </w:rPr>
        <w:t>Jeřická 2655/40, Horní Počernice, 193 00 Praha 9</w:t>
      </w:r>
    </w:p>
    <w:p w14:paraId="1834242D" w14:textId="77777777" w:rsidR="008A5B6B" w:rsidRPr="001A4C07" w:rsidRDefault="008A5B6B" w:rsidP="008A5B6B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IČO 28897803</w:t>
      </w:r>
    </w:p>
    <w:p w14:paraId="235C8A05" w14:textId="597A52AB" w:rsidR="00226B97" w:rsidRPr="001A4C07" w:rsidRDefault="008A5B6B" w:rsidP="00226B97">
      <w:pPr>
        <w:spacing w:after="0" w:line="240" w:lineRule="auto"/>
        <w:rPr>
          <w:bCs/>
          <w:sz w:val="23"/>
          <w:szCs w:val="23"/>
        </w:rPr>
      </w:pPr>
      <w:r w:rsidRPr="001D1D57">
        <w:rPr>
          <w:bCs/>
          <w:sz w:val="23"/>
          <w:szCs w:val="23"/>
        </w:rPr>
        <w:t xml:space="preserve">zastoupená: </w:t>
      </w:r>
      <w:r w:rsidR="001D1D57" w:rsidRPr="001D1D57">
        <w:rPr>
          <w:bCs/>
          <w:sz w:val="23"/>
          <w:szCs w:val="23"/>
        </w:rPr>
        <w:t>Ing. Martinem Kolkem, jednatelem</w:t>
      </w:r>
    </w:p>
    <w:p w14:paraId="3027BA15" w14:textId="77777777" w:rsidR="008A5B6B" w:rsidRPr="001A4C07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  <w:r w:rsidRPr="001A4C07">
        <w:rPr>
          <w:rFonts w:asciiTheme="minorHAnsi" w:hAnsiTheme="minorHAnsi" w:cstheme="minorHAnsi"/>
          <w:sz w:val="23"/>
          <w:szCs w:val="23"/>
        </w:rPr>
        <w:t>(dále jen „</w:t>
      </w:r>
      <w:r w:rsidRPr="001A4C07">
        <w:rPr>
          <w:rFonts w:asciiTheme="minorHAnsi" w:hAnsiTheme="minorHAnsi" w:cstheme="minorHAnsi"/>
          <w:b/>
          <w:sz w:val="23"/>
          <w:szCs w:val="23"/>
        </w:rPr>
        <w:t>OAKS Consulting</w:t>
      </w:r>
      <w:r w:rsidRPr="001A4C07">
        <w:rPr>
          <w:rFonts w:asciiTheme="minorHAnsi" w:hAnsiTheme="minorHAnsi" w:cstheme="minorHAnsi"/>
          <w:sz w:val="23"/>
          <w:szCs w:val="23"/>
        </w:rPr>
        <w:t>“)</w:t>
      </w:r>
    </w:p>
    <w:p w14:paraId="7F1A906A" w14:textId="77777777" w:rsidR="008A5B6B" w:rsidRPr="001A4C07" w:rsidRDefault="008A5B6B" w:rsidP="008A5B6B">
      <w:pPr>
        <w:pStyle w:val="Bezmezer"/>
        <w:rPr>
          <w:rFonts w:asciiTheme="minorHAnsi" w:hAnsiTheme="minorHAnsi" w:cstheme="minorHAnsi"/>
          <w:sz w:val="23"/>
          <w:szCs w:val="23"/>
        </w:rPr>
      </w:pPr>
    </w:p>
    <w:p w14:paraId="39233C14" w14:textId="77777777" w:rsidR="00226B97" w:rsidRPr="001A4C07" w:rsidRDefault="00226B97" w:rsidP="008A5B6B">
      <w:pPr>
        <w:pStyle w:val="Bezmezer"/>
        <w:rPr>
          <w:rFonts w:asciiTheme="minorHAnsi" w:hAnsiTheme="minorHAnsi" w:cstheme="minorHAnsi"/>
          <w:i/>
          <w:sz w:val="23"/>
          <w:szCs w:val="23"/>
        </w:rPr>
      </w:pPr>
      <w:r w:rsidRPr="001A4C07">
        <w:rPr>
          <w:rFonts w:asciiTheme="minorHAnsi" w:hAnsiTheme="minorHAnsi" w:cstheme="minorHAnsi"/>
          <w:i/>
          <w:sz w:val="23"/>
          <w:szCs w:val="23"/>
        </w:rPr>
        <w:t>na straně třetí</w:t>
      </w:r>
    </w:p>
    <w:p w14:paraId="17C491A0" w14:textId="77777777" w:rsidR="00226B97" w:rsidRPr="001A4C07" w:rsidRDefault="00226B97" w:rsidP="008A5B6B">
      <w:pPr>
        <w:spacing w:after="0" w:line="240" w:lineRule="auto"/>
        <w:rPr>
          <w:bCs/>
          <w:sz w:val="23"/>
          <w:szCs w:val="23"/>
        </w:rPr>
      </w:pPr>
    </w:p>
    <w:p w14:paraId="6B13701A" w14:textId="760B8C8E" w:rsidR="0069046E" w:rsidRPr="001A4C07" w:rsidRDefault="00F256D1" w:rsidP="00197150">
      <w:pPr>
        <w:spacing w:after="0" w:line="240" w:lineRule="auto"/>
        <w:jc w:val="both"/>
        <w:rPr>
          <w:b/>
          <w:bCs/>
          <w:sz w:val="23"/>
          <w:szCs w:val="23"/>
        </w:rPr>
      </w:pPr>
      <w:r w:rsidRPr="001A4C07">
        <w:rPr>
          <w:bCs/>
          <w:sz w:val="23"/>
          <w:szCs w:val="23"/>
        </w:rPr>
        <w:t>u</w:t>
      </w:r>
      <w:r w:rsidR="008A5B6B" w:rsidRPr="001A4C07">
        <w:rPr>
          <w:bCs/>
          <w:sz w:val="23"/>
          <w:szCs w:val="23"/>
        </w:rPr>
        <w:t xml:space="preserve">zavírají tento dodatek </w:t>
      </w:r>
      <w:r w:rsidR="001A4C07" w:rsidRPr="001A4C07">
        <w:rPr>
          <w:bCs/>
          <w:sz w:val="23"/>
          <w:szCs w:val="23"/>
        </w:rPr>
        <w:t xml:space="preserve">č. </w:t>
      </w:r>
      <w:r w:rsidR="00910BB0">
        <w:rPr>
          <w:bCs/>
          <w:sz w:val="23"/>
          <w:szCs w:val="23"/>
        </w:rPr>
        <w:t>5</w:t>
      </w:r>
      <w:r w:rsidR="001A4C07" w:rsidRPr="001A4C07">
        <w:rPr>
          <w:bCs/>
          <w:sz w:val="23"/>
          <w:szCs w:val="23"/>
        </w:rPr>
        <w:t xml:space="preserve"> </w:t>
      </w:r>
      <w:r w:rsidR="00197150" w:rsidRPr="001A4C07">
        <w:rPr>
          <w:bCs/>
          <w:sz w:val="23"/>
          <w:szCs w:val="23"/>
        </w:rPr>
        <w:t>(dále jen „</w:t>
      </w:r>
      <w:r w:rsidR="00197150" w:rsidRPr="001A4C07">
        <w:rPr>
          <w:b/>
          <w:sz w:val="23"/>
          <w:szCs w:val="23"/>
        </w:rPr>
        <w:t>Dodatek</w:t>
      </w:r>
      <w:r w:rsidR="00197150" w:rsidRPr="001A4C07">
        <w:rPr>
          <w:bCs/>
          <w:sz w:val="23"/>
          <w:szCs w:val="23"/>
        </w:rPr>
        <w:t xml:space="preserve">“) </w:t>
      </w:r>
      <w:r w:rsidR="008A5B6B" w:rsidRPr="001A4C07">
        <w:rPr>
          <w:bCs/>
          <w:sz w:val="23"/>
          <w:szCs w:val="23"/>
        </w:rPr>
        <w:t xml:space="preserve">ke </w:t>
      </w:r>
      <w:r w:rsidR="008A5B6B" w:rsidRPr="001A4C07">
        <w:rPr>
          <w:sz w:val="23"/>
          <w:szCs w:val="23"/>
        </w:rPr>
        <w:t xml:space="preserve">Smlouvě o spolupráci při poskytování a zajišťování dat v rámci projektu Pneumologického registru pacientů LUCAS, uzavřené dne </w:t>
      </w:r>
      <w:r w:rsidR="00226B97" w:rsidRPr="001A4C07">
        <w:rPr>
          <w:sz w:val="23"/>
          <w:szCs w:val="23"/>
        </w:rPr>
        <w:t>17</w:t>
      </w:r>
      <w:r w:rsidR="002B7BA4" w:rsidRPr="001A4C07">
        <w:rPr>
          <w:sz w:val="23"/>
          <w:szCs w:val="23"/>
        </w:rPr>
        <w:t>.1.</w:t>
      </w:r>
      <w:r w:rsidR="00424042" w:rsidRPr="001A4C07">
        <w:rPr>
          <w:sz w:val="23"/>
          <w:szCs w:val="23"/>
        </w:rPr>
        <w:t>201</w:t>
      </w:r>
      <w:r w:rsidR="00226B97" w:rsidRPr="001A4C07">
        <w:rPr>
          <w:sz w:val="23"/>
          <w:szCs w:val="23"/>
        </w:rPr>
        <w:t>9</w:t>
      </w:r>
      <w:r w:rsidR="008A5B6B" w:rsidRPr="001A4C07">
        <w:rPr>
          <w:bCs/>
          <w:sz w:val="23"/>
          <w:szCs w:val="23"/>
        </w:rPr>
        <w:t xml:space="preserve"> </w:t>
      </w:r>
      <w:bookmarkStart w:id="1" w:name="_Hlk56072322"/>
      <w:r w:rsidR="00197150" w:rsidRPr="001A4C07">
        <w:rPr>
          <w:bCs/>
          <w:sz w:val="23"/>
          <w:szCs w:val="23"/>
        </w:rPr>
        <w:t>ve znění pozdějších dodatků</w:t>
      </w:r>
      <w:bookmarkEnd w:id="1"/>
      <w:r w:rsidR="00197150" w:rsidRPr="001A4C07">
        <w:rPr>
          <w:bCs/>
          <w:sz w:val="23"/>
          <w:szCs w:val="23"/>
        </w:rPr>
        <w:t xml:space="preserve"> </w:t>
      </w:r>
      <w:r w:rsidR="008A5B6B" w:rsidRPr="001A4C07">
        <w:rPr>
          <w:bCs/>
          <w:sz w:val="23"/>
          <w:szCs w:val="23"/>
        </w:rPr>
        <w:t>(dále jen „</w:t>
      </w:r>
      <w:r w:rsidR="00082D7D" w:rsidRPr="001A4C07">
        <w:rPr>
          <w:b/>
          <w:sz w:val="23"/>
          <w:szCs w:val="23"/>
        </w:rPr>
        <w:t>S</w:t>
      </w:r>
      <w:r w:rsidR="008A5B6B" w:rsidRPr="001A4C07">
        <w:rPr>
          <w:b/>
          <w:sz w:val="23"/>
          <w:szCs w:val="23"/>
        </w:rPr>
        <w:t>mlouva</w:t>
      </w:r>
      <w:r w:rsidR="008A5B6B" w:rsidRPr="001A4C07">
        <w:rPr>
          <w:bCs/>
          <w:sz w:val="23"/>
          <w:szCs w:val="23"/>
        </w:rPr>
        <w:t>“)</w:t>
      </w:r>
    </w:p>
    <w:p w14:paraId="00F32786" w14:textId="4FC809DF" w:rsidR="006E0836" w:rsidRPr="001A4C07" w:rsidRDefault="006E0836" w:rsidP="00324814">
      <w:pPr>
        <w:spacing w:after="0" w:line="240" w:lineRule="auto"/>
        <w:rPr>
          <w:sz w:val="23"/>
          <w:szCs w:val="23"/>
        </w:rPr>
      </w:pPr>
    </w:p>
    <w:p w14:paraId="018E73BA" w14:textId="77777777" w:rsidR="00197150" w:rsidRPr="001A4C07" w:rsidRDefault="00197150" w:rsidP="00324814">
      <w:pPr>
        <w:spacing w:after="0" w:line="240" w:lineRule="auto"/>
        <w:rPr>
          <w:sz w:val="23"/>
          <w:szCs w:val="23"/>
        </w:rPr>
      </w:pPr>
    </w:p>
    <w:p w14:paraId="79A754F9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2" w:name="_Hlk90632510"/>
      <w:r w:rsidRPr="00C731C6">
        <w:rPr>
          <w:rFonts w:cstheme="minorHAnsi"/>
          <w:b/>
          <w:sz w:val="23"/>
          <w:szCs w:val="23"/>
        </w:rPr>
        <w:t>I.</w:t>
      </w:r>
    </w:p>
    <w:p w14:paraId="2373C35A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Úvodní ujednání</w:t>
      </w:r>
    </w:p>
    <w:bookmarkEnd w:id="2"/>
    <w:p w14:paraId="2B1A26F1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554BDD3" w14:textId="4B7E1918" w:rsidR="002E36EA" w:rsidRPr="00C731C6" w:rsidRDefault="002E36EA" w:rsidP="002E36E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 xml:space="preserve">Smluvní strany se dohodly, že s účinností od </w:t>
      </w:r>
      <w:r w:rsidRPr="008546D4">
        <w:rPr>
          <w:rFonts w:asciiTheme="minorHAnsi" w:hAnsiTheme="minorHAnsi" w:cstheme="minorHAnsi"/>
          <w:sz w:val="23"/>
          <w:szCs w:val="23"/>
        </w:rPr>
        <w:t xml:space="preserve">1. </w:t>
      </w:r>
      <w:r w:rsidR="008546D4" w:rsidRPr="008546D4">
        <w:rPr>
          <w:rFonts w:asciiTheme="minorHAnsi" w:hAnsiTheme="minorHAnsi" w:cstheme="minorHAnsi"/>
          <w:sz w:val="23"/>
          <w:szCs w:val="23"/>
        </w:rPr>
        <w:t>2</w:t>
      </w:r>
      <w:r w:rsidRPr="008546D4">
        <w:rPr>
          <w:rFonts w:asciiTheme="minorHAnsi" w:hAnsiTheme="minorHAnsi" w:cstheme="minorHAnsi"/>
          <w:sz w:val="23"/>
          <w:szCs w:val="23"/>
        </w:rPr>
        <w:t>. 2022 dochází k rozšíření projektu LUCAS o (i) další sbírané údaje o pacientech v diagnos</w:t>
      </w:r>
      <w:r w:rsidRPr="00C731C6">
        <w:rPr>
          <w:rFonts w:asciiTheme="minorHAnsi" w:hAnsiTheme="minorHAnsi" w:cstheme="minorHAnsi"/>
          <w:sz w:val="23"/>
          <w:szCs w:val="23"/>
        </w:rPr>
        <w:t>tické skupině bronchogenního karcinomu</w:t>
      </w:r>
      <w:r>
        <w:rPr>
          <w:rFonts w:asciiTheme="minorHAnsi" w:hAnsiTheme="minorHAnsi" w:cstheme="minorHAnsi"/>
          <w:sz w:val="23"/>
          <w:szCs w:val="23"/>
        </w:rPr>
        <w:t xml:space="preserve"> a</w:t>
      </w:r>
      <w:r w:rsidRPr="00C731C6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(ii)</w:t>
      </w:r>
      <w:r w:rsidRPr="00C731C6">
        <w:rPr>
          <w:rFonts w:asciiTheme="minorHAnsi" w:hAnsiTheme="minorHAnsi" w:cstheme="minorHAnsi"/>
          <w:sz w:val="23"/>
          <w:szCs w:val="23"/>
        </w:rPr>
        <w:t xml:space="preserve"> další kategorii pacientů Zdravotnického zařízení, konkrétně pacientů léčených</w:t>
      </w:r>
      <w:r>
        <w:rPr>
          <w:rFonts w:asciiTheme="minorHAnsi" w:hAnsiTheme="minorHAnsi" w:cstheme="minorHAnsi"/>
          <w:sz w:val="23"/>
          <w:szCs w:val="23"/>
        </w:rPr>
        <w:t>,</w:t>
      </w:r>
      <w:r w:rsidRPr="00C731C6">
        <w:rPr>
          <w:rFonts w:asciiTheme="minorHAnsi" w:hAnsiTheme="minorHAnsi" w:cstheme="minorHAnsi"/>
          <w:sz w:val="23"/>
          <w:szCs w:val="23"/>
        </w:rPr>
        <w:t xml:space="preserve"> ale nediagnostikovaných ve Zdravotnickém zařízení (dále jen „</w:t>
      </w:r>
      <w:r w:rsidRPr="00C731C6">
        <w:rPr>
          <w:rFonts w:asciiTheme="minorHAnsi" w:hAnsiTheme="minorHAnsi" w:cstheme="minorHAnsi"/>
          <w:b/>
          <w:bCs/>
          <w:sz w:val="23"/>
          <w:szCs w:val="23"/>
        </w:rPr>
        <w:t>Pacienti</w:t>
      </w:r>
      <w:r w:rsidRPr="00C731C6">
        <w:rPr>
          <w:rFonts w:asciiTheme="minorHAnsi" w:hAnsiTheme="minorHAnsi" w:cstheme="minorHAnsi"/>
          <w:sz w:val="23"/>
          <w:szCs w:val="23"/>
        </w:rPr>
        <w:t xml:space="preserve">“). </w:t>
      </w:r>
      <w:r>
        <w:rPr>
          <w:rFonts w:asciiTheme="minorHAnsi" w:hAnsiTheme="minorHAnsi" w:cstheme="minorHAnsi"/>
          <w:sz w:val="23"/>
          <w:szCs w:val="23"/>
        </w:rPr>
        <w:t>V souvislosti s tímto rozšířením dochází i ke z</w:t>
      </w:r>
      <w:r w:rsidRPr="00C731C6">
        <w:rPr>
          <w:rFonts w:asciiTheme="minorHAnsi" w:hAnsiTheme="minorHAnsi" w:cstheme="minorHAnsi"/>
          <w:sz w:val="23"/>
          <w:szCs w:val="23"/>
        </w:rPr>
        <w:t>měn</w:t>
      </w:r>
      <w:r>
        <w:rPr>
          <w:rFonts w:asciiTheme="minorHAnsi" w:hAnsiTheme="minorHAnsi" w:cstheme="minorHAnsi"/>
          <w:sz w:val="23"/>
          <w:szCs w:val="23"/>
        </w:rPr>
        <w:t xml:space="preserve">ě popisu Projektu, kdy aktuální verze je </w:t>
      </w:r>
      <w:r w:rsidRPr="00C731C6">
        <w:rPr>
          <w:rFonts w:asciiTheme="minorHAnsi" w:hAnsiTheme="minorHAnsi" w:cstheme="minorHAnsi"/>
          <w:sz w:val="23"/>
          <w:szCs w:val="23"/>
        </w:rPr>
        <w:t xml:space="preserve">obsažena v příloze č. 1 tohoto Dodatku.  </w:t>
      </w:r>
    </w:p>
    <w:p w14:paraId="3F030C10" w14:textId="77777777" w:rsidR="002E36EA" w:rsidRPr="00C731C6" w:rsidRDefault="002E36EA" w:rsidP="002E36EA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72F2956E" w14:textId="77777777" w:rsidR="002E36EA" w:rsidRDefault="002E36EA" w:rsidP="002E36E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 w:rsidRPr="00772498">
        <w:rPr>
          <w:rFonts w:asciiTheme="minorHAnsi" w:hAnsiTheme="minorHAnsi" w:cstheme="minorHAnsi"/>
          <w:sz w:val="23"/>
          <w:szCs w:val="23"/>
        </w:rPr>
        <w:t xml:space="preserve">Smluvní strany berou na vědomí, že získávání dat od Pacientů je plně upraveno v čl. 2.8 Smlouvy a je nezbytné získat od Pacienta Informovaný souhlas se zařazením do projektu </w:t>
      </w:r>
      <w:r w:rsidRPr="00A24A1E">
        <w:rPr>
          <w:rFonts w:asciiTheme="minorHAnsi" w:hAnsiTheme="minorHAnsi" w:cstheme="minorHAnsi"/>
          <w:sz w:val="23"/>
          <w:szCs w:val="23"/>
        </w:rPr>
        <w:t>LUCAS</w:t>
      </w:r>
      <w:r w:rsidRPr="00772498">
        <w:rPr>
          <w:rFonts w:asciiTheme="minorHAnsi" w:hAnsiTheme="minorHAnsi" w:cstheme="minorHAnsi"/>
          <w:sz w:val="23"/>
          <w:szCs w:val="23"/>
        </w:rPr>
        <w:t xml:space="preserve"> a Souhlas se zpracováním osobních údajů, jejichž aktuální vzor je přílohou č. 2 tohoto Dodatku. Zdravotnické zařízení při první možné příležitosti </w:t>
      </w:r>
      <w:r>
        <w:rPr>
          <w:rFonts w:asciiTheme="minorHAnsi" w:hAnsiTheme="minorHAnsi" w:cstheme="minorHAnsi"/>
          <w:sz w:val="23"/>
          <w:szCs w:val="23"/>
        </w:rPr>
        <w:t xml:space="preserve">tyto dokumenty </w:t>
      </w:r>
      <w:proofErr w:type="gramStart"/>
      <w:r>
        <w:rPr>
          <w:rFonts w:asciiTheme="minorHAnsi" w:hAnsiTheme="minorHAnsi" w:cstheme="minorHAnsi"/>
          <w:sz w:val="23"/>
          <w:szCs w:val="23"/>
        </w:rPr>
        <w:t>předloží</w:t>
      </w:r>
      <w:proofErr w:type="gramEnd"/>
      <w:r w:rsidRPr="00772498">
        <w:rPr>
          <w:rFonts w:asciiTheme="minorHAnsi" w:hAnsiTheme="minorHAnsi" w:cstheme="minorHAnsi"/>
          <w:sz w:val="23"/>
          <w:szCs w:val="23"/>
        </w:rPr>
        <w:t xml:space="preserve"> Pacientovi </w:t>
      </w:r>
      <w:r>
        <w:rPr>
          <w:rFonts w:asciiTheme="minorHAnsi" w:hAnsiTheme="minorHAnsi" w:cstheme="minorHAnsi"/>
          <w:sz w:val="23"/>
          <w:szCs w:val="23"/>
        </w:rPr>
        <w:t>k podpisu</w:t>
      </w:r>
      <w:r w:rsidRPr="00772498">
        <w:rPr>
          <w:rFonts w:asciiTheme="minorHAnsi" w:hAnsiTheme="minorHAnsi" w:cstheme="minorHAnsi"/>
          <w:sz w:val="23"/>
          <w:szCs w:val="23"/>
        </w:rPr>
        <w:t xml:space="preserve">. Udělí-li Pacient 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>nformovaný souhlas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772498">
        <w:rPr>
          <w:rFonts w:asciiTheme="minorHAnsi" w:hAnsiTheme="minorHAnsi" w:cstheme="minorHAnsi"/>
          <w:sz w:val="23"/>
          <w:szCs w:val="23"/>
        </w:rPr>
        <w:t xml:space="preserve">a Souhlas se zpracováním osobních údajů, postupuje Zdravotnické zařízení tak, jak je ve Smlouvě uvedeno (zejména v čl. II. odst. 2, </w:t>
      </w:r>
      <w:r>
        <w:rPr>
          <w:rFonts w:asciiTheme="minorHAnsi" w:hAnsiTheme="minorHAnsi" w:cstheme="minorHAnsi"/>
          <w:sz w:val="23"/>
          <w:szCs w:val="23"/>
        </w:rPr>
        <w:t>a provede</w:t>
      </w:r>
      <w:r w:rsidRPr="00772498">
        <w:rPr>
          <w:rFonts w:asciiTheme="minorHAnsi" w:hAnsiTheme="minorHAnsi" w:cstheme="minorHAnsi"/>
          <w:sz w:val="23"/>
          <w:szCs w:val="23"/>
        </w:rPr>
        <w:t xml:space="preserve"> registrac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 xml:space="preserve"> Pacienta, vložení </w:t>
      </w:r>
      <w:r>
        <w:rPr>
          <w:rFonts w:asciiTheme="minorHAnsi" w:hAnsiTheme="minorHAnsi" w:cstheme="minorHAnsi"/>
          <w:sz w:val="23"/>
          <w:szCs w:val="23"/>
        </w:rPr>
        <w:t xml:space="preserve">Dat a jejich následnou </w:t>
      </w:r>
      <w:r w:rsidRPr="00772498">
        <w:rPr>
          <w:rFonts w:asciiTheme="minorHAnsi" w:hAnsiTheme="minorHAnsi" w:cstheme="minorHAnsi"/>
          <w:sz w:val="23"/>
          <w:szCs w:val="23"/>
        </w:rPr>
        <w:t>aktualizac</w:t>
      </w:r>
      <w:r>
        <w:rPr>
          <w:rFonts w:asciiTheme="minorHAnsi" w:hAnsiTheme="minorHAnsi" w:cstheme="minorHAnsi"/>
          <w:sz w:val="23"/>
          <w:szCs w:val="23"/>
        </w:rPr>
        <w:t>i</w:t>
      </w:r>
      <w:r w:rsidRPr="00772498">
        <w:rPr>
          <w:rFonts w:asciiTheme="minorHAnsi" w:hAnsiTheme="minorHAnsi" w:cstheme="minorHAnsi"/>
          <w:sz w:val="23"/>
          <w:szCs w:val="23"/>
        </w:rPr>
        <w:t xml:space="preserve">). </w:t>
      </w:r>
    </w:p>
    <w:p w14:paraId="5F5B9213" w14:textId="77777777" w:rsidR="002E36EA" w:rsidRPr="00772498" w:rsidRDefault="002E36EA" w:rsidP="002E36EA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56FFB925" w14:textId="77777777" w:rsidR="002E36EA" w:rsidRPr="00772498" w:rsidRDefault="002E36EA" w:rsidP="002E36E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Aktuální verze </w:t>
      </w:r>
      <w:r w:rsidRPr="00772498">
        <w:rPr>
          <w:rFonts w:asciiTheme="minorHAnsi" w:hAnsiTheme="minorHAnsi" w:cstheme="minorHAnsi"/>
          <w:sz w:val="23"/>
          <w:szCs w:val="23"/>
        </w:rPr>
        <w:t>Informovan</w:t>
      </w:r>
      <w:r>
        <w:rPr>
          <w:rFonts w:asciiTheme="minorHAnsi" w:hAnsiTheme="minorHAnsi" w:cstheme="minorHAnsi"/>
          <w:sz w:val="23"/>
          <w:szCs w:val="23"/>
        </w:rPr>
        <w:t>ého</w:t>
      </w:r>
      <w:r w:rsidRPr="00772498">
        <w:rPr>
          <w:rFonts w:asciiTheme="minorHAnsi" w:hAnsiTheme="minorHAnsi" w:cstheme="minorHAnsi"/>
          <w:sz w:val="23"/>
          <w:szCs w:val="23"/>
        </w:rPr>
        <w:t xml:space="preserve"> souhlas</w:t>
      </w:r>
      <w:r>
        <w:rPr>
          <w:rFonts w:asciiTheme="minorHAnsi" w:hAnsiTheme="minorHAnsi" w:cstheme="minorHAnsi"/>
          <w:sz w:val="23"/>
          <w:szCs w:val="23"/>
        </w:rPr>
        <w:t>u</w:t>
      </w:r>
      <w:r w:rsidRPr="00772498">
        <w:rPr>
          <w:rFonts w:asciiTheme="minorHAnsi" w:hAnsiTheme="minorHAnsi" w:cstheme="minorHAnsi"/>
          <w:sz w:val="23"/>
          <w:szCs w:val="23"/>
        </w:rPr>
        <w:t xml:space="preserve"> a Souhl</w:t>
      </w:r>
      <w:r>
        <w:rPr>
          <w:rFonts w:asciiTheme="minorHAnsi" w:hAnsiTheme="minorHAnsi" w:cstheme="minorHAnsi"/>
          <w:sz w:val="23"/>
          <w:szCs w:val="23"/>
        </w:rPr>
        <w:t>asu</w:t>
      </w:r>
      <w:r w:rsidRPr="00772498">
        <w:rPr>
          <w:rFonts w:asciiTheme="minorHAnsi" w:hAnsiTheme="minorHAnsi" w:cstheme="minorHAnsi"/>
          <w:sz w:val="23"/>
          <w:szCs w:val="23"/>
        </w:rPr>
        <w:t xml:space="preserve"> se zpracováním osobních údajů</w:t>
      </w:r>
      <w:r>
        <w:rPr>
          <w:rFonts w:asciiTheme="minorHAnsi" w:hAnsiTheme="minorHAnsi" w:cstheme="minorHAnsi"/>
          <w:sz w:val="23"/>
          <w:szCs w:val="23"/>
        </w:rPr>
        <w:t xml:space="preserve">, které </w:t>
      </w:r>
      <w:proofErr w:type="gramStart"/>
      <w:r>
        <w:rPr>
          <w:rFonts w:asciiTheme="minorHAnsi" w:hAnsiTheme="minorHAnsi" w:cstheme="minorHAnsi"/>
          <w:sz w:val="23"/>
          <w:szCs w:val="23"/>
        </w:rPr>
        <w:t>tvoří</w:t>
      </w:r>
      <w:proofErr w:type="gramEnd"/>
      <w:r w:rsidRPr="00772498">
        <w:rPr>
          <w:rFonts w:asciiTheme="minorHAnsi" w:hAnsiTheme="minorHAnsi" w:cstheme="minorHAnsi"/>
          <w:sz w:val="23"/>
          <w:szCs w:val="23"/>
        </w:rPr>
        <w:t xml:space="preserve"> přílohou č. 2 tohoto Dodatku</w:t>
      </w:r>
      <w:r>
        <w:rPr>
          <w:rFonts w:asciiTheme="minorHAnsi" w:hAnsiTheme="minorHAnsi" w:cstheme="minorHAnsi"/>
          <w:sz w:val="23"/>
          <w:szCs w:val="23"/>
        </w:rPr>
        <w:t>, platí od data účinnosti Dodatku pro veškeré pacienty nově zařazované do projektu LUCAS.</w:t>
      </w:r>
    </w:p>
    <w:p w14:paraId="2B6E9CE8" w14:textId="77777777" w:rsidR="002E36EA" w:rsidRPr="00C731C6" w:rsidRDefault="002E36EA" w:rsidP="002E36EA">
      <w:pPr>
        <w:pStyle w:val="Odstavecseseznamem"/>
        <w:rPr>
          <w:rFonts w:asciiTheme="minorHAnsi" w:hAnsiTheme="minorHAnsi" w:cstheme="minorHAnsi"/>
          <w:sz w:val="23"/>
          <w:szCs w:val="23"/>
        </w:rPr>
      </w:pPr>
    </w:p>
    <w:p w14:paraId="4D86294D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>II.</w:t>
      </w:r>
    </w:p>
    <w:p w14:paraId="2EEB5194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>Změny Smlouvy</w:t>
      </w:r>
    </w:p>
    <w:p w14:paraId="14A5761B" w14:textId="77777777" w:rsidR="002E36EA" w:rsidRPr="00C731C6" w:rsidRDefault="002E36EA" w:rsidP="002E36EA">
      <w:pPr>
        <w:pStyle w:val="Odstavecseseznamem"/>
        <w:ind w:left="426"/>
        <w:jc w:val="both"/>
        <w:rPr>
          <w:rFonts w:asciiTheme="minorHAnsi" w:hAnsiTheme="minorHAnsi" w:cstheme="minorHAnsi"/>
          <w:sz w:val="23"/>
          <w:szCs w:val="23"/>
        </w:rPr>
      </w:pPr>
    </w:p>
    <w:p w14:paraId="2AB0AD65" w14:textId="77777777" w:rsidR="002E36EA" w:rsidRPr="00C731C6" w:rsidRDefault="002E36EA" w:rsidP="002E36E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C731C6">
        <w:rPr>
          <w:rFonts w:asciiTheme="minorHAnsi" w:hAnsiTheme="minorHAnsi" w:cstheme="minorHAnsi"/>
          <w:sz w:val="23"/>
          <w:szCs w:val="23"/>
        </w:rPr>
        <w:t>V souvislosti s rozšířením Projektu na Pacienty, sjednaly smluvní strany následující změny Smlouvy:</w:t>
      </w:r>
    </w:p>
    <w:p w14:paraId="56F8CF63" w14:textId="77777777" w:rsidR="002E36EA" w:rsidRPr="00C731C6" w:rsidRDefault="002E36EA" w:rsidP="002E36EA">
      <w:pPr>
        <w:pStyle w:val="Odstavecseseznamem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2238DEAF" w14:textId="77777777" w:rsidR="002E36EA" w:rsidRPr="00C731C6" w:rsidRDefault="002E36EA" w:rsidP="002E36EA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a) v Čl. I. se mění odst. 1 následovně:</w:t>
      </w:r>
    </w:p>
    <w:p w14:paraId="7AC3B19E" w14:textId="77777777" w:rsidR="002E36EA" w:rsidRDefault="002E36EA" w:rsidP="002E36EA">
      <w:pPr>
        <w:ind w:left="42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Pr="00C731C6">
        <w:rPr>
          <w:rFonts w:cstheme="minorHAnsi"/>
          <w:i/>
          <w:iCs/>
          <w:sz w:val="23"/>
          <w:szCs w:val="23"/>
        </w:rPr>
        <w:t>Zdravotnické zařízení se zavazuje, že za dodržování podmínek stanovených právními předpisy bude po dobu trvání Projektu LUCAS u pacientů s karcinomem plic</w:t>
      </w:r>
      <w:r>
        <w:rPr>
          <w:rFonts w:cstheme="minorHAnsi"/>
          <w:i/>
          <w:iCs/>
          <w:sz w:val="23"/>
          <w:szCs w:val="23"/>
        </w:rPr>
        <w:t xml:space="preserve"> </w:t>
      </w:r>
      <w:r w:rsidRPr="00C731C6">
        <w:rPr>
          <w:rFonts w:cstheme="minorHAnsi"/>
          <w:i/>
          <w:iCs/>
          <w:sz w:val="23"/>
          <w:szCs w:val="23"/>
        </w:rPr>
        <w:t>získávat, vkládat, aktualizovat a doplňovat data zejména o použitých diagnostických metodách, zvolené léčbě, farmakoterapii, jejich výsledcích a dalších údajích specifikovaných v příloze č. 3 do pneumologického registru pacientů LUCAS (dále jen „Data“).</w:t>
      </w:r>
      <w:r w:rsidRPr="00C731C6">
        <w:rPr>
          <w:rFonts w:cstheme="minorHAnsi"/>
          <w:sz w:val="23"/>
          <w:szCs w:val="23"/>
        </w:rPr>
        <w:t xml:space="preserve">“ </w:t>
      </w:r>
    </w:p>
    <w:p w14:paraId="4081F6A1" w14:textId="77777777" w:rsidR="002E36EA" w:rsidRPr="00C731C6" w:rsidRDefault="002E36EA" w:rsidP="002E36EA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r w:rsidRPr="00C731C6">
        <w:rPr>
          <w:rFonts w:eastAsia="MS Mincho" w:cstheme="minorHAnsi"/>
          <w:sz w:val="23"/>
          <w:szCs w:val="23"/>
          <w:lang w:eastAsia="ja-JP"/>
        </w:rPr>
        <w:t>b) v Čl. II. se mění odst. 2 písm. a) následovně:</w:t>
      </w:r>
    </w:p>
    <w:p w14:paraId="54DF5E9F" w14:textId="669834EB" w:rsidR="002E36EA" w:rsidRPr="0060352E" w:rsidRDefault="002E36EA" w:rsidP="002E36EA">
      <w:pPr>
        <w:spacing w:before="120"/>
        <w:ind w:left="426" w:hanging="86"/>
        <w:jc w:val="both"/>
        <w:rPr>
          <w:rFonts w:cstheme="minorHAnsi"/>
          <w:sz w:val="23"/>
          <w:szCs w:val="23"/>
        </w:rPr>
      </w:pPr>
      <w:r w:rsidRPr="00C731C6">
        <w:rPr>
          <w:rFonts w:cstheme="minorHAnsi"/>
          <w:sz w:val="23"/>
          <w:szCs w:val="23"/>
        </w:rPr>
        <w:t>„</w:t>
      </w:r>
      <w:r w:rsidRPr="00C731C6">
        <w:rPr>
          <w:rFonts w:cstheme="minorHAnsi"/>
          <w:i/>
          <w:iCs/>
          <w:sz w:val="23"/>
          <w:szCs w:val="23"/>
        </w:rPr>
        <w:t xml:space="preserve">nábor pacientů do Projektu LUCAS a jejich registrace v pneumologického registru pacientů LUCAS (dále jen „Fáze I.“); </w:t>
      </w:r>
      <w:r w:rsidRPr="00ED7311">
        <w:rPr>
          <w:rFonts w:cstheme="minorHAnsi"/>
          <w:i/>
          <w:iCs/>
          <w:sz w:val="23"/>
          <w:szCs w:val="23"/>
        </w:rPr>
        <w:t xml:space="preserve">od </w:t>
      </w:r>
      <w:r w:rsidRPr="008546D4">
        <w:rPr>
          <w:rFonts w:cstheme="minorHAnsi"/>
          <w:i/>
          <w:iCs/>
          <w:sz w:val="23"/>
          <w:szCs w:val="23"/>
        </w:rPr>
        <w:t xml:space="preserve">1. </w:t>
      </w:r>
      <w:r w:rsidR="008546D4" w:rsidRPr="008546D4">
        <w:rPr>
          <w:rFonts w:cstheme="minorHAnsi"/>
          <w:i/>
          <w:iCs/>
          <w:sz w:val="23"/>
          <w:szCs w:val="23"/>
        </w:rPr>
        <w:t>2</w:t>
      </w:r>
      <w:r w:rsidRPr="008546D4">
        <w:rPr>
          <w:rFonts w:cstheme="minorHAnsi"/>
          <w:i/>
          <w:iCs/>
          <w:sz w:val="23"/>
          <w:szCs w:val="23"/>
        </w:rPr>
        <w:t>. 2022 se do náboru zařazují veškeří pacienti s karcinomem plic. Registrace pacientů je</w:t>
      </w:r>
      <w:r w:rsidRPr="00C731C6">
        <w:rPr>
          <w:rFonts w:cstheme="minorHAnsi"/>
          <w:i/>
          <w:iCs/>
          <w:sz w:val="23"/>
          <w:szCs w:val="23"/>
        </w:rPr>
        <w:t xml:space="preserve"> založena na vložení údajů uvedených v příloze č. 3 do </w:t>
      </w:r>
      <w:r w:rsidRPr="0060352E">
        <w:rPr>
          <w:rFonts w:cstheme="minorHAnsi"/>
          <w:i/>
          <w:iCs/>
          <w:sz w:val="23"/>
          <w:szCs w:val="23"/>
        </w:rPr>
        <w:t>pneumologického registru pacientů LUCAS (dále jen „Registrovaní pacienti“).</w:t>
      </w:r>
      <w:r w:rsidRPr="0060352E">
        <w:rPr>
          <w:rFonts w:cstheme="minorHAnsi"/>
          <w:sz w:val="23"/>
          <w:szCs w:val="23"/>
        </w:rPr>
        <w:t>“</w:t>
      </w:r>
    </w:p>
    <w:p w14:paraId="183DD554" w14:textId="77777777" w:rsidR="002E36EA" w:rsidRPr="00C731C6" w:rsidRDefault="002E36EA" w:rsidP="002E36EA">
      <w:pPr>
        <w:ind w:left="426"/>
        <w:jc w:val="both"/>
        <w:rPr>
          <w:rFonts w:eastAsia="MS Mincho" w:cstheme="minorHAnsi"/>
          <w:sz w:val="23"/>
          <w:szCs w:val="23"/>
          <w:lang w:eastAsia="ja-JP"/>
        </w:rPr>
      </w:pPr>
      <w:bookmarkStart w:id="3" w:name="_Hlk38879476"/>
      <w:r w:rsidRPr="0060352E">
        <w:rPr>
          <w:rFonts w:eastAsia="MS Mincho" w:cstheme="minorHAnsi"/>
          <w:sz w:val="23"/>
          <w:szCs w:val="23"/>
          <w:lang w:eastAsia="ja-JP"/>
        </w:rPr>
        <w:lastRenderedPageBreak/>
        <w:t>c) příloha č. 2 Smlouvy nazvaná „</w:t>
      </w:r>
      <w:r w:rsidRPr="0060352E">
        <w:rPr>
          <w:rFonts w:eastAsia="MS Mincho" w:cstheme="minorHAnsi"/>
          <w:i/>
          <w:iCs/>
          <w:sz w:val="23"/>
          <w:szCs w:val="23"/>
          <w:lang w:eastAsia="ja-JP"/>
        </w:rPr>
        <w:t>Projekt pneumologického registru pacientů LUCAS – podrobnosti</w:t>
      </w:r>
      <w:r w:rsidRPr="0060352E">
        <w:rPr>
          <w:rFonts w:eastAsia="MS Mincho" w:cstheme="minorHAnsi"/>
          <w:sz w:val="23"/>
          <w:szCs w:val="23"/>
          <w:lang w:eastAsia="ja-JP"/>
        </w:rPr>
        <w:t>“ se nahrazuje přílohou č. 1 tohoto Dodatku se stejným názvem.</w:t>
      </w:r>
      <w:r w:rsidRPr="00C731C6">
        <w:rPr>
          <w:rFonts w:eastAsia="MS Mincho" w:cstheme="minorHAnsi"/>
          <w:sz w:val="23"/>
          <w:szCs w:val="23"/>
          <w:lang w:eastAsia="ja-JP"/>
        </w:rPr>
        <w:t xml:space="preserve"> </w:t>
      </w:r>
    </w:p>
    <w:p w14:paraId="13A45EEA" w14:textId="77777777" w:rsidR="002E36EA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23D9F56D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C731C6">
        <w:rPr>
          <w:rFonts w:cstheme="minorHAnsi"/>
          <w:b/>
          <w:sz w:val="23"/>
          <w:szCs w:val="23"/>
        </w:rPr>
        <w:t>III.</w:t>
      </w:r>
    </w:p>
    <w:p w14:paraId="7BA915D5" w14:textId="77777777" w:rsidR="002E36EA" w:rsidRPr="00C731C6" w:rsidRDefault="002E36EA" w:rsidP="002E36EA">
      <w:pPr>
        <w:spacing w:after="0" w:line="240" w:lineRule="auto"/>
        <w:jc w:val="center"/>
        <w:rPr>
          <w:rFonts w:cstheme="minorHAnsi"/>
          <w:b/>
          <w:sz w:val="23"/>
          <w:szCs w:val="23"/>
          <w:u w:val="single"/>
        </w:rPr>
      </w:pPr>
      <w:r w:rsidRPr="00C731C6">
        <w:rPr>
          <w:rFonts w:cstheme="minorHAnsi"/>
          <w:b/>
          <w:sz w:val="23"/>
          <w:szCs w:val="23"/>
          <w:u w:val="single"/>
        </w:rPr>
        <w:t xml:space="preserve">Závěrečná ujednání </w:t>
      </w:r>
    </w:p>
    <w:p w14:paraId="20B79846" w14:textId="77777777" w:rsidR="002E36EA" w:rsidRPr="00C731C6" w:rsidRDefault="002E36EA" w:rsidP="002E36EA">
      <w:pPr>
        <w:pStyle w:val="Odstavecseseznamem"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bookmarkEnd w:id="3"/>
    <w:p w14:paraId="3E596DB4" w14:textId="77777777" w:rsidR="002E36EA" w:rsidRDefault="002E36EA" w:rsidP="002E36EA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Všechna ostatní ujednání Smlouvy zůstávají beze změny a v platnosti. </w:t>
      </w:r>
    </w:p>
    <w:p w14:paraId="07D255AE" w14:textId="77777777" w:rsidR="002E36EA" w:rsidRPr="00C731C6" w:rsidRDefault="002E36EA" w:rsidP="002E36EA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2B2DAC09" w14:textId="4BC4463E" w:rsidR="002E36EA" w:rsidRPr="008546D4" w:rsidRDefault="002E36EA" w:rsidP="002E36EA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Tento Dodatek nabývá platnosti </w:t>
      </w:r>
      <w:r w:rsidR="002C073A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a účinnosti dnem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podpis</w:t>
      </w:r>
      <w:r w:rsidR="002C073A">
        <w:rPr>
          <w:rFonts w:asciiTheme="minorHAnsi" w:eastAsiaTheme="minorHAnsi" w:hAnsiTheme="minorHAnsi" w:cstheme="minorHAnsi"/>
          <w:sz w:val="23"/>
          <w:szCs w:val="23"/>
          <w:lang w:eastAsia="en-US"/>
        </w:rPr>
        <w:t>u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účastníky</w:t>
      </w:r>
      <w:r w:rsidRPr="008546D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. </w:t>
      </w:r>
    </w:p>
    <w:p w14:paraId="489EF1F6" w14:textId="77777777" w:rsidR="009F4121" w:rsidRPr="009F4121" w:rsidRDefault="009F4121" w:rsidP="009F4121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48FF5CEA" w14:textId="77777777" w:rsidR="009F4121" w:rsidRPr="006C7A10" w:rsidRDefault="009F4121" w:rsidP="009F4121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Strany se dohodly, že tento Dodatek uveřejní prostřednictvím registru smluv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 w:rsidRPr="002805D2">
        <w:rPr>
          <w:rFonts w:asciiTheme="minorHAnsi" w:eastAsiaTheme="minorHAnsi" w:hAnsiTheme="minorHAnsi" w:cstheme="minorHAnsi"/>
          <w:sz w:val="23"/>
          <w:szCs w:val="23"/>
          <w:lang w:eastAsia="en-US"/>
        </w:rPr>
        <w:t>.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Zdravotnické zařízení 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bere na vědomí, že přílohy č. 1 a 2 Dodatku představují obchodní tajemství </w:t>
      </w:r>
      <w:r w:rsidRPr="006C7A10">
        <w:rPr>
          <w:rFonts w:asciiTheme="minorHAnsi" w:eastAsiaTheme="minorHAnsi" w:hAnsiTheme="minorHAnsi" w:cstheme="minorHAnsi"/>
          <w:sz w:val="23"/>
          <w:szCs w:val="23"/>
          <w:lang w:eastAsia="en-US"/>
        </w:rPr>
        <w:t>OAKS Consulting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a z tohoto důvodu budou v rámci uveřejnění znečitelněny. </w:t>
      </w:r>
    </w:p>
    <w:p w14:paraId="122D951D" w14:textId="77777777" w:rsidR="002E36EA" w:rsidRPr="00C731C6" w:rsidRDefault="002E36EA" w:rsidP="002E36EA">
      <w:pPr>
        <w:pStyle w:val="Odstavecseseznamem"/>
        <w:ind w:left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79BE23B7" w14:textId="77777777" w:rsidR="002E36EA" w:rsidRPr="00C731C6" w:rsidRDefault="002E36EA" w:rsidP="002E36EA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C731C6">
        <w:rPr>
          <w:rFonts w:asciiTheme="minorHAnsi" w:eastAsiaTheme="minorHAnsi" w:hAnsiTheme="minorHAnsi" w:cstheme="minorHAnsi"/>
          <w:sz w:val="23"/>
          <w:szCs w:val="23"/>
          <w:lang w:eastAsia="en-US"/>
        </w:rPr>
        <w:t>Tento Dodatek byl vyhotoven ve třech vyhotoveních s platností originálu (pro ČLS JEP, OAKS Consulting a Zdravotnické zařízení po jednom vyhotovení). Přílohami Dodatku jsou:</w:t>
      </w:r>
    </w:p>
    <w:p w14:paraId="0E6D2DCD" w14:textId="77777777" w:rsidR="002E36EA" w:rsidRPr="00C731C6" w:rsidRDefault="002E36EA" w:rsidP="002E36EA">
      <w:pPr>
        <w:pStyle w:val="Odstavecseseznamem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0D82D0F1" w14:textId="1F099828" w:rsidR="002E36EA" w:rsidRPr="0060352E" w:rsidRDefault="002E36EA" w:rsidP="002E36EA">
      <w:pPr>
        <w:pStyle w:val="Odstavecseseznamem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i/>
          <w:iCs/>
          <w:sz w:val="23"/>
          <w:szCs w:val="23"/>
          <w:lang w:eastAsia="en-US"/>
        </w:rPr>
      </w:pPr>
      <w:r w:rsidRPr="0060352E">
        <w:rPr>
          <w:rFonts w:asciiTheme="minorHAnsi" w:hAnsiTheme="minorHAnsi" w:cstheme="minorHAnsi"/>
          <w:i/>
          <w:iCs/>
          <w:sz w:val="23"/>
          <w:szCs w:val="23"/>
        </w:rPr>
        <w:t>Projekt LUCAS – podrobnosti</w:t>
      </w:r>
    </w:p>
    <w:p w14:paraId="7011D110" w14:textId="6E965B41" w:rsidR="00197150" w:rsidRPr="001A4C07" w:rsidRDefault="002E36EA" w:rsidP="002E36EA">
      <w:pPr>
        <w:pStyle w:val="Odstavecseseznamem"/>
        <w:numPr>
          <w:ilvl w:val="0"/>
          <w:numId w:val="1"/>
        </w:numPr>
        <w:jc w:val="both"/>
        <w:rPr>
          <w:sz w:val="23"/>
          <w:szCs w:val="23"/>
        </w:rPr>
      </w:pPr>
      <w:r w:rsidRPr="0060352E">
        <w:rPr>
          <w:rFonts w:asciiTheme="minorHAnsi" w:hAnsiTheme="minorHAnsi" w:cstheme="minorHAnsi"/>
          <w:i/>
          <w:iCs/>
          <w:sz w:val="23"/>
          <w:szCs w:val="23"/>
        </w:rPr>
        <w:t>Vzor Informovaného souhlasu a Souhlasu se zpracováním osobních údajů</w:t>
      </w:r>
    </w:p>
    <w:p w14:paraId="0B3FFEA0" w14:textId="3DEB5DF9" w:rsidR="006E0836" w:rsidRDefault="006E0836" w:rsidP="00324814">
      <w:pPr>
        <w:spacing w:after="0" w:line="240" w:lineRule="auto"/>
        <w:rPr>
          <w:sz w:val="23"/>
          <w:szCs w:val="23"/>
        </w:rPr>
      </w:pPr>
    </w:p>
    <w:p w14:paraId="0980F134" w14:textId="32B1FFE7" w:rsidR="002E36EA" w:rsidRDefault="002E36EA" w:rsidP="00324814">
      <w:pPr>
        <w:spacing w:after="0" w:line="240" w:lineRule="auto"/>
        <w:rPr>
          <w:sz w:val="23"/>
          <w:szCs w:val="23"/>
        </w:rPr>
      </w:pPr>
    </w:p>
    <w:p w14:paraId="71B31A9B" w14:textId="77777777" w:rsidR="002E36EA" w:rsidRPr="001A4C07" w:rsidRDefault="002E36EA" w:rsidP="00324814">
      <w:pPr>
        <w:spacing w:after="0" w:line="240" w:lineRule="auto"/>
        <w:rPr>
          <w:sz w:val="23"/>
          <w:szCs w:val="23"/>
        </w:rPr>
      </w:pPr>
    </w:p>
    <w:p w14:paraId="3117FA6A" w14:textId="7E4AB969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sz w:val="23"/>
          <w:szCs w:val="23"/>
        </w:rPr>
        <w:t xml:space="preserve">V Praze dne </w:t>
      </w:r>
      <w:r w:rsidR="002E553E" w:rsidRPr="001A4C07">
        <w:rPr>
          <w:bCs/>
          <w:sz w:val="23"/>
          <w:szCs w:val="23"/>
        </w:rPr>
        <w:t>………………………………</w:t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  <w:t>V</w:t>
      </w:r>
      <w:r w:rsidR="00BB12B4" w:rsidRPr="001A4C07">
        <w:rPr>
          <w:bCs/>
          <w:sz w:val="23"/>
          <w:szCs w:val="23"/>
        </w:rPr>
        <w:t> </w:t>
      </w:r>
      <w:r w:rsidR="0090456F" w:rsidRPr="001A4C07">
        <w:rPr>
          <w:bCs/>
          <w:sz w:val="23"/>
          <w:szCs w:val="23"/>
        </w:rPr>
        <w:t>Praze</w:t>
      </w:r>
      <w:r w:rsidR="00BB12B4" w:rsidRPr="001A4C07">
        <w:rPr>
          <w:bCs/>
          <w:sz w:val="23"/>
          <w:szCs w:val="23"/>
        </w:rPr>
        <w:t xml:space="preserve"> dne</w:t>
      </w:r>
      <w:r w:rsidRPr="001A4C07">
        <w:rPr>
          <w:bCs/>
          <w:sz w:val="23"/>
          <w:szCs w:val="23"/>
        </w:rPr>
        <w:t xml:space="preserve"> </w:t>
      </w:r>
      <w:r w:rsidR="002E553E" w:rsidRPr="001A4C07">
        <w:rPr>
          <w:bCs/>
          <w:sz w:val="23"/>
          <w:szCs w:val="23"/>
        </w:rPr>
        <w:t>……………………………………</w:t>
      </w:r>
    </w:p>
    <w:p w14:paraId="7FEE875B" w14:textId="77777777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7CCBB214" w14:textId="13B7EF40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ČLS JEP</w:t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  <w:t>Zdravotnické zařízení</w:t>
      </w:r>
    </w:p>
    <w:p w14:paraId="2D7BAB91" w14:textId="77777777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7C71AEB7" w14:textId="77777777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6E847AA9" w14:textId="77777777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</w:p>
    <w:p w14:paraId="6B628FF1" w14:textId="0784A691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________________________________</w:t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  <w:t>_______________________</w:t>
      </w:r>
    </w:p>
    <w:p w14:paraId="3F38F5C7" w14:textId="126238B4" w:rsidR="006E0836" w:rsidRPr="001A4C07" w:rsidRDefault="00BB1EFA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p</w:t>
      </w:r>
      <w:r w:rsidR="006E0836" w:rsidRPr="001A4C07">
        <w:rPr>
          <w:bCs/>
          <w:sz w:val="23"/>
          <w:szCs w:val="23"/>
        </w:rPr>
        <w:t>odpis</w:t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</w:r>
      <w:r w:rsidR="006E0836" w:rsidRPr="001A4C07">
        <w:rPr>
          <w:bCs/>
          <w:sz w:val="23"/>
          <w:szCs w:val="23"/>
        </w:rPr>
        <w:tab/>
        <w:t>podpis</w:t>
      </w:r>
    </w:p>
    <w:p w14:paraId="0739BC6C" w14:textId="5D260BAF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OAKS Consulting s.r.o.</w:t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="0090456F" w:rsidRPr="001A4C07">
        <w:rPr>
          <w:bCs/>
          <w:sz w:val="23"/>
          <w:szCs w:val="23"/>
        </w:rPr>
        <w:t>doc. MUDr. Zdeněk Beneš, CSc.</w:t>
      </w:r>
    </w:p>
    <w:p w14:paraId="4CFE28A4" w14:textId="14F78249" w:rsidR="006E0836" w:rsidRPr="001A4C07" w:rsidRDefault="006E0836" w:rsidP="00324814">
      <w:pPr>
        <w:spacing w:after="0" w:line="240" w:lineRule="auto"/>
        <w:rPr>
          <w:bCs/>
          <w:sz w:val="23"/>
          <w:szCs w:val="23"/>
        </w:rPr>
      </w:pPr>
      <w:r w:rsidRPr="001D1D57">
        <w:rPr>
          <w:bCs/>
          <w:sz w:val="23"/>
          <w:szCs w:val="23"/>
        </w:rPr>
        <w:t xml:space="preserve">Ing. </w:t>
      </w:r>
      <w:r w:rsidR="001D1D57" w:rsidRPr="001D1D57">
        <w:rPr>
          <w:bCs/>
          <w:sz w:val="23"/>
          <w:szCs w:val="23"/>
        </w:rPr>
        <w:t>Martin Kolek</w:t>
      </w:r>
      <w:r w:rsidRPr="001D1D57">
        <w:rPr>
          <w:bCs/>
          <w:sz w:val="23"/>
          <w:szCs w:val="23"/>
        </w:rPr>
        <w:t>, jednatel</w:t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Pr="001A4C07">
        <w:rPr>
          <w:bCs/>
          <w:sz w:val="23"/>
          <w:szCs w:val="23"/>
        </w:rPr>
        <w:tab/>
      </w:r>
      <w:r w:rsidR="000E1B38" w:rsidRPr="001A4C07">
        <w:rPr>
          <w:bCs/>
          <w:sz w:val="23"/>
          <w:szCs w:val="23"/>
        </w:rPr>
        <w:t>ředitel</w:t>
      </w:r>
      <w:r w:rsidRPr="001A4C07">
        <w:rPr>
          <w:bCs/>
          <w:sz w:val="23"/>
          <w:szCs w:val="23"/>
        </w:rPr>
        <w:tab/>
      </w:r>
    </w:p>
    <w:p w14:paraId="7E4849BE" w14:textId="4C13A962" w:rsidR="008546D4" w:rsidRDefault="006E0836" w:rsidP="00324814">
      <w:pPr>
        <w:spacing w:after="0" w:line="240" w:lineRule="auto"/>
        <w:rPr>
          <w:bCs/>
          <w:sz w:val="23"/>
          <w:szCs w:val="23"/>
        </w:rPr>
      </w:pPr>
      <w:r w:rsidRPr="001A4C07">
        <w:rPr>
          <w:bCs/>
          <w:sz w:val="23"/>
          <w:szCs w:val="23"/>
        </w:rPr>
        <w:t>na základě plné moci</w:t>
      </w:r>
      <w:r w:rsidR="008546D4">
        <w:rPr>
          <w:bCs/>
          <w:sz w:val="23"/>
          <w:szCs w:val="23"/>
        </w:rPr>
        <w:br w:type="page"/>
      </w:r>
    </w:p>
    <w:p w14:paraId="1D6A069B" w14:textId="282820FC" w:rsidR="004E44D6" w:rsidRPr="004E44D6" w:rsidRDefault="004E44D6" w:rsidP="004E44D6">
      <w:pPr>
        <w:jc w:val="center"/>
        <w:rPr>
          <w:bCs/>
          <w:sz w:val="23"/>
          <w:szCs w:val="23"/>
        </w:rPr>
      </w:pPr>
      <w:r w:rsidRPr="004E44D6">
        <w:rPr>
          <w:bCs/>
          <w:sz w:val="23"/>
          <w:szCs w:val="23"/>
        </w:rPr>
        <w:lastRenderedPageBreak/>
        <w:t xml:space="preserve">Příloha </w:t>
      </w:r>
      <w:r>
        <w:rPr>
          <w:bCs/>
          <w:sz w:val="23"/>
          <w:szCs w:val="23"/>
        </w:rPr>
        <w:t xml:space="preserve">č. </w:t>
      </w:r>
      <w:r w:rsidRPr="004E44D6">
        <w:rPr>
          <w:bCs/>
          <w:sz w:val="23"/>
          <w:szCs w:val="23"/>
        </w:rPr>
        <w:t>1</w:t>
      </w:r>
    </w:p>
    <w:p w14:paraId="2C387043" w14:textId="4FA24CC4" w:rsidR="004E44D6" w:rsidRPr="004E44D6" w:rsidRDefault="004E44D6" w:rsidP="00E1556F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x</w:t>
      </w:r>
      <w:r w:rsidRPr="004E44D6">
        <w:rPr>
          <w:bCs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</w:t>
      </w:r>
      <w:r>
        <w:rPr>
          <w:bCs/>
          <w:sz w:val="23"/>
          <w:szCs w:val="23"/>
        </w:rPr>
        <w:t>xxxxxxxxxxxxxxxxxxxxxxxxxxxxxxxxxxxxxxxxxxxxxxxxxxxxxxxxxxxxxxxxxxxxxxxxxxxxx</w:t>
      </w:r>
    </w:p>
    <w:p w14:paraId="1316D61B" w14:textId="4BD6774E" w:rsidR="004E44D6" w:rsidRPr="004E44D6" w:rsidRDefault="004E44D6" w:rsidP="004E44D6">
      <w:pPr>
        <w:spacing w:before="600"/>
        <w:jc w:val="center"/>
        <w:rPr>
          <w:bCs/>
          <w:sz w:val="23"/>
          <w:szCs w:val="23"/>
        </w:rPr>
      </w:pPr>
      <w:r w:rsidRPr="004E44D6">
        <w:rPr>
          <w:bCs/>
          <w:sz w:val="23"/>
          <w:szCs w:val="23"/>
        </w:rPr>
        <w:t xml:space="preserve">Příloha </w:t>
      </w:r>
      <w:r>
        <w:rPr>
          <w:bCs/>
          <w:sz w:val="23"/>
          <w:szCs w:val="23"/>
        </w:rPr>
        <w:t xml:space="preserve">č. </w:t>
      </w:r>
      <w:r w:rsidRPr="004E44D6">
        <w:rPr>
          <w:bCs/>
          <w:sz w:val="23"/>
          <w:szCs w:val="23"/>
        </w:rPr>
        <w:t>2</w:t>
      </w:r>
    </w:p>
    <w:p w14:paraId="34DF1292" w14:textId="6A08B49D" w:rsidR="004E44D6" w:rsidRPr="004E44D6" w:rsidRDefault="004E44D6" w:rsidP="00E1556F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x</w:t>
      </w:r>
      <w:r w:rsidRPr="004E44D6">
        <w:rPr>
          <w:bCs/>
          <w:sz w:val="23"/>
          <w:szCs w:val="23"/>
        </w:rPr>
        <w:t>xxxxxxxxxxxxxxxxxxxxxxxxxxxxxxxxxxxxxxxxxxxxxxxxxxxxxxxxxxxxxxxxxxxxxxxxxxxxxxxxxxxxxxxxxxxxxxxxxxxxxxxxxxxxxxxxxxxxxxxxxxxxxxxxxxxxxxxxxxxxxxxxxxxxxxxxxxxxxxxxxxxxxxxxxxxxxxxxxxxxxxxxxxxxxxxxxxx</w:t>
      </w:r>
      <w:r>
        <w:rPr>
          <w:bCs/>
          <w:sz w:val="23"/>
          <w:szCs w:val="23"/>
        </w:rPr>
        <w:t>xxxxxxxxxxxxxxxxxxxxxxxxxxxxxxxxxxxxxxxxxxxxxxxxxxxxxxxxxxxxxxxxxxxxxxxxxxxxx</w:t>
      </w:r>
    </w:p>
    <w:p w14:paraId="346A6309" w14:textId="2A2F511E" w:rsidR="004E44D6" w:rsidRPr="004E44D6" w:rsidRDefault="004E44D6" w:rsidP="004E44D6">
      <w:pPr>
        <w:spacing w:before="600"/>
        <w:jc w:val="center"/>
        <w:rPr>
          <w:bCs/>
          <w:sz w:val="23"/>
          <w:szCs w:val="23"/>
        </w:rPr>
      </w:pPr>
      <w:r w:rsidRPr="004E44D6">
        <w:rPr>
          <w:bCs/>
          <w:sz w:val="23"/>
          <w:szCs w:val="23"/>
        </w:rPr>
        <w:t xml:space="preserve">Příloha </w:t>
      </w:r>
      <w:r>
        <w:rPr>
          <w:bCs/>
          <w:sz w:val="23"/>
          <w:szCs w:val="23"/>
        </w:rPr>
        <w:t xml:space="preserve">č. </w:t>
      </w:r>
      <w:r w:rsidRPr="004E44D6">
        <w:rPr>
          <w:bCs/>
          <w:sz w:val="23"/>
          <w:szCs w:val="23"/>
        </w:rPr>
        <w:t>3</w:t>
      </w:r>
    </w:p>
    <w:p w14:paraId="79D928B6" w14:textId="70C70288" w:rsidR="008546D4" w:rsidRPr="004E44D6" w:rsidRDefault="004E44D6" w:rsidP="00E1556F">
      <w:pPr>
        <w:jc w:val="both"/>
        <w:rPr>
          <w:bCs/>
          <w:sz w:val="23"/>
          <w:szCs w:val="23"/>
        </w:rPr>
      </w:pPr>
      <w:r w:rsidRPr="004E44D6">
        <w:rPr>
          <w:bCs/>
          <w:sz w:val="23"/>
          <w:szCs w:val="23"/>
        </w:rPr>
        <w:t>xxxxxxxxxxxxxxxxxxxxxxxxxxxxxxxxxxxxxxxxxxxxxxxxxxxxxxxxxxxxxxxxxxxxxxxxxxxxxxxxxxxxxxxxxxxxxxxxxx</w:t>
      </w:r>
      <w:r>
        <w:rPr>
          <w:bCs/>
          <w:sz w:val="23"/>
          <w:szCs w:val="23"/>
        </w:rPr>
        <w:t>xxxxxxxxxxxxxxxxxxxxxxxxxxxxxxxxxxxxxxxxxxxxxxxxxxxxxxxxxxxxxxxxxxxxxxxxxxxxxxxxxxxxxxxxxxxxxxxxxxxxxxxxxxxxxxxxxxxxxxxxxxxxxxxxxxxxxxxxxxxxxxxxxxxxxxxxxxxxxxxxxxxxxxxxxxxxxxx</w:t>
      </w:r>
    </w:p>
    <w:sectPr w:rsidR="008546D4" w:rsidRPr="004E44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C038" w14:textId="77777777" w:rsidR="00507324" w:rsidRDefault="00507324" w:rsidP="00197150">
      <w:pPr>
        <w:spacing w:after="0" w:line="240" w:lineRule="auto"/>
      </w:pPr>
      <w:r>
        <w:separator/>
      </w:r>
    </w:p>
  </w:endnote>
  <w:endnote w:type="continuationSeparator" w:id="0">
    <w:p w14:paraId="0B97111B" w14:textId="77777777" w:rsidR="00507324" w:rsidRDefault="00507324" w:rsidP="0019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955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8B27F9E" w14:textId="0172EAA5" w:rsidR="00197150" w:rsidRPr="00197150" w:rsidRDefault="00197150">
        <w:pPr>
          <w:pStyle w:val="Zpat"/>
          <w:jc w:val="center"/>
          <w:rPr>
            <w:sz w:val="20"/>
            <w:szCs w:val="20"/>
          </w:rPr>
        </w:pPr>
        <w:r w:rsidRPr="00197150">
          <w:rPr>
            <w:sz w:val="20"/>
            <w:szCs w:val="20"/>
          </w:rPr>
          <w:fldChar w:fldCharType="begin"/>
        </w:r>
        <w:r w:rsidRPr="00197150">
          <w:rPr>
            <w:sz w:val="20"/>
            <w:szCs w:val="20"/>
          </w:rPr>
          <w:instrText>PAGE   \* MERGEFORMAT</w:instrText>
        </w:r>
        <w:r w:rsidRPr="00197150">
          <w:rPr>
            <w:sz w:val="20"/>
            <w:szCs w:val="20"/>
          </w:rPr>
          <w:fldChar w:fldCharType="separate"/>
        </w:r>
        <w:r w:rsidRPr="00197150">
          <w:rPr>
            <w:sz w:val="20"/>
            <w:szCs w:val="20"/>
          </w:rPr>
          <w:t>2</w:t>
        </w:r>
        <w:r w:rsidRPr="00197150">
          <w:rPr>
            <w:sz w:val="20"/>
            <w:szCs w:val="20"/>
          </w:rPr>
          <w:fldChar w:fldCharType="end"/>
        </w:r>
      </w:p>
    </w:sdtContent>
  </w:sdt>
  <w:p w14:paraId="14EE3193" w14:textId="77777777" w:rsidR="00197150" w:rsidRDefault="001971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5941" w14:textId="77777777" w:rsidR="00507324" w:rsidRDefault="00507324" w:rsidP="00197150">
      <w:pPr>
        <w:spacing w:after="0" w:line="240" w:lineRule="auto"/>
      </w:pPr>
      <w:r>
        <w:separator/>
      </w:r>
    </w:p>
  </w:footnote>
  <w:footnote w:type="continuationSeparator" w:id="0">
    <w:p w14:paraId="2BC5B4EB" w14:textId="77777777" w:rsidR="00507324" w:rsidRDefault="00507324" w:rsidP="00197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24"/>
    <w:multiLevelType w:val="hybridMultilevel"/>
    <w:tmpl w:val="2C226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77F"/>
    <w:multiLevelType w:val="hybridMultilevel"/>
    <w:tmpl w:val="D3842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510E3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203BC"/>
    <w:multiLevelType w:val="hybridMultilevel"/>
    <w:tmpl w:val="A906E1B8"/>
    <w:lvl w:ilvl="0" w:tplc="DE48018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72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47669"/>
    <w:multiLevelType w:val="hybridMultilevel"/>
    <w:tmpl w:val="C89A44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C7048"/>
    <w:multiLevelType w:val="multilevel"/>
    <w:tmpl w:val="B816D33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3CBC39CB"/>
    <w:multiLevelType w:val="hybridMultilevel"/>
    <w:tmpl w:val="D5CA1D6C"/>
    <w:lvl w:ilvl="0" w:tplc="340C3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3665"/>
    <w:multiLevelType w:val="multilevel"/>
    <w:tmpl w:val="17568B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9" w15:restartNumberingAfterBreak="0">
    <w:nsid w:val="671C65E7"/>
    <w:multiLevelType w:val="hybridMultilevel"/>
    <w:tmpl w:val="381E425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02AC9"/>
    <w:multiLevelType w:val="hybridMultilevel"/>
    <w:tmpl w:val="3EF4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30945"/>
    <w:multiLevelType w:val="hybridMultilevel"/>
    <w:tmpl w:val="9AFADD6E"/>
    <w:lvl w:ilvl="0" w:tplc="9806AF9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F235B"/>
    <w:multiLevelType w:val="hybridMultilevel"/>
    <w:tmpl w:val="1F5A25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81"/>
    <w:rsid w:val="00026AA3"/>
    <w:rsid w:val="00032330"/>
    <w:rsid w:val="0006651E"/>
    <w:rsid w:val="00074474"/>
    <w:rsid w:val="00082D7D"/>
    <w:rsid w:val="00091AAE"/>
    <w:rsid w:val="000A7C45"/>
    <w:rsid w:val="000E1B38"/>
    <w:rsid w:val="000E2232"/>
    <w:rsid w:val="00156B0F"/>
    <w:rsid w:val="00197150"/>
    <w:rsid w:val="001A4C07"/>
    <w:rsid w:val="001C20CA"/>
    <w:rsid w:val="001D1D57"/>
    <w:rsid w:val="00226B97"/>
    <w:rsid w:val="002471B1"/>
    <w:rsid w:val="002A16B1"/>
    <w:rsid w:val="002B7BA4"/>
    <w:rsid w:val="002C073A"/>
    <w:rsid w:val="002D453F"/>
    <w:rsid w:val="002E0524"/>
    <w:rsid w:val="002E36EA"/>
    <w:rsid w:val="002E553E"/>
    <w:rsid w:val="00324814"/>
    <w:rsid w:val="00336187"/>
    <w:rsid w:val="003C4E27"/>
    <w:rsid w:val="004153D7"/>
    <w:rsid w:val="00424042"/>
    <w:rsid w:val="00475D78"/>
    <w:rsid w:val="00485FAE"/>
    <w:rsid w:val="004B2300"/>
    <w:rsid w:val="004C1315"/>
    <w:rsid w:val="004E44D6"/>
    <w:rsid w:val="00507324"/>
    <w:rsid w:val="00520110"/>
    <w:rsid w:val="0052099E"/>
    <w:rsid w:val="0054054E"/>
    <w:rsid w:val="00643D56"/>
    <w:rsid w:val="006808EF"/>
    <w:rsid w:val="00684D60"/>
    <w:rsid w:val="0069046E"/>
    <w:rsid w:val="006C0EAA"/>
    <w:rsid w:val="006D53C8"/>
    <w:rsid w:val="006E0836"/>
    <w:rsid w:val="006E0D69"/>
    <w:rsid w:val="006E37A0"/>
    <w:rsid w:val="006F62C3"/>
    <w:rsid w:val="006F637C"/>
    <w:rsid w:val="006F72EE"/>
    <w:rsid w:val="00706AC8"/>
    <w:rsid w:val="007B1BA9"/>
    <w:rsid w:val="00835A7A"/>
    <w:rsid w:val="008546D4"/>
    <w:rsid w:val="008A5B6B"/>
    <w:rsid w:val="008D0621"/>
    <w:rsid w:val="0090456F"/>
    <w:rsid w:val="00910BB0"/>
    <w:rsid w:val="00942E52"/>
    <w:rsid w:val="009743EE"/>
    <w:rsid w:val="009F4121"/>
    <w:rsid w:val="00A13A7A"/>
    <w:rsid w:val="00A21FA1"/>
    <w:rsid w:val="00A32DBB"/>
    <w:rsid w:val="00A54417"/>
    <w:rsid w:val="00AC0EBE"/>
    <w:rsid w:val="00B25593"/>
    <w:rsid w:val="00B37181"/>
    <w:rsid w:val="00B42C46"/>
    <w:rsid w:val="00B9222A"/>
    <w:rsid w:val="00BB12B4"/>
    <w:rsid w:val="00BB1EFA"/>
    <w:rsid w:val="00BC5008"/>
    <w:rsid w:val="00C17284"/>
    <w:rsid w:val="00C52A58"/>
    <w:rsid w:val="00C74BC3"/>
    <w:rsid w:val="00CC45B0"/>
    <w:rsid w:val="00CD5014"/>
    <w:rsid w:val="00DD7B14"/>
    <w:rsid w:val="00DE6996"/>
    <w:rsid w:val="00DE71FE"/>
    <w:rsid w:val="00DF4200"/>
    <w:rsid w:val="00E1556F"/>
    <w:rsid w:val="00E96BEB"/>
    <w:rsid w:val="00ED239A"/>
    <w:rsid w:val="00F1187A"/>
    <w:rsid w:val="00F256D1"/>
    <w:rsid w:val="00F332D9"/>
    <w:rsid w:val="00F460F1"/>
    <w:rsid w:val="00F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F8BF"/>
  <w15:chartTrackingRefBased/>
  <w15:docId w15:val="{2B333E6B-6C0B-46B7-BB2D-C4CE896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5B6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Odstavecseseznamem">
    <w:name w:val="List Paragraph"/>
    <w:basedOn w:val="Normln"/>
    <w:link w:val="OdstavecseseznamemChar"/>
    <w:uiPriority w:val="34"/>
    <w:qFormat/>
    <w:rsid w:val="008A5B6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E96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6B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B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6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6B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EB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97150"/>
    <w:pPr>
      <w:suppressAutoHyphens/>
      <w:spacing w:after="0" w:line="240" w:lineRule="auto"/>
      <w:textAlignment w:val="baseline"/>
    </w:pPr>
    <w:rPr>
      <w:rFonts w:ascii="Times New Roman" w:eastAsia="MS Mincho" w:hAnsi="Times New Roman" w:cs="Times New Roman"/>
      <w:color w:val="00000A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19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7150"/>
  </w:style>
  <w:style w:type="paragraph" w:styleId="Zpat">
    <w:name w:val="footer"/>
    <w:basedOn w:val="Normln"/>
    <w:link w:val="ZpatChar"/>
    <w:uiPriority w:val="99"/>
    <w:unhideWhenUsed/>
    <w:rsid w:val="00197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7150"/>
  </w:style>
  <w:style w:type="character" w:styleId="Hypertextovodkaz">
    <w:name w:val="Hyperlink"/>
    <w:basedOn w:val="Standardnpsmoodstavce"/>
    <w:uiPriority w:val="99"/>
    <w:semiHidden/>
    <w:unhideWhenUsed/>
    <w:rsid w:val="008546D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546D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877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Alahakoon</dc:creator>
  <cp:keywords/>
  <dc:description/>
  <cp:lastModifiedBy>Jana Alahakoon</cp:lastModifiedBy>
  <cp:revision>3</cp:revision>
  <cp:lastPrinted>2022-01-12T13:56:00Z</cp:lastPrinted>
  <dcterms:created xsi:type="dcterms:W3CDTF">2022-01-25T13:57:00Z</dcterms:created>
  <dcterms:modified xsi:type="dcterms:W3CDTF">2022-01-25T14:11:00Z</dcterms:modified>
</cp:coreProperties>
</file>