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793" w:rsidRPr="00B459D1" w:rsidRDefault="00EE67AE" w:rsidP="00313793">
      <w:pPr>
        <w:pStyle w:val="Nzev"/>
      </w:pPr>
      <w:r>
        <w:t>SMLOUVA</w:t>
      </w:r>
      <w:r w:rsidR="00313793" w:rsidRPr="00B459D1">
        <w:t xml:space="preserve"> o dílo </w:t>
      </w:r>
    </w:p>
    <w:p w:rsidR="00313793" w:rsidRPr="00B459D1" w:rsidRDefault="00313793" w:rsidP="00313793">
      <w:pPr>
        <w:pStyle w:val="Nadpis3"/>
        <w:rPr>
          <w:rFonts w:ascii="Arial" w:hAnsi="Arial" w:cs="Arial"/>
          <w:b w:val="0"/>
          <w:sz w:val="20"/>
        </w:rPr>
      </w:pPr>
      <w:r w:rsidRPr="00B459D1">
        <w:rPr>
          <w:rFonts w:ascii="Arial" w:hAnsi="Arial" w:cs="Arial"/>
          <w:b w:val="0"/>
          <w:sz w:val="20"/>
        </w:rPr>
        <w:t xml:space="preserve">podle § </w:t>
      </w:r>
      <w:r w:rsidR="002E293A" w:rsidRPr="00B459D1">
        <w:rPr>
          <w:rFonts w:ascii="Arial" w:hAnsi="Arial" w:cs="Arial"/>
          <w:b w:val="0"/>
          <w:sz w:val="20"/>
        </w:rPr>
        <w:t>2586</w:t>
      </w:r>
      <w:r w:rsidRPr="00B459D1">
        <w:rPr>
          <w:rFonts w:ascii="Arial" w:hAnsi="Arial" w:cs="Arial"/>
          <w:b w:val="0"/>
          <w:sz w:val="20"/>
        </w:rPr>
        <w:t xml:space="preserve"> a </w:t>
      </w:r>
      <w:proofErr w:type="spellStart"/>
      <w:r w:rsidRPr="00B459D1">
        <w:rPr>
          <w:rFonts w:ascii="Arial" w:hAnsi="Arial" w:cs="Arial"/>
          <w:b w:val="0"/>
          <w:sz w:val="20"/>
        </w:rPr>
        <w:t>násl</w:t>
      </w:r>
      <w:proofErr w:type="spellEnd"/>
      <w:r w:rsidRPr="00B459D1">
        <w:rPr>
          <w:rFonts w:ascii="Arial" w:hAnsi="Arial" w:cs="Arial"/>
          <w:b w:val="0"/>
          <w:sz w:val="20"/>
        </w:rPr>
        <w:t xml:space="preserve">. zák. č. </w:t>
      </w:r>
      <w:r w:rsidR="009B2AEB" w:rsidRPr="00B459D1">
        <w:rPr>
          <w:rFonts w:ascii="Arial" w:hAnsi="Arial" w:cs="Arial"/>
          <w:b w:val="0"/>
          <w:sz w:val="20"/>
        </w:rPr>
        <w:t>89</w:t>
      </w:r>
      <w:r w:rsidRPr="00B459D1">
        <w:rPr>
          <w:rFonts w:ascii="Arial" w:hAnsi="Arial" w:cs="Arial"/>
          <w:b w:val="0"/>
          <w:sz w:val="20"/>
        </w:rPr>
        <w:t>/</w:t>
      </w:r>
      <w:r w:rsidR="009B2AEB" w:rsidRPr="00B459D1">
        <w:rPr>
          <w:rFonts w:ascii="Arial" w:hAnsi="Arial" w:cs="Arial"/>
          <w:b w:val="0"/>
          <w:sz w:val="20"/>
        </w:rPr>
        <w:t>2012</w:t>
      </w:r>
      <w:r w:rsidRPr="00B459D1">
        <w:rPr>
          <w:rFonts w:ascii="Arial" w:hAnsi="Arial" w:cs="Arial"/>
          <w:b w:val="0"/>
          <w:sz w:val="20"/>
        </w:rPr>
        <w:t xml:space="preserve"> Sb., ob</w:t>
      </w:r>
      <w:r w:rsidR="009B2AEB" w:rsidRPr="00B459D1">
        <w:rPr>
          <w:rFonts w:ascii="Arial" w:hAnsi="Arial" w:cs="Arial"/>
          <w:b w:val="0"/>
          <w:sz w:val="20"/>
        </w:rPr>
        <w:t>čanský</w:t>
      </w:r>
      <w:r w:rsidRPr="00B459D1">
        <w:rPr>
          <w:rFonts w:ascii="Arial" w:hAnsi="Arial" w:cs="Arial"/>
          <w:b w:val="0"/>
          <w:sz w:val="20"/>
        </w:rPr>
        <w:t xml:space="preserve"> zákoník</w:t>
      </w:r>
      <w:r w:rsidR="009B2AEB" w:rsidRPr="00B459D1">
        <w:rPr>
          <w:rFonts w:ascii="Arial" w:hAnsi="Arial" w:cs="Arial"/>
          <w:b w:val="0"/>
          <w:sz w:val="20"/>
        </w:rPr>
        <w:t>, v platném znění</w:t>
      </w:r>
    </w:p>
    <w:p w:rsidR="00313793" w:rsidRDefault="00313793" w:rsidP="00313793">
      <w:pPr>
        <w:rPr>
          <w:rFonts w:ascii="Arial" w:hAnsi="Arial" w:cs="Arial"/>
          <w:b/>
          <w:sz w:val="22"/>
        </w:rPr>
      </w:pPr>
    </w:p>
    <w:p w:rsidR="001132A5" w:rsidRPr="00B459D1" w:rsidRDefault="001132A5" w:rsidP="00313793">
      <w:pPr>
        <w:rPr>
          <w:rFonts w:ascii="Arial" w:hAnsi="Arial" w:cs="Arial"/>
          <w:b/>
          <w:sz w:val="22"/>
        </w:rPr>
      </w:pPr>
    </w:p>
    <w:p w:rsidR="00313793" w:rsidRPr="00B459D1" w:rsidRDefault="00313793" w:rsidP="001132A5">
      <w:pPr>
        <w:spacing w:after="120"/>
        <w:rPr>
          <w:rFonts w:ascii="Arial" w:hAnsi="Arial" w:cs="Arial"/>
          <w:b/>
          <w:u w:val="single"/>
        </w:rPr>
      </w:pPr>
      <w:r w:rsidRPr="00B459D1">
        <w:rPr>
          <w:rFonts w:ascii="Arial" w:hAnsi="Arial" w:cs="Arial"/>
          <w:b/>
          <w:u w:val="single"/>
        </w:rPr>
        <w:t>1. Smluvní strany</w:t>
      </w:r>
    </w:p>
    <w:p w:rsidR="00DE3FD7" w:rsidRPr="00B459D1" w:rsidRDefault="00211FA8" w:rsidP="00DE3FD7">
      <w:pPr>
        <w:pStyle w:val="Normlntuen"/>
        <w:tabs>
          <w:tab w:val="left" w:pos="3600"/>
        </w:tabs>
        <w:rPr>
          <w:rFonts w:ascii="Arial" w:hAnsi="Arial" w:cs="Arial"/>
          <w:sz w:val="20"/>
        </w:rPr>
      </w:pPr>
      <w:r w:rsidRPr="002D4473">
        <w:rPr>
          <w:rFonts w:ascii="Arial" w:hAnsi="Arial" w:cs="Arial"/>
          <w:sz w:val="20"/>
        </w:rPr>
        <w:t>Objednatel:</w:t>
      </w:r>
      <w:r>
        <w:rPr>
          <w:rFonts w:ascii="Arial" w:hAnsi="Arial" w:cs="Arial"/>
          <w:sz w:val="20"/>
        </w:rPr>
        <w:tab/>
      </w:r>
      <w:r w:rsidR="00DE3FD7" w:rsidRPr="00B459D1">
        <w:rPr>
          <w:rFonts w:ascii="Arial" w:hAnsi="Arial" w:cs="Arial"/>
          <w:sz w:val="20"/>
        </w:rPr>
        <w:t>Povodí Odry, státní podnik</w:t>
      </w:r>
    </w:p>
    <w:p w:rsidR="00DE3FD7" w:rsidRPr="00B459D1" w:rsidRDefault="00DE3FD7" w:rsidP="00DE3FD7">
      <w:pPr>
        <w:pStyle w:val="Normlntuen"/>
        <w:tabs>
          <w:tab w:val="left" w:pos="3600"/>
        </w:tabs>
        <w:rPr>
          <w:rFonts w:ascii="Arial" w:hAnsi="Arial" w:cs="Arial"/>
          <w:sz w:val="20"/>
        </w:rPr>
      </w:pPr>
      <w:r w:rsidRPr="00B459D1">
        <w:rPr>
          <w:rFonts w:ascii="Arial" w:hAnsi="Arial" w:cs="Arial"/>
          <w:bCs/>
          <w:sz w:val="20"/>
        </w:rPr>
        <w:t>sídlo:</w:t>
      </w:r>
      <w:r w:rsidRPr="00B459D1">
        <w:rPr>
          <w:rFonts w:ascii="Arial" w:hAnsi="Arial" w:cs="Arial"/>
          <w:sz w:val="20"/>
        </w:rPr>
        <w:tab/>
        <w:t>Varenská 3101/49, Moravská Ostrava, 702 00 Ostrava</w:t>
      </w:r>
    </w:p>
    <w:p w:rsidR="00DE3FD7" w:rsidRPr="00B459D1" w:rsidRDefault="00DE3FD7" w:rsidP="00DE3FD7">
      <w:pPr>
        <w:pStyle w:val="Normlntuen"/>
        <w:tabs>
          <w:tab w:val="left" w:pos="3600"/>
        </w:tabs>
        <w:rPr>
          <w:rFonts w:ascii="Arial" w:hAnsi="Arial" w:cs="Arial"/>
          <w:sz w:val="20"/>
        </w:rPr>
      </w:pPr>
      <w:r w:rsidRPr="00B459D1">
        <w:rPr>
          <w:rFonts w:ascii="Arial" w:hAnsi="Arial" w:cs="Arial"/>
          <w:sz w:val="20"/>
        </w:rPr>
        <w:tab/>
        <w:t>doručovací číslo: 701 26</w:t>
      </w:r>
    </w:p>
    <w:p w:rsidR="00DE3FD7" w:rsidRPr="00B459D1" w:rsidRDefault="00DE3FD7" w:rsidP="00DE3FD7">
      <w:pPr>
        <w:pStyle w:val="Normlntuen"/>
        <w:tabs>
          <w:tab w:val="left" w:pos="3600"/>
        </w:tabs>
        <w:rPr>
          <w:rFonts w:ascii="Arial" w:hAnsi="Arial" w:cs="Arial"/>
          <w:b w:val="0"/>
        </w:rPr>
      </w:pPr>
      <w:r w:rsidRPr="00B459D1">
        <w:rPr>
          <w:rFonts w:ascii="Arial" w:hAnsi="Arial" w:cs="Arial"/>
          <w:b w:val="0"/>
        </w:rPr>
        <w:t>Statutární zástupce:</w:t>
      </w:r>
      <w:r w:rsidRPr="00B459D1">
        <w:rPr>
          <w:rFonts w:ascii="Arial" w:hAnsi="Arial" w:cs="Arial"/>
          <w:b w:val="0"/>
        </w:rPr>
        <w:tab/>
        <w:t xml:space="preserve">Ing. Jiří </w:t>
      </w:r>
      <w:proofErr w:type="spellStart"/>
      <w:r w:rsidRPr="00B459D1">
        <w:rPr>
          <w:rFonts w:ascii="Arial" w:hAnsi="Arial" w:cs="Arial"/>
          <w:b w:val="0"/>
        </w:rPr>
        <w:t>Pagáč</w:t>
      </w:r>
      <w:proofErr w:type="spellEnd"/>
      <w:r w:rsidRPr="00B459D1">
        <w:rPr>
          <w:rFonts w:ascii="Arial" w:hAnsi="Arial" w:cs="Arial"/>
          <w:b w:val="0"/>
        </w:rPr>
        <w:t xml:space="preserve">, generální ředitel </w:t>
      </w:r>
    </w:p>
    <w:p w:rsidR="00DE3FD7" w:rsidRPr="00B459D1" w:rsidRDefault="00DE3FD7" w:rsidP="00DE3FD7">
      <w:pPr>
        <w:tabs>
          <w:tab w:val="left" w:pos="3600"/>
        </w:tabs>
        <w:rPr>
          <w:rFonts w:ascii="Arial" w:hAnsi="Arial" w:cs="Arial"/>
        </w:rPr>
      </w:pPr>
      <w:r w:rsidRPr="00B459D1">
        <w:rPr>
          <w:rFonts w:ascii="Arial" w:hAnsi="Arial" w:cs="Arial"/>
        </w:rPr>
        <w:t xml:space="preserve">Zástupce pro věci  smluvní : </w:t>
      </w:r>
      <w:r w:rsidRPr="00B459D1">
        <w:rPr>
          <w:rFonts w:ascii="Arial" w:hAnsi="Arial" w:cs="Arial"/>
        </w:rPr>
        <w:tab/>
        <w:t xml:space="preserve">Mgr. Miroslav Janoviak, </w:t>
      </w:r>
      <w:proofErr w:type="gramStart"/>
      <w:r w:rsidRPr="00B459D1">
        <w:rPr>
          <w:rFonts w:ascii="Arial" w:hAnsi="Arial" w:cs="Arial"/>
        </w:rPr>
        <w:t>LL.M.</w:t>
      </w:r>
      <w:proofErr w:type="gramEnd"/>
      <w:r w:rsidR="007854A5" w:rsidRPr="00B459D1">
        <w:rPr>
          <w:rFonts w:ascii="Arial" w:hAnsi="Arial" w:cs="Arial"/>
        </w:rPr>
        <w:t>,</w:t>
      </w:r>
      <w:r w:rsidRPr="00B459D1">
        <w:rPr>
          <w:rFonts w:ascii="Arial" w:hAnsi="Arial" w:cs="Arial"/>
        </w:rPr>
        <w:t xml:space="preserve"> investiční ředitel</w:t>
      </w:r>
    </w:p>
    <w:p w:rsidR="00DE3FD7" w:rsidRPr="00B459D1" w:rsidRDefault="00DE3FD7" w:rsidP="00DE3FD7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B459D1">
        <w:rPr>
          <w:rFonts w:ascii="Arial" w:hAnsi="Arial" w:cs="Arial"/>
        </w:rPr>
        <w:t>Zástupce pro věci technické:</w:t>
      </w:r>
      <w:r w:rsidRPr="00B459D1">
        <w:rPr>
          <w:rFonts w:ascii="Arial" w:hAnsi="Arial" w:cs="Arial"/>
        </w:rPr>
        <w:tab/>
        <w:t>Ing. Eva Hrubá, vedoucí investičního odboru</w:t>
      </w:r>
    </w:p>
    <w:p w:rsidR="00DE3FD7" w:rsidRPr="00B459D1" w:rsidRDefault="00DE3FD7" w:rsidP="00DE3FD7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B459D1">
        <w:rPr>
          <w:rFonts w:ascii="Arial" w:hAnsi="Arial" w:cs="Arial"/>
        </w:rPr>
        <w:tab/>
        <w:t xml:space="preserve">Ing. </w:t>
      </w:r>
      <w:r w:rsidR="00DC682D" w:rsidRPr="00B459D1">
        <w:rPr>
          <w:rFonts w:ascii="Arial" w:hAnsi="Arial" w:cs="Arial"/>
        </w:rPr>
        <w:t xml:space="preserve">Petr </w:t>
      </w:r>
      <w:proofErr w:type="spellStart"/>
      <w:r w:rsidR="00DC682D" w:rsidRPr="00B459D1">
        <w:rPr>
          <w:rFonts w:ascii="Arial" w:hAnsi="Arial" w:cs="Arial"/>
        </w:rPr>
        <w:t>Spandel</w:t>
      </w:r>
      <w:proofErr w:type="spellEnd"/>
      <w:r w:rsidRPr="00B459D1">
        <w:rPr>
          <w:rFonts w:ascii="Arial" w:hAnsi="Arial" w:cs="Arial"/>
        </w:rPr>
        <w:t>, investiční referent</w:t>
      </w:r>
    </w:p>
    <w:p w:rsidR="00DE3FD7" w:rsidRPr="00B459D1" w:rsidRDefault="00DE3FD7" w:rsidP="00DE3FD7">
      <w:pPr>
        <w:tabs>
          <w:tab w:val="left" w:pos="3600"/>
        </w:tabs>
        <w:rPr>
          <w:rFonts w:ascii="Arial" w:hAnsi="Arial" w:cs="Arial"/>
        </w:rPr>
      </w:pPr>
      <w:r w:rsidRPr="00B459D1">
        <w:rPr>
          <w:rFonts w:ascii="Arial" w:hAnsi="Arial" w:cs="Arial"/>
        </w:rPr>
        <w:t>Telefon:</w:t>
      </w:r>
      <w:r w:rsidRPr="00B459D1">
        <w:rPr>
          <w:rFonts w:ascii="Arial" w:hAnsi="Arial" w:cs="Arial"/>
        </w:rPr>
        <w:tab/>
      </w:r>
      <w:r w:rsidR="00DC682D" w:rsidRPr="00B459D1">
        <w:rPr>
          <w:rFonts w:ascii="Arial" w:hAnsi="Arial" w:cs="Arial"/>
        </w:rPr>
        <w:t>775 431 676</w:t>
      </w:r>
    </w:p>
    <w:p w:rsidR="00DE3FD7" w:rsidRPr="00B459D1" w:rsidRDefault="00DE3FD7" w:rsidP="000902ED">
      <w:pPr>
        <w:tabs>
          <w:tab w:val="left" w:pos="3600"/>
        </w:tabs>
        <w:rPr>
          <w:rFonts w:ascii="Arial" w:hAnsi="Arial" w:cs="Arial"/>
        </w:rPr>
      </w:pPr>
      <w:r w:rsidRPr="00B459D1">
        <w:rPr>
          <w:rFonts w:ascii="Arial" w:hAnsi="Arial" w:cs="Arial"/>
        </w:rPr>
        <w:t>Fax:</w:t>
      </w:r>
      <w:r w:rsidRPr="00B459D1">
        <w:rPr>
          <w:rFonts w:ascii="Arial" w:hAnsi="Arial" w:cs="Arial"/>
        </w:rPr>
        <w:tab/>
        <w:t>596 611 696</w:t>
      </w:r>
    </w:p>
    <w:p w:rsidR="00DE3FD7" w:rsidRPr="00B459D1" w:rsidRDefault="00DE3FD7" w:rsidP="00DE3FD7">
      <w:pPr>
        <w:tabs>
          <w:tab w:val="left" w:pos="3600"/>
        </w:tabs>
        <w:rPr>
          <w:rFonts w:ascii="Arial" w:hAnsi="Arial" w:cs="Arial"/>
        </w:rPr>
      </w:pPr>
      <w:r w:rsidRPr="00B459D1">
        <w:rPr>
          <w:rFonts w:ascii="Arial" w:hAnsi="Arial" w:cs="Arial"/>
        </w:rPr>
        <w:t>IČO:</w:t>
      </w:r>
      <w:r w:rsidRPr="00B459D1">
        <w:rPr>
          <w:rFonts w:ascii="Arial" w:hAnsi="Arial" w:cs="Arial"/>
        </w:rPr>
        <w:tab/>
        <w:t>70890021</w:t>
      </w:r>
    </w:p>
    <w:p w:rsidR="00DE3FD7" w:rsidRPr="00B459D1" w:rsidRDefault="00DE3FD7" w:rsidP="00DE3FD7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B459D1">
        <w:rPr>
          <w:rFonts w:ascii="Arial" w:hAnsi="Arial" w:cs="Arial"/>
        </w:rPr>
        <w:t>DIČ:</w:t>
      </w:r>
      <w:r w:rsidRPr="00B459D1">
        <w:rPr>
          <w:rFonts w:ascii="Arial" w:hAnsi="Arial" w:cs="Arial"/>
        </w:rPr>
        <w:tab/>
        <w:t>CZ 70890021</w:t>
      </w:r>
    </w:p>
    <w:p w:rsidR="00DE3FD7" w:rsidRPr="00B459D1" w:rsidRDefault="00DE3FD7" w:rsidP="00DE3FD7">
      <w:pPr>
        <w:tabs>
          <w:tab w:val="left" w:pos="3600"/>
        </w:tabs>
        <w:rPr>
          <w:rFonts w:ascii="Arial" w:hAnsi="Arial" w:cs="Arial"/>
        </w:rPr>
      </w:pPr>
      <w:r w:rsidRPr="00B459D1">
        <w:rPr>
          <w:rFonts w:ascii="Arial" w:hAnsi="Arial" w:cs="Arial"/>
        </w:rPr>
        <w:t>Bankovní spojení:</w:t>
      </w:r>
      <w:r w:rsidRPr="00B459D1">
        <w:rPr>
          <w:rFonts w:ascii="Arial" w:hAnsi="Arial" w:cs="Arial"/>
        </w:rPr>
        <w:tab/>
        <w:t>KB Ostrava, č.</w:t>
      </w:r>
      <w:r w:rsidR="00BE346A" w:rsidRPr="00B459D1">
        <w:rPr>
          <w:rFonts w:ascii="Arial" w:hAnsi="Arial" w:cs="Arial"/>
        </w:rPr>
        <w:t xml:space="preserve"> </w:t>
      </w:r>
      <w:proofErr w:type="spellStart"/>
      <w:r w:rsidRPr="00B459D1">
        <w:rPr>
          <w:rFonts w:ascii="Arial" w:hAnsi="Arial" w:cs="Arial"/>
        </w:rPr>
        <w:t>ú</w:t>
      </w:r>
      <w:proofErr w:type="spellEnd"/>
      <w:r w:rsidRPr="00B459D1">
        <w:rPr>
          <w:rFonts w:ascii="Arial" w:hAnsi="Arial" w:cs="Arial"/>
        </w:rPr>
        <w:t>. 97104-761/0100</w:t>
      </w:r>
    </w:p>
    <w:p w:rsidR="00DE3FD7" w:rsidRPr="00B459D1" w:rsidRDefault="00DE3FD7" w:rsidP="00DE3FD7">
      <w:pPr>
        <w:tabs>
          <w:tab w:val="left" w:pos="3600"/>
        </w:tabs>
        <w:rPr>
          <w:rFonts w:ascii="Arial" w:hAnsi="Arial" w:cs="Arial"/>
        </w:rPr>
      </w:pPr>
      <w:r w:rsidRPr="00B459D1">
        <w:rPr>
          <w:rFonts w:ascii="Arial" w:hAnsi="Arial" w:cs="Arial"/>
        </w:rPr>
        <w:t>Plátce DPH:</w:t>
      </w:r>
      <w:r w:rsidRPr="00B459D1">
        <w:rPr>
          <w:rFonts w:ascii="Arial" w:hAnsi="Arial" w:cs="Arial"/>
        </w:rPr>
        <w:tab/>
        <w:t>ano</w:t>
      </w:r>
    </w:p>
    <w:p w:rsidR="00DE3FD7" w:rsidRPr="00B459D1" w:rsidRDefault="00DE3FD7" w:rsidP="00DE3FD7">
      <w:pPr>
        <w:tabs>
          <w:tab w:val="left" w:pos="3420"/>
        </w:tabs>
        <w:rPr>
          <w:rFonts w:ascii="Arial" w:hAnsi="Arial" w:cs="Arial"/>
        </w:rPr>
      </w:pPr>
      <w:r w:rsidRPr="00B459D1">
        <w:rPr>
          <w:rFonts w:ascii="Arial" w:hAnsi="Arial" w:cs="Arial"/>
        </w:rPr>
        <w:t>Zapsán v obchodním rejstříku Krajského soudu Ostrava, oddíl A XIV, vložka 584</w:t>
      </w:r>
    </w:p>
    <w:p w:rsidR="00DE3FD7" w:rsidRPr="00B455D4" w:rsidRDefault="00DE3FD7" w:rsidP="00DE3FD7">
      <w:pPr>
        <w:tabs>
          <w:tab w:val="left" w:pos="3544"/>
        </w:tabs>
        <w:rPr>
          <w:rFonts w:ascii="Arial" w:hAnsi="Arial" w:cs="Arial"/>
        </w:rPr>
      </w:pPr>
      <w:r w:rsidRPr="00B459D1">
        <w:rPr>
          <w:rFonts w:ascii="Arial" w:hAnsi="Arial" w:cs="Arial"/>
        </w:rPr>
        <w:t>(dále jen objednatel)</w:t>
      </w:r>
    </w:p>
    <w:p w:rsidR="00DE3FD7" w:rsidRPr="00B455D4" w:rsidRDefault="00DE3FD7" w:rsidP="00DE3FD7">
      <w:pPr>
        <w:pStyle w:val="Oddlneeslovantuen"/>
        <w:tabs>
          <w:tab w:val="left" w:pos="3600"/>
        </w:tabs>
        <w:spacing w:after="0"/>
        <w:rPr>
          <w:rFonts w:ascii="Arial" w:hAnsi="Arial" w:cs="Arial"/>
          <w:sz w:val="20"/>
        </w:rPr>
      </w:pPr>
      <w:r w:rsidRPr="00B455D4">
        <w:rPr>
          <w:rFonts w:ascii="Arial" w:hAnsi="Arial" w:cs="Arial"/>
          <w:sz w:val="20"/>
        </w:rPr>
        <w:t>Zhotovitel:</w:t>
      </w:r>
      <w:r w:rsidRPr="00B455D4">
        <w:rPr>
          <w:rFonts w:ascii="Arial" w:hAnsi="Arial" w:cs="Arial"/>
          <w:sz w:val="20"/>
        </w:rPr>
        <w:tab/>
      </w:r>
      <w:r w:rsidR="00897879">
        <w:rPr>
          <w:rFonts w:ascii="Arial" w:hAnsi="Arial" w:cs="Arial"/>
          <w:sz w:val="20"/>
        </w:rPr>
        <w:t>AQUATIS a.s.</w:t>
      </w:r>
    </w:p>
    <w:p w:rsidR="00DE3FD7" w:rsidRPr="00B455D4" w:rsidRDefault="00DE3FD7" w:rsidP="00DE3FD7">
      <w:pPr>
        <w:pStyle w:val="Normlntuen"/>
        <w:tabs>
          <w:tab w:val="left" w:pos="3600"/>
        </w:tabs>
        <w:rPr>
          <w:rFonts w:ascii="Arial" w:hAnsi="Arial" w:cs="Arial"/>
          <w:bCs/>
          <w:sz w:val="20"/>
        </w:rPr>
      </w:pPr>
      <w:r w:rsidRPr="00B455D4">
        <w:rPr>
          <w:rFonts w:ascii="Arial" w:hAnsi="Arial" w:cs="Arial"/>
          <w:bCs/>
          <w:sz w:val="20"/>
        </w:rPr>
        <w:t>sídlo:</w:t>
      </w:r>
      <w:r w:rsidRPr="00B455D4">
        <w:rPr>
          <w:rFonts w:ascii="Arial" w:hAnsi="Arial" w:cs="Arial"/>
          <w:bCs/>
          <w:sz w:val="20"/>
        </w:rPr>
        <w:tab/>
      </w:r>
      <w:r w:rsidR="00897879">
        <w:rPr>
          <w:rFonts w:ascii="Arial" w:hAnsi="Arial" w:cs="Arial"/>
          <w:sz w:val="20"/>
        </w:rPr>
        <w:t>Botanická 834/56, 602 00 Brno</w:t>
      </w:r>
    </w:p>
    <w:p w:rsidR="00897879" w:rsidRDefault="00DE3FD7" w:rsidP="00897879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B455D4">
        <w:rPr>
          <w:rFonts w:ascii="Arial" w:hAnsi="Arial" w:cs="Arial"/>
        </w:rPr>
        <w:t>Statutární zástupce:</w:t>
      </w:r>
      <w:r w:rsidRPr="00B455D4">
        <w:rPr>
          <w:rFonts w:ascii="Arial" w:hAnsi="Arial" w:cs="Arial"/>
        </w:rPr>
        <w:tab/>
      </w:r>
      <w:r w:rsidR="00897879">
        <w:rPr>
          <w:rFonts w:ascii="Arial" w:hAnsi="Arial" w:cs="Arial"/>
        </w:rPr>
        <w:t>Ing. Tomáš Plachý, CSc., statutární ředitel</w:t>
      </w:r>
    </w:p>
    <w:p w:rsidR="000902ED" w:rsidRDefault="00897879" w:rsidP="000902ED">
      <w:pPr>
        <w:pStyle w:val="Zpat"/>
        <w:tabs>
          <w:tab w:val="clear" w:pos="4536"/>
          <w:tab w:val="left" w:pos="3600"/>
        </w:tabs>
        <w:ind w:left="3600"/>
        <w:rPr>
          <w:rFonts w:ascii="Arial" w:hAnsi="Arial" w:cs="Arial"/>
        </w:rPr>
      </w:pPr>
      <w:r>
        <w:rPr>
          <w:rFonts w:ascii="Arial" w:hAnsi="Arial" w:cs="Arial"/>
        </w:rPr>
        <w:t xml:space="preserve">na základě pověření ze dne 15. 11. 2016 společně </w:t>
      </w:r>
    </w:p>
    <w:p w:rsidR="00DE3FD7" w:rsidRPr="00B455D4" w:rsidRDefault="00897879" w:rsidP="000902ED">
      <w:pPr>
        <w:pStyle w:val="Zpat"/>
        <w:tabs>
          <w:tab w:val="clear" w:pos="4536"/>
          <w:tab w:val="left" w:pos="3600"/>
        </w:tabs>
        <w:ind w:left="3600"/>
        <w:rPr>
          <w:rFonts w:ascii="Arial" w:hAnsi="Arial" w:cs="Arial"/>
        </w:rPr>
      </w:pPr>
      <w:r>
        <w:rPr>
          <w:rFonts w:ascii="Arial" w:hAnsi="Arial" w:cs="Arial"/>
        </w:rPr>
        <w:t>Ing.</w:t>
      </w:r>
      <w:r w:rsidR="000902ED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Pavlem </w:t>
      </w:r>
      <w:proofErr w:type="spellStart"/>
      <w:r>
        <w:rPr>
          <w:rFonts w:ascii="Arial" w:hAnsi="Arial" w:cs="Arial"/>
        </w:rPr>
        <w:t>Kutálkem</w:t>
      </w:r>
      <w:proofErr w:type="spellEnd"/>
      <w:r>
        <w:rPr>
          <w:rFonts w:ascii="Arial" w:hAnsi="Arial" w:cs="Arial"/>
        </w:rPr>
        <w:t>, gen</w:t>
      </w:r>
      <w:r w:rsidR="000902ED">
        <w:rPr>
          <w:rFonts w:ascii="Arial" w:hAnsi="Arial" w:cs="Arial"/>
        </w:rPr>
        <w:t>erálním ředitelem a Ing. Radkem </w:t>
      </w:r>
      <w:proofErr w:type="spellStart"/>
      <w:r>
        <w:rPr>
          <w:rFonts w:ascii="Arial" w:hAnsi="Arial" w:cs="Arial"/>
        </w:rPr>
        <w:t>Madě</w:t>
      </w:r>
      <w:r w:rsidR="00B41F09">
        <w:rPr>
          <w:rFonts w:ascii="Arial" w:hAnsi="Arial" w:cs="Arial"/>
        </w:rPr>
        <w:t>ř</w:t>
      </w:r>
      <w:r>
        <w:rPr>
          <w:rFonts w:ascii="Arial" w:hAnsi="Arial" w:cs="Arial"/>
        </w:rPr>
        <w:t>ičem</w:t>
      </w:r>
      <w:proofErr w:type="spellEnd"/>
      <w:r>
        <w:rPr>
          <w:rFonts w:ascii="Arial" w:hAnsi="Arial" w:cs="Arial"/>
        </w:rPr>
        <w:t>, technickým ředitelem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DE3FD7" w:rsidRPr="00B455D4" w:rsidRDefault="00DE3FD7" w:rsidP="00DE3FD7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B455D4">
        <w:rPr>
          <w:rFonts w:ascii="Arial" w:hAnsi="Arial" w:cs="Arial"/>
        </w:rPr>
        <w:t>Zástupce pro věci smluvní:</w:t>
      </w:r>
      <w:r w:rsidRPr="00B455D4">
        <w:rPr>
          <w:rFonts w:ascii="Arial" w:hAnsi="Arial" w:cs="Arial"/>
        </w:rPr>
        <w:tab/>
      </w:r>
      <w:r w:rsidR="00897879">
        <w:rPr>
          <w:rFonts w:ascii="Arial" w:hAnsi="Arial" w:cs="Arial"/>
        </w:rPr>
        <w:t>JUDr. Eva Vašíčková</w:t>
      </w:r>
    </w:p>
    <w:p w:rsidR="00DE3FD7" w:rsidRPr="00B455D4" w:rsidRDefault="00DE3FD7" w:rsidP="00DE3FD7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B455D4">
        <w:rPr>
          <w:rFonts w:ascii="Arial" w:hAnsi="Arial" w:cs="Arial"/>
        </w:rPr>
        <w:t>Zástupce pro věci technické:</w:t>
      </w:r>
      <w:r w:rsidRPr="00B455D4">
        <w:rPr>
          <w:rFonts w:ascii="Arial" w:hAnsi="Arial" w:cs="Arial"/>
        </w:rPr>
        <w:tab/>
      </w:r>
      <w:r w:rsidR="00897879">
        <w:rPr>
          <w:rFonts w:ascii="Arial" w:hAnsi="Arial" w:cs="Arial"/>
        </w:rPr>
        <w:t xml:space="preserve">Ing. Oldřich </w:t>
      </w:r>
      <w:proofErr w:type="spellStart"/>
      <w:r w:rsidR="00897879">
        <w:rPr>
          <w:rFonts w:ascii="Arial" w:hAnsi="Arial" w:cs="Arial"/>
        </w:rPr>
        <w:t>Neumayer</w:t>
      </w:r>
      <w:proofErr w:type="spellEnd"/>
      <w:r w:rsidR="00897879">
        <w:rPr>
          <w:rFonts w:ascii="Arial" w:hAnsi="Arial" w:cs="Arial"/>
        </w:rPr>
        <w:t>, CSc.</w:t>
      </w:r>
    </w:p>
    <w:p w:rsidR="00DE3FD7" w:rsidRPr="00B455D4" w:rsidRDefault="00DE3FD7" w:rsidP="00DE3FD7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B455D4">
        <w:rPr>
          <w:rFonts w:ascii="Arial" w:hAnsi="Arial" w:cs="Arial"/>
        </w:rPr>
        <w:t>Osoba zodpovědná za vedení zakázky:</w:t>
      </w:r>
      <w:r w:rsidRPr="00B455D4">
        <w:rPr>
          <w:rFonts w:ascii="Arial" w:hAnsi="Arial" w:cs="Arial"/>
        </w:rPr>
        <w:tab/>
      </w:r>
      <w:r w:rsidR="00897879">
        <w:rPr>
          <w:rFonts w:ascii="Arial" w:hAnsi="Arial" w:cs="Arial"/>
        </w:rPr>
        <w:t xml:space="preserve">Ing. Oldřich </w:t>
      </w:r>
      <w:proofErr w:type="spellStart"/>
      <w:r w:rsidR="00897879">
        <w:rPr>
          <w:rFonts w:ascii="Arial" w:hAnsi="Arial" w:cs="Arial"/>
        </w:rPr>
        <w:t>Neumayer</w:t>
      </w:r>
      <w:proofErr w:type="spellEnd"/>
      <w:r w:rsidR="00897879">
        <w:rPr>
          <w:rFonts w:ascii="Arial" w:hAnsi="Arial" w:cs="Arial"/>
        </w:rPr>
        <w:t>, CSc</w:t>
      </w:r>
      <w:r w:rsidR="00897879" w:rsidRPr="00897879">
        <w:rPr>
          <w:rFonts w:ascii="Arial" w:hAnsi="Arial" w:cs="Arial"/>
        </w:rPr>
        <w:t>.</w:t>
      </w:r>
      <w:r w:rsidRPr="00897879">
        <w:rPr>
          <w:rFonts w:ascii="Arial" w:hAnsi="Arial" w:cs="Arial"/>
          <w:sz w:val="18"/>
          <w:szCs w:val="18"/>
        </w:rPr>
        <w:t xml:space="preserve"> </w:t>
      </w:r>
      <w:r w:rsidRPr="00CB35BE">
        <w:rPr>
          <w:rFonts w:ascii="Arial" w:hAnsi="Arial" w:cs="Arial"/>
        </w:rPr>
        <w:t>(autorizovaná osoba)</w:t>
      </w:r>
    </w:p>
    <w:p w:rsidR="00DE3FD7" w:rsidRPr="00B455D4" w:rsidRDefault="00DE3FD7" w:rsidP="00DE3FD7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B455D4">
        <w:rPr>
          <w:rFonts w:ascii="Arial" w:hAnsi="Arial" w:cs="Arial"/>
        </w:rPr>
        <w:t>Telefon:</w:t>
      </w:r>
      <w:r w:rsidRPr="00B455D4">
        <w:rPr>
          <w:rFonts w:ascii="Arial" w:hAnsi="Arial" w:cs="Arial"/>
        </w:rPr>
        <w:tab/>
      </w:r>
      <w:r w:rsidR="00E63E44">
        <w:rPr>
          <w:rFonts w:ascii="Arial" w:hAnsi="Arial" w:cs="Arial"/>
        </w:rPr>
        <w:t>541554111</w:t>
      </w:r>
    </w:p>
    <w:p w:rsidR="00DE3FD7" w:rsidRPr="00B455D4" w:rsidRDefault="00DE3FD7" w:rsidP="00DE3FD7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B455D4">
        <w:rPr>
          <w:rFonts w:ascii="Arial" w:hAnsi="Arial" w:cs="Arial"/>
        </w:rPr>
        <w:t>Fax:</w:t>
      </w:r>
      <w:r w:rsidRPr="00B455D4">
        <w:rPr>
          <w:rFonts w:ascii="Arial" w:hAnsi="Arial" w:cs="Arial"/>
        </w:rPr>
        <w:tab/>
      </w:r>
      <w:r w:rsidR="00E63E44">
        <w:rPr>
          <w:rFonts w:ascii="Arial" w:hAnsi="Arial" w:cs="Arial"/>
        </w:rPr>
        <w:t>541211205</w:t>
      </w:r>
    </w:p>
    <w:p w:rsidR="00DE3FD7" w:rsidRPr="00B455D4" w:rsidRDefault="00DE3FD7" w:rsidP="00DE3FD7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B455D4">
        <w:rPr>
          <w:rFonts w:ascii="Arial" w:hAnsi="Arial" w:cs="Arial"/>
        </w:rPr>
        <w:t>E-mail:</w:t>
      </w:r>
      <w:r w:rsidRPr="00B455D4">
        <w:rPr>
          <w:rFonts w:ascii="Arial" w:hAnsi="Arial" w:cs="Arial"/>
        </w:rPr>
        <w:tab/>
      </w:r>
      <w:proofErr w:type="spellStart"/>
      <w:r w:rsidR="00E63E44">
        <w:rPr>
          <w:rFonts w:ascii="Arial" w:hAnsi="Arial" w:cs="Arial"/>
        </w:rPr>
        <w:t>info</w:t>
      </w:r>
      <w:proofErr w:type="spellEnd"/>
      <w:r w:rsidR="00E63E44">
        <w:rPr>
          <w:rFonts w:ascii="Arial" w:hAnsi="Arial" w:cs="Arial"/>
        </w:rPr>
        <w:t>@</w:t>
      </w:r>
      <w:proofErr w:type="spellStart"/>
      <w:r w:rsidR="00E63E44">
        <w:rPr>
          <w:rFonts w:ascii="Arial" w:hAnsi="Arial" w:cs="Arial"/>
        </w:rPr>
        <w:t>aquatis</w:t>
      </w:r>
      <w:proofErr w:type="spellEnd"/>
    </w:p>
    <w:p w:rsidR="00DE3FD7" w:rsidRPr="00B455D4" w:rsidRDefault="00DE3FD7" w:rsidP="00DE3FD7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B455D4">
        <w:rPr>
          <w:rFonts w:ascii="Arial" w:hAnsi="Arial" w:cs="Arial"/>
        </w:rPr>
        <w:t>http:</w:t>
      </w:r>
      <w:r w:rsidRPr="00B455D4">
        <w:rPr>
          <w:rFonts w:ascii="Arial" w:hAnsi="Arial" w:cs="Arial"/>
        </w:rPr>
        <w:tab/>
      </w:r>
      <w:r w:rsidR="00E63E44">
        <w:rPr>
          <w:rFonts w:ascii="Arial" w:hAnsi="Arial" w:cs="Arial"/>
        </w:rPr>
        <w:t>www.aquatis.cz</w:t>
      </w:r>
    </w:p>
    <w:p w:rsidR="00DE3FD7" w:rsidRPr="00B455D4" w:rsidRDefault="00DE3FD7" w:rsidP="00DE3FD7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B455D4">
        <w:rPr>
          <w:rFonts w:ascii="Arial" w:hAnsi="Arial" w:cs="Arial"/>
        </w:rPr>
        <w:t>IČ</w:t>
      </w:r>
      <w:r>
        <w:rPr>
          <w:rFonts w:ascii="Arial" w:hAnsi="Arial" w:cs="Arial"/>
        </w:rPr>
        <w:t>O</w:t>
      </w:r>
      <w:r w:rsidRPr="00B455D4">
        <w:rPr>
          <w:rFonts w:ascii="Arial" w:hAnsi="Arial" w:cs="Arial"/>
        </w:rPr>
        <w:t>:</w:t>
      </w:r>
      <w:r w:rsidRPr="00B455D4">
        <w:rPr>
          <w:rFonts w:ascii="Arial" w:hAnsi="Arial" w:cs="Arial"/>
        </w:rPr>
        <w:tab/>
      </w:r>
      <w:r w:rsidR="00E63E44">
        <w:rPr>
          <w:rFonts w:ascii="Arial" w:hAnsi="Arial" w:cs="Arial"/>
        </w:rPr>
        <w:t>46347526</w:t>
      </w:r>
    </w:p>
    <w:p w:rsidR="00DE3FD7" w:rsidRPr="00B455D4" w:rsidRDefault="00DE3FD7" w:rsidP="00DE3FD7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B455D4">
        <w:rPr>
          <w:rFonts w:ascii="Arial" w:hAnsi="Arial" w:cs="Arial"/>
        </w:rPr>
        <w:t>DIČ:</w:t>
      </w:r>
      <w:r w:rsidRPr="00B455D4">
        <w:rPr>
          <w:rFonts w:ascii="Arial" w:hAnsi="Arial" w:cs="Arial"/>
        </w:rPr>
        <w:tab/>
      </w:r>
      <w:r w:rsidR="00E63E44">
        <w:rPr>
          <w:rFonts w:ascii="Arial" w:hAnsi="Arial" w:cs="Arial"/>
        </w:rPr>
        <w:t>CZ46347526</w:t>
      </w:r>
    </w:p>
    <w:p w:rsidR="00DE3FD7" w:rsidRPr="00B455D4" w:rsidRDefault="00DE3FD7" w:rsidP="00DE3FD7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B455D4">
        <w:rPr>
          <w:rFonts w:ascii="Arial" w:hAnsi="Arial" w:cs="Arial"/>
        </w:rPr>
        <w:t>Bankovní spojení:</w:t>
      </w:r>
      <w:r w:rsidRPr="00B455D4">
        <w:rPr>
          <w:rFonts w:ascii="Arial" w:hAnsi="Arial" w:cs="Arial"/>
        </w:rPr>
        <w:tab/>
      </w:r>
      <w:r w:rsidR="00E63E44">
        <w:rPr>
          <w:rFonts w:ascii="Arial" w:hAnsi="Arial" w:cs="Arial"/>
        </w:rPr>
        <w:t xml:space="preserve">ČSOB a.s., č. </w:t>
      </w:r>
      <w:proofErr w:type="spellStart"/>
      <w:r w:rsidR="00E63E44">
        <w:rPr>
          <w:rFonts w:ascii="Arial" w:hAnsi="Arial" w:cs="Arial"/>
        </w:rPr>
        <w:t>ú</w:t>
      </w:r>
      <w:proofErr w:type="spellEnd"/>
      <w:r w:rsidR="00E63E44">
        <w:rPr>
          <w:rFonts w:ascii="Arial" w:hAnsi="Arial" w:cs="Arial"/>
        </w:rPr>
        <w:t>. 117729743/0300</w:t>
      </w:r>
    </w:p>
    <w:p w:rsidR="00DE3FD7" w:rsidRPr="00B455D4" w:rsidRDefault="00DE3FD7" w:rsidP="00DE3FD7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B455D4">
        <w:rPr>
          <w:rFonts w:ascii="Arial" w:hAnsi="Arial" w:cs="Arial"/>
        </w:rPr>
        <w:t>Plátce DPH:</w:t>
      </w:r>
      <w:r w:rsidRPr="00B455D4">
        <w:rPr>
          <w:rFonts w:ascii="Arial" w:hAnsi="Arial" w:cs="Arial"/>
        </w:rPr>
        <w:tab/>
      </w:r>
      <w:r w:rsidR="00E63E44">
        <w:rPr>
          <w:rFonts w:ascii="Arial" w:hAnsi="Arial" w:cs="Arial"/>
        </w:rPr>
        <w:t>ano</w:t>
      </w:r>
    </w:p>
    <w:p w:rsidR="00DE3FD7" w:rsidRPr="00B455D4" w:rsidRDefault="00DE3FD7" w:rsidP="00DE3FD7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B455D4">
        <w:rPr>
          <w:rFonts w:ascii="Arial" w:hAnsi="Arial" w:cs="Arial"/>
        </w:rPr>
        <w:t xml:space="preserve">Zapsán v obchodním rejstříku Krajského soudu </w:t>
      </w:r>
      <w:r w:rsidR="00E63E44">
        <w:rPr>
          <w:rFonts w:ascii="Arial" w:hAnsi="Arial" w:cs="Arial"/>
        </w:rPr>
        <w:t>v Brně</w:t>
      </w:r>
      <w:r w:rsidRPr="00B455D4">
        <w:rPr>
          <w:rFonts w:ascii="Arial" w:hAnsi="Arial" w:cs="Arial"/>
        </w:rPr>
        <w:t xml:space="preserve">, oddíl </w:t>
      </w:r>
      <w:r w:rsidR="00E63E44">
        <w:rPr>
          <w:rFonts w:ascii="Arial" w:hAnsi="Arial" w:cs="Arial"/>
        </w:rPr>
        <w:t>B</w:t>
      </w:r>
      <w:r w:rsidRPr="00B455D4">
        <w:rPr>
          <w:rFonts w:ascii="Arial" w:hAnsi="Arial" w:cs="Arial"/>
        </w:rPr>
        <w:t xml:space="preserve">, vložka </w:t>
      </w:r>
      <w:r w:rsidR="00E63E44">
        <w:rPr>
          <w:rFonts w:ascii="Arial" w:hAnsi="Arial" w:cs="Arial"/>
        </w:rPr>
        <w:t>775</w:t>
      </w:r>
    </w:p>
    <w:p w:rsidR="00DE3FD7" w:rsidRPr="00B455D4" w:rsidRDefault="00DE3FD7" w:rsidP="00DE3FD7">
      <w:pPr>
        <w:tabs>
          <w:tab w:val="left" w:pos="3420"/>
        </w:tabs>
        <w:rPr>
          <w:rFonts w:ascii="Arial" w:hAnsi="Arial" w:cs="Arial"/>
        </w:rPr>
      </w:pPr>
      <w:r w:rsidRPr="00B455D4">
        <w:rPr>
          <w:rFonts w:ascii="Arial" w:hAnsi="Arial" w:cs="Arial"/>
        </w:rPr>
        <w:t>(dále jen zhotovitel)</w:t>
      </w:r>
    </w:p>
    <w:p w:rsidR="00DE3FD7" w:rsidRPr="00B455D4" w:rsidRDefault="00DE3FD7" w:rsidP="00DE3FD7">
      <w:pPr>
        <w:rPr>
          <w:rFonts w:ascii="Arial" w:hAnsi="Arial" w:cs="Arial"/>
          <w:b/>
        </w:rPr>
      </w:pPr>
    </w:p>
    <w:p w:rsidR="00DE3FD7" w:rsidRPr="00B455D4" w:rsidRDefault="00DE3FD7" w:rsidP="00DE3FD7">
      <w:pPr>
        <w:rPr>
          <w:rFonts w:ascii="Arial" w:hAnsi="Arial" w:cs="Arial"/>
          <w:b/>
        </w:rPr>
      </w:pPr>
    </w:p>
    <w:p w:rsidR="00DE3FD7" w:rsidRPr="00B455D4" w:rsidRDefault="00DE3FD7" w:rsidP="00DE3FD7">
      <w:pPr>
        <w:rPr>
          <w:rFonts w:ascii="Arial" w:hAnsi="Arial" w:cs="Arial"/>
          <w:b/>
          <w:u w:val="single"/>
        </w:rPr>
      </w:pPr>
      <w:r w:rsidRPr="00B455D4">
        <w:rPr>
          <w:rFonts w:ascii="Arial" w:hAnsi="Arial" w:cs="Arial"/>
          <w:b/>
          <w:u w:val="single"/>
        </w:rPr>
        <w:t>2. Předmět smlouvy</w:t>
      </w:r>
    </w:p>
    <w:p w:rsidR="00DE3FD7" w:rsidRPr="00B455D4" w:rsidRDefault="00DE3FD7" w:rsidP="00DE3FD7">
      <w:pPr>
        <w:rPr>
          <w:rFonts w:ascii="Arial" w:hAnsi="Arial" w:cs="Arial"/>
          <w:b/>
        </w:rPr>
      </w:pPr>
    </w:p>
    <w:p w:rsidR="00DE3FD7" w:rsidRPr="00B459D1" w:rsidRDefault="00DE3FD7" w:rsidP="00DE3FD7">
      <w:pPr>
        <w:jc w:val="both"/>
        <w:rPr>
          <w:rFonts w:ascii="Arial" w:hAnsi="Arial" w:cs="Arial"/>
          <w:strike/>
        </w:rPr>
      </w:pPr>
      <w:r w:rsidRPr="00B459D1">
        <w:rPr>
          <w:rFonts w:ascii="Arial" w:hAnsi="Arial" w:cs="Arial"/>
        </w:rPr>
        <w:t xml:space="preserve">Podkladem pro uzavření této smlouvy je nabídka zhotovitele ze dne </w:t>
      </w:r>
      <w:r w:rsidR="00450FD7">
        <w:rPr>
          <w:rFonts w:ascii="Arial" w:hAnsi="Arial" w:cs="Arial"/>
        </w:rPr>
        <w:t>8. 3. 2017</w:t>
      </w:r>
      <w:r w:rsidRPr="00B459D1">
        <w:rPr>
          <w:rFonts w:ascii="Arial" w:hAnsi="Arial" w:cs="Arial"/>
        </w:rPr>
        <w:t xml:space="preserve"> podaná na základě výzvy k podání nabídky na veřejnou zakázku </w:t>
      </w:r>
      <w:r w:rsidR="00AB1DA6" w:rsidRPr="00B459D1">
        <w:rPr>
          <w:rFonts w:ascii="Arial" w:hAnsi="Arial" w:cs="Arial"/>
        </w:rPr>
        <w:t xml:space="preserve">malého rozsahu zpracování projektové dokumentace pro akci </w:t>
      </w:r>
      <w:r w:rsidR="002D31D9" w:rsidRPr="00B459D1">
        <w:rPr>
          <w:rFonts w:ascii="Arial" w:hAnsi="Arial" w:cs="Arial"/>
          <w:b/>
        </w:rPr>
        <w:t>VD Žerm</w:t>
      </w:r>
      <w:r w:rsidR="004E1453" w:rsidRPr="00B459D1">
        <w:rPr>
          <w:rFonts w:ascii="Arial" w:hAnsi="Arial" w:cs="Arial"/>
          <w:b/>
        </w:rPr>
        <w:t>anice- MVE, aktualizace DSP</w:t>
      </w:r>
      <w:r w:rsidR="002D31D9" w:rsidRPr="00B459D1">
        <w:rPr>
          <w:rFonts w:ascii="Arial" w:hAnsi="Arial" w:cs="Arial"/>
          <w:b/>
        </w:rPr>
        <w:t>, st. č. 4961</w:t>
      </w:r>
      <w:r w:rsidRPr="00B459D1">
        <w:rPr>
          <w:rFonts w:ascii="Arial" w:hAnsi="Arial" w:cs="Arial"/>
          <w:b/>
        </w:rPr>
        <w:t>.</w:t>
      </w:r>
    </w:p>
    <w:p w:rsidR="00DE3FD7" w:rsidRPr="00B459D1" w:rsidRDefault="00DE3FD7" w:rsidP="00DE3FD7">
      <w:pPr>
        <w:jc w:val="both"/>
        <w:rPr>
          <w:rFonts w:ascii="Arial" w:hAnsi="Arial" w:cs="Arial"/>
        </w:rPr>
      </w:pPr>
    </w:p>
    <w:p w:rsidR="00DE3FD7" w:rsidRPr="00B459D1" w:rsidRDefault="00DE3FD7" w:rsidP="00DE3FD7">
      <w:pPr>
        <w:jc w:val="both"/>
        <w:rPr>
          <w:rFonts w:ascii="Arial" w:hAnsi="Arial" w:cs="Arial"/>
        </w:rPr>
      </w:pPr>
      <w:r w:rsidRPr="00B459D1">
        <w:rPr>
          <w:rFonts w:ascii="Arial" w:hAnsi="Arial" w:cs="Arial"/>
        </w:rPr>
        <w:t>Touto smlouvou se zhotovitel zavazuje provést na svůj náklad a nebezpečí pro objednatele dílo a</w:t>
      </w:r>
      <w:r w:rsidR="00CF40D5" w:rsidRPr="00B459D1">
        <w:rPr>
          <w:rFonts w:ascii="Arial" w:hAnsi="Arial" w:cs="Arial"/>
        </w:rPr>
        <w:t> </w:t>
      </w:r>
      <w:r w:rsidRPr="00B459D1">
        <w:rPr>
          <w:rFonts w:ascii="Arial" w:hAnsi="Arial" w:cs="Arial"/>
        </w:rPr>
        <w:t>objednatel se zavazuje dílo převzít a zaplatit za něj dohodnutou cenu.</w:t>
      </w:r>
    </w:p>
    <w:p w:rsidR="00DE3FD7" w:rsidRPr="00B459D1" w:rsidRDefault="00DE3FD7" w:rsidP="00DE3FD7">
      <w:pPr>
        <w:jc w:val="both"/>
        <w:rPr>
          <w:rFonts w:ascii="Arial" w:hAnsi="Arial" w:cs="Arial"/>
        </w:rPr>
      </w:pPr>
    </w:p>
    <w:p w:rsidR="00DE3FD7" w:rsidRPr="00B459D1" w:rsidRDefault="00DE3FD7" w:rsidP="00DE3FD7">
      <w:pPr>
        <w:jc w:val="both"/>
        <w:rPr>
          <w:rFonts w:ascii="Arial" w:hAnsi="Arial" w:cs="Arial"/>
          <w:strike/>
        </w:rPr>
      </w:pPr>
      <w:r w:rsidRPr="00B459D1">
        <w:rPr>
          <w:rFonts w:ascii="Arial" w:hAnsi="Arial" w:cs="Arial"/>
        </w:rPr>
        <w:t>Předmětem díla je vypracování projektové dokumentace pro stavbu „</w:t>
      </w:r>
      <w:r w:rsidR="009F7554" w:rsidRPr="00B459D1">
        <w:rPr>
          <w:rFonts w:ascii="Arial" w:hAnsi="Arial" w:cs="Arial"/>
          <w:b/>
        </w:rPr>
        <w:t>VD Žerma</w:t>
      </w:r>
      <w:r w:rsidR="004E1453" w:rsidRPr="00B459D1">
        <w:rPr>
          <w:rFonts w:ascii="Arial" w:hAnsi="Arial" w:cs="Arial"/>
          <w:b/>
        </w:rPr>
        <w:t>nice</w:t>
      </w:r>
      <w:r w:rsidR="001132A5">
        <w:rPr>
          <w:rFonts w:ascii="Arial" w:hAnsi="Arial" w:cs="Arial"/>
          <w:b/>
        </w:rPr>
        <w:t xml:space="preserve"> </w:t>
      </w:r>
      <w:r w:rsidR="004E1453" w:rsidRPr="00B459D1">
        <w:rPr>
          <w:rFonts w:ascii="Arial" w:hAnsi="Arial" w:cs="Arial"/>
          <w:b/>
        </w:rPr>
        <w:t>- MVE, aktualizace DSP,</w:t>
      </w:r>
      <w:r w:rsidR="009F7554" w:rsidRPr="00B459D1">
        <w:rPr>
          <w:rFonts w:ascii="Arial" w:hAnsi="Arial" w:cs="Arial"/>
          <w:b/>
        </w:rPr>
        <w:t xml:space="preserve"> st. č. 4961</w:t>
      </w:r>
      <w:r w:rsidRPr="00B459D1">
        <w:rPr>
          <w:rFonts w:ascii="Arial" w:hAnsi="Arial" w:cs="Arial"/>
          <w:b/>
        </w:rPr>
        <w:t xml:space="preserve">“ </w:t>
      </w:r>
      <w:r w:rsidRPr="00B459D1">
        <w:rPr>
          <w:rFonts w:ascii="Arial" w:hAnsi="Arial" w:cs="Arial"/>
        </w:rPr>
        <w:t>vč. následujících prací a činností, které se zhotovitel rovněž zavazuje provést:</w:t>
      </w:r>
    </w:p>
    <w:p w:rsidR="003566FD" w:rsidRPr="00B459D1" w:rsidRDefault="003566FD" w:rsidP="00313793">
      <w:pPr>
        <w:jc w:val="both"/>
        <w:rPr>
          <w:rFonts w:ascii="Arial" w:hAnsi="Arial" w:cs="Arial"/>
        </w:rPr>
      </w:pPr>
    </w:p>
    <w:p w:rsidR="00840CE4" w:rsidRPr="00B459D1" w:rsidRDefault="00840CE4" w:rsidP="001132A5">
      <w:pPr>
        <w:numPr>
          <w:ilvl w:val="1"/>
          <w:numId w:val="2"/>
        </w:numPr>
        <w:spacing w:before="120"/>
        <w:ind w:left="567" w:hanging="567"/>
        <w:jc w:val="both"/>
        <w:rPr>
          <w:rFonts w:ascii="Arial" w:hAnsi="Arial" w:cs="Arial"/>
        </w:rPr>
      </w:pPr>
      <w:r w:rsidRPr="00B459D1">
        <w:rPr>
          <w:rFonts w:ascii="Arial" w:hAnsi="Arial" w:cs="Arial"/>
        </w:rPr>
        <w:t xml:space="preserve">Geodetické zaměření zájmového území v souřadnicové soustavě JTSK a výškové soustavě </w:t>
      </w:r>
      <w:proofErr w:type="spellStart"/>
      <w:r w:rsidRPr="00B459D1">
        <w:rPr>
          <w:rFonts w:ascii="Arial" w:hAnsi="Arial" w:cs="Arial"/>
        </w:rPr>
        <w:t>BpV</w:t>
      </w:r>
      <w:proofErr w:type="spellEnd"/>
      <w:r w:rsidRPr="00B459D1">
        <w:rPr>
          <w:rFonts w:ascii="Arial" w:hAnsi="Arial" w:cs="Arial"/>
        </w:rPr>
        <w:t xml:space="preserve"> a zhotovení účelové mapy zájmového území</w:t>
      </w:r>
      <w:r w:rsidR="00F027D1" w:rsidRPr="00B459D1">
        <w:rPr>
          <w:rFonts w:ascii="Arial" w:hAnsi="Arial" w:cs="Arial"/>
        </w:rPr>
        <w:t>.</w:t>
      </w:r>
    </w:p>
    <w:p w:rsidR="00840CE4" w:rsidRPr="00F20733" w:rsidRDefault="00840CE4" w:rsidP="001132A5">
      <w:pPr>
        <w:numPr>
          <w:ilvl w:val="1"/>
          <w:numId w:val="2"/>
        </w:numPr>
        <w:spacing w:before="120"/>
        <w:ind w:left="567" w:hanging="567"/>
        <w:jc w:val="both"/>
        <w:rPr>
          <w:rFonts w:ascii="Arial" w:hAnsi="Arial" w:cs="Arial"/>
        </w:rPr>
      </w:pPr>
      <w:r w:rsidRPr="00F20733">
        <w:rPr>
          <w:rFonts w:ascii="Arial" w:hAnsi="Arial" w:cs="Arial"/>
        </w:rPr>
        <w:lastRenderedPageBreak/>
        <w:t>Provedení a vyhodnocení</w:t>
      </w:r>
      <w:r w:rsidR="00F027D1" w:rsidRPr="00F20733">
        <w:rPr>
          <w:rFonts w:ascii="Arial" w:hAnsi="Arial" w:cs="Arial"/>
        </w:rPr>
        <w:t xml:space="preserve"> po</w:t>
      </w:r>
      <w:r w:rsidR="00D14FF7" w:rsidRPr="00F20733">
        <w:rPr>
          <w:rFonts w:ascii="Arial" w:hAnsi="Arial" w:cs="Arial"/>
        </w:rPr>
        <w:t>třebného</w:t>
      </w:r>
      <w:r w:rsidRPr="00F20733">
        <w:rPr>
          <w:rFonts w:ascii="Arial" w:hAnsi="Arial" w:cs="Arial"/>
        </w:rPr>
        <w:t xml:space="preserve"> inženýrsko-geologického průzkumu</w:t>
      </w:r>
      <w:r w:rsidR="00D14FF7" w:rsidRPr="00F20733">
        <w:rPr>
          <w:rFonts w:ascii="Arial" w:hAnsi="Arial" w:cs="Arial"/>
        </w:rPr>
        <w:t xml:space="preserve"> zájmové lokality pro potřeby aktualizace DSP</w:t>
      </w:r>
      <w:r w:rsidR="00A564F6">
        <w:rPr>
          <w:rFonts w:ascii="Arial" w:hAnsi="Arial" w:cs="Arial"/>
        </w:rPr>
        <w:t xml:space="preserve"> </w:t>
      </w:r>
      <w:r w:rsidR="009F7554" w:rsidRPr="00F20733">
        <w:rPr>
          <w:rFonts w:ascii="Arial" w:hAnsi="Arial" w:cs="Arial"/>
        </w:rPr>
        <w:t>-</w:t>
      </w:r>
      <w:r w:rsidR="00A564F6">
        <w:rPr>
          <w:rFonts w:ascii="Arial" w:hAnsi="Arial" w:cs="Arial"/>
        </w:rPr>
        <w:t xml:space="preserve"> </w:t>
      </w:r>
      <w:r w:rsidR="009F7554" w:rsidRPr="00F20733">
        <w:rPr>
          <w:rFonts w:ascii="Arial" w:hAnsi="Arial" w:cs="Arial"/>
        </w:rPr>
        <w:t>pro ověření geologických podmínek z archivních vrtů budou provedeny v místě budoucí strojovny MVE</w:t>
      </w:r>
      <w:r w:rsidR="004369C5" w:rsidRPr="00F20733">
        <w:rPr>
          <w:rFonts w:ascii="Arial" w:hAnsi="Arial" w:cs="Arial"/>
        </w:rPr>
        <w:t xml:space="preserve"> vrtané sondy</w:t>
      </w:r>
      <w:r w:rsidR="009F7554" w:rsidRPr="00F20733">
        <w:rPr>
          <w:rFonts w:ascii="Arial" w:hAnsi="Arial" w:cs="Arial"/>
        </w:rPr>
        <w:t xml:space="preserve"> v dostatečném rozsahu</w:t>
      </w:r>
      <w:r w:rsidR="002D4473">
        <w:rPr>
          <w:rFonts w:ascii="Arial" w:hAnsi="Arial" w:cs="Arial"/>
        </w:rPr>
        <w:t xml:space="preserve"> a do </w:t>
      </w:r>
      <w:r w:rsidR="00A27C6A" w:rsidRPr="00F20733">
        <w:rPr>
          <w:rFonts w:ascii="Arial" w:hAnsi="Arial" w:cs="Arial"/>
        </w:rPr>
        <w:t>dostatečné hloubky</w:t>
      </w:r>
      <w:r w:rsidR="009F7554" w:rsidRPr="00F20733">
        <w:rPr>
          <w:rFonts w:ascii="Arial" w:hAnsi="Arial" w:cs="Arial"/>
        </w:rPr>
        <w:t xml:space="preserve"> pro posouzení a návrh založení</w:t>
      </w:r>
      <w:r w:rsidR="004369C5" w:rsidRPr="00F20733">
        <w:rPr>
          <w:rFonts w:ascii="Arial" w:hAnsi="Arial" w:cs="Arial"/>
        </w:rPr>
        <w:t xml:space="preserve"> stavby</w:t>
      </w:r>
      <w:r w:rsidR="00304B0B">
        <w:rPr>
          <w:rFonts w:ascii="Arial" w:hAnsi="Arial" w:cs="Arial"/>
        </w:rPr>
        <w:t xml:space="preserve"> včetně ověření rozměrů konstrukce opěrné zdi vývaru z hlediska budoucích bouracích prací</w:t>
      </w:r>
      <w:r w:rsidR="004369C5" w:rsidRPr="00F20733">
        <w:rPr>
          <w:rFonts w:ascii="Arial" w:hAnsi="Arial" w:cs="Arial"/>
        </w:rPr>
        <w:t>. Součástí průzkumu bude rovněž provedení zkušebních vývrtů v potřebném rozsahu pro ověření vlastností betonu zdi vývaru v místě budoucí strojovny MVE</w:t>
      </w:r>
      <w:r w:rsidR="00F87B6A">
        <w:rPr>
          <w:rFonts w:ascii="Arial" w:hAnsi="Arial" w:cs="Arial"/>
        </w:rPr>
        <w:t xml:space="preserve"> a průzkum</w:t>
      </w:r>
      <w:r w:rsidR="00AE5C4C">
        <w:rPr>
          <w:rFonts w:ascii="Arial" w:hAnsi="Arial" w:cs="Arial"/>
        </w:rPr>
        <w:t xml:space="preserve"> konstrukcí</w:t>
      </w:r>
      <w:r w:rsidR="00F87B6A">
        <w:rPr>
          <w:rFonts w:ascii="Arial" w:hAnsi="Arial" w:cs="Arial"/>
        </w:rPr>
        <w:t xml:space="preserve"> mezi stáv</w:t>
      </w:r>
      <w:r w:rsidR="002D4473">
        <w:rPr>
          <w:rFonts w:ascii="Arial" w:hAnsi="Arial" w:cs="Arial"/>
        </w:rPr>
        <w:t>ající strojovnou a </w:t>
      </w:r>
      <w:r w:rsidR="00F87B6A">
        <w:rPr>
          <w:rFonts w:ascii="Arial" w:hAnsi="Arial" w:cs="Arial"/>
        </w:rPr>
        <w:t>vývarem v místě budoucího potrubí (kopaná sonda, vývrt atd.) v potřebném rozsahu.</w:t>
      </w:r>
    </w:p>
    <w:p w:rsidR="00A769CF" w:rsidRPr="00B455D4" w:rsidRDefault="00A769CF" w:rsidP="00357222">
      <w:pPr>
        <w:ind w:left="567" w:hanging="567"/>
        <w:jc w:val="both"/>
        <w:rPr>
          <w:rFonts w:ascii="Arial" w:hAnsi="Arial" w:cs="Arial"/>
        </w:rPr>
      </w:pPr>
    </w:p>
    <w:p w:rsidR="00D41B5B" w:rsidRPr="00B459D1" w:rsidRDefault="009F7554" w:rsidP="00357222">
      <w:pPr>
        <w:numPr>
          <w:ilvl w:val="1"/>
          <w:numId w:val="12"/>
        </w:numPr>
        <w:ind w:left="567" w:hanging="567"/>
        <w:jc w:val="both"/>
        <w:rPr>
          <w:rFonts w:ascii="Arial" w:hAnsi="Arial" w:cs="Arial"/>
        </w:rPr>
      </w:pPr>
      <w:r w:rsidRPr="00B459D1">
        <w:rPr>
          <w:rFonts w:ascii="Arial" w:hAnsi="Arial" w:cs="Arial"/>
        </w:rPr>
        <w:t>Aktualizaci projektové dokumentace</w:t>
      </w:r>
      <w:r w:rsidR="00D41B5B" w:rsidRPr="00B459D1">
        <w:rPr>
          <w:rFonts w:ascii="Arial" w:hAnsi="Arial" w:cs="Arial"/>
        </w:rPr>
        <w:t xml:space="preserve"> pro stavební povolení (DSP)</w:t>
      </w:r>
      <w:r w:rsidR="006F7288" w:rsidRPr="00B459D1">
        <w:rPr>
          <w:rFonts w:ascii="Arial" w:hAnsi="Arial" w:cs="Arial"/>
        </w:rPr>
        <w:t>:</w:t>
      </w:r>
    </w:p>
    <w:p w:rsidR="00D41B5B" w:rsidRPr="00B459D1" w:rsidRDefault="00615F58" w:rsidP="00615F58">
      <w:pPr>
        <w:spacing w:before="120"/>
        <w:ind w:left="1276" w:hanging="568"/>
        <w:jc w:val="both"/>
        <w:rPr>
          <w:rFonts w:ascii="Arial" w:hAnsi="Arial" w:cs="Arial"/>
        </w:rPr>
      </w:pPr>
      <w:r w:rsidRPr="00B459D1">
        <w:rPr>
          <w:rFonts w:ascii="Arial" w:hAnsi="Arial" w:cs="Arial"/>
        </w:rPr>
        <w:t xml:space="preserve">2.3.1. </w:t>
      </w:r>
      <w:r w:rsidR="009F7554" w:rsidRPr="00B459D1">
        <w:rPr>
          <w:rFonts w:ascii="Arial" w:hAnsi="Arial" w:cs="Arial"/>
        </w:rPr>
        <w:t>Aktualizaci</w:t>
      </w:r>
      <w:r w:rsidR="006E447D" w:rsidRPr="00B459D1">
        <w:rPr>
          <w:rFonts w:ascii="Arial" w:hAnsi="Arial" w:cs="Arial"/>
        </w:rPr>
        <w:t xml:space="preserve"> a dopracování</w:t>
      </w:r>
      <w:r w:rsidR="009F7554" w:rsidRPr="00B459D1">
        <w:rPr>
          <w:rFonts w:ascii="Arial" w:hAnsi="Arial" w:cs="Arial"/>
        </w:rPr>
        <w:t xml:space="preserve"> projektové dokumentace</w:t>
      </w:r>
      <w:r w:rsidR="00D41B5B" w:rsidRPr="00B459D1">
        <w:rPr>
          <w:rFonts w:ascii="Arial" w:hAnsi="Arial" w:cs="Arial"/>
        </w:rPr>
        <w:t xml:space="preserve"> pro stavební povolení v rozsahu podle přílohy č. 5 vyhlášky č. 499/2006 Sb. o dokumentaci staveb</w:t>
      </w:r>
      <w:r w:rsidR="00A51F8A" w:rsidRPr="00B459D1">
        <w:rPr>
          <w:rFonts w:ascii="Arial" w:hAnsi="Arial" w:cs="Arial"/>
        </w:rPr>
        <w:t>, ve znění poz</w:t>
      </w:r>
      <w:r w:rsidR="00C37557" w:rsidRPr="00B459D1">
        <w:rPr>
          <w:rFonts w:ascii="Arial" w:hAnsi="Arial" w:cs="Arial"/>
        </w:rPr>
        <w:t xml:space="preserve">dějších předpisů v platném znění, </w:t>
      </w:r>
      <w:r w:rsidR="009F7554" w:rsidRPr="00B459D1">
        <w:rPr>
          <w:rFonts w:ascii="Arial" w:hAnsi="Arial" w:cs="Arial"/>
        </w:rPr>
        <w:t>dle DUR zpracovan</w:t>
      </w:r>
      <w:r w:rsidR="002D4473">
        <w:rPr>
          <w:rFonts w:ascii="Arial" w:hAnsi="Arial" w:cs="Arial"/>
        </w:rPr>
        <w:t>é v listopadu 2016 GM Projekt a </w:t>
      </w:r>
      <w:proofErr w:type="spellStart"/>
      <w:r w:rsidR="009F7554" w:rsidRPr="00B459D1">
        <w:rPr>
          <w:rFonts w:ascii="Arial" w:hAnsi="Arial" w:cs="Arial"/>
        </w:rPr>
        <w:t>Inženýring</w:t>
      </w:r>
      <w:proofErr w:type="spellEnd"/>
      <w:r w:rsidR="00A27C6A" w:rsidRPr="00B459D1">
        <w:rPr>
          <w:rFonts w:ascii="Arial" w:hAnsi="Arial" w:cs="Arial"/>
        </w:rPr>
        <w:t>, dokladové části DUR</w:t>
      </w:r>
      <w:r w:rsidR="00A564F6" w:rsidRPr="0066530E">
        <w:rPr>
          <w:rFonts w:ascii="Arial" w:hAnsi="Arial" w:cs="Arial"/>
        </w:rPr>
        <w:t xml:space="preserve">, </w:t>
      </w:r>
      <w:proofErr w:type="spellStart"/>
      <w:r w:rsidR="00A564F6" w:rsidRPr="0066530E">
        <w:rPr>
          <w:rFonts w:ascii="Arial" w:hAnsi="Arial" w:cs="Arial"/>
        </w:rPr>
        <w:t>SoSB</w:t>
      </w:r>
      <w:proofErr w:type="spellEnd"/>
      <w:r w:rsidR="00A564F6" w:rsidRPr="0066530E">
        <w:rPr>
          <w:rFonts w:ascii="Arial" w:hAnsi="Arial" w:cs="Arial"/>
        </w:rPr>
        <w:t xml:space="preserve"> o připojení výrobny k distribuční soustavě </w:t>
      </w:r>
      <w:r w:rsidR="0099197D" w:rsidRPr="0066530E">
        <w:rPr>
          <w:rFonts w:ascii="Arial" w:hAnsi="Arial" w:cs="Arial"/>
        </w:rPr>
        <w:t>15_SOBS01_4121068773</w:t>
      </w:r>
      <w:r w:rsidR="00661762" w:rsidRPr="0066530E">
        <w:rPr>
          <w:rFonts w:ascii="Arial" w:hAnsi="Arial" w:cs="Arial"/>
        </w:rPr>
        <w:t xml:space="preserve"> (12-</w:t>
      </w:r>
      <w:r w:rsidR="0099197D" w:rsidRPr="0066530E">
        <w:rPr>
          <w:rFonts w:ascii="Arial" w:hAnsi="Arial" w:cs="Arial"/>
        </w:rPr>
        <w:t>62/15</w:t>
      </w:r>
      <w:r w:rsidR="00661762" w:rsidRPr="0066530E">
        <w:rPr>
          <w:rFonts w:ascii="Arial" w:hAnsi="Arial" w:cs="Arial"/>
        </w:rPr>
        <w:t xml:space="preserve">) </w:t>
      </w:r>
      <w:r w:rsidR="00A564F6" w:rsidRPr="0066530E">
        <w:rPr>
          <w:rFonts w:ascii="Arial" w:hAnsi="Arial" w:cs="Arial"/>
        </w:rPr>
        <w:t>ve znění platného dodatku</w:t>
      </w:r>
      <w:r w:rsidR="00C37557" w:rsidRPr="00B459D1">
        <w:rPr>
          <w:rFonts w:ascii="Arial" w:hAnsi="Arial" w:cs="Arial"/>
        </w:rPr>
        <w:t xml:space="preserve"> a dalších požadavků objednatele</w:t>
      </w:r>
      <w:r w:rsidR="00D41B5B" w:rsidRPr="00B459D1">
        <w:rPr>
          <w:rFonts w:ascii="Arial" w:hAnsi="Arial" w:cs="Arial"/>
        </w:rPr>
        <w:t>. Součástí vypracování projektové dokumentace pro stavební povolení budou dále uvedené náležitosti:</w:t>
      </w:r>
    </w:p>
    <w:p w:rsidR="00D41B5B" w:rsidRPr="00B459D1" w:rsidRDefault="00D41B5B" w:rsidP="00D41B5B">
      <w:pPr>
        <w:pStyle w:val="Zkladntext"/>
        <w:numPr>
          <w:ilvl w:val="0"/>
          <w:numId w:val="19"/>
        </w:numPr>
        <w:tabs>
          <w:tab w:val="clear" w:pos="1800"/>
          <w:tab w:val="num" w:pos="1440"/>
        </w:tabs>
        <w:spacing w:before="120" w:after="0"/>
        <w:ind w:left="1434" w:hanging="357"/>
        <w:jc w:val="both"/>
        <w:rPr>
          <w:rFonts w:ascii="Arial" w:hAnsi="Arial" w:cs="Arial"/>
        </w:rPr>
      </w:pPr>
      <w:r w:rsidRPr="00B459D1">
        <w:rPr>
          <w:rFonts w:ascii="Arial" w:hAnsi="Arial" w:cs="Arial"/>
        </w:rPr>
        <w:t>dokumentace bude členěna dle příslušnosti k jednotlivým typům stavebních úřadů, resp. stavebním povolením</w:t>
      </w:r>
    </w:p>
    <w:p w:rsidR="00D41B5B" w:rsidRPr="00B459D1" w:rsidRDefault="00D41B5B" w:rsidP="00D41B5B">
      <w:pPr>
        <w:pStyle w:val="Zkladntext"/>
        <w:numPr>
          <w:ilvl w:val="0"/>
          <w:numId w:val="19"/>
        </w:numPr>
        <w:tabs>
          <w:tab w:val="clear" w:pos="1800"/>
          <w:tab w:val="num" w:pos="1440"/>
        </w:tabs>
        <w:spacing w:before="120" w:after="0"/>
        <w:ind w:left="1434" w:hanging="357"/>
        <w:jc w:val="both"/>
        <w:rPr>
          <w:rFonts w:ascii="Arial" w:hAnsi="Arial" w:cs="Arial"/>
        </w:rPr>
      </w:pPr>
      <w:r w:rsidRPr="00B459D1">
        <w:rPr>
          <w:rFonts w:ascii="Arial" w:hAnsi="Arial" w:cs="Arial"/>
        </w:rPr>
        <w:t>vypracování položkového rozpočtu stavby v členění podle stavebních objektů</w:t>
      </w:r>
      <w:r w:rsidR="004119AF" w:rsidRPr="00B459D1">
        <w:rPr>
          <w:rFonts w:ascii="Arial" w:hAnsi="Arial" w:cs="Arial"/>
        </w:rPr>
        <w:t xml:space="preserve"> </w:t>
      </w:r>
      <w:r w:rsidRPr="00B459D1">
        <w:rPr>
          <w:rFonts w:ascii="Arial" w:hAnsi="Arial" w:cs="Arial"/>
        </w:rPr>
        <w:t>a</w:t>
      </w:r>
      <w:r w:rsidR="00A51F8A" w:rsidRPr="00B459D1">
        <w:rPr>
          <w:rFonts w:ascii="Arial" w:hAnsi="Arial" w:cs="Arial"/>
        </w:rPr>
        <w:t> </w:t>
      </w:r>
      <w:r w:rsidRPr="00B459D1">
        <w:rPr>
          <w:rFonts w:ascii="Arial" w:hAnsi="Arial" w:cs="Arial"/>
        </w:rPr>
        <w:t>provozních souborů včetně výpočtu výkazu výměr, objektová skladba a členění dokumentace bude respektovat příslušnost k jednotlivým typům stavebních úřadů, resp. stavebním povolením</w:t>
      </w:r>
    </w:p>
    <w:p w:rsidR="006A7ED3" w:rsidRPr="00B459D1" w:rsidRDefault="002057FF" w:rsidP="00C37557">
      <w:pPr>
        <w:pStyle w:val="Zkladntext"/>
        <w:numPr>
          <w:ilvl w:val="0"/>
          <w:numId w:val="19"/>
        </w:numPr>
        <w:tabs>
          <w:tab w:val="clear" w:pos="1800"/>
          <w:tab w:val="num" w:pos="1440"/>
        </w:tabs>
        <w:spacing w:before="120" w:after="0"/>
        <w:ind w:left="1434" w:hanging="357"/>
        <w:jc w:val="both"/>
        <w:rPr>
          <w:rFonts w:ascii="Arial" w:hAnsi="Arial" w:cs="Arial"/>
        </w:rPr>
      </w:pPr>
      <w:r w:rsidRPr="00B459D1">
        <w:rPr>
          <w:rFonts w:ascii="Arial" w:hAnsi="Arial" w:cs="Arial"/>
        </w:rPr>
        <w:t>aktualizace</w:t>
      </w:r>
      <w:r w:rsidR="00D41B5B" w:rsidRPr="00B459D1">
        <w:rPr>
          <w:rFonts w:ascii="Arial" w:hAnsi="Arial" w:cs="Arial"/>
        </w:rPr>
        <w:t xml:space="preserve"> plánu kontrolních prohlídek stavby podle zákona č. 183/2006 Sb.</w:t>
      </w:r>
      <w:r w:rsidR="004119AF" w:rsidRPr="00B459D1">
        <w:rPr>
          <w:rFonts w:ascii="Arial" w:hAnsi="Arial" w:cs="Arial"/>
        </w:rPr>
        <w:t xml:space="preserve"> </w:t>
      </w:r>
      <w:r w:rsidR="00D41B5B" w:rsidRPr="00B459D1">
        <w:rPr>
          <w:rFonts w:ascii="Arial" w:hAnsi="Arial" w:cs="Arial"/>
        </w:rPr>
        <w:t>o</w:t>
      </w:r>
      <w:r w:rsidR="00A51F8A" w:rsidRPr="00B459D1">
        <w:rPr>
          <w:rFonts w:ascii="Arial" w:hAnsi="Arial" w:cs="Arial"/>
        </w:rPr>
        <w:t> </w:t>
      </w:r>
      <w:r w:rsidR="00D41B5B" w:rsidRPr="00B459D1">
        <w:rPr>
          <w:rFonts w:ascii="Arial" w:hAnsi="Arial" w:cs="Arial"/>
        </w:rPr>
        <w:t>územním plánování a stavebním řádu</w:t>
      </w:r>
      <w:r w:rsidR="00A51F8A" w:rsidRPr="00B459D1">
        <w:rPr>
          <w:rFonts w:ascii="Arial" w:hAnsi="Arial" w:cs="Arial"/>
        </w:rPr>
        <w:t>, ve znění pozdějších předpisů, v platném znění</w:t>
      </w:r>
    </w:p>
    <w:p w:rsidR="00D41B5B" w:rsidRPr="00B459D1" w:rsidRDefault="00354627" w:rsidP="00D41B5B">
      <w:pPr>
        <w:pStyle w:val="Zkladntext"/>
        <w:numPr>
          <w:ilvl w:val="0"/>
          <w:numId w:val="19"/>
        </w:numPr>
        <w:tabs>
          <w:tab w:val="clear" w:pos="1800"/>
          <w:tab w:val="num" w:pos="1440"/>
        </w:tabs>
        <w:spacing w:before="120" w:after="0"/>
        <w:ind w:left="1434" w:hanging="357"/>
        <w:jc w:val="both"/>
        <w:rPr>
          <w:rFonts w:ascii="Arial" w:hAnsi="Arial" w:cs="Arial"/>
        </w:rPr>
      </w:pPr>
      <w:r w:rsidRPr="00B459D1">
        <w:rPr>
          <w:rFonts w:ascii="Arial" w:hAnsi="Arial" w:cs="Arial"/>
        </w:rPr>
        <w:t>a</w:t>
      </w:r>
      <w:r w:rsidR="002057FF" w:rsidRPr="00B459D1">
        <w:rPr>
          <w:rFonts w:ascii="Arial" w:hAnsi="Arial" w:cs="Arial"/>
        </w:rPr>
        <w:t xml:space="preserve">ktualizace </w:t>
      </w:r>
      <w:r w:rsidR="00D41B5B" w:rsidRPr="00B459D1">
        <w:rPr>
          <w:rFonts w:ascii="Arial" w:hAnsi="Arial" w:cs="Arial"/>
        </w:rPr>
        <w:t>majetkoprávní</w:t>
      </w:r>
      <w:r w:rsidR="002057FF" w:rsidRPr="00B459D1">
        <w:rPr>
          <w:rFonts w:ascii="Arial" w:hAnsi="Arial" w:cs="Arial"/>
        </w:rPr>
        <w:t>ch náležitostí</w:t>
      </w:r>
      <w:r w:rsidR="00D41B5B" w:rsidRPr="00B459D1">
        <w:rPr>
          <w:rFonts w:ascii="Arial" w:hAnsi="Arial" w:cs="Arial"/>
        </w:rPr>
        <w:t xml:space="preserve"> v rozsahu katastrální mapy zájmového území se zakreslením situace stavby a </w:t>
      </w:r>
      <w:r w:rsidR="00A51F8A" w:rsidRPr="00B459D1">
        <w:rPr>
          <w:rFonts w:ascii="Arial" w:hAnsi="Arial" w:cs="Arial"/>
        </w:rPr>
        <w:t>Z</w:t>
      </w:r>
      <w:r w:rsidR="00D41B5B" w:rsidRPr="00B459D1">
        <w:rPr>
          <w:rFonts w:ascii="Arial" w:hAnsi="Arial" w:cs="Arial"/>
        </w:rPr>
        <w:t>OV do katastrální mapy</w:t>
      </w:r>
      <w:r w:rsidR="00DC6833">
        <w:rPr>
          <w:rFonts w:ascii="Arial" w:hAnsi="Arial" w:cs="Arial"/>
        </w:rPr>
        <w:t>, tabelární soupis pozemků trvale i dočasně</w:t>
      </w:r>
      <w:r w:rsidR="005054CB" w:rsidRPr="00B459D1">
        <w:rPr>
          <w:rFonts w:ascii="Arial" w:hAnsi="Arial" w:cs="Arial"/>
        </w:rPr>
        <w:t xml:space="preserve"> dotčených stavbou, včetně zejména určení výměr záborů</w:t>
      </w:r>
      <w:r w:rsidR="00D44E16" w:rsidRPr="00B459D1">
        <w:rPr>
          <w:rFonts w:ascii="Arial" w:hAnsi="Arial" w:cs="Arial"/>
        </w:rPr>
        <w:t xml:space="preserve">, </w:t>
      </w:r>
      <w:r w:rsidR="00A51F8A" w:rsidRPr="00B459D1">
        <w:rPr>
          <w:rFonts w:ascii="Arial" w:hAnsi="Arial" w:cs="Arial"/>
        </w:rPr>
        <w:t xml:space="preserve">aktuální </w:t>
      </w:r>
      <w:r w:rsidR="00D41B5B" w:rsidRPr="00B459D1">
        <w:rPr>
          <w:rFonts w:ascii="Arial" w:hAnsi="Arial" w:cs="Arial"/>
        </w:rPr>
        <w:t>výpisy z katastru nemovitostí formou výpisu z listu vlastnictví pro parcely dotčené stavbou, informativní výpisy z katastru nemovitostí pro sousední parcely</w:t>
      </w:r>
      <w:r w:rsidR="00441F88" w:rsidRPr="00B459D1">
        <w:rPr>
          <w:rFonts w:ascii="Arial" w:hAnsi="Arial" w:cs="Arial"/>
        </w:rPr>
        <w:t>,</w:t>
      </w:r>
      <w:r w:rsidR="005054CB" w:rsidRPr="00B459D1">
        <w:rPr>
          <w:rFonts w:ascii="Arial" w:hAnsi="Arial" w:cs="Arial"/>
        </w:rPr>
        <w:t xml:space="preserve"> katastrální situace s vyznačením dočasných a trvalých záborů dotčených pozemků</w:t>
      </w:r>
    </w:p>
    <w:p w:rsidR="00D41B5B" w:rsidRPr="00B459D1" w:rsidRDefault="002057FF" w:rsidP="00D41B5B">
      <w:pPr>
        <w:pStyle w:val="Zkladntext"/>
        <w:numPr>
          <w:ilvl w:val="0"/>
          <w:numId w:val="19"/>
        </w:numPr>
        <w:tabs>
          <w:tab w:val="clear" w:pos="1800"/>
          <w:tab w:val="num" w:pos="1440"/>
        </w:tabs>
        <w:spacing w:before="120" w:after="0"/>
        <w:ind w:left="1434" w:hanging="357"/>
        <w:jc w:val="both"/>
        <w:rPr>
          <w:rFonts w:ascii="Arial" w:hAnsi="Arial" w:cs="Arial"/>
        </w:rPr>
      </w:pPr>
      <w:r w:rsidRPr="00B459D1">
        <w:rPr>
          <w:rFonts w:ascii="Arial" w:hAnsi="Arial" w:cs="Arial"/>
        </w:rPr>
        <w:t>aktualizace</w:t>
      </w:r>
      <w:r w:rsidR="00D41B5B" w:rsidRPr="00B459D1">
        <w:rPr>
          <w:rFonts w:ascii="Arial" w:hAnsi="Arial" w:cs="Arial"/>
        </w:rPr>
        <w:t xml:space="preserve"> barevné fotodokumentace současného stavu zájmového území v místě budoucí stavby formou vložení snímků do situace stavby se znázorněním místa</w:t>
      </w:r>
      <w:r w:rsidR="00257444" w:rsidRPr="00B459D1">
        <w:rPr>
          <w:rFonts w:ascii="Arial" w:hAnsi="Arial" w:cs="Arial"/>
        </w:rPr>
        <w:t xml:space="preserve"> </w:t>
      </w:r>
      <w:r w:rsidR="00D41B5B" w:rsidRPr="00B459D1">
        <w:rPr>
          <w:rFonts w:ascii="Arial" w:hAnsi="Arial" w:cs="Arial"/>
        </w:rPr>
        <w:t>a</w:t>
      </w:r>
      <w:r w:rsidR="00A51F8A" w:rsidRPr="00B459D1">
        <w:rPr>
          <w:rFonts w:ascii="Arial" w:hAnsi="Arial" w:cs="Arial"/>
        </w:rPr>
        <w:t> </w:t>
      </w:r>
      <w:r w:rsidR="00D41B5B" w:rsidRPr="00B459D1">
        <w:rPr>
          <w:rFonts w:ascii="Arial" w:hAnsi="Arial" w:cs="Arial"/>
        </w:rPr>
        <w:t>směru pohledu budoucí stavby</w:t>
      </w:r>
    </w:p>
    <w:p w:rsidR="00D41B5B" w:rsidRPr="00B459D1" w:rsidRDefault="00D41B5B" w:rsidP="00D41B5B">
      <w:pPr>
        <w:pStyle w:val="Zkladntext"/>
        <w:numPr>
          <w:ilvl w:val="0"/>
          <w:numId w:val="19"/>
        </w:numPr>
        <w:tabs>
          <w:tab w:val="clear" w:pos="1800"/>
          <w:tab w:val="num" w:pos="1440"/>
        </w:tabs>
        <w:spacing w:before="120" w:after="0"/>
        <w:ind w:left="1434" w:hanging="357"/>
        <w:jc w:val="both"/>
        <w:rPr>
          <w:rFonts w:ascii="Arial" w:hAnsi="Arial" w:cs="Arial"/>
        </w:rPr>
      </w:pPr>
      <w:r w:rsidRPr="00B459D1">
        <w:rPr>
          <w:rFonts w:ascii="Arial" w:hAnsi="Arial" w:cs="Arial"/>
        </w:rPr>
        <w:t>vypracování návrhu havarijního plánu a povodňového plánu</w:t>
      </w:r>
    </w:p>
    <w:p w:rsidR="00D41B5B" w:rsidRPr="00B459D1" w:rsidRDefault="00D41B5B" w:rsidP="00D41B5B">
      <w:pPr>
        <w:pStyle w:val="Zkladntext"/>
        <w:numPr>
          <w:ilvl w:val="0"/>
          <w:numId w:val="19"/>
        </w:numPr>
        <w:tabs>
          <w:tab w:val="clear" w:pos="1800"/>
          <w:tab w:val="num" w:pos="1440"/>
        </w:tabs>
        <w:spacing w:before="120" w:after="0"/>
        <w:ind w:left="1434" w:hanging="357"/>
        <w:jc w:val="both"/>
        <w:rPr>
          <w:rFonts w:ascii="Arial" w:hAnsi="Arial" w:cs="Arial"/>
        </w:rPr>
      </w:pPr>
      <w:r w:rsidRPr="00B459D1">
        <w:rPr>
          <w:rFonts w:ascii="Arial" w:hAnsi="Arial" w:cs="Arial"/>
        </w:rPr>
        <w:t>vypracování seznamu sousedních parcel pozemků dotčených stavbou (identifikace parcely, vlastník, stavby na nich)</w:t>
      </w:r>
    </w:p>
    <w:p w:rsidR="00A54238" w:rsidRPr="00B459D1" w:rsidRDefault="00DF1ADB" w:rsidP="00D41B5B">
      <w:pPr>
        <w:pStyle w:val="Zkladntext"/>
        <w:numPr>
          <w:ilvl w:val="0"/>
          <w:numId w:val="19"/>
        </w:numPr>
        <w:tabs>
          <w:tab w:val="clear" w:pos="1800"/>
          <w:tab w:val="num" w:pos="1440"/>
        </w:tabs>
        <w:spacing w:before="120" w:after="0"/>
        <w:ind w:left="1434" w:hanging="357"/>
        <w:jc w:val="both"/>
        <w:rPr>
          <w:rFonts w:ascii="Arial" w:hAnsi="Arial" w:cs="Arial"/>
        </w:rPr>
      </w:pPr>
      <w:r w:rsidRPr="00B459D1">
        <w:rPr>
          <w:rFonts w:ascii="Arial" w:hAnsi="Arial" w:cs="Arial"/>
        </w:rPr>
        <w:t>k</w:t>
      </w:r>
      <w:r w:rsidR="00A54238" w:rsidRPr="00B459D1">
        <w:rPr>
          <w:rFonts w:ascii="Arial" w:hAnsi="Arial" w:cs="Arial"/>
        </w:rPr>
        <w:t>oordinace a spolupráce s firmou provádějící inže</w:t>
      </w:r>
      <w:r w:rsidR="00F87B6A">
        <w:rPr>
          <w:rFonts w:ascii="Arial" w:hAnsi="Arial" w:cs="Arial"/>
        </w:rPr>
        <w:t>nýrskou činnost</w:t>
      </w:r>
    </w:p>
    <w:p w:rsidR="00A27C6A" w:rsidRPr="006C48C2" w:rsidRDefault="0034653B" w:rsidP="00357222">
      <w:pPr>
        <w:pStyle w:val="Zkladntext"/>
        <w:numPr>
          <w:ilvl w:val="0"/>
          <w:numId w:val="19"/>
        </w:numPr>
        <w:tabs>
          <w:tab w:val="clear" w:pos="1800"/>
          <w:tab w:val="num" w:pos="1440"/>
        </w:tabs>
        <w:spacing w:before="120"/>
        <w:ind w:left="1434" w:hanging="357"/>
        <w:jc w:val="both"/>
        <w:rPr>
          <w:rFonts w:ascii="Arial" w:hAnsi="Arial" w:cs="Arial"/>
        </w:rPr>
      </w:pPr>
      <w:r w:rsidRPr="006C48C2">
        <w:rPr>
          <w:rFonts w:ascii="Arial" w:hAnsi="Arial" w:cs="Arial"/>
          <w:bCs/>
        </w:rPr>
        <w:t>vypracování podkladů, podání a vyříze</w:t>
      </w:r>
      <w:r w:rsidR="006C48C2" w:rsidRPr="006C48C2">
        <w:rPr>
          <w:rFonts w:ascii="Arial" w:hAnsi="Arial" w:cs="Arial"/>
          <w:bCs/>
        </w:rPr>
        <w:t xml:space="preserve">ní žádosti pro dočasné </w:t>
      </w:r>
      <w:r w:rsidR="00270EB9">
        <w:rPr>
          <w:rFonts w:ascii="Arial" w:hAnsi="Arial" w:cs="Arial"/>
          <w:bCs/>
        </w:rPr>
        <w:t>odnětí pozemků ze </w:t>
      </w:r>
      <w:r w:rsidRPr="006C48C2">
        <w:rPr>
          <w:rFonts w:ascii="Arial" w:hAnsi="Arial" w:cs="Arial"/>
          <w:bCs/>
        </w:rPr>
        <w:t>zemědělského půdního fondu (ZPF), v souladu se zákonem č. 334/1992 Sb., o ochraně ZPF, a s vyhláškou č. 13/1994, příloha č. 5. Poplatky stanovené v rozhodnutí o odnětí hradí objednatel. Zhotovitel zajistí potřebný počet výtisků, objednateli bude zpracovaný podklad odevzdán v tištěné podobě a ve formě dat na CD</w:t>
      </w:r>
      <w:r w:rsidR="00C50D30" w:rsidRPr="006C48C2">
        <w:rPr>
          <w:rFonts w:ascii="Arial" w:hAnsi="Arial" w:cs="Arial"/>
          <w:bCs/>
        </w:rPr>
        <w:t>.</w:t>
      </w:r>
    </w:p>
    <w:p w:rsidR="006F7288" w:rsidRPr="00B459D1" w:rsidRDefault="00D41B5B" w:rsidP="00D41B5B">
      <w:pPr>
        <w:ind w:left="1068"/>
        <w:jc w:val="both"/>
        <w:rPr>
          <w:rFonts w:ascii="Arial" w:hAnsi="Arial" w:cs="Arial"/>
        </w:rPr>
      </w:pPr>
      <w:r w:rsidRPr="00B459D1">
        <w:rPr>
          <w:rFonts w:ascii="Arial" w:hAnsi="Arial" w:cs="Arial"/>
        </w:rPr>
        <w:t>Projektová dokumentace bude zohledňovat podmínky stanovené</w:t>
      </w:r>
      <w:r w:rsidR="00B95D40" w:rsidRPr="00B459D1">
        <w:rPr>
          <w:rFonts w:ascii="Arial" w:hAnsi="Arial" w:cs="Arial"/>
        </w:rPr>
        <w:t xml:space="preserve"> ve veřejnoprávní smlouvě</w:t>
      </w:r>
      <w:r w:rsidRPr="00B459D1">
        <w:rPr>
          <w:rFonts w:ascii="Arial" w:hAnsi="Arial" w:cs="Arial"/>
        </w:rPr>
        <w:t xml:space="preserve">. </w:t>
      </w:r>
    </w:p>
    <w:p w:rsidR="00D41B5B" w:rsidRPr="00B459D1" w:rsidRDefault="00C37557" w:rsidP="00926A43">
      <w:pPr>
        <w:numPr>
          <w:ilvl w:val="2"/>
          <w:numId w:val="32"/>
        </w:numPr>
        <w:spacing w:before="120"/>
        <w:ind w:left="1276" w:hanging="556"/>
        <w:jc w:val="both"/>
        <w:rPr>
          <w:rFonts w:ascii="Arial" w:hAnsi="Arial" w:cs="Arial"/>
        </w:rPr>
      </w:pPr>
      <w:r w:rsidRPr="00B459D1">
        <w:rPr>
          <w:rFonts w:ascii="Arial" w:hAnsi="Arial" w:cs="Arial"/>
        </w:rPr>
        <w:t>Zajištění dokladů pro vypracování aktualizace projektové dokumentace k žádosti o vydání stavebního povolení a zapracování podmínek z předaných dokladů z projednání aktualizované PD DSP od zpracovatele IČ:</w:t>
      </w:r>
    </w:p>
    <w:p w:rsidR="006F7288" w:rsidRPr="006C48C2" w:rsidRDefault="00C37557" w:rsidP="00DF35F1">
      <w:pPr>
        <w:numPr>
          <w:ilvl w:val="0"/>
          <w:numId w:val="20"/>
        </w:numPr>
        <w:tabs>
          <w:tab w:val="num" w:pos="1418"/>
        </w:tabs>
        <w:spacing w:before="120"/>
        <w:ind w:left="1418" w:hanging="425"/>
        <w:jc w:val="both"/>
        <w:rPr>
          <w:rFonts w:ascii="Arial" w:hAnsi="Arial" w:cs="Arial"/>
        </w:rPr>
      </w:pPr>
      <w:r w:rsidRPr="006C48C2">
        <w:rPr>
          <w:rFonts w:ascii="Arial" w:hAnsi="Arial" w:cs="Arial"/>
        </w:rPr>
        <w:t xml:space="preserve">zajištění aktuálních dokladů pro vypracování aktualizace dokumentace DSP a pro podání žádosti o vydání stavebního povolení, tj. vyjádření a stanoviska vlastníků veřejné infrastruktury (dopravní infrastruktura, technická infrastruktura, občanská vybavenost, veřejné prostranství), </w:t>
      </w:r>
      <w:r w:rsidR="00D41B5B" w:rsidRPr="006C48C2">
        <w:rPr>
          <w:rFonts w:ascii="Arial" w:hAnsi="Arial" w:cs="Arial"/>
        </w:rPr>
        <w:t>zapracování podmínek</w:t>
      </w:r>
      <w:r w:rsidR="004568F4" w:rsidRPr="006C48C2">
        <w:rPr>
          <w:rFonts w:ascii="Arial" w:hAnsi="Arial" w:cs="Arial"/>
        </w:rPr>
        <w:t xml:space="preserve"> z výše uvedených dokladů, </w:t>
      </w:r>
      <w:r w:rsidR="00D41B5B" w:rsidRPr="006C48C2">
        <w:rPr>
          <w:rFonts w:ascii="Arial" w:hAnsi="Arial" w:cs="Arial"/>
        </w:rPr>
        <w:lastRenderedPageBreak/>
        <w:t>z</w:t>
      </w:r>
      <w:r w:rsidR="00003BA2" w:rsidRPr="006C48C2">
        <w:rPr>
          <w:rFonts w:ascii="Arial" w:hAnsi="Arial" w:cs="Arial"/>
        </w:rPr>
        <w:t> dokladové části</w:t>
      </w:r>
      <w:r w:rsidR="000D21D5" w:rsidRPr="006C48C2">
        <w:rPr>
          <w:rFonts w:ascii="Arial" w:hAnsi="Arial" w:cs="Arial"/>
        </w:rPr>
        <w:t xml:space="preserve"> projednané DSP</w:t>
      </w:r>
      <w:r w:rsidR="00B95D40" w:rsidRPr="006C48C2">
        <w:rPr>
          <w:rFonts w:ascii="Arial" w:hAnsi="Arial" w:cs="Arial"/>
        </w:rPr>
        <w:t xml:space="preserve"> zpracované zhotovitelem IČ</w:t>
      </w:r>
      <w:r w:rsidR="003113A1" w:rsidRPr="006C48C2">
        <w:rPr>
          <w:rFonts w:ascii="Arial" w:hAnsi="Arial" w:cs="Arial"/>
        </w:rPr>
        <w:t xml:space="preserve"> včetně zapracování </w:t>
      </w:r>
      <w:r w:rsidR="00977E2F" w:rsidRPr="006C48C2">
        <w:rPr>
          <w:rFonts w:ascii="Arial" w:hAnsi="Arial" w:cs="Arial"/>
        </w:rPr>
        <w:t xml:space="preserve">případných </w:t>
      </w:r>
      <w:r w:rsidR="003113A1" w:rsidRPr="006C48C2">
        <w:rPr>
          <w:rFonts w:ascii="Arial" w:hAnsi="Arial" w:cs="Arial"/>
        </w:rPr>
        <w:t>požadavků stavebního úřadu pro potřeby vydání stavebního povolení</w:t>
      </w:r>
      <w:r w:rsidR="004568F4" w:rsidRPr="006C48C2">
        <w:rPr>
          <w:rFonts w:ascii="Arial" w:hAnsi="Arial" w:cs="Arial"/>
        </w:rPr>
        <w:t xml:space="preserve"> </w:t>
      </w:r>
      <w:r w:rsidR="00270EB9">
        <w:rPr>
          <w:rFonts w:ascii="Arial" w:hAnsi="Arial" w:cs="Arial"/>
        </w:rPr>
        <w:t>do </w:t>
      </w:r>
      <w:r w:rsidR="00515106" w:rsidRPr="006C48C2">
        <w:rPr>
          <w:rFonts w:ascii="Arial" w:hAnsi="Arial" w:cs="Arial"/>
        </w:rPr>
        <w:t>dokumentace její aktualizací. Doklady budou objednateli předány v originálech.</w:t>
      </w:r>
    </w:p>
    <w:p w:rsidR="00840CE4" w:rsidRPr="00B459D1" w:rsidRDefault="00DE30F5" w:rsidP="00A564F6">
      <w:pPr>
        <w:numPr>
          <w:ilvl w:val="1"/>
          <w:numId w:val="12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B459D1">
        <w:rPr>
          <w:rFonts w:ascii="Arial" w:hAnsi="Arial" w:cs="Arial"/>
        </w:rPr>
        <w:t xml:space="preserve">Dokumentaci dle čl. </w:t>
      </w:r>
      <w:proofErr w:type="gramStart"/>
      <w:r w:rsidRPr="00B459D1">
        <w:rPr>
          <w:rFonts w:ascii="Arial" w:hAnsi="Arial" w:cs="Arial"/>
        </w:rPr>
        <w:t>2.1</w:t>
      </w:r>
      <w:proofErr w:type="gramEnd"/>
      <w:r w:rsidRPr="00B459D1">
        <w:rPr>
          <w:rFonts w:ascii="Arial" w:hAnsi="Arial" w:cs="Arial"/>
        </w:rPr>
        <w:t>.</w:t>
      </w:r>
      <w:r w:rsidR="005E6805" w:rsidRPr="00B459D1">
        <w:rPr>
          <w:rFonts w:ascii="Arial" w:hAnsi="Arial" w:cs="Arial"/>
        </w:rPr>
        <w:t xml:space="preserve"> a</w:t>
      </w:r>
      <w:r w:rsidRPr="00B459D1">
        <w:rPr>
          <w:rFonts w:ascii="Arial" w:hAnsi="Arial" w:cs="Arial"/>
        </w:rPr>
        <w:t xml:space="preserve"> 2.2</w:t>
      </w:r>
      <w:r w:rsidR="00431CB5" w:rsidRPr="00B459D1">
        <w:rPr>
          <w:rFonts w:ascii="Arial" w:hAnsi="Arial" w:cs="Arial"/>
        </w:rPr>
        <w:t xml:space="preserve">. </w:t>
      </w:r>
      <w:r w:rsidRPr="00B459D1">
        <w:rPr>
          <w:rFonts w:ascii="Arial" w:hAnsi="Arial" w:cs="Arial"/>
        </w:rPr>
        <w:t>předá zhotovitel objednateli ve dvou vyhotoveních v tištěné p</w:t>
      </w:r>
      <w:r w:rsidR="00427EEC" w:rsidRPr="00B459D1">
        <w:rPr>
          <w:rFonts w:ascii="Arial" w:hAnsi="Arial" w:cs="Arial"/>
        </w:rPr>
        <w:t>odobě</w:t>
      </w:r>
      <w:r w:rsidR="002334C3" w:rsidRPr="00B459D1">
        <w:rPr>
          <w:rFonts w:ascii="Arial" w:hAnsi="Arial" w:cs="Arial"/>
        </w:rPr>
        <w:t xml:space="preserve">, dokumentaci dle čl. 2.3. </w:t>
      </w:r>
      <w:r w:rsidRPr="00B459D1">
        <w:rPr>
          <w:rFonts w:ascii="Arial" w:hAnsi="Arial" w:cs="Arial"/>
        </w:rPr>
        <w:t xml:space="preserve">předá zhotovitel objednateli v </w:t>
      </w:r>
      <w:r w:rsidR="00CC3501" w:rsidRPr="00B459D1">
        <w:rPr>
          <w:rFonts w:ascii="Arial" w:hAnsi="Arial" w:cs="Arial"/>
        </w:rPr>
        <w:t>pěti</w:t>
      </w:r>
      <w:r w:rsidRPr="00B459D1">
        <w:rPr>
          <w:rFonts w:ascii="Arial" w:hAnsi="Arial" w:cs="Arial"/>
        </w:rPr>
        <w:t xml:space="preserve"> vyhotoveních v tištěné podobě s tím, že dokumentace dle čl. 2.3. bude obsahovat komp</w:t>
      </w:r>
      <w:r w:rsidR="002D4473">
        <w:rPr>
          <w:rFonts w:ascii="Arial" w:hAnsi="Arial" w:cs="Arial"/>
        </w:rPr>
        <w:t>letní výtisk hydrotechnických i </w:t>
      </w:r>
      <w:r w:rsidRPr="00B459D1">
        <w:rPr>
          <w:rFonts w:ascii="Arial" w:hAnsi="Arial" w:cs="Arial"/>
        </w:rPr>
        <w:t>statických výpočtů</w:t>
      </w:r>
      <w:r w:rsidR="00E711BD" w:rsidRPr="00B459D1">
        <w:rPr>
          <w:rFonts w:ascii="Arial" w:hAnsi="Arial" w:cs="Arial"/>
        </w:rPr>
        <w:t xml:space="preserve">. </w:t>
      </w:r>
      <w:r w:rsidRPr="00B459D1">
        <w:rPr>
          <w:rFonts w:ascii="Arial" w:hAnsi="Arial" w:cs="Arial"/>
        </w:rPr>
        <w:t xml:space="preserve">Dále předá zhotovitel objednateli dokumentaci dle čl. </w:t>
      </w:r>
      <w:proofErr w:type="gramStart"/>
      <w:r w:rsidRPr="00B459D1">
        <w:rPr>
          <w:rFonts w:ascii="Arial" w:hAnsi="Arial" w:cs="Arial"/>
        </w:rPr>
        <w:t>2.1. až</w:t>
      </w:r>
      <w:proofErr w:type="gramEnd"/>
      <w:r w:rsidRPr="00B459D1">
        <w:rPr>
          <w:rFonts w:ascii="Arial" w:hAnsi="Arial" w:cs="Arial"/>
        </w:rPr>
        <w:t xml:space="preserve"> 2.</w:t>
      </w:r>
      <w:r w:rsidR="00E711BD" w:rsidRPr="00B459D1">
        <w:rPr>
          <w:rFonts w:ascii="Arial" w:hAnsi="Arial" w:cs="Arial"/>
        </w:rPr>
        <w:t>3</w:t>
      </w:r>
      <w:r w:rsidRPr="00B459D1">
        <w:rPr>
          <w:rFonts w:ascii="Arial" w:hAnsi="Arial" w:cs="Arial"/>
        </w:rPr>
        <w:t>. v</w:t>
      </w:r>
      <w:r w:rsidR="005054CB" w:rsidRPr="00B459D1">
        <w:rPr>
          <w:rFonts w:ascii="Arial" w:hAnsi="Arial" w:cs="Arial"/>
        </w:rPr>
        <w:t>e</w:t>
      </w:r>
      <w:r w:rsidR="00431CB5" w:rsidRPr="00B459D1">
        <w:rPr>
          <w:rFonts w:ascii="Arial" w:hAnsi="Arial" w:cs="Arial"/>
        </w:rPr>
        <w:t> </w:t>
      </w:r>
      <w:r w:rsidR="005054CB" w:rsidRPr="00B459D1">
        <w:rPr>
          <w:rFonts w:ascii="Arial" w:hAnsi="Arial" w:cs="Arial"/>
        </w:rPr>
        <w:t>dvou</w:t>
      </w:r>
      <w:r w:rsidRPr="00B459D1">
        <w:rPr>
          <w:rFonts w:ascii="Arial" w:hAnsi="Arial" w:cs="Arial"/>
        </w:rPr>
        <w:t xml:space="preserve"> vyhotovení</w:t>
      </w:r>
      <w:r w:rsidR="005054CB" w:rsidRPr="00B459D1">
        <w:rPr>
          <w:rFonts w:ascii="Arial" w:hAnsi="Arial" w:cs="Arial"/>
        </w:rPr>
        <w:t>ch</w:t>
      </w:r>
      <w:r w:rsidRPr="00B459D1">
        <w:rPr>
          <w:rFonts w:ascii="Arial" w:hAnsi="Arial" w:cs="Arial"/>
        </w:rPr>
        <w:t xml:space="preserve"> v digitální podobě na nosiči CD, ve formátu dle pokynů obje</w:t>
      </w:r>
      <w:r w:rsidR="00F627C4" w:rsidRPr="00B459D1">
        <w:rPr>
          <w:rFonts w:ascii="Arial" w:hAnsi="Arial" w:cs="Arial"/>
        </w:rPr>
        <w:t>d</w:t>
      </w:r>
      <w:r w:rsidRPr="00B459D1">
        <w:rPr>
          <w:rFonts w:ascii="Arial" w:hAnsi="Arial" w:cs="Arial"/>
        </w:rPr>
        <w:t>natele</w:t>
      </w:r>
      <w:r w:rsidR="00BF0E07" w:rsidRPr="00B459D1">
        <w:rPr>
          <w:rFonts w:ascii="Arial" w:hAnsi="Arial" w:cs="Arial"/>
        </w:rPr>
        <w:t xml:space="preserve"> včetně zdrojových souborů</w:t>
      </w:r>
      <w:r w:rsidRPr="00B459D1">
        <w:rPr>
          <w:rFonts w:ascii="Arial" w:hAnsi="Arial" w:cs="Arial"/>
        </w:rPr>
        <w:t>.</w:t>
      </w:r>
      <w:r w:rsidR="00D06D55" w:rsidRPr="00B459D1">
        <w:rPr>
          <w:rFonts w:ascii="Arial" w:hAnsi="Arial" w:cs="Arial"/>
        </w:rPr>
        <w:t xml:space="preserve"> </w:t>
      </w:r>
    </w:p>
    <w:p w:rsidR="00D06D55" w:rsidRPr="00B459D1" w:rsidRDefault="00D06D55" w:rsidP="001132A5">
      <w:pPr>
        <w:spacing w:before="120"/>
        <w:ind w:left="567"/>
        <w:jc w:val="both"/>
        <w:rPr>
          <w:rFonts w:ascii="Arial" w:hAnsi="Arial" w:cs="Arial"/>
        </w:rPr>
      </w:pPr>
      <w:r w:rsidRPr="00B459D1">
        <w:rPr>
          <w:rFonts w:ascii="Arial" w:hAnsi="Arial" w:cs="Arial"/>
        </w:rPr>
        <w:t>Projektovou dokumentaci k projednání v technické ra</w:t>
      </w:r>
      <w:r w:rsidR="00EE1773" w:rsidRPr="00B459D1">
        <w:rPr>
          <w:rFonts w:ascii="Arial" w:hAnsi="Arial" w:cs="Arial"/>
        </w:rPr>
        <w:t xml:space="preserve">dě dle čl. </w:t>
      </w:r>
      <w:proofErr w:type="gramStart"/>
      <w:r w:rsidR="00EE1773" w:rsidRPr="00B459D1">
        <w:rPr>
          <w:rFonts w:ascii="Arial" w:hAnsi="Arial" w:cs="Arial"/>
        </w:rPr>
        <w:t>3.</w:t>
      </w:r>
      <w:r w:rsidR="00432A03" w:rsidRPr="00B459D1">
        <w:rPr>
          <w:rFonts w:ascii="Arial" w:hAnsi="Arial" w:cs="Arial"/>
        </w:rPr>
        <w:t>2. předá</w:t>
      </w:r>
      <w:proofErr w:type="gramEnd"/>
      <w:r w:rsidR="00432A03" w:rsidRPr="00B459D1">
        <w:rPr>
          <w:rFonts w:ascii="Arial" w:hAnsi="Arial" w:cs="Arial"/>
        </w:rPr>
        <w:t xml:space="preserve"> zhotovitel objednateli</w:t>
      </w:r>
      <w:r w:rsidR="00F627C4" w:rsidRPr="00B459D1">
        <w:rPr>
          <w:rFonts w:ascii="Arial" w:hAnsi="Arial" w:cs="Arial"/>
        </w:rPr>
        <w:t xml:space="preserve"> </w:t>
      </w:r>
      <w:r w:rsidR="00427EEC" w:rsidRPr="00B459D1">
        <w:rPr>
          <w:rFonts w:ascii="Arial" w:hAnsi="Arial" w:cs="Arial"/>
        </w:rPr>
        <w:t>ve třech</w:t>
      </w:r>
      <w:r w:rsidR="00EE1773" w:rsidRPr="00B459D1">
        <w:rPr>
          <w:rFonts w:ascii="Arial" w:hAnsi="Arial" w:cs="Arial"/>
        </w:rPr>
        <w:t xml:space="preserve"> vyhotoveních v tištěné podobě.</w:t>
      </w:r>
    </w:p>
    <w:p w:rsidR="00840CE4" w:rsidRPr="00B459D1" w:rsidRDefault="00840CE4" w:rsidP="001132A5">
      <w:pPr>
        <w:numPr>
          <w:ilvl w:val="1"/>
          <w:numId w:val="12"/>
        </w:numPr>
        <w:spacing w:before="120"/>
        <w:ind w:left="567" w:hanging="567"/>
        <w:jc w:val="both"/>
        <w:rPr>
          <w:rFonts w:ascii="Arial" w:hAnsi="Arial" w:cs="Arial"/>
        </w:rPr>
      </w:pPr>
      <w:r w:rsidRPr="00B459D1">
        <w:rPr>
          <w:rFonts w:ascii="Arial" w:hAnsi="Arial" w:cs="Arial"/>
        </w:rPr>
        <w:t>Odeslaná i došlá korespondence zhotovitele v rámci projednání projektové dokumentace bude průběžně předávána objednateli na vědomí.</w:t>
      </w:r>
    </w:p>
    <w:p w:rsidR="00840CE4" w:rsidRPr="00B459D1" w:rsidRDefault="00840CE4" w:rsidP="001132A5">
      <w:pPr>
        <w:numPr>
          <w:ilvl w:val="1"/>
          <w:numId w:val="12"/>
        </w:numPr>
        <w:spacing w:before="120"/>
        <w:ind w:left="567" w:hanging="567"/>
        <w:jc w:val="both"/>
        <w:rPr>
          <w:rFonts w:ascii="Arial" w:hAnsi="Arial" w:cs="Arial"/>
        </w:rPr>
      </w:pPr>
      <w:r w:rsidRPr="00B459D1">
        <w:rPr>
          <w:rFonts w:ascii="Arial" w:hAnsi="Arial" w:cs="Arial"/>
        </w:rPr>
        <w:t>Každý jednotlivý výtisk projektové dokumentace bude opatřen autorizačním razítkem</w:t>
      </w:r>
      <w:r w:rsidR="00D06D55" w:rsidRPr="00B459D1">
        <w:rPr>
          <w:rFonts w:ascii="Arial" w:hAnsi="Arial" w:cs="Arial"/>
        </w:rPr>
        <w:t xml:space="preserve"> </w:t>
      </w:r>
      <w:r w:rsidRPr="00B459D1">
        <w:rPr>
          <w:rFonts w:ascii="Arial" w:hAnsi="Arial" w:cs="Arial"/>
        </w:rPr>
        <w:t>a</w:t>
      </w:r>
      <w:r w:rsidR="00BF2BEF" w:rsidRPr="00B459D1">
        <w:rPr>
          <w:rFonts w:ascii="Arial" w:hAnsi="Arial" w:cs="Arial"/>
        </w:rPr>
        <w:t> </w:t>
      </w:r>
      <w:r w:rsidRPr="00B459D1">
        <w:rPr>
          <w:rFonts w:ascii="Arial" w:hAnsi="Arial" w:cs="Arial"/>
        </w:rPr>
        <w:t>podpisem zástupce zhotovitele zodpovědného za odborné provedení zakázky, tj.</w:t>
      </w:r>
      <w:r w:rsidR="00BF2BEF" w:rsidRPr="00B459D1">
        <w:rPr>
          <w:rFonts w:ascii="Arial" w:hAnsi="Arial" w:cs="Arial"/>
        </w:rPr>
        <w:t> </w:t>
      </w:r>
      <w:r w:rsidRPr="00B459D1">
        <w:rPr>
          <w:rFonts w:ascii="Arial" w:hAnsi="Arial" w:cs="Arial"/>
        </w:rPr>
        <w:t>autorizovaná osoba v oboru stavby vodního hospodářství a krajinného inženýrství (příp.</w:t>
      </w:r>
      <w:r w:rsidR="00BF2BEF" w:rsidRPr="00B459D1">
        <w:rPr>
          <w:rFonts w:ascii="Arial" w:hAnsi="Arial" w:cs="Arial"/>
        </w:rPr>
        <w:t> </w:t>
      </w:r>
      <w:r w:rsidRPr="00B459D1">
        <w:rPr>
          <w:rFonts w:ascii="Arial" w:hAnsi="Arial" w:cs="Arial"/>
        </w:rPr>
        <w:t>vodohospodářské stavby) podle zákona č. 360/1992 Sb. a další obory autorizace v závislosti na obsahu projektové dokumentace.</w:t>
      </w:r>
    </w:p>
    <w:p w:rsidR="00840CE4" w:rsidRPr="00B459D1" w:rsidRDefault="00840CE4" w:rsidP="001132A5">
      <w:pPr>
        <w:numPr>
          <w:ilvl w:val="1"/>
          <w:numId w:val="12"/>
        </w:numPr>
        <w:spacing w:before="120"/>
        <w:ind w:left="567" w:hanging="567"/>
        <w:jc w:val="both"/>
        <w:rPr>
          <w:rFonts w:ascii="Arial" w:hAnsi="Arial" w:cs="Arial"/>
        </w:rPr>
      </w:pPr>
      <w:r w:rsidRPr="00B459D1">
        <w:rPr>
          <w:rFonts w:ascii="Arial" w:hAnsi="Arial" w:cs="Arial"/>
        </w:rPr>
        <w:t>Zhotovitel je povinen zpracovávanou projektovou dokumentaci průběžně konzultovat s technickými zástupci objednatele na výrobních výborech a zapracovat jejich připomínky. Výrobní výbory budou svolány zhotovitelem v sídle objednatele dle následujících bodů:</w:t>
      </w:r>
    </w:p>
    <w:p w:rsidR="00840CE4" w:rsidRPr="00B459D1" w:rsidRDefault="00AA6189" w:rsidP="00AA6189">
      <w:pPr>
        <w:spacing w:before="120"/>
        <w:ind w:left="1526" w:hanging="675"/>
        <w:jc w:val="both"/>
        <w:rPr>
          <w:rFonts w:ascii="Arial" w:hAnsi="Arial" w:cs="Arial"/>
        </w:rPr>
      </w:pPr>
      <w:r w:rsidRPr="00B459D1">
        <w:rPr>
          <w:rFonts w:ascii="Arial" w:hAnsi="Arial" w:cs="Arial"/>
        </w:rPr>
        <w:t>2.7.1.</w:t>
      </w:r>
      <w:r w:rsidRPr="00B459D1">
        <w:rPr>
          <w:rFonts w:ascii="Arial" w:hAnsi="Arial" w:cs="Arial"/>
        </w:rPr>
        <w:tab/>
      </w:r>
      <w:r w:rsidR="00840CE4" w:rsidRPr="00B459D1">
        <w:rPr>
          <w:rFonts w:ascii="Arial" w:hAnsi="Arial" w:cs="Arial"/>
        </w:rPr>
        <w:t xml:space="preserve">První výrobní výbor zhotovitel svolá nejpozději </w:t>
      </w:r>
      <w:r w:rsidR="00A047BB">
        <w:rPr>
          <w:rFonts w:ascii="Arial" w:hAnsi="Arial" w:cs="Arial"/>
        </w:rPr>
        <w:t>týden před termínem</w:t>
      </w:r>
      <w:r w:rsidR="00840CE4" w:rsidRPr="00B459D1">
        <w:rPr>
          <w:rFonts w:ascii="Arial" w:hAnsi="Arial" w:cs="Arial"/>
        </w:rPr>
        <w:t xml:space="preserve"> konceptu technického ře</w:t>
      </w:r>
      <w:r w:rsidR="007D2835" w:rsidRPr="00B459D1">
        <w:rPr>
          <w:rFonts w:ascii="Arial" w:hAnsi="Arial" w:cs="Arial"/>
        </w:rPr>
        <w:t xml:space="preserve">šení dle bodu </w:t>
      </w:r>
      <w:proofErr w:type="gramStart"/>
      <w:r w:rsidR="007D2835" w:rsidRPr="00B459D1">
        <w:rPr>
          <w:rFonts w:ascii="Arial" w:hAnsi="Arial" w:cs="Arial"/>
        </w:rPr>
        <w:t>3.2. této</w:t>
      </w:r>
      <w:proofErr w:type="gramEnd"/>
      <w:r w:rsidR="007D2835" w:rsidRPr="00B459D1">
        <w:rPr>
          <w:rFonts w:ascii="Arial" w:hAnsi="Arial" w:cs="Arial"/>
        </w:rPr>
        <w:t xml:space="preserve"> smlouvy.</w:t>
      </w:r>
    </w:p>
    <w:p w:rsidR="00576CF3" w:rsidRPr="00B459D1" w:rsidRDefault="00AA6189" w:rsidP="00AA6189">
      <w:pPr>
        <w:spacing w:before="120"/>
        <w:ind w:left="1526" w:hanging="675"/>
        <w:jc w:val="both"/>
        <w:rPr>
          <w:rFonts w:ascii="Arial" w:hAnsi="Arial" w:cs="Arial"/>
        </w:rPr>
      </w:pPr>
      <w:r w:rsidRPr="00B459D1">
        <w:rPr>
          <w:rFonts w:ascii="Arial" w:hAnsi="Arial" w:cs="Arial"/>
        </w:rPr>
        <w:t>2.7.2.</w:t>
      </w:r>
      <w:r w:rsidRPr="00B459D1">
        <w:rPr>
          <w:rFonts w:ascii="Arial" w:hAnsi="Arial" w:cs="Arial"/>
        </w:rPr>
        <w:tab/>
      </w:r>
      <w:r w:rsidR="00F67D16" w:rsidRPr="00B459D1">
        <w:rPr>
          <w:rFonts w:ascii="Arial" w:hAnsi="Arial" w:cs="Arial"/>
        </w:rPr>
        <w:t xml:space="preserve">Následující výrobní výbory </w:t>
      </w:r>
      <w:r w:rsidR="00576CF3" w:rsidRPr="00B459D1">
        <w:rPr>
          <w:rFonts w:ascii="Arial" w:hAnsi="Arial" w:cs="Arial"/>
        </w:rPr>
        <w:t xml:space="preserve">zhotovitel svolá podle potřeby do termínu </w:t>
      </w:r>
      <w:r w:rsidR="00322B86" w:rsidRPr="00B459D1">
        <w:rPr>
          <w:rFonts w:ascii="Arial" w:hAnsi="Arial" w:cs="Arial"/>
        </w:rPr>
        <w:t>odevzdání projektové</w:t>
      </w:r>
      <w:r w:rsidR="00576CF3" w:rsidRPr="00B459D1">
        <w:rPr>
          <w:rFonts w:ascii="Arial" w:hAnsi="Arial" w:cs="Arial"/>
        </w:rPr>
        <w:t xml:space="preserve"> dokumentace </w:t>
      </w:r>
      <w:r w:rsidR="00D06D55" w:rsidRPr="00B459D1">
        <w:rPr>
          <w:rFonts w:ascii="Arial" w:hAnsi="Arial" w:cs="Arial"/>
        </w:rPr>
        <w:t xml:space="preserve">k projednání v technické radě </w:t>
      </w:r>
      <w:r w:rsidR="00576CF3" w:rsidRPr="00B459D1">
        <w:rPr>
          <w:rFonts w:ascii="Arial" w:hAnsi="Arial" w:cs="Arial"/>
        </w:rPr>
        <w:t xml:space="preserve">dle bodu </w:t>
      </w:r>
      <w:proofErr w:type="gramStart"/>
      <w:r w:rsidR="00576CF3" w:rsidRPr="00B459D1">
        <w:rPr>
          <w:rFonts w:ascii="Arial" w:hAnsi="Arial" w:cs="Arial"/>
        </w:rPr>
        <w:t>3.2. a ve</w:t>
      </w:r>
      <w:proofErr w:type="gramEnd"/>
      <w:r w:rsidR="00576CF3" w:rsidRPr="00B459D1">
        <w:rPr>
          <w:rFonts w:ascii="Arial" w:hAnsi="Arial" w:cs="Arial"/>
        </w:rPr>
        <w:t xml:space="preserve"> smyslu bod</w:t>
      </w:r>
      <w:r w:rsidR="0084010E">
        <w:rPr>
          <w:rFonts w:ascii="Arial" w:hAnsi="Arial" w:cs="Arial"/>
        </w:rPr>
        <w:t>u 2.8</w:t>
      </w:r>
      <w:r w:rsidR="007D2835" w:rsidRPr="00B459D1">
        <w:rPr>
          <w:rFonts w:ascii="Arial" w:hAnsi="Arial" w:cs="Arial"/>
        </w:rPr>
        <w:t>. věty první této smlouvy.</w:t>
      </w:r>
    </w:p>
    <w:p w:rsidR="00576CF3" w:rsidRPr="00B459D1" w:rsidRDefault="00AA6189" w:rsidP="00AA6189">
      <w:pPr>
        <w:spacing w:before="120"/>
        <w:ind w:left="1526" w:hanging="675"/>
        <w:jc w:val="both"/>
        <w:rPr>
          <w:rFonts w:ascii="Arial" w:hAnsi="Arial" w:cs="Arial"/>
        </w:rPr>
      </w:pPr>
      <w:r w:rsidRPr="00B459D1">
        <w:rPr>
          <w:rFonts w:ascii="Arial" w:hAnsi="Arial" w:cs="Arial"/>
        </w:rPr>
        <w:t>2.7.3.</w:t>
      </w:r>
      <w:r w:rsidRPr="00B459D1">
        <w:rPr>
          <w:rFonts w:ascii="Arial" w:hAnsi="Arial" w:cs="Arial"/>
        </w:rPr>
        <w:tab/>
      </w:r>
      <w:r w:rsidR="00576CF3" w:rsidRPr="00B459D1">
        <w:rPr>
          <w:rFonts w:ascii="Arial" w:hAnsi="Arial" w:cs="Arial"/>
        </w:rPr>
        <w:t xml:space="preserve">Poslední výrobní výbor zhotovitel </w:t>
      </w:r>
      <w:r w:rsidR="00D06D55" w:rsidRPr="00B459D1">
        <w:rPr>
          <w:rFonts w:ascii="Arial" w:hAnsi="Arial" w:cs="Arial"/>
        </w:rPr>
        <w:t>svolá nejpozději</w:t>
      </w:r>
      <w:r w:rsidR="00576CF3" w:rsidRPr="00B459D1">
        <w:rPr>
          <w:rFonts w:ascii="Arial" w:hAnsi="Arial" w:cs="Arial"/>
        </w:rPr>
        <w:t xml:space="preserve"> </w:t>
      </w:r>
      <w:r w:rsidR="00D06D55" w:rsidRPr="00B459D1">
        <w:rPr>
          <w:rFonts w:ascii="Arial" w:hAnsi="Arial" w:cs="Arial"/>
        </w:rPr>
        <w:t>10 dní před termínem odevzdání projektové dokumentace k projednání v TR dle</w:t>
      </w:r>
      <w:r w:rsidR="00576CF3" w:rsidRPr="00B459D1">
        <w:rPr>
          <w:rFonts w:ascii="Arial" w:hAnsi="Arial" w:cs="Arial"/>
        </w:rPr>
        <w:t xml:space="preserve"> bodu </w:t>
      </w:r>
      <w:proofErr w:type="gramStart"/>
      <w:r w:rsidR="00576CF3" w:rsidRPr="00B459D1">
        <w:rPr>
          <w:rFonts w:ascii="Arial" w:hAnsi="Arial" w:cs="Arial"/>
        </w:rPr>
        <w:t>3.2. a ve</w:t>
      </w:r>
      <w:proofErr w:type="gramEnd"/>
      <w:r w:rsidR="00576CF3" w:rsidRPr="00B459D1">
        <w:rPr>
          <w:rFonts w:ascii="Arial" w:hAnsi="Arial" w:cs="Arial"/>
        </w:rPr>
        <w:t xml:space="preserve"> smyslu bod</w:t>
      </w:r>
      <w:r w:rsidR="0084010E">
        <w:rPr>
          <w:rFonts w:ascii="Arial" w:hAnsi="Arial" w:cs="Arial"/>
        </w:rPr>
        <w:t>u 2.8</w:t>
      </w:r>
      <w:r w:rsidR="00800F72" w:rsidRPr="00B459D1">
        <w:rPr>
          <w:rFonts w:ascii="Arial" w:hAnsi="Arial" w:cs="Arial"/>
        </w:rPr>
        <w:t>. věty první této smlouvy</w:t>
      </w:r>
      <w:r w:rsidR="007D2835" w:rsidRPr="00B459D1">
        <w:rPr>
          <w:rFonts w:ascii="Arial" w:hAnsi="Arial" w:cs="Arial"/>
        </w:rPr>
        <w:t>.</w:t>
      </w:r>
    </w:p>
    <w:p w:rsidR="00576CF3" w:rsidRPr="00B459D1" w:rsidRDefault="00AA6189" w:rsidP="00AA6189">
      <w:pPr>
        <w:spacing w:before="120"/>
        <w:ind w:left="1526" w:hanging="675"/>
        <w:jc w:val="both"/>
        <w:rPr>
          <w:rFonts w:ascii="Arial" w:hAnsi="Arial" w:cs="Arial"/>
        </w:rPr>
      </w:pPr>
      <w:r w:rsidRPr="00B459D1">
        <w:rPr>
          <w:rFonts w:ascii="Arial" w:hAnsi="Arial" w:cs="Arial"/>
        </w:rPr>
        <w:t>2.7.4.</w:t>
      </w:r>
      <w:r w:rsidRPr="00B459D1">
        <w:rPr>
          <w:rFonts w:ascii="Arial" w:hAnsi="Arial" w:cs="Arial"/>
        </w:rPr>
        <w:tab/>
      </w:r>
      <w:r w:rsidR="00576CF3" w:rsidRPr="00B459D1">
        <w:rPr>
          <w:rFonts w:ascii="Arial" w:hAnsi="Arial" w:cs="Arial"/>
        </w:rPr>
        <w:t>Zhotovitel je povinen před každým výrobním výborem předat objednateli podklady určené k projednání minimálně 5 pracovních dní předem. Forma podkladů (tištěné, elektronické) bude určena objednatelem.</w:t>
      </w:r>
      <w:r w:rsidR="00D06D55" w:rsidRPr="00B459D1">
        <w:rPr>
          <w:rFonts w:ascii="Arial" w:hAnsi="Arial" w:cs="Arial"/>
        </w:rPr>
        <w:t xml:space="preserve"> </w:t>
      </w:r>
    </w:p>
    <w:p w:rsidR="00F6788A" w:rsidRPr="00B459D1" w:rsidRDefault="00840CE4" w:rsidP="001132A5">
      <w:pPr>
        <w:numPr>
          <w:ilvl w:val="1"/>
          <w:numId w:val="12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B459D1">
        <w:rPr>
          <w:rFonts w:ascii="Arial" w:hAnsi="Arial" w:cs="Arial"/>
        </w:rPr>
        <w:t>Zhotovitel je povinen do zpracovávané projektové dokumentace zapracovat připomínky</w:t>
      </w:r>
      <w:r w:rsidR="007D2835" w:rsidRPr="00B459D1">
        <w:rPr>
          <w:rFonts w:ascii="Arial" w:hAnsi="Arial" w:cs="Arial"/>
        </w:rPr>
        <w:t xml:space="preserve"> </w:t>
      </w:r>
      <w:r w:rsidRPr="00B459D1">
        <w:rPr>
          <w:rFonts w:ascii="Arial" w:hAnsi="Arial" w:cs="Arial"/>
        </w:rPr>
        <w:t>z</w:t>
      </w:r>
      <w:r w:rsidR="00467BAE" w:rsidRPr="00B459D1">
        <w:rPr>
          <w:rFonts w:ascii="Arial" w:hAnsi="Arial" w:cs="Arial"/>
        </w:rPr>
        <w:t> </w:t>
      </w:r>
      <w:r w:rsidRPr="00B459D1">
        <w:rPr>
          <w:rFonts w:ascii="Arial" w:hAnsi="Arial" w:cs="Arial"/>
        </w:rPr>
        <w:t>projednání v technické radě (dále jen TR) objednatele. Objednatel tyto připomínky oznámí zhotoviteli poštou, nebo e-mailem. Za den doručení se v tomto případě považuje 3. den po</w:t>
      </w:r>
      <w:r w:rsidR="00C04685" w:rsidRPr="00B459D1">
        <w:rPr>
          <w:rFonts w:ascii="Arial" w:hAnsi="Arial" w:cs="Arial"/>
        </w:rPr>
        <w:t> </w:t>
      </w:r>
      <w:r w:rsidRPr="00B459D1">
        <w:rPr>
          <w:rFonts w:ascii="Arial" w:hAnsi="Arial" w:cs="Arial"/>
        </w:rPr>
        <w:t>odeslání oznámení objednatelem zhotoviteli.</w:t>
      </w:r>
    </w:p>
    <w:p w:rsidR="001C2C71" w:rsidRPr="00B459D1" w:rsidRDefault="001C2C71" w:rsidP="001132A5">
      <w:pPr>
        <w:numPr>
          <w:ilvl w:val="1"/>
          <w:numId w:val="12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B459D1">
        <w:rPr>
          <w:rFonts w:ascii="Arial" w:hAnsi="Arial" w:cs="Arial"/>
        </w:rPr>
        <w:t>Zhotovitel se zavazuje, že projektovou dokumentaci dle této smlouvy vypracuje v souladu se</w:t>
      </w:r>
      <w:r w:rsidR="00C04685" w:rsidRPr="00B459D1">
        <w:rPr>
          <w:rFonts w:ascii="Arial" w:hAnsi="Arial" w:cs="Arial"/>
        </w:rPr>
        <w:t> </w:t>
      </w:r>
      <w:r w:rsidRPr="00B459D1">
        <w:rPr>
          <w:rFonts w:ascii="Arial" w:hAnsi="Arial" w:cs="Arial"/>
        </w:rPr>
        <w:t xml:space="preserve">zákonem o </w:t>
      </w:r>
      <w:r w:rsidR="001E6AC0">
        <w:rPr>
          <w:rFonts w:ascii="Arial" w:hAnsi="Arial" w:cs="Arial"/>
        </w:rPr>
        <w:t>zadávání veřejných zakázek</w:t>
      </w:r>
      <w:r w:rsidRPr="00B459D1">
        <w:rPr>
          <w:rFonts w:ascii="Arial" w:hAnsi="Arial" w:cs="Arial"/>
        </w:rPr>
        <w:t xml:space="preserve">, v platném znění. V opačném případě (nesoulad projektové dokumentace se zákonem o </w:t>
      </w:r>
      <w:r w:rsidR="001E6AC0">
        <w:rPr>
          <w:rFonts w:ascii="Arial" w:hAnsi="Arial" w:cs="Arial"/>
        </w:rPr>
        <w:t>zadávání veřejných zakázek</w:t>
      </w:r>
      <w:r w:rsidRPr="00B459D1">
        <w:rPr>
          <w:rFonts w:ascii="Arial" w:hAnsi="Arial" w:cs="Arial"/>
        </w:rPr>
        <w:t>) nese zhotovitel odpovědnost za škodu způsobenou objednateli.</w:t>
      </w:r>
    </w:p>
    <w:p w:rsidR="00710E16" w:rsidRPr="00B459D1" w:rsidRDefault="003637CC" w:rsidP="001132A5">
      <w:pPr>
        <w:numPr>
          <w:ilvl w:val="1"/>
          <w:numId w:val="12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B459D1">
        <w:rPr>
          <w:rFonts w:ascii="Arial" w:hAnsi="Arial" w:cs="Arial"/>
        </w:rPr>
        <w:t>Zhotovitel odpovídá za správnost, celistvost, úplnost a bezpečnost stavby provedené podle jím zpracované projektové dokumentace a za proveditelnost stavby podle této dokumentace, jakož i za technickou a ekonomickou úroveň projektu technologického řešení, včetně vlivů na</w:t>
      </w:r>
      <w:r w:rsidR="00B52EF7" w:rsidRPr="00B459D1">
        <w:rPr>
          <w:rFonts w:ascii="Arial" w:hAnsi="Arial" w:cs="Arial"/>
        </w:rPr>
        <w:t> </w:t>
      </w:r>
      <w:r w:rsidRPr="00B459D1">
        <w:rPr>
          <w:rFonts w:ascii="Arial" w:hAnsi="Arial" w:cs="Arial"/>
        </w:rPr>
        <w:t xml:space="preserve"> životní prostředí. Zhotovitel je povinen dbát právních předpisů a obecných požadavků na</w:t>
      </w:r>
      <w:r w:rsidR="00B52EF7" w:rsidRPr="00B459D1">
        <w:rPr>
          <w:rFonts w:ascii="Arial" w:hAnsi="Arial" w:cs="Arial"/>
        </w:rPr>
        <w:t> </w:t>
      </w:r>
      <w:r w:rsidRPr="00B459D1">
        <w:rPr>
          <w:rFonts w:ascii="Arial" w:hAnsi="Arial" w:cs="Arial"/>
        </w:rPr>
        <w:t>výstavbu vztahujících se ke konkrétnímu stavebnímu záměru a působit v součinnosti s příslušnými dotčenými orgány.</w:t>
      </w:r>
    </w:p>
    <w:p w:rsidR="003637CC" w:rsidRPr="00B459D1" w:rsidRDefault="003637CC" w:rsidP="001132A5">
      <w:pPr>
        <w:numPr>
          <w:ilvl w:val="1"/>
          <w:numId w:val="12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B459D1">
        <w:rPr>
          <w:rFonts w:ascii="Arial" w:hAnsi="Arial" w:cs="Arial"/>
        </w:rPr>
        <w:t xml:space="preserve">Není-li zhotovitel způsobilý některou část projektové dokumentace zpracovat sám, je povinen k jejímu zpracování přizvat osobu s oprávněním pro příslušný obor nebo specializaci, která odpovídá za jí zpracovaný návrh. Odpovědnost zhotovitele za projektovou dokumentaci jako celku tím není dotčena. Zhotovitel je povinen postupovat v souladu s čl. </w:t>
      </w:r>
      <w:proofErr w:type="gramStart"/>
      <w:r w:rsidRPr="00B459D1">
        <w:rPr>
          <w:rFonts w:ascii="Arial" w:hAnsi="Arial" w:cs="Arial"/>
        </w:rPr>
        <w:t>10.</w:t>
      </w:r>
      <w:r w:rsidR="00705333" w:rsidRPr="00B459D1">
        <w:rPr>
          <w:rFonts w:ascii="Arial" w:hAnsi="Arial" w:cs="Arial"/>
        </w:rPr>
        <w:t>7</w:t>
      </w:r>
      <w:r w:rsidR="00977E2F">
        <w:rPr>
          <w:rFonts w:ascii="Arial" w:hAnsi="Arial" w:cs="Arial"/>
        </w:rPr>
        <w:t xml:space="preserve">. </w:t>
      </w:r>
      <w:r w:rsidRPr="00B459D1">
        <w:rPr>
          <w:rFonts w:ascii="Arial" w:hAnsi="Arial" w:cs="Arial"/>
        </w:rPr>
        <w:t>této</w:t>
      </w:r>
      <w:proofErr w:type="gramEnd"/>
      <w:r w:rsidRPr="00B459D1">
        <w:rPr>
          <w:rFonts w:ascii="Arial" w:hAnsi="Arial" w:cs="Arial"/>
        </w:rPr>
        <w:t xml:space="preserve"> smlouvy.</w:t>
      </w:r>
    </w:p>
    <w:p w:rsidR="00661762" w:rsidRDefault="00661762" w:rsidP="00313793">
      <w:pPr>
        <w:rPr>
          <w:rFonts w:ascii="Arial" w:hAnsi="Arial" w:cs="Arial"/>
        </w:rPr>
      </w:pPr>
    </w:p>
    <w:p w:rsidR="00053991" w:rsidRDefault="00053991" w:rsidP="00313793">
      <w:pPr>
        <w:rPr>
          <w:rFonts w:ascii="Arial" w:hAnsi="Arial" w:cs="Arial"/>
        </w:rPr>
      </w:pPr>
    </w:p>
    <w:p w:rsidR="00053991" w:rsidRDefault="00053991" w:rsidP="00313793">
      <w:pPr>
        <w:rPr>
          <w:rFonts w:ascii="Arial" w:hAnsi="Arial" w:cs="Arial"/>
        </w:rPr>
      </w:pPr>
    </w:p>
    <w:p w:rsidR="00661762" w:rsidRPr="00B459D1" w:rsidRDefault="00661762" w:rsidP="00313793">
      <w:pPr>
        <w:rPr>
          <w:rFonts w:ascii="Arial" w:hAnsi="Arial" w:cs="Arial"/>
        </w:rPr>
      </w:pPr>
    </w:p>
    <w:p w:rsidR="00313793" w:rsidRPr="001132A5" w:rsidRDefault="00313793" w:rsidP="00357222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spacing w:after="120"/>
        <w:rPr>
          <w:rFonts w:ascii="Arial" w:hAnsi="Arial" w:cs="Arial"/>
          <w:b/>
          <w:sz w:val="20"/>
          <w:u w:val="single"/>
          <w:lang w:val="cs-CZ"/>
        </w:rPr>
      </w:pPr>
      <w:r w:rsidRPr="001132A5">
        <w:rPr>
          <w:rFonts w:ascii="Arial" w:hAnsi="Arial" w:cs="Arial"/>
          <w:b/>
          <w:sz w:val="20"/>
          <w:u w:val="single"/>
          <w:lang w:val="cs-CZ"/>
        </w:rPr>
        <w:lastRenderedPageBreak/>
        <w:t>3. Dodací lhůta</w:t>
      </w:r>
    </w:p>
    <w:p w:rsidR="0005277D" w:rsidRDefault="00357222" w:rsidP="00357222">
      <w:pPr>
        <w:ind w:left="567" w:hanging="56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3.1</w:t>
      </w:r>
      <w:proofErr w:type="gramEnd"/>
      <w:r>
        <w:rPr>
          <w:rFonts w:ascii="Arial" w:hAnsi="Arial" w:cs="Arial"/>
        </w:rPr>
        <w:t>.</w:t>
      </w:r>
      <w:r w:rsidR="00313793" w:rsidRPr="00B459D1">
        <w:rPr>
          <w:rFonts w:ascii="Arial" w:hAnsi="Arial" w:cs="Arial"/>
        </w:rPr>
        <w:tab/>
        <w:t xml:space="preserve">Zhotovitel je povinen zahájit práce na předmětu </w:t>
      </w:r>
      <w:r w:rsidR="007958D6" w:rsidRPr="00B459D1">
        <w:rPr>
          <w:rFonts w:ascii="Arial" w:hAnsi="Arial" w:cs="Arial"/>
        </w:rPr>
        <w:t>smlouvy</w:t>
      </w:r>
      <w:r w:rsidR="00313793" w:rsidRPr="00B459D1">
        <w:rPr>
          <w:rFonts w:ascii="Arial" w:hAnsi="Arial" w:cs="Arial"/>
        </w:rPr>
        <w:t xml:space="preserve"> a řádně v nich pokračovat bezodkladně po nabytí účinnosti této smlouvy o dílo.</w:t>
      </w:r>
    </w:p>
    <w:p w:rsidR="0005277D" w:rsidRDefault="0005277D" w:rsidP="001132A5">
      <w:pPr>
        <w:numPr>
          <w:ilvl w:val="1"/>
          <w:numId w:val="15"/>
        </w:numPr>
        <w:tabs>
          <w:tab w:val="clear" w:pos="360"/>
        </w:tabs>
        <w:spacing w:before="120"/>
        <w:ind w:left="567" w:hanging="567"/>
        <w:jc w:val="both"/>
        <w:rPr>
          <w:rFonts w:ascii="Arial" w:hAnsi="Arial" w:cs="Arial"/>
        </w:rPr>
      </w:pPr>
      <w:r w:rsidRPr="00B459D1">
        <w:rPr>
          <w:rFonts w:ascii="Arial" w:hAnsi="Arial" w:cs="Arial"/>
        </w:rPr>
        <w:t xml:space="preserve">Zhotovitel se zavazuje </w:t>
      </w:r>
      <w:r w:rsidR="007958D6" w:rsidRPr="00B459D1">
        <w:rPr>
          <w:rFonts w:ascii="Arial" w:hAnsi="Arial" w:cs="Arial"/>
        </w:rPr>
        <w:t>dokončit</w:t>
      </w:r>
      <w:r w:rsidRPr="00B459D1">
        <w:rPr>
          <w:rFonts w:ascii="Arial" w:hAnsi="Arial" w:cs="Arial"/>
        </w:rPr>
        <w:t xml:space="preserve"> a předat hotové dílo</w:t>
      </w:r>
      <w:r w:rsidR="007958D6" w:rsidRPr="00B459D1">
        <w:rPr>
          <w:rFonts w:ascii="Arial" w:hAnsi="Arial" w:cs="Arial"/>
        </w:rPr>
        <w:t xml:space="preserve"> objednateli v následujících</w:t>
      </w:r>
      <w:r w:rsidR="004C348A" w:rsidRPr="00B459D1">
        <w:rPr>
          <w:rFonts w:ascii="Arial" w:hAnsi="Arial" w:cs="Arial"/>
        </w:rPr>
        <w:t xml:space="preserve"> termínech:</w:t>
      </w:r>
    </w:p>
    <w:p w:rsidR="00115C85" w:rsidRPr="00B459D1" w:rsidRDefault="00115C85" w:rsidP="00115C85">
      <w:pPr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2700"/>
        <w:gridCol w:w="2374"/>
      </w:tblGrid>
      <w:tr w:rsidR="004E26AD" w:rsidRPr="00B459D1" w:rsidTr="00685090">
        <w:trPr>
          <w:trHeight w:val="365"/>
          <w:jc w:val="center"/>
        </w:trPr>
        <w:tc>
          <w:tcPr>
            <w:tcW w:w="6768" w:type="dxa"/>
            <w:gridSpan w:val="2"/>
            <w:vAlign w:val="center"/>
          </w:tcPr>
          <w:p w:rsidR="004E26AD" w:rsidRPr="00541984" w:rsidRDefault="004E26AD" w:rsidP="008710F8">
            <w:pPr>
              <w:rPr>
                <w:rFonts w:ascii="Arial" w:hAnsi="Arial" w:cs="Arial"/>
              </w:rPr>
            </w:pPr>
            <w:r w:rsidRPr="00541984">
              <w:rPr>
                <w:rFonts w:ascii="Arial" w:hAnsi="Arial" w:cs="Arial"/>
              </w:rPr>
              <w:t xml:space="preserve">geodetické zaměření zájmového území dle čl. 2.1. </w:t>
            </w:r>
            <w:proofErr w:type="spellStart"/>
            <w:r w:rsidRPr="00541984">
              <w:rPr>
                <w:rFonts w:ascii="Arial" w:hAnsi="Arial" w:cs="Arial"/>
              </w:rPr>
              <w:t>SoD</w:t>
            </w:r>
            <w:proofErr w:type="spellEnd"/>
          </w:p>
        </w:tc>
        <w:tc>
          <w:tcPr>
            <w:tcW w:w="2374" w:type="dxa"/>
            <w:vAlign w:val="center"/>
          </w:tcPr>
          <w:p w:rsidR="004E26AD" w:rsidRPr="006C48C2" w:rsidRDefault="004E26AD" w:rsidP="001132A5">
            <w:pPr>
              <w:rPr>
                <w:rFonts w:ascii="Arial" w:hAnsi="Arial" w:cs="Arial"/>
              </w:rPr>
            </w:pPr>
            <w:r w:rsidRPr="006C48C2">
              <w:rPr>
                <w:rFonts w:ascii="Arial" w:hAnsi="Arial" w:cs="Arial"/>
              </w:rPr>
              <w:t xml:space="preserve">do </w:t>
            </w:r>
            <w:r w:rsidR="00CA3E0A" w:rsidRPr="006C48C2">
              <w:rPr>
                <w:rFonts w:ascii="Arial" w:hAnsi="Arial" w:cs="Arial"/>
              </w:rPr>
              <w:t>21</w:t>
            </w:r>
            <w:r w:rsidRPr="006C48C2">
              <w:rPr>
                <w:rFonts w:ascii="Arial" w:hAnsi="Arial" w:cs="Arial"/>
              </w:rPr>
              <w:t xml:space="preserve"> dn</w:t>
            </w:r>
            <w:r w:rsidR="001132A5">
              <w:rPr>
                <w:rFonts w:ascii="Arial" w:hAnsi="Arial" w:cs="Arial"/>
              </w:rPr>
              <w:t>ů</w:t>
            </w:r>
            <w:r w:rsidRPr="006C48C2">
              <w:rPr>
                <w:rFonts w:ascii="Arial" w:hAnsi="Arial" w:cs="Arial"/>
              </w:rPr>
              <w:t xml:space="preserve"> od uzavření smlouvy</w:t>
            </w:r>
          </w:p>
        </w:tc>
      </w:tr>
      <w:tr w:rsidR="004E26AD" w:rsidRPr="00B459D1" w:rsidTr="00685090">
        <w:trPr>
          <w:trHeight w:val="365"/>
          <w:jc w:val="center"/>
        </w:trPr>
        <w:tc>
          <w:tcPr>
            <w:tcW w:w="6768" w:type="dxa"/>
            <w:gridSpan w:val="2"/>
            <w:vAlign w:val="center"/>
          </w:tcPr>
          <w:p w:rsidR="004E26AD" w:rsidRPr="00541984" w:rsidRDefault="00B95D40" w:rsidP="008710F8">
            <w:pPr>
              <w:rPr>
                <w:rFonts w:ascii="Arial" w:hAnsi="Arial" w:cs="Arial"/>
              </w:rPr>
            </w:pPr>
            <w:r w:rsidRPr="00541984">
              <w:rPr>
                <w:rFonts w:ascii="Arial" w:hAnsi="Arial" w:cs="Arial"/>
              </w:rPr>
              <w:t xml:space="preserve">podrobný </w:t>
            </w:r>
            <w:proofErr w:type="spellStart"/>
            <w:r w:rsidR="004E26AD" w:rsidRPr="00541984">
              <w:rPr>
                <w:rFonts w:ascii="Arial" w:hAnsi="Arial" w:cs="Arial"/>
              </w:rPr>
              <w:t>inženýrsko</w:t>
            </w:r>
            <w:proofErr w:type="spellEnd"/>
            <w:r w:rsidR="004E26AD" w:rsidRPr="00541984">
              <w:rPr>
                <w:rFonts w:ascii="Arial" w:hAnsi="Arial" w:cs="Arial"/>
              </w:rPr>
              <w:t xml:space="preserve"> - geologický průzkum dle čl. 2.2. </w:t>
            </w:r>
            <w:proofErr w:type="spellStart"/>
            <w:r w:rsidR="004E26AD" w:rsidRPr="00541984">
              <w:rPr>
                <w:rFonts w:ascii="Arial" w:hAnsi="Arial" w:cs="Arial"/>
              </w:rPr>
              <w:t>SoD</w:t>
            </w:r>
            <w:proofErr w:type="spellEnd"/>
          </w:p>
        </w:tc>
        <w:tc>
          <w:tcPr>
            <w:tcW w:w="2374" w:type="dxa"/>
            <w:vAlign w:val="center"/>
          </w:tcPr>
          <w:p w:rsidR="004E26AD" w:rsidRPr="006C48C2" w:rsidRDefault="004E26AD" w:rsidP="001132A5">
            <w:pPr>
              <w:rPr>
                <w:rFonts w:ascii="Arial" w:hAnsi="Arial" w:cs="Arial"/>
              </w:rPr>
            </w:pPr>
            <w:r w:rsidRPr="006C48C2">
              <w:rPr>
                <w:rFonts w:ascii="Arial" w:hAnsi="Arial" w:cs="Arial"/>
              </w:rPr>
              <w:t xml:space="preserve">do </w:t>
            </w:r>
            <w:r w:rsidR="00CA3E0A" w:rsidRPr="006C48C2">
              <w:rPr>
                <w:rFonts w:ascii="Arial" w:hAnsi="Arial" w:cs="Arial"/>
              </w:rPr>
              <w:t>21</w:t>
            </w:r>
            <w:r w:rsidRPr="006C48C2">
              <w:rPr>
                <w:rFonts w:ascii="Arial" w:hAnsi="Arial" w:cs="Arial"/>
              </w:rPr>
              <w:t xml:space="preserve"> dn</w:t>
            </w:r>
            <w:r w:rsidR="001132A5">
              <w:rPr>
                <w:rFonts w:ascii="Arial" w:hAnsi="Arial" w:cs="Arial"/>
              </w:rPr>
              <w:t>ů</w:t>
            </w:r>
            <w:r w:rsidRPr="006C48C2">
              <w:rPr>
                <w:rFonts w:ascii="Arial" w:hAnsi="Arial" w:cs="Arial"/>
              </w:rPr>
              <w:t xml:space="preserve"> od uzavření smlouvy</w:t>
            </w:r>
          </w:p>
        </w:tc>
      </w:tr>
      <w:tr w:rsidR="004E26AD" w:rsidRPr="00B459D1" w:rsidTr="00CA3E0A">
        <w:trPr>
          <w:trHeight w:val="544"/>
          <w:jc w:val="center"/>
        </w:trPr>
        <w:tc>
          <w:tcPr>
            <w:tcW w:w="4068" w:type="dxa"/>
            <w:vMerge w:val="restart"/>
            <w:vAlign w:val="center"/>
          </w:tcPr>
          <w:p w:rsidR="004E26AD" w:rsidRPr="00541984" w:rsidRDefault="004E26AD" w:rsidP="008710F8">
            <w:pPr>
              <w:rPr>
                <w:rFonts w:ascii="Arial" w:hAnsi="Arial" w:cs="Arial"/>
              </w:rPr>
            </w:pPr>
            <w:r w:rsidRPr="00541984">
              <w:rPr>
                <w:rFonts w:ascii="Arial" w:hAnsi="Arial" w:cs="Arial"/>
              </w:rPr>
              <w:t>vypracování aktualizace projektové dokumentace pro stavební povolení dle čl. 2.</w:t>
            </w:r>
            <w:r w:rsidR="005A2270" w:rsidRPr="00541984">
              <w:rPr>
                <w:rFonts w:ascii="Arial" w:hAnsi="Arial" w:cs="Arial"/>
              </w:rPr>
              <w:t>3</w:t>
            </w:r>
            <w:r w:rsidRPr="00541984">
              <w:rPr>
                <w:rFonts w:ascii="Arial" w:hAnsi="Arial" w:cs="Arial"/>
              </w:rPr>
              <w:t xml:space="preserve">.1. </w:t>
            </w:r>
            <w:proofErr w:type="spellStart"/>
            <w:r w:rsidRPr="00541984">
              <w:rPr>
                <w:rFonts w:ascii="Arial" w:hAnsi="Arial" w:cs="Arial"/>
              </w:rPr>
              <w:t>SoD</w:t>
            </w:r>
            <w:proofErr w:type="spellEnd"/>
          </w:p>
        </w:tc>
        <w:tc>
          <w:tcPr>
            <w:tcW w:w="2700" w:type="dxa"/>
            <w:vAlign w:val="center"/>
          </w:tcPr>
          <w:p w:rsidR="004E26AD" w:rsidRPr="00541984" w:rsidRDefault="004E26AD" w:rsidP="00685090">
            <w:pPr>
              <w:rPr>
                <w:rFonts w:ascii="Arial" w:hAnsi="Arial" w:cs="Arial"/>
              </w:rPr>
            </w:pPr>
            <w:r w:rsidRPr="00541984">
              <w:rPr>
                <w:rFonts w:ascii="Arial" w:hAnsi="Arial" w:cs="Arial"/>
              </w:rPr>
              <w:t>koncept aktualizované DSP</w:t>
            </w:r>
          </w:p>
        </w:tc>
        <w:tc>
          <w:tcPr>
            <w:tcW w:w="2374" w:type="dxa"/>
            <w:vAlign w:val="center"/>
          </w:tcPr>
          <w:p w:rsidR="004E26AD" w:rsidRPr="006C48C2" w:rsidRDefault="00CA3E0A" w:rsidP="00AE25AB">
            <w:pPr>
              <w:rPr>
                <w:rFonts w:ascii="Arial" w:hAnsi="Arial" w:cs="Arial"/>
              </w:rPr>
            </w:pPr>
            <w:r w:rsidRPr="006C48C2">
              <w:rPr>
                <w:rFonts w:ascii="Arial" w:hAnsi="Arial" w:cs="Arial"/>
              </w:rPr>
              <w:t xml:space="preserve">do </w:t>
            </w:r>
            <w:r w:rsidR="00732377" w:rsidRPr="006C48C2">
              <w:rPr>
                <w:rFonts w:ascii="Arial" w:hAnsi="Arial" w:cs="Arial"/>
              </w:rPr>
              <w:t>35 dnů</w:t>
            </w:r>
            <w:r w:rsidRPr="006C48C2">
              <w:rPr>
                <w:rFonts w:ascii="Arial" w:hAnsi="Arial" w:cs="Arial"/>
              </w:rPr>
              <w:t xml:space="preserve"> od </w:t>
            </w:r>
            <w:r w:rsidR="00AE25AB" w:rsidRPr="006C48C2">
              <w:rPr>
                <w:rFonts w:ascii="Arial" w:hAnsi="Arial" w:cs="Arial"/>
              </w:rPr>
              <w:t>nabytí účinnosti</w:t>
            </w:r>
            <w:r w:rsidRPr="006C48C2">
              <w:rPr>
                <w:rFonts w:ascii="Arial" w:hAnsi="Arial" w:cs="Arial"/>
              </w:rPr>
              <w:t xml:space="preserve"> smlouvy</w:t>
            </w:r>
          </w:p>
        </w:tc>
      </w:tr>
      <w:tr w:rsidR="004E26AD" w:rsidRPr="00B459D1" w:rsidTr="00270EB9">
        <w:trPr>
          <w:trHeight w:val="593"/>
          <w:jc w:val="center"/>
        </w:trPr>
        <w:tc>
          <w:tcPr>
            <w:tcW w:w="4068" w:type="dxa"/>
            <w:vMerge/>
            <w:vAlign w:val="center"/>
          </w:tcPr>
          <w:p w:rsidR="004E26AD" w:rsidRPr="00541984" w:rsidRDefault="004E26AD" w:rsidP="0068509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00" w:type="dxa"/>
            <w:vAlign w:val="center"/>
          </w:tcPr>
          <w:p w:rsidR="004E26AD" w:rsidRPr="00541984" w:rsidRDefault="00CA3E0A" w:rsidP="00685090">
            <w:pPr>
              <w:rPr>
                <w:rFonts w:ascii="Arial" w:hAnsi="Arial" w:cs="Arial"/>
              </w:rPr>
            </w:pPr>
            <w:r w:rsidRPr="00541984">
              <w:rPr>
                <w:rFonts w:ascii="Arial" w:hAnsi="Arial" w:cs="Arial"/>
              </w:rPr>
              <w:t>dokumentace k projednání v technické radě</w:t>
            </w:r>
          </w:p>
        </w:tc>
        <w:tc>
          <w:tcPr>
            <w:tcW w:w="2374" w:type="dxa"/>
            <w:vAlign w:val="center"/>
          </w:tcPr>
          <w:p w:rsidR="004E26AD" w:rsidRPr="006C48C2" w:rsidRDefault="00732377" w:rsidP="00AE25AB">
            <w:pPr>
              <w:rPr>
                <w:rFonts w:ascii="Arial" w:hAnsi="Arial" w:cs="Arial"/>
              </w:rPr>
            </w:pPr>
            <w:r w:rsidRPr="006C48C2">
              <w:rPr>
                <w:rFonts w:ascii="Arial" w:hAnsi="Arial" w:cs="Arial"/>
              </w:rPr>
              <w:t>do 55</w:t>
            </w:r>
            <w:r w:rsidR="00CA3E0A" w:rsidRPr="006C48C2">
              <w:rPr>
                <w:rFonts w:ascii="Arial" w:hAnsi="Arial" w:cs="Arial"/>
              </w:rPr>
              <w:t xml:space="preserve"> dnů od </w:t>
            </w:r>
            <w:r w:rsidR="00AE25AB" w:rsidRPr="006C48C2">
              <w:rPr>
                <w:rFonts w:ascii="Arial" w:hAnsi="Arial" w:cs="Arial"/>
              </w:rPr>
              <w:t>nabytí účinnosti smlouvy</w:t>
            </w:r>
            <w:r w:rsidR="004E26AD" w:rsidRPr="006C48C2">
              <w:rPr>
                <w:rFonts w:ascii="Arial" w:hAnsi="Arial" w:cs="Arial"/>
              </w:rPr>
              <w:t xml:space="preserve"> </w:t>
            </w:r>
          </w:p>
        </w:tc>
      </w:tr>
      <w:tr w:rsidR="004E26AD" w:rsidRPr="00B459D1" w:rsidTr="00685090">
        <w:trPr>
          <w:trHeight w:val="905"/>
          <w:jc w:val="center"/>
        </w:trPr>
        <w:tc>
          <w:tcPr>
            <w:tcW w:w="4068" w:type="dxa"/>
            <w:vMerge/>
            <w:vAlign w:val="center"/>
          </w:tcPr>
          <w:p w:rsidR="004E26AD" w:rsidRPr="00541984" w:rsidRDefault="004E26AD" w:rsidP="00685090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vAlign w:val="center"/>
          </w:tcPr>
          <w:p w:rsidR="004E26AD" w:rsidRPr="00541984" w:rsidRDefault="004E26AD" w:rsidP="008710F8">
            <w:pPr>
              <w:rPr>
                <w:rFonts w:ascii="Arial" w:hAnsi="Arial" w:cs="Arial"/>
              </w:rPr>
            </w:pPr>
            <w:r w:rsidRPr="00541984">
              <w:rPr>
                <w:rFonts w:ascii="Arial" w:hAnsi="Arial" w:cs="Arial"/>
              </w:rPr>
              <w:t>čistopis dokumentace se zapracováním připomíne</w:t>
            </w:r>
            <w:r w:rsidR="002334C3" w:rsidRPr="00541984">
              <w:rPr>
                <w:rFonts w:ascii="Arial" w:hAnsi="Arial" w:cs="Arial"/>
              </w:rPr>
              <w:t>k po projednání v TR dle čl. 2.8</w:t>
            </w:r>
            <w:r w:rsidRPr="00541984">
              <w:rPr>
                <w:rFonts w:ascii="Arial" w:hAnsi="Arial" w:cs="Arial"/>
              </w:rPr>
              <w:t xml:space="preserve">. </w:t>
            </w:r>
            <w:proofErr w:type="spellStart"/>
            <w:r w:rsidRPr="00541984">
              <w:rPr>
                <w:rFonts w:ascii="Arial" w:hAnsi="Arial" w:cs="Arial"/>
              </w:rPr>
              <w:t>SoD</w:t>
            </w:r>
            <w:proofErr w:type="spellEnd"/>
          </w:p>
        </w:tc>
        <w:tc>
          <w:tcPr>
            <w:tcW w:w="2374" w:type="dxa"/>
            <w:vAlign w:val="center"/>
          </w:tcPr>
          <w:p w:rsidR="004E26AD" w:rsidRPr="006C48C2" w:rsidRDefault="004E26AD" w:rsidP="001132A5">
            <w:pPr>
              <w:rPr>
                <w:rFonts w:ascii="Arial" w:hAnsi="Arial" w:cs="Arial"/>
              </w:rPr>
            </w:pPr>
            <w:r w:rsidRPr="006C48C2">
              <w:rPr>
                <w:rFonts w:ascii="Arial" w:hAnsi="Arial" w:cs="Arial"/>
              </w:rPr>
              <w:t xml:space="preserve">do </w:t>
            </w:r>
            <w:r w:rsidR="003113A1" w:rsidRPr="006C48C2">
              <w:rPr>
                <w:rFonts w:ascii="Arial" w:hAnsi="Arial" w:cs="Arial"/>
              </w:rPr>
              <w:t>12</w:t>
            </w:r>
            <w:r w:rsidRPr="006C48C2">
              <w:rPr>
                <w:rFonts w:ascii="Arial" w:hAnsi="Arial" w:cs="Arial"/>
              </w:rPr>
              <w:t xml:space="preserve"> dn</w:t>
            </w:r>
            <w:r w:rsidR="001132A5">
              <w:rPr>
                <w:rFonts w:ascii="Arial" w:hAnsi="Arial" w:cs="Arial"/>
              </w:rPr>
              <w:t>ů</w:t>
            </w:r>
            <w:r w:rsidRPr="006C48C2">
              <w:rPr>
                <w:rFonts w:ascii="Arial" w:hAnsi="Arial" w:cs="Arial"/>
              </w:rPr>
              <w:t xml:space="preserve"> od doručení připomínek z projednání v TR, pok</w:t>
            </w:r>
            <w:r w:rsidR="00807E13" w:rsidRPr="006C48C2">
              <w:rPr>
                <w:rFonts w:ascii="Arial" w:hAnsi="Arial" w:cs="Arial"/>
              </w:rPr>
              <w:t>ud nebudou připomínky- termín 7</w:t>
            </w:r>
            <w:r w:rsidRPr="006C48C2">
              <w:rPr>
                <w:rFonts w:ascii="Arial" w:hAnsi="Arial" w:cs="Arial"/>
              </w:rPr>
              <w:t xml:space="preserve"> dní</w:t>
            </w:r>
          </w:p>
        </w:tc>
      </w:tr>
      <w:tr w:rsidR="00807E13" w:rsidRPr="00B459D1" w:rsidTr="00270EB9">
        <w:trPr>
          <w:trHeight w:val="804"/>
          <w:jc w:val="center"/>
        </w:trPr>
        <w:tc>
          <w:tcPr>
            <w:tcW w:w="6768" w:type="dxa"/>
            <w:gridSpan w:val="2"/>
            <w:vAlign w:val="center"/>
          </w:tcPr>
          <w:p w:rsidR="00807E13" w:rsidRPr="00541984" w:rsidRDefault="00807E13" w:rsidP="008710F8">
            <w:pPr>
              <w:rPr>
                <w:rFonts w:ascii="Arial" w:hAnsi="Arial" w:cs="Arial"/>
              </w:rPr>
            </w:pPr>
            <w:r w:rsidRPr="00541984">
              <w:rPr>
                <w:rFonts w:ascii="Arial" w:hAnsi="Arial" w:cs="Arial"/>
              </w:rPr>
              <w:t xml:space="preserve">zapracování podmínek z uvedených dokladů dle </w:t>
            </w:r>
            <w:proofErr w:type="gramStart"/>
            <w:r w:rsidRPr="00541984">
              <w:rPr>
                <w:rFonts w:ascii="Arial" w:hAnsi="Arial" w:cs="Arial"/>
              </w:rPr>
              <w:t>čl.2.3.2</w:t>
            </w:r>
            <w:proofErr w:type="gramEnd"/>
            <w:r w:rsidRPr="00541984">
              <w:rPr>
                <w:rFonts w:ascii="Arial" w:hAnsi="Arial" w:cs="Arial"/>
              </w:rPr>
              <w:t xml:space="preserve">. </w:t>
            </w:r>
            <w:proofErr w:type="spellStart"/>
            <w:r w:rsidRPr="00541984">
              <w:rPr>
                <w:rFonts w:ascii="Arial" w:hAnsi="Arial" w:cs="Arial"/>
              </w:rPr>
              <w:t>SoD</w:t>
            </w:r>
            <w:proofErr w:type="spellEnd"/>
          </w:p>
        </w:tc>
        <w:tc>
          <w:tcPr>
            <w:tcW w:w="2374" w:type="dxa"/>
            <w:vAlign w:val="center"/>
          </w:tcPr>
          <w:p w:rsidR="00807E13" w:rsidRPr="006C48C2" w:rsidRDefault="00541984" w:rsidP="002F3EE6">
            <w:pPr>
              <w:rPr>
                <w:rFonts w:ascii="Arial" w:hAnsi="Arial" w:cs="Arial"/>
              </w:rPr>
            </w:pPr>
            <w:r w:rsidRPr="006C48C2">
              <w:rPr>
                <w:rFonts w:ascii="Arial" w:hAnsi="Arial" w:cs="Arial"/>
              </w:rPr>
              <w:t xml:space="preserve">do 14 dnů od obdržení </w:t>
            </w:r>
            <w:r w:rsidR="002F3EE6" w:rsidRPr="006C48C2">
              <w:rPr>
                <w:rFonts w:ascii="Arial" w:hAnsi="Arial" w:cs="Arial"/>
              </w:rPr>
              <w:t xml:space="preserve">posledního stanoviska nebo vyjádření </w:t>
            </w:r>
          </w:p>
        </w:tc>
      </w:tr>
    </w:tbl>
    <w:p w:rsidR="00E95BC6" w:rsidRPr="00B459D1" w:rsidRDefault="00E95BC6" w:rsidP="00E95BC6">
      <w:pPr>
        <w:tabs>
          <w:tab w:val="left" w:pos="1526"/>
        </w:tabs>
        <w:ind w:left="786"/>
        <w:jc w:val="both"/>
        <w:rPr>
          <w:rFonts w:ascii="Arial" w:hAnsi="Arial" w:cs="Arial"/>
          <w:sz w:val="22"/>
          <w:szCs w:val="22"/>
        </w:rPr>
      </w:pPr>
    </w:p>
    <w:p w:rsidR="00F56EC1" w:rsidRPr="00B459D1" w:rsidRDefault="0005277D" w:rsidP="001132A5">
      <w:pPr>
        <w:numPr>
          <w:ilvl w:val="1"/>
          <w:numId w:val="15"/>
        </w:numPr>
        <w:tabs>
          <w:tab w:val="clear" w:pos="360"/>
        </w:tabs>
        <w:ind w:left="567" w:hanging="567"/>
        <w:jc w:val="both"/>
        <w:rPr>
          <w:rFonts w:ascii="Arial" w:hAnsi="Arial" w:cs="Arial"/>
          <w:b/>
          <w:u w:val="single"/>
        </w:rPr>
      </w:pPr>
      <w:r w:rsidRPr="00B459D1">
        <w:rPr>
          <w:rFonts w:ascii="Arial" w:hAnsi="Arial" w:cs="Arial"/>
        </w:rPr>
        <w:t>Termín dokončení</w:t>
      </w:r>
      <w:r w:rsidR="007958D6" w:rsidRPr="00B459D1">
        <w:rPr>
          <w:rFonts w:ascii="Arial" w:hAnsi="Arial" w:cs="Arial"/>
        </w:rPr>
        <w:t xml:space="preserve"> a předání</w:t>
      </w:r>
      <w:r w:rsidRPr="00B459D1">
        <w:rPr>
          <w:rFonts w:ascii="Arial" w:hAnsi="Arial" w:cs="Arial"/>
        </w:rPr>
        <w:t xml:space="preserve"> je závislý na řádném a včasném splnění součinností objednatele dohodnuté ve smlouvě. Po dobu prodlení objednatele s plněním součinnosti není zhotovitel v prodlení s plněním závazku. Nedojde-li mezi stranami k jiné dohodě, prodlužuje se termín dokončení</w:t>
      </w:r>
      <w:r w:rsidR="007958D6" w:rsidRPr="00B459D1">
        <w:rPr>
          <w:rFonts w:ascii="Arial" w:hAnsi="Arial" w:cs="Arial"/>
        </w:rPr>
        <w:t xml:space="preserve"> a předání</w:t>
      </w:r>
      <w:r w:rsidRPr="00B459D1">
        <w:rPr>
          <w:rFonts w:ascii="Arial" w:hAnsi="Arial" w:cs="Arial"/>
        </w:rPr>
        <w:t xml:space="preserve"> díla nebo jeho části o dobu shodnou s dobou prodlení objednatele v plnění jeho součinnosti.</w:t>
      </w:r>
    </w:p>
    <w:p w:rsidR="00F56EC1" w:rsidRPr="00B459D1" w:rsidRDefault="00F56EC1" w:rsidP="00F56EC1">
      <w:pPr>
        <w:ind w:left="349"/>
        <w:jc w:val="both"/>
        <w:rPr>
          <w:rFonts w:ascii="Arial" w:hAnsi="Arial" w:cs="Arial"/>
        </w:rPr>
      </w:pPr>
    </w:p>
    <w:p w:rsidR="00661762" w:rsidRPr="00B459D1" w:rsidRDefault="00661762" w:rsidP="00F56EC1">
      <w:pPr>
        <w:ind w:left="349"/>
        <w:jc w:val="both"/>
        <w:rPr>
          <w:rFonts w:ascii="Arial" w:hAnsi="Arial" w:cs="Arial"/>
        </w:rPr>
      </w:pPr>
    </w:p>
    <w:p w:rsidR="00313793" w:rsidRPr="00B459D1" w:rsidRDefault="00313793" w:rsidP="00357222">
      <w:pPr>
        <w:spacing w:after="120"/>
        <w:ind w:left="352" w:hanging="352"/>
        <w:jc w:val="both"/>
        <w:rPr>
          <w:rFonts w:ascii="Arial" w:hAnsi="Arial" w:cs="Arial"/>
          <w:b/>
          <w:u w:val="single"/>
        </w:rPr>
      </w:pPr>
      <w:r w:rsidRPr="00B459D1">
        <w:rPr>
          <w:rFonts w:ascii="Arial" w:hAnsi="Arial" w:cs="Arial"/>
          <w:b/>
          <w:u w:val="single"/>
        </w:rPr>
        <w:t>4. Cena díla a platební podmínky</w:t>
      </w:r>
    </w:p>
    <w:p w:rsidR="007444EF" w:rsidRPr="00F64086" w:rsidRDefault="005D161F" w:rsidP="001132A5">
      <w:pPr>
        <w:numPr>
          <w:ilvl w:val="1"/>
          <w:numId w:val="3"/>
        </w:numPr>
        <w:tabs>
          <w:tab w:val="clear" w:pos="792"/>
        </w:tabs>
        <w:ind w:left="567" w:hanging="567"/>
        <w:jc w:val="both"/>
        <w:rPr>
          <w:rFonts w:ascii="Arial" w:hAnsi="Arial" w:cs="Arial"/>
        </w:rPr>
      </w:pPr>
      <w:r w:rsidRPr="00F64086">
        <w:rPr>
          <w:rFonts w:ascii="Arial" w:hAnsi="Arial" w:cs="Arial"/>
        </w:rPr>
        <w:t xml:space="preserve">Cena díla v rozsahu dle čl. 2 </w:t>
      </w:r>
      <w:proofErr w:type="gramStart"/>
      <w:r w:rsidRPr="00F64086">
        <w:rPr>
          <w:rFonts w:ascii="Arial" w:hAnsi="Arial" w:cs="Arial"/>
        </w:rPr>
        <w:t>této</w:t>
      </w:r>
      <w:proofErr w:type="gramEnd"/>
      <w:r w:rsidRPr="00F64086">
        <w:rPr>
          <w:rFonts w:ascii="Arial" w:hAnsi="Arial" w:cs="Arial"/>
        </w:rPr>
        <w:t xml:space="preserve"> smlouvy je stanovena na základě nabídky zhotovitele ze</w:t>
      </w:r>
      <w:r w:rsidR="006A50FD" w:rsidRPr="00F64086">
        <w:rPr>
          <w:rFonts w:ascii="Arial" w:hAnsi="Arial" w:cs="Arial"/>
        </w:rPr>
        <w:t> </w:t>
      </w:r>
      <w:r w:rsidRPr="00F64086">
        <w:rPr>
          <w:rFonts w:ascii="Arial" w:hAnsi="Arial" w:cs="Arial"/>
        </w:rPr>
        <w:t xml:space="preserve">dne </w:t>
      </w:r>
      <w:r w:rsidR="00053991">
        <w:rPr>
          <w:rFonts w:ascii="Arial" w:hAnsi="Arial" w:cs="Arial"/>
        </w:rPr>
        <w:t>8. 3. 2017</w:t>
      </w:r>
      <w:r w:rsidRPr="00F64086">
        <w:rPr>
          <w:rFonts w:ascii="Arial" w:hAnsi="Arial" w:cs="Arial"/>
        </w:rPr>
        <w:t xml:space="preserve">   a činí:</w:t>
      </w:r>
    </w:p>
    <w:p w:rsidR="00840CE4" w:rsidRPr="006C48C2" w:rsidRDefault="00840CE4" w:rsidP="00661762">
      <w:pPr>
        <w:numPr>
          <w:ilvl w:val="2"/>
          <w:numId w:val="3"/>
        </w:numPr>
        <w:tabs>
          <w:tab w:val="right" w:pos="6521"/>
        </w:tabs>
        <w:spacing w:before="120"/>
        <w:ind w:left="1225" w:hanging="505"/>
        <w:jc w:val="both"/>
        <w:rPr>
          <w:rFonts w:ascii="Arial" w:hAnsi="Arial" w:cs="Arial"/>
        </w:rPr>
      </w:pPr>
      <w:r w:rsidRPr="006C48C2">
        <w:rPr>
          <w:rFonts w:ascii="Arial" w:hAnsi="Arial" w:cs="Arial"/>
        </w:rPr>
        <w:t xml:space="preserve">práce dle čl. </w:t>
      </w:r>
      <w:proofErr w:type="gramStart"/>
      <w:r w:rsidRPr="006C48C2">
        <w:rPr>
          <w:rFonts w:ascii="Arial" w:hAnsi="Arial" w:cs="Arial"/>
        </w:rPr>
        <w:t>2.1</w:t>
      </w:r>
      <w:proofErr w:type="gramEnd"/>
      <w:r w:rsidRPr="006C48C2">
        <w:rPr>
          <w:rFonts w:ascii="Arial" w:hAnsi="Arial" w:cs="Arial"/>
        </w:rPr>
        <w:t>.</w:t>
      </w:r>
      <w:r w:rsidRPr="006C48C2">
        <w:rPr>
          <w:rFonts w:ascii="Arial" w:hAnsi="Arial" w:cs="Arial"/>
        </w:rPr>
        <w:tab/>
      </w:r>
      <w:r w:rsidR="00053991">
        <w:rPr>
          <w:rFonts w:ascii="Arial" w:hAnsi="Arial" w:cs="Arial"/>
        </w:rPr>
        <w:t xml:space="preserve">35.000,- </w:t>
      </w:r>
      <w:r w:rsidRPr="006C48C2">
        <w:rPr>
          <w:rFonts w:ascii="Arial" w:hAnsi="Arial" w:cs="Arial"/>
        </w:rPr>
        <w:t>Kč</w:t>
      </w:r>
    </w:p>
    <w:p w:rsidR="00840CE4" w:rsidRPr="006C48C2" w:rsidRDefault="00840CE4" w:rsidP="00661762">
      <w:pPr>
        <w:numPr>
          <w:ilvl w:val="2"/>
          <w:numId w:val="3"/>
        </w:numPr>
        <w:tabs>
          <w:tab w:val="right" w:pos="6521"/>
        </w:tabs>
        <w:jc w:val="both"/>
        <w:rPr>
          <w:rFonts w:ascii="Arial" w:hAnsi="Arial" w:cs="Arial"/>
        </w:rPr>
      </w:pPr>
      <w:r w:rsidRPr="006C48C2">
        <w:rPr>
          <w:rFonts w:ascii="Arial" w:hAnsi="Arial" w:cs="Arial"/>
        </w:rPr>
        <w:t xml:space="preserve">práce dle čl. </w:t>
      </w:r>
      <w:proofErr w:type="gramStart"/>
      <w:r w:rsidRPr="006C48C2">
        <w:rPr>
          <w:rFonts w:ascii="Arial" w:hAnsi="Arial" w:cs="Arial"/>
        </w:rPr>
        <w:t>2.2</w:t>
      </w:r>
      <w:proofErr w:type="gramEnd"/>
      <w:r w:rsidRPr="006C48C2">
        <w:rPr>
          <w:rFonts w:ascii="Arial" w:hAnsi="Arial" w:cs="Arial"/>
        </w:rPr>
        <w:t>.</w:t>
      </w:r>
      <w:r w:rsidRPr="006C48C2">
        <w:rPr>
          <w:rFonts w:ascii="Arial" w:hAnsi="Arial" w:cs="Arial"/>
        </w:rPr>
        <w:tab/>
      </w:r>
      <w:r w:rsidR="00053991">
        <w:rPr>
          <w:rFonts w:ascii="Arial" w:hAnsi="Arial" w:cs="Arial"/>
        </w:rPr>
        <w:t xml:space="preserve">80.000,- </w:t>
      </w:r>
      <w:r w:rsidRPr="006C48C2">
        <w:rPr>
          <w:rFonts w:ascii="Arial" w:hAnsi="Arial" w:cs="Arial"/>
        </w:rPr>
        <w:t>Kč</w:t>
      </w:r>
    </w:p>
    <w:p w:rsidR="00840CE4" w:rsidRPr="006C48C2" w:rsidRDefault="00840CE4" w:rsidP="00661762">
      <w:pPr>
        <w:numPr>
          <w:ilvl w:val="2"/>
          <w:numId w:val="3"/>
        </w:numPr>
        <w:tabs>
          <w:tab w:val="right" w:pos="6521"/>
        </w:tabs>
        <w:jc w:val="both"/>
        <w:rPr>
          <w:rFonts w:ascii="Arial" w:hAnsi="Arial" w:cs="Arial"/>
        </w:rPr>
      </w:pPr>
      <w:r w:rsidRPr="006C48C2">
        <w:rPr>
          <w:rFonts w:ascii="Arial" w:hAnsi="Arial" w:cs="Arial"/>
        </w:rPr>
        <w:t>práce dle čl. 2.3.1.</w:t>
      </w:r>
      <w:r w:rsidRPr="006C48C2">
        <w:rPr>
          <w:rFonts w:ascii="Arial" w:hAnsi="Arial" w:cs="Arial"/>
        </w:rPr>
        <w:tab/>
      </w:r>
      <w:r w:rsidR="00053991">
        <w:rPr>
          <w:rFonts w:ascii="Arial" w:hAnsi="Arial" w:cs="Arial"/>
        </w:rPr>
        <w:t xml:space="preserve">175.000,- </w:t>
      </w:r>
      <w:r w:rsidRPr="006C48C2">
        <w:rPr>
          <w:rFonts w:ascii="Arial" w:hAnsi="Arial" w:cs="Arial"/>
        </w:rPr>
        <w:t>Kč</w:t>
      </w:r>
    </w:p>
    <w:p w:rsidR="00840CE4" w:rsidRPr="006C48C2" w:rsidRDefault="00840CE4" w:rsidP="00661762">
      <w:pPr>
        <w:numPr>
          <w:ilvl w:val="2"/>
          <w:numId w:val="3"/>
        </w:numPr>
        <w:tabs>
          <w:tab w:val="right" w:pos="6521"/>
        </w:tabs>
        <w:jc w:val="both"/>
        <w:rPr>
          <w:rFonts w:ascii="Arial" w:hAnsi="Arial" w:cs="Arial"/>
        </w:rPr>
      </w:pPr>
      <w:r w:rsidRPr="006C48C2">
        <w:rPr>
          <w:rFonts w:ascii="Arial" w:hAnsi="Arial" w:cs="Arial"/>
        </w:rPr>
        <w:t>práce dle čl. 2.3.2.</w:t>
      </w:r>
      <w:r w:rsidRPr="006C48C2">
        <w:rPr>
          <w:rFonts w:ascii="Arial" w:hAnsi="Arial" w:cs="Arial"/>
        </w:rPr>
        <w:tab/>
      </w:r>
      <w:r w:rsidR="00053991">
        <w:rPr>
          <w:rFonts w:ascii="Arial" w:hAnsi="Arial" w:cs="Arial"/>
        </w:rPr>
        <w:t xml:space="preserve">35.000,- </w:t>
      </w:r>
      <w:r w:rsidRPr="006C48C2">
        <w:rPr>
          <w:rFonts w:ascii="Arial" w:hAnsi="Arial" w:cs="Arial"/>
        </w:rPr>
        <w:t>Kč</w:t>
      </w:r>
    </w:p>
    <w:p w:rsidR="00F627C4" w:rsidRPr="006C48C2" w:rsidRDefault="00777F18" w:rsidP="0041515C">
      <w:pPr>
        <w:numPr>
          <w:ilvl w:val="2"/>
          <w:numId w:val="3"/>
        </w:numPr>
        <w:tabs>
          <w:tab w:val="right" w:pos="65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7.15pt;margin-top:.85pt;width:287.25pt;height:.05pt;flip:x;z-index:251658240" o:connectortype="straight"/>
        </w:pict>
      </w:r>
      <w:r w:rsidR="00840CE4" w:rsidRPr="006C48C2">
        <w:rPr>
          <w:rFonts w:ascii="Arial" w:hAnsi="Arial" w:cs="Arial"/>
          <w:b/>
        </w:rPr>
        <w:t>Celková cena bez DPH</w:t>
      </w:r>
      <w:r w:rsidR="00840CE4" w:rsidRPr="006C48C2">
        <w:rPr>
          <w:rFonts w:ascii="Arial" w:hAnsi="Arial" w:cs="Arial"/>
          <w:b/>
        </w:rPr>
        <w:tab/>
      </w:r>
      <w:r w:rsidR="00053991">
        <w:rPr>
          <w:rFonts w:ascii="Arial" w:hAnsi="Arial" w:cs="Arial"/>
          <w:b/>
        </w:rPr>
        <w:t xml:space="preserve">325.000,- </w:t>
      </w:r>
      <w:r w:rsidR="00840CE4" w:rsidRPr="006C48C2">
        <w:rPr>
          <w:rFonts w:ascii="Arial" w:hAnsi="Arial" w:cs="Arial"/>
          <w:b/>
        </w:rPr>
        <w:t>Kč</w:t>
      </w:r>
    </w:p>
    <w:p w:rsidR="00313793" w:rsidRPr="00B459D1" w:rsidRDefault="00313793" w:rsidP="001132A5">
      <w:pPr>
        <w:numPr>
          <w:ilvl w:val="1"/>
          <w:numId w:val="3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B459D1">
        <w:rPr>
          <w:rFonts w:ascii="Arial" w:hAnsi="Arial" w:cs="Arial"/>
        </w:rPr>
        <w:t>Cena je stanovena jako cena celková, DPH bude vypočten</w:t>
      </w:r>
      <w:r w:rsidR="007E651B" w:rsidRPr="00B459D1">
        <w:rPr>
          <w:rFonts w:ascii="Arial" w:hAnsi="Arial" w:cs="Arial"/>
        </w:rPr>
        <w:t>a</w:t>
      </w:r>
      <w:r w:rsidRPr="00B459D1">
        <w:rPr>
          <w:rFonts w:ascii="Arial" w:hAnsi="Arial" w:cs="Arial"/>
        </w:rPr>
        <w:t xml:space="preserve"> v platné sazbě pro projekční</w:t>
      </w:r>
      <w:r w:rsidR="00957D8F" w:rsidRPr="00B459D1">
        <w:rPr>
          <w:rFonts w:ascii="Arial" w:hAnsi="Arial" w:cs="Arial"/>
        </w:rPr>
        <w:t xml:space="preserve"> </w:t>
      </w:r>
      <w:r w:rsidRPr="00B459D1">
        <w:rPr>
          <w:rFonts w:ascii="Arial" w:hAnsi="Arial" w:cs="Arial"/>
        </w:rPr>
        <w:t>a</w:t>
      </w:r>
      <w:r w:rsidR="005A17E4" w:rsidRPr="00B459D1">
        <w:rPr>
          <w:rFonts w:ascii="Arial" w:hAnsi="Arial" w:cs="Arial"/>
        </w:rPr>
        <w:t> </w:t>
      </w:r>
      <w:r w:rsidRPr="00B459D1">
        <w:rPr>
          <w:rFonts w:ascii="Arial" w:hAnsi="Arial" w:cs="Arial"/>
        </w:rPr>
        <w:t>inženýrskou činnost v době vystavení faktury zhotovitelem.</w:t>
      </w:r>
    </w:p>
    <w:p w:rsidR="00313793" w:rsidRPr="00B459D1" w:rsidRDefault="00313793" w:rsidP="001132A5">
      <w:pPr>
        <w:numPr>
          <w:ilvl w:val="1"/>
          <w:numId w:val="3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B459D1">
        <w:rPr>
          <w:rFonts w:ascii="Arial" w:hAnsi="Arial" w:cs="Arial"/>
        </w:rPr>
        <w:t>V ceně jsou zahrnuty veškeré náklady, které bude nutné vynaložit při provádění díla ze</w:t>
      </w:r>
      <w:r w:rsidR="00B52EF7" w:rsidRPr="00B459D1">
        <w:rPr>
          <w:rFonts w:ascii="Arial" w:hAnsi="Arial" w:cs="Arial"/>
        </w:rPr>
        <w:t> </w:t>
      </w:r>
      <w:r w:rsidRPr="00B459D1">
        <w:rPr>
          <w:rFonts w:ascii="Arial" w:hAnsi="Arial" w:cs="Arial"/>
        </w:rPr>
        <w:t>strany zhotovitele.</w:t>
      </w:r>
    </w:p>
    <w:p w:rsidR="00313793" w:rsidRPr="00B459D1" w:rsidRDefault="00313793" w:rsidP="001132A5">
      <w:pPr>
        <w:numPr>
          <w:ilvl w:val="1"/>
          <w:numId w:val="3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B459D1">
        <w:rPr>
          <w:rFonts w:ascii="Arial" w:hAnsi="Arial" w:cs="Arial"/>
        </w:rPr>
        <w:t>Podkladem pro zaplacení sjednané ceny je faktura, která bude obsahovat náležitosti daňového dokladu podle zákona č. 235/2004 Sb. o dani z přidané hodnoty ve znění pozdějších předpisů</w:t>
      </w:r>
      <w:r w:rsidR="003C1F75" w:rsidRPr="00B459D1">
        <w:rPr>
          <w:rFonts w:ascii="Arial" w:hAnsi="Arial" w:cs="Arial"/>
        </w:rPr>
        <w:t>, v platném znění</w:t>
      </w:r>
      <w:r w:rsidRPr="00B459D1">
        <w:rPr>
          <w:rFonts w:ascii="Arial" w:hAnsi="Arial" w:cs="Arial"/>
        </w:rPr>
        <w:t>. Splatnost faktury je 30 dnů ode dne jejího vystavení a</w:t>
      </w:r>
      <w:r w:rsidR="003C1F75" w:rsidRPr="00B459D1">
        <w:rPr>
          <w:rFonts w:ascii="Arial" w:hAnsi="Arial" w:cs="Arial"/>
        </w:rPr>
        <w:t> </w:t>
      </w:r>
      <w:r w:rsidRPr="00B459D1">
        <w:rPr>
          <w:rFonts w:ascii="Arial" w:hAnsi="Arial" w:cs="Arial"/>
        </w:rPr>
        <w:t>prokazatelného doručení objednateli.</w:t>
      </w:r>
    </w:p>
    <w:p w:rsidR="00313793" w:rsidRPr="00B459D1" w:rsidRDefault="00313793" w:rsidP="001132A5">
      <w:pPr>
        <w:numPr>
          <w:ilvl w:val="1"/>
          <w:numId w:val="3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B459D1">
        <w:rPr>
          <w:rFonts w:ascii="Arial" w:hAnsi="Arial" w:cs="Arial"/>
        </w:rPr>
        <w:t>Faktura bude doručena na adresu objednatele doporučeně poštou nebo osobně na</w:t>
      </w:r>
      <w:r w:rsidR="0003708A" w:rsidRPr="00B459D1">
        <w:rPr>
          <w:rFonts w:ascii="Arial" w:hAnsi="Arial" w:cs="Arial"/>
        </w:rPr>
        <w:t> </w:t>
      </w:r>
      <w:r w:rsidRPr="00B459D1">
        <w:rPr>
          <w:rFonts w:ascii="Arial" w:hAnsi="Arial" w:cs="Arial"/>
        </w:rPr>
        <w:t>podatelnu v sídle objednatele.</w:t>
      </w:r>
    </w:p>
    <w:p w:rsidR="00313793" w:rsidRPr="00B459D1" w:rsidRDefault="00313793" w:rsidP="001132A5">
      <w:pPr>
        <w:numPr>
          <w:ilvl w:val="1"/>
          <w:numId w:val="3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B459D1">
        <w:rPr>
          <w:rFonts w:ascii="Arial" w:hAnsi="Arial" w:cs="Arial"/>
        </w:rPr>
        <w:t>Oprávněně vystavenou fakturu je objednatel povinen zaplatit. Odmítnout její úhradu je</w:t>
      </w:r>
      <w:r w:rsidR="00C02301" w:rsidRPr="00B459D1">
        <w:rPr>
          <w:rFonts w:ascii="Arial" w:hAnsi="Arial" w:cs="Arial"/>
        </w:rPr>
        <w:t> </w:t>
      </w:r>
      <w:r w:rsidRPr="00B459D1">
        <w:rPr>
          <w:rFonts w:ascii="Arial" w:hAnsi="Arial" w:cs="Arial"/>
        </w:rPr>
        <w:t xml:space="preserve">objednatel oprávněn jen do uplynutí data její splatnosti a pouze v případě, že předaná část díla má nedodělky nebo vady nebo faktura neobsahuje některou z náležitostí daňového dokladu. Tato skutečnost opravňuje objednatele k vrácení faktury bez provedení úhrady. Pokud není v této smlouvě (nebo ve smluvním dodatku) pro konkrétní případy dohodnuto jinak, právo fakturovat vzniká zhotoviteli dnem předání předmětu díla bez vad a nedodělků objednateli, </w:t>
      </w:r>
      <w:r w:rsidRPr="00B459D1">
        <w:rPr>
          <w:rFonts w:ascii="Arial" w:hAnsi="Arial" w:cs="Arial"/>
        </w:rPr>
        <w:lastRenderedPageBreak/>
        <w:t>v případě sjednání dílčího plnění dnem předání příslušné části předmětu díla bez vad a nedodělků objednateli.</w:t>
      </w:r>
    </w:p>
    <w:p w:rsidR="00313793" w:rsidRPr="00B459D1" w:rsidRDefault="00313793" w:rsidP="001132A5">
      <w:pPr>
        <w:numPr>
          <w:ilvl w:val="1"/>
          <w:numId w:val="3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B459D1">
        <w:rPr>
          <w:rFonts w:ascii="Arial" w:hAnsi="Arial" w:cs="Arial"/>
        </w:rPr>
        <w:t>Zdanitelné plnění se uskuteční odevzdáním výsledků práce zhotovitelem poště k přepravě, případně osobním odevzdáním výsledků práce objednateli s potvrzením o převzetí.</w:t>
      </w:r>
    </w:p>
    <w:p w:rsidR="003C39BA" w:rsidRPr="00B459D1" w:rsidRDefault="003C39BA" w:rsidP="001132A5">
      <w:pPr>
        <w:pStyle w:val="Bezmezer"/>
        <w:keepLines/>
        <w:numPr>
          <w:ilvl w:val="1"/>
          <w:numId w:val="3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B459D1">
        <w:rPr>
          <w:rFonts w:ascii="Arial" w:hAnsi="Arial" w:cs="Arial"/>
          <w:sz w:val="20"/>
          <w:szCs w:val="20"/>
        </w:rPr>
        <w:t xml:space="preserve">Zhotovitel souhlasí s platbou DPH na účet místně příslušného </w:t>
      </w:r>
      <w:r w:rsidR="00044A22" w:rsidRPr="00B459D1">
        <w:rPr>
          <w:rFonts w:ascii="Arial" w:hAnsi="Arial" w:cs="Arial"/>
          <w:sz w:val="20"/>
          <w:szCs w:val="20"/>
        </w:rPr>
        <w:t>správce daně</w:t>
      </w:r>
      <w:r w:rsidRPr="00B459D1">
        <w:rPr>
          <w:rFonts w:ascii="Arial" w:hAnsi="Arial" w:cs="Arial"/>
          <w:sz w:val="20"/>
          <w:szCs w:val="20"/>
        </w:rPr>
        <w:t xml:space="preserve"> v případě, že</w:t>
      </w:r>
      <w:r w:rsidR="00C02301" w:rsidRPr="00B459D1">
        <w:rPr>
          <w:rFonts w:ascii="Arial" w:hAnsi="Arial" w:cs="Arial"/>
          <w:sz w:val="20"/>
          <w:szCs w:val="20"/>
        </w:rPr>
        <w:t> </w:t>
      </w:r>
      <w:r w:rsidRPr="00B459D1">
        <w:rPr>
          <w:rFonts w:ascii="Arial" w:hAnsi="Arial" w:cs="Arial"/>
          <w:sz w:val="20"/>
          <w:szCs w:val="20"/>
        </w:rPr>
        <w:t>bude v registru plátců DPH označen jako nespolehlivý, nebo bude požadovat úhradu na jiný než zveřejněný bankovní účet</w:t>
      </w:r>
      <w:r w:rsidR="00044A22" w:rsidRPr="00B459D1">
        <w:rPr>
          <w:rFonts w:ascii="Arial" w:hAnsi="Arial" w:cs="Arial"/>
          <w:sz w:val="20"/>
          <w:szCs w:val="20"/>
        </w:rPr>
        <w:t xml:space="preserve"> podle §109 odst.</w:t>
      </w:r>
      <w:r w:rsidR="00042EE9">
        <w:rPr>
          <w:rFonts w:ascii="Arial" w:hAnsi="Arial" w:cs="Arial"/>
          <w:sz w:val="20"/>
          <w:szCs w:val="20"/>
        </w:rPr>
        <w:t xml:space="preserve"> </w:t>
      </w:r>
      <w:r w:rsidR="00044A22" w:rsidRPr="00B459D1">
        <w:rPr>
          <w:rFonts w:ascii="Arial" w:hAnsi="Arial" w:cs="Arial"/>
          <w:sz w:val="20"/>
          <w:szCs w:val="20"/>
        </w:rPr>
        <w:t>2 písm. c) zákona č. 235/2004 Sb., o dani z přidané hodnoty, ve znění pozdějších předpisů</w:t>
      </w:r>
      <w:r w:rsidR="0003708A" w:rsidRPr="00B459D1">
        <w:rPr>
          <w:rFonts w:ascii="Arial" w:hAnsi="Arial" w:cs="Arial"/>
          <w:sz w:val="20"/>
          <w:szCs w:val="20"/>
        </w:rPr>
        <w:t>, v platném znění</w:t>
      </w:r>
      <w:r w:rsidR="00044A22" w:rsidRPr="00B459D1">
        <w:rPr>
          <w:rFonts w:ascii="Arial" w:hAnsi="Arial" w:cs="Arial"/>
          <w:sz w:val="20"/>
          <w:szCs w:val="20"/>
        </w:rPr>
        <w:t>.</w:t>
      </w:r>
    </w:p>
    <w:p w:rsidR="003C39BA" w:rsidRPr="00B459D1" w:rsidRDefault="003C39BA" w:rsidP="001132A5">
      <w:pPr>
        <w:numPr>
          <w:ilvl w:val="1"/>
          <w:numId w:val="3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B459D1">
        <w:rPr>
          <w:rFonts w:ascii="Arial" w:hAnsi="Arial" w:cs="Arial"/>
        </w:rPr>
        <w:t>V případě dílčího plnění bude postupováno v souladu s §</w:t>
      </w:r>
      <w:r w:rsidR="0003708A" w:rsidRPr="00B459D1">
        <w:rPr>
          <w:rFonts w:ascii="Arial" w:hAnsi="Arial" w:cs="Arial"/>
        </w:rPr>
        <w:t xml:space="preserve"> </w:t>
      </w:r>
      <w:r w:rsidRPr="00B459D1">
        <w:rPr>
          <w:rFonts w:ascii="Arial" w:hAnsi="Arial" w:cs="Arial"/>
        </w:rPr>
        <w:t>21/8 zák</w:t>
      </w:r>
      <w:r w:rsidR="0003708A" w:rsidRPr="00B459D1">
        <w:rPr>
          <w:rFonts w:ascii="Arial" w:hAnsi="Arial" w:cs="Arial"/>
        </w:rPr>
        <w:t xml:space="preserve">ona </w:t>
      </w:r>
      <w:r w:rsidRPr="00B459D1">
        <w:rPr>
          <w:rFonts w:ascii="Arial" w:hAnsi="Arial" w:cs="Arial"/>
        </w:rPr>
        <w:t>235/2004</w:t>
      </w:r>
      <w:r w:rsidR="0003708A" w:rsidRPr="00B459D1">
        <w:rPr>
          <w:rFonts w:ascii="Arial" w:hAnsi="Arial" w:cs="Arial"/>
        </w:rPr>
        <w:t xml:space="preserve"> </w:t>
      </w:r>
      <w:r w:rsidRPr="00B459D1">
        <w:rPr>
          <w:rFonts w:ascii="Arial" w:hAnsi="Arial" w:cs="Arial"/>
        </w:rPr>
        <w:t>Sb., o dani z přidané hodnoty, v platném znění</w:t>
      </w:r>
      <w:r w:rsidR="0003708A" w:rsidRPr="00B459D1">
        <w:rPr>
          <w:rFonts w:ascii="Arial" w:hAnsi="Arial" w:cs="Arial"/>
        </w:rPr>
        <w:t>, ve znění pozdějších předpisů</w:t>
      </w:r>
      <w:r w:rsidRPr="00B459D1">
        <w:rPr>
          <w:rFonts w:ascii="Arial" w:hAnsi="Arial" w:cs="Arial"/>
        </w:rPr>
        <w:t>.</w:t>
      </w:r>
    </w:p>
    <w:p w:rsidR="00313793" w:rsidRPr="00B459D1" w:rsidRDefault="00313793" w:rsidP="00313793">
      <w:pPr>
        <w:rPr>
          <w:rFonts w:ascii="Arial" w:hAnsi="Arial" w:cs="Arial"/>
        </w:rPr>
      </w:pPr>
    </w:p>
    <w:p w:rsidR="00313793" w:rsidRPr="00B459D1" w:rsidRDefault="00313793" w:rsidP="00313793">
      <w:pPr>
        <w:rPr>
          <w:rFonts w:ascii="Arial" w:hAnsi="Arial" w:cs="Arial"/>
        </w:rPr>
      </w:pPr>
    </w:p>
    <w:p w:rsidR="00313793" w:rsidRPr="00B459D1" w:rsidRDefault="00313793" w:rsidP="00357222">
      <w:pPr>
        <w:spacing w:after="120"/>
        <w:rPr>
          <w:rFonts w:ascii="Arial" w:hAnsi="Arial" w:cs="Arial"/>
          <w:b/>
          <w:u w:val="single"/>
        </w:rPr>
      </w:pPr>
      <w:r w:rsidRPr="00B459D1">
        <w:rPr>
          <w:rFonts w:ascii="Arial" w:hAnsi="Arial" w:cs="Arial"/>
          <w:b/>
          <w:u w:val="single"/>
        </w:rPr>
        <w:t>5. Podmínky změny sjednané ceny</w:t>
      </w:r>
    </w:p>
    <w:p w:rsidR="00313793" w:rsidRPr="00B459D1" w:rsidRDefault="00313793" w:rsidP="001132A5">
      <w:pPr>
        <w:numPr>
          <w:ilvl w:val="1"/>
          <w:numId w:val="4"/>
        </w:numPr>
        <w:tabs>
          <w:tab w:val="clear" w:pos="792"/>
        </w:tabs>
        <w:ind w:left="567" w:hanging="567"/>
        <w:jc w:val="both"/>
        <w:rPr>
          <w:rFonts w:ascii="Arial" w:hAnsi="Arial" w:cs="Arial"/>
        </w:rPr>
      </w:pPr>
      <w:r w:rsidRPr="00B459D1">
        <w:rPr>
          <w:rFonts w:ascii="Arial" w:hAnsi="Arial" w:cs="Arial"/>
        </w:rPr>
        <w:t>V případě potřeby změny činnosti na základě okolností, které nemohly být při zadání díla přepokládány, bude cena snížena o méně práce či zvýšena o dodatečné práce na základě dohody obou smluvních stran, která bude podkladem pro změnu smluvního vztahu formou písemného dodatku k této smlouvě.</w:t>
      </w:r>
    </w:p>
    <w:p w:rsidR="00313793" w:rsidRPr="00B459D1" w:rsidRDefault="00313793" w:rsidP="001132A5">
      <w:pPr>
        <w:numPr>
          <w:ilvl w:val="1"/>
          <w:numId w:val="4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B459D1">
        <w:rPr>
          <w:rFonts w:ascii="Arial" w:hAnsi="Arial" w:cs="Arial"/>
        </w:rPr>
        <w:t>Dodatečné práce budou zadány v souladu s ustanoveními zákona č.</w:t>
      </w:r>
      <w:r w:rsidR="009E7579" w:rsidRPr="00B459D1">
        <w:rPr>
          <w:rFonts w:ascii="Arial" w:hAnsi="Arial" w:cs="Arial"/>
        </w:rPr>
        <w:t>134/2016</w:t>
      </w:r>
      <w:r w:rsidR="00C77D9E" w:rsidRPr="00B459D1">
        <w:rPr>
          <w:rFonts w:ascii="Arial" w:hAnsi="Arial" w:cs="Arial"/>
          <w:color w:val="FF0000"/>
        </w:rPr>
        <w:t xml:space="preserve"> </w:t>
      </w:r>
      <w:r w:rsidRPr="00B459D1">
        <w:rPr>
          <w:rFonts w:ascii="Arial" w:hAnsi="Arial" w:cs="Arial"/>
        </w:rPr>
        <w:t>Sb.</w:t>
      </w:r>
      <w:r w:rsidR="007E651B" w:rsidRPr="00B459D1">
        <w:rPr>
          <w:rFonts w:ascii="Arial" w:hAnsi="Arial" w:cs="Arial"/>
        </w:rPr>
        <w:t>,</w:t>
      </w:r>
      <w:r w:rsidR="007E651B" w:rsidRPr="00B459D1">
        <w:rPr>
          <w:rFonts w:ascii="Arial" w:hAnsi="Arial" w:cs="Arial"/>
        </w:rPr>
        <w:br/>
      </w:r>
      <w:r w:rsidRPr="00B459D1">
        <w:rPr>
          <w:rFonts w:ascii="Arial" w:hAnsi="Arial" w:cs="Arial"/>
        </w:rPr>
        <w:t xml:space="preserve">o </w:t>
      </w:r>
      <w:r w:rsidR="00A047BB">
        <w:rPr>
          <w:rFonts w:ascii="Arial" w:hAnsi="Arial" w:cs="Arial"/>
        </w:rPr>
        <w:t xml:space="preserve">zadávání </w:t>
      </w:r>
      <w:r w:rsidRPr="00B459D1">
        <w:rPr>
          <w:rFonts w:ascii="Arial" w:hAnsi="Arial" w:cs="Arial"/>
        </w:rPr>
        <w:t>veřejných zakáz</w:t>
      </w:r>
      <w:r w:rsidR="00A047BB">
        <w:rPr>
          <w:rFonts w:ascii="Arial" w:hAnsi="Arial" w:cs="Arial"/>
        </w:rPr>
        <w:t>ek</w:t>
      </w:r>
      <w:r w:rsidRPr="00B459D1">
        <w:rPr>
          <w:rFonts w:ascii="Arial" w:hAnsi="Arial" w:cs="Arial"/>
        </w:rPr>
        <w:t xml:space="preserve"> a souvisejících předpisů</w:t>
      </w:r>
      <w:r w:rsidR="00A979E0" w:rsidRPr="00B459D1">
        <w:rPr>
          <w:rFonts w:ascii="Arial" w:hAnsi="Arial" w:cs="Arial"/>
        </w:rPr>
        <w:t>, v platném znění.</w:t>
      </w:r>
    </w:p>
    <w:p w:rsidR="00313793" w:rsidRPr="00B459D1" w:rsidRDefault="00313793" w:rsidP="00313793">
      <w:pPr>
        <w:jc w:val="both"/>
        <w:rPr>
          <w:rFonts w:ascii="Arial" w:hAnsi="Arial" w:cs="Arial"/>
        </w:rPr>
      </w:pPr>
    </w:p>
    <w:p w:rsidR="007E651B" w:rsidRPr="00B459D1" w:rsidRDefault="007E651B" w:rsidP="00313793">
      <w:pPr>
        <w:rPr>
          <w:rFonts w:ascii="Arial" w:hAnsi="Arial" w:cs="Arial"/>
        </w:rPr>
      </w:pPr>
    </w:p>
    <w:p w:rsidR="00313793" w:rsidRPr="00B459D1" w:rsidRDefault="00313793" w:rsidP="00357222">
      <w:pPr>
        <w:spacing w:after="120"/>
        <w:rPr>
          <w:rFonts w:ascii="Arial" w:hAnsi="Arial" w:cs="Arial"/>
          <w:b/>
          <w:u w:val="single"/>
        </w:rPr>
      </w:pPr>
      <w:r w:rsidRPr="00B459D1">
        <w:rPr>
          <w:rFonts w:ascii="Arial" w:hAnsi="Arial" w:cs="Arial"/>
          <w:b/>
          <w:u w:val="single"/>
        </w:rPr>
        <w:t>6. Spolupůsobení objednatele</w:t>
      </w:r>
    </w:p>
    <w:p w:rsidR="00313793" w:rsidRPr="00B459D1" w:rsidRDefault="007E651B" w:rsidP="001132A5">
      <w:pPr>
        <w:ind w:left="567" w:hanging="567"/>
        <w:jc w:val="both"/>
        <w:rPr>
          <w:rFonts w:ascii="Arial" w:hAnsi="Arial" w:cs="Arial"/>
        </w:rPr>
      </w:pPr>
      <w:proofErr w:type="gramStart"/>
      <w:r w:rsidRPr="00B459D1">
        <w:rPr>
          <w:rFonts w:ascii="Arial" w:hAnsi="Arial" w:cs="Arial"/>
        </w:rPr>
        <w:t>6.1</w:t>
      </w:r>
      <w:proofErr w:type="gramEnd"/>
      <w:r w:rsidRPr="00B459D1">
        <w:rPr>
          <w:rFonts w:ascii="Arial" w:hAnsi="Arial" w:cs="Arial"/>
        </w:rPr>
        <w:t>.</w:t>
      </w:r>
      <w:r w:rsidRPr="00B459D1">
        <w:rPr>
          <w:rFonts w:ascii="Arial" w:hAnsi="Arial" w:cs="Arial"/>
        </w:rPr>
        <w:tab/>
      </w:r>
      <w:r w:rsidR="00313793" w:rsidRPr="00B459D1">
        <w:rPr>
          <w:rFonts w:ascii="Arial" w:hAnsi="Arial" w:cs="Arial"/>
        </w:rPr>
        <w:t>Objednatel se bude v průběhu prací zúčastňovat jednání svolaných zhotovitelem a bude na</w:t>
      </w:r>
      <w:r w:rsidR="00656958" w:rsidRPr="00B459D1">
        <w:rPr>
          <w:rFonts w:ascii="Arial" w:hAnsi="Arial" w:cs="Arial"/>
        </w:rPr>
        <w:t> </w:t>
      </w:r>
      <w:r w:rsidR="00313793" w:rsidRPr="00B459D1">
        <w:rPr>
          <w:rFonts w:ascii="Arial" w:hAnsi="Arial" w:cs="Arial"/>
        </w:rPr>
        <w:t>vyžádání poskytovat zhotoviteli informace ve vazbě na předmět díla.</w:t>
      </w:r>
    </w:p>
    <w:p w:rsidR="00313793" w:rsidRPr="00B459D1" w:rsidRDefault="00313793" w:rsidP="00313793">
      <w:pPr>
        <w:ind w:left="360"/>
        <w:jc w:val="both"/>
        <w:rPr>
          <w:rFonts w:ascii="Arial" w:hAnsi="Arial" w:cs="Arial"/>
        </w:rPr>
      </w:pPr>
    </w:p>
    <w:p w:rsidR="00313793" w:rsidRPr="00B459D1" w:rsidRDefault="00313793" w:rsidP="00313793">
      <w:pPr>
        <w:rPr>
          <w:rFonts w:ascii="Arial" w:hAnsi="Arial" w:cs="Arial"/>
          <w:b/>
          <w:u w:val="single"/>
        </w:rPr>
      </w:pPr>
    </w:p>
    <w:p w:rsidR="00313793" w:rsidRPr="00B459D1" w:rsidRDefault="00313793" w:rsidP="00357222">
      <w:pPr>
        <w:spacing w:after="120"/>
        <w:rPr>
          <w:rFonts w:ascii="Arial" w:hAnsi="Arial" w:cs="Arial"/>
          <w:b/>
          <w:u w:val="single"/>
        </w:rPr>
      </w:pPr>
      <w:r w:rsidRPr="00B459D1">
        <w:rPr>
          <w:rFonts w:ascii="Arial" w:hAnsi="Arial" w:cs="Arial"/>
          <w:b/>
          <w:u w:val="single"/>
        </w:rPr>
        <w:t>7. Záruční podmínky</w:t>
      </w:r>
      <w:r w:rsidR="0076002D" w:rsidRPr="00B459D1">
        <w:rPr>
          <w:rFonts w:ascii="Arial" w:hAnsi="Arial" w:cs="Arial"/>
          <w:b/>
          <w:u w:val="single"/>
        </w:rPr>
        <w:t xml:space="preserve"> a odpovědnost za vady díla</w:t>
      </w:r>
    </w:p>
    <w:p w:rsidR="00044A22" w:rsidRPr="00B459D1" w:rsidRDefault="0076002D" w:rsidP="001132A5">
      <w:pPr>
        <w:numPr>
          <w:ilvl w:val="1"/>
          <w:numId w:val="6"/>
        </w:numPr>
        <w:tabs>
          <w:tab w:val="clear" w:pos="858"/>
        </w:tabs>
        <w:spacing w:after="120"/>
        <w:ind w:left="567" w:hanging="567"/>
        <w:jc w:val="both"/>
        <w:rPr>
          <w:rFonts w:ascii="Arial" w:hAnsi="Arial" w:cs="Arial"/>
        </w:rPr>
      </w:pPr>
      <w:r w:rsidRPr="00B459D1">
        <w:rPr>
          <w:rFonts w:ascii="Arial" w:hAnsi="Arial" w:cs="Arial"/>
        </w:rPr>
        <w:t>Dílo (projekt) má vady, pokud neodpovídá smlouvě, případně je podle něho stavba (nebo její dílčí část) neproveditelná.</w:t>
      </w:r>
    </w:p>
    <w:p w:rsidR="00313793" w:rsidRPr="00B459D1" w:rsidRDefault="00313793" w:rsidP="001132A5">
      <w:pPr>
        <w:numPr>
          <w:ilvl w:val="1"/>
          <w:numId w:val="6"/>
        </w:numPr>
        <w:tabs>
          <w:tab w:val="clear" w:pos="858"/>
        </w:tabs>
        <w:spacing w:after="120"/>
        <w:ind w:left="567" w:hanging="567"/>
        <w:jc w:val="both"/>
        <w:rPr>
          <w:rFonts w:ascii="Arial" w:hAnsi="Arial" w:cs="Arial"/>
        </w:rPr>
      </w:pPr>
      <w:r w:rsidRPr="00B459D1">
        <w:rPr>
          <w:rFonts w:ascii="Arial" w:hAnsi="Arial" w:cs="Arial"/>
        </w:rPr>
        <w:t>Zhotovitel ručí v záruční době 60 měsíců ode dne</w:t>
      </w:r>
      <w:r w:rsidR="00A979E0" w:rsidRPr="00B459D1">
        <w:rPr>
          <w:rFonts w:ascii="Arial" w:hAnsi="Arial" w:cs="Arial"/>
        </w:rPr>
        <w:t xml:space="preserve"> protokolárního</w:t>
      </w:r>
      <w:r w:rsidRPr="00B459D1">
        <w:rPr>
          <w:rFonts w:ascii="Arial" w:hAnsi="Arial" w:cs="Arial"/>
        </w:rPr>
        <w:t xml:space="preserve"> předání a převzetí díla za</w:t>
      </w:r>
      <w:r w:rsidR="00656958" w:rsidRPr="00B459D1">
        <w:rPr>
          <w:rFonts w:ascii="Arial" w:hAnsi="Arial" w:cs="Arial"/>
        </w:rPr>
        <w:t> </w:t>
      </w:r>
      <w:r w:rsidRPr="00B459D1">
        <w:rPr>
          <w:rFonts w:ascii="Arial" w:hAnsi="Arial" w:cs="Arial"/>
        </w:rPr>
        <w:t>bezvadnost</w:t>
      </w:r>
      <w:r w:rsidR="00A979E0" w:rsidRPr="00B459D1">
        <w:rPr>
          <w:rFonts w:ascii="Arial" w:hAnsi="Arial" w:cs="Arial"/>
        </w:rPr>
        <w:t xml:space="preserve"> a úplnost</w:t>
      </w:r>
      <w:r w:rsidRPr="00B459D1">
        <w:rPr>
          <w:rFonts w:ascii="Arial" w:hAnsi="Arial" w:cs="Arial"/>
        </w:rPr>
        <w:t xml:space="preserve"> provedeného díla tzn., že dílo v okamžiku předání splňuje požadavky této smlouvy, technických podmínek zadávací dokumentace a veškerých platných předpisů a technických podmínek vztahujících se k předmětu díla. Zhotovitel neodpovídá za</w:t>
      </w:r>
      <w:r w:rsidR="00656958" w:rsidRPr="00B459D1">
        <w:rPr>
          <w:rFonts w:ascii="Arial" w:hAnsi="Arial" w:cs="Arial"/>
        </w:rPr>
        <w:t> </w:t>
      </w:r>
      <w:r w:rsidRPr="00B459D1">
        <w:rPr>
          <w:rFonts w:ascii="Arial" w:hAnsi="Arial" w:cs="Arial"/>
        </w:rPr>
        <w:t>vady vzniklé po předání díla změnou výchozích podmínek (tj. právních předpisů, norem, podkladů, sortimentu výrobků, technickým pokrokem apod.).</w:t>
      </w:r>
    </w:p>
    <w:p w:rsidR="00313793" w:rsidRPr="00B459D1" w:rsidRDefault="00313793" w:rsidP="001132A5">
      <w:pPr>
        <w:numPr>
          <w:ilvl w:val="1"/>
          <w:numId w:val="6"/>
        </w:numPr>
        <w:tabs>
          <w:tab w:val="clear" w:pos="858"/>
        </w:tabs>
        <w:spacing w:after="120"/>
        <w:ind w:left="567" w:hanging="567"/>
        <w:jc w:val="both"/>
        <w:rPr>
          <w:rFonts w:ascii="Arial" w:hAnsi="Arial" w:cs="Arial"/>
        </w:rPr>
      </w:pPr>
      <w:r w:rsidRPr="00B459D1">
        <w:rPr>
          <w:rFonts w:ascii="Arial" w:hAnsi="Arial" w:cs="Arial"/>
        </w:rPr>
        <w:t>Objednatel je povinen umožnit zhotoviteli odstranění vad a nedodělků.</w:t>
      </w:r>
    </w:p>
    <w:p w:rsidR="00313793" w:rsidRPr="00B459D1" w:rsidRDefault="0076002D" w:rsidP="001132A5">
      <w:pPr>
        <w:numPr>
          <w:ilvl w:val="1"/>
          <w:numId w:val="6"/>
        </w:numPr>
        <w:tabs>
          <w:tab w:val="clear" w:pos="858"/>
        </w:tabs>
        <w:spacing w:after="120"/>
        <w:ind w:left="567" w:hanging="567"/>
        <w:jc w:val="both"/>
        <w:rPr>
          <w:rFonts w:ascii="Arial" w:hAnsi="Arial" w:cs="Arial"/>
          <w:strike/>
        </w:rPr>
      </w:pPr>
      <w:r w:rsidRPr="00B459D1">
        <w:rPr>
          <w:rFonts w:ascii="Arial" w:hAnsi="Arial" w:cs="Arial"/>
        </w:rPr>
        <w:t>R</w:t>
      </w:r>
      <w:r w:rsidR="00313793" w:rsidRPr="00B459D1">
        <w:rPr>
          <w:rFonts w:ascii="Arial" w:hAnsi="Arial" w:cs="Arial"/>
        </w:rPr>
        <w:t>eklamované vady a nedodělky odstraní zhotovitel na své náklady v termínu do 21 dní po</w:t>
      </w:r>
      <w:r w:rsidR="00656958" w:rsidRPr="00B459D1">
        <w:rPr>
          <w:rFonts w:ascii="Arial" w:hAnsi="Arial" w:cs="Arial"/>
        </w:rPr>
        <w:t> </w:t>
      </w:r>
      <w:r w:rsidR="00313793" w:rsidRPr="00B459D1">
        <w:rPr>
          <w:rFonts w:ascii="Arial" w:hAnsi="Arial" w:cs="Arial"/>
        </w:rPr>
        <w:t>obdržení písemné výzvy objednatele. Termín odstranění reklamovaných vad a nedodělků lze ve složitých případech prodloužit po dohodě zhotovitele s objednatelem.</w:t>
      </w:r>
      <w:r w:rsidR="0090610B" w:rsidRPr="00B459D1">
        <w:rPr>
          <w:rFonts w:ascii="Arial" w:hAnsi="Arial" w:cs="Arial"/>
        </w:rPr>
        <w:t xml:space="preserve"> </w:t>
      </w:r>
    </w:p>
    <w:p w:rsidR="00EF5FAC" w:rsidRPr="00B459D1" w:rsidRDefault="00313793" w:rsidP="001132A5">
      <w:pPr>
        <w:numPr>
          <w:ilvl w:val="1"/>
          <w:numId w:val="6"/>
        </w:numPr>
        <w:tabs>
          <w:tab w:val="clear" w:pos="858"/>
        </w:tabs>
        <w:ind w:left="567" w:hanging="567"/>
        <w:jc w:val="both"/>
        <w:rPr>
          <w:rFonts w:ascii="Arial" w:hAnsi="Arial" w:cs="Arial"/>
        </w:rPr>
      </w:pPr>
      <w:r w:rsidRPr="00B459D1">
        <w:rPr>
          <w:rFonts w:ascii="Arial" w:hAnsi="Arial" w:cs="Arial"/>
        </w:rPr>
        <w:t>Nároky z vad díla se uplatňují dle zákona č.</w:t>
      </w:r>
      <w:r w:rsidR="0076002D" w:rsidRPr="00B459D1">
        <w:rPr>
          <w:rFonts w:ascii="Arial" w:hAnsi="Arial" w:cs="Arial"/>
        </w:rPr>
        <w:t xml:space="preserve"> 89</w:t>
      </w:r>
      <w:r w:rsidRPr="00B459D1">
        <w:rPr>
          <w:rFonts w:ascii="Arial" w:hAnsi="Arial" w:cs="Arial"/>
        </w:rPr>
        <w:t>/</w:t>
      </w:r>
      <w:r w:rsidR="0076002D" w:rsidRPr="00B459D1">
        <w:rPr>
          <w:rFonts w:ascii="Arial" w:hAnsi="Arial" w:cs="Arial"/>
        </w:rPr>
        <w:t>2012</w:t>
      </w:r>
      <w:r w:rsidRPr="00B459D1">
        <w:rPr>
          <w:rFonts w:ascii="Arial" w:hAnsi="Arial" w:cs="Arial"/>
        </w:rPr>
        <w:t xml:space="preserve"> Sb.</w:t>
      </w:r>
      <w:r w:rsidR="0076002D" w:rsidRPr="00B459D1">
        <w:rPr>
          <w:rFonts w:ascii="Arial" w:hAnsi="Arial" w:cs="Arial"/>
        </w:rPr>
        <w:t>, občanský zákoník,</w:t>
      </w:r>
      <w:r w:rsidRPr="00B459D1">
        <w:rPr>
          <w:rFonts w:ascii="Arial" w:hAnsi="Arial" w:cs="Arial"/>
        </w:rPr>
        <w:t xml:space="preserve"> v platném znění, dle § </w:t>
      </w:r>
      <w:r w:rsidR="0076002D" w:rsidRPr="00B459D1">
        <w:rPr>
          <w:rFonts w:ascii="Arial" w:hAnsi="Arial" w:cs="Arial"/>
        </w:rPr>
        <w:t>2615</w:t>
      </w:r>
      <w:r w:rsidRPr="00B459D1">
        <w:rPr>
          <w:rFonts w:ascii="Arial" w:hAnsi="Arial" w:cs="Arial"/>
        </w:rPr>
        <w:t xml:space="preserve"> a následující</w:t>
      </w:r>
      <w:r w:rsidR="00C02301" w:rsidRPr="00B459D1">
        <w:rPr>
          <w:rFonts w:ascii="Arial" w:hAnsi="Arial" w:cs="Arial"/>
        </w:rPr>
        <w:t>.</w:t>
      </w:r>
    </w:p>
    <w:p w:rsidR="00313793" w:rsidRDefault="00313793" w:rsidP="00313793">
      <w:pPr>
        <w:rPr>
          <w:rFonts w:ascii="Arial" w:hAnsi="Arial" w:cs="Arial"/>
          <w:b/>
        </w:rPr>
      </w:pPr>
    </w:p>
    <w:p w:rsidR="00661762" w:rsidRPr="00B459D1" w:rsidRDefault="00661762" w:rsidP="00313793">
      <w:pPr>
        <w:rPr>
          <w:rFonts w:ascii="Arial" w:hAnsi="Arial" w:cs="Arial"/>
          <w:b/>
        </w:rPr>
      </w:pPr>
    </w:p>
    <w:p w:rsidR="00313793" w:rsidRPr="00B459D1" w:rsidRDefault="00313793" w:rsidP="00AA79B7">
      <w:pPr>
        <w:spacing w:after="120"/>
        <w:rPr>
          <w:rFonts w:ascii="Arial" w:hAnsi="Arial" w:cs="Arial"/>
          <w:b/>
          <w:u w:val="single"/>
        </w:rPr>
      </w:pPr>
      <w:r w:rsidRPr="00B459D1">
        <w:rPr>
          <w:rFonts w:ascii="Arial" w:hAnsi="Arial" w:cs="Arial"/>
          <w:b/>
          <w:u w:val="single"/>
        </w:rPr>
        <w:t>8. Sankční ujednání</w:t>
      </w:r>
      <w:r w:rsidR="0076002D" w:rsidRPr="00B459D1">
        <w:rPr>
          <w:rFonts w:ascii="Arial" w:hAnsi="Arial" w:cs="Arial"/>
          <w:b/>
          <w:u w:val="single"/>
        </w:rPr>
        <w:t xml:space="preserve"> a náhrada škody</w:t>
      </w:r>
    </w:p>
    <w:p w:rsidR="001C2C71" w:rsidRPr="00B459D1" w:rsidRDefault="001C2C71" w:rsidP="001132A5">
      <w:pPr>
        <w:numPr>
          <w:ilvl w:val="1"/>
          <w:numId w:val="7"/>
        </w:numPr>
        <w:tabs>
          <w:tab w:val="clear" w:pos="792"/>
        </w:tabs>
        <w:ind w:left="567" w:hanging="567"/>
        <w:jc w:val="both"/>
        <w:rPr>
          <w:rFonts w:ascii="Arial" w:hAnsi="Arial" w:cs="Arial"/>
        </w:rPr>
      </w:pPr>
      <w:r w:rsidRPr="00B459D1">
        <w:rPr>
          <w:rFonts w:ascii="Arial" w:hAnsi="Arial" w:cs="Arial"/>
        </w:rPr>
        <w:t>Smluvní pokuta ve výši 0,5% z celkové ceny díla za každý den prodlení se sjednává pro</w:t>
      </w:r>
      <w:r w:rsidR="00A568B5" w:rsidRPr="00B459D1">
        <w:rPr>
          <w:rFonts w:ascii="Arial" w:hAnsi="Arial" w:cs="Arial"/>
        </w:rPr>
        <w:t> </w:t>
      </w:r>
      <w:r w:rsidRPr="00B459D1">
        <w:rPr>
          <w:rFonts w:ascii="Arial" w:hAnsi="Arial" w:cs="Arial"/>
        </w:rPr>
        <w:t>případ prodlení zhotovitele s</w:t>
      </w:r>
      <w:r w:rsidR="00953C0E" w:rsidRPr="00B459D1">
        <w:rPr>
          <w:rFonts w:ascii="Arial" w:hAnsi="Arial" w:cs="Arial"/>
        </w:rPr>
        <w:t> dokončením a</w:t>
      </w:r>
      <w:r w:rsidRPr="00B459D1">
        <w:rPr>
          <w:rFonts w:ascii="Arial" w:hAnsi="Arial" w:cs="Arial"/>
        </w:rPr>
        <w:t> předáním díla dle čl. 3. Pro případ prodlení zhotovitele s</w:t>
      </w:r>
      <w:r w:rsidR="00953C0E" w:rsidRPr="00B459D1">
        <w:rPr>
          <w:rFonts w:ascii="Arial" w:hAnsi="Arial" w:cs="Arial"/>
        </w:rPr>
        <w:t> dokončením a</w:t>
      </w:r>
      <w:r w:rsidRPr="00B459D1">
        <w:rPr>
          <w:rFonts w:ascii="Arial" w:hAnsi="Arial" w:cs="Arial"/>
        </w:rPr>
        <w:t xml:space="preserve"> předáním části díla dle čl. </w:t>
      </w:r>
      <w:proofErr w:type="gramStart"/>
      <w:r w:rsidRPr="00B459D1">
        <w:rPr>
          <w:rFonts w:ascii="Arial" w:hAnsi="Arial" w:cs="Arial"/>
        </w:rPr>
        <w:t>3.2. se</w:t>
      </w:r>
      <w:proofErr w:type="gramEnd"/>
      <w:r w:rsidRPr="00B459D1">
        <w:rPr>
          <w:rFonts w:ascii="Arial" w:hAnsi="Arial" w:cs="Arial"/>
        </w:rPr>
        <w:t xml:space="preserve"> sjednává smluvní pokuta ve</w:t>
      </w:r>
      <w:r w:rsidR="00A568B5" w:rsidRPr="00B459D1">
        <w:rPr>
          <w:rFonts w:ascii="Arial" w:hAnsi="Arial" w:cs="Arial"/>
        </w:rPr>
        <w:t> </w:t>
      </w:r>
      <w:r w:rsidRPr="00B459D1">
        <w:rPr>
          <w:rFonts w:ascii="Arial" w:hAnsi="Arial" w:cs="Arial"/>
        </w:rPr>
        <w:t>výši 0,5% z ceny části díla dle čl. 4.1. za každý den prodlení.</w:t>
      </w:r>
    </w:p>
    <w:p w:rsidR="001C2C71" w:rsidRPr="00B459D1" w:rsidRDefault="001C2C71" w:rsidP="001132A5">
      <w:pPr>
        <w:numPr>
          <w:ilvl w:val="1"/>
          <w:numId w:val="7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B459D1">
        <w:rPr>
          <w:rFonts w:ascii="Arial" w:hAnsi="Arial" w:cs="Arial"/>
        </w:rPr>
        <w:t xml:space="preserve">Smluvní </w:t>
      </w:r>
      <w:r w:rsidR="00953C0E" w:rsidRPr="00B459D1">
        <w:rPr>
          <w:rFonts w:ascii="Arial" w:hAnsi="Arial" w:cs="Arial"/>
        </w:rPr>
        <w:t>úrok z prodlení</w:t>
      </w:r>
      <w:r w:rsidRPr="00B459D1">
        <w:rPr>
          <w:rFonts w:ascii="Arial" w:hAnsi="Arial" w:cs="Arial"/>
        </w:rPr>
        <w:t xml:space="preserve"> ve výši 0,5% za každý den prodlení se sjednává pro případ prodlení objednatele s úhradou konečné nebo dílčí faktury. Základem pro výpočet smluvní pokuty je</w:t>
      </w:r>
      <w:r w:rsidR="00A568B5" w:rsidRPr="00B459D1">
        <w:rPr>
          <w:rFonts w:ascii="Arial" w:hAnsi="Arial" w:cs="Arial"/>
        </w:rPr>
        <w:t> </w:t>
      </w:r>
      <w:r w:rsidRPr="00B459D1">
        <w:rPr>
          <w:rFonts w:ascii="Arial" w:hAnsi="Arial" w:cs="Arial"/>
        </w:rPr>
        <w:t>dlužná částka, s jejíž úhradou je objednatel v prodlení.</w:t>
      </w:r>
    </w:p>
    <w:p w:rsidR="001C2C71" w:rsidRPr="00B459D1" w:rsidRDefault="001C2C71" w:rsidP="001132A5">
      <w:pPr>
        <w:numPr>
          <w:ilvl w:val="1"/>
          <w:numId w:val="7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B459D1">
        <w:rPr>
          <w:rFonts w:ascii="Arial" w:hAnsi="Arial" w:cs="Arial"/>
        </w:rPr>
        <w:t>Smluvní pokuta ve výši 3</w:t>
      </w:r>
      <w:r w:rsidR="005F3A9B" w:rsidRPr="00B459D1">
        <w:rPr>
          <w:rFonts w:ascii="Arial" w:hAnsi="Arial" w:cs="Arial"/>
        </w:rPr>
        <w:t>.</w:t>
      </w:r>
      <w:r w:rsidRPr="00B459D1">
        <w:rPr>
          <w:rFonts w:ascii="Arial" w:hAnsi="Arial" w:cs="Arial"/>
        </w:rPr>
        <w:t>000</w:t>
      </w:r>
      <w:r w:rsidR="005F3A9B" w:rsidRPr="00B459D1">
        <w:rPr>
          <w:rFonts w:ascii="Arial" w:hAnsi="Arial" w:cs="Arial"/>
        </w:rPr>
        <w:t>,-</w:t>
      </w:r>
      <w:r w:rsidRPr="00B459D1">
        <w:rPr>
          <w:rFonts w:ascii="Arial" w:hAnsi="Arial" w:cs="Arial"/>
        </w:rPr>
        <w:t xml:space="preserve"> Kč za každý den prodlení se sjednává pro případ nedodržení termínu odstranění vady nebo nedodělku zhotovitelem dle čl. 7. bodu </w:t>
      </w:r>
      <w:r w:rsidR="00953C0E" w:rsidRPr="00B459D1">
        <w:rPr>
          <w:rFonts w:ascii="Arial" w:hAnsi="Arial" w:cs="Arial"/>
        </w:rPr>
        <w:t>7.4.</w:t>
      </w:r>
    </w:p>
    <w:p w:rsidR="001C2C71" w:rsidRPr="00B459D1" w:rsidRDefault="001C2C71" w:rsidP="001132A5">
      <w:pPr>
        <w:numPr>
          <w:ilvl w:val="1"/>
          <w:numId w:val="7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B459D1">
        <w:rPr>
          <w:rFonts w:ascii="Arial" w:hAnsi="Arial" w:cs="Arial"/>
        </w:rPr>
        <w:lastRenderedPageBreak/>
        <w:t xml:space="preserve">Smluvní pokuta ve výši 50.000,- Kč se sjednává pro případ nedodržení ustanovení čl. 2. bodu </w:t>
      </w:r>
      <w:proofErr w:type="gramStart"/>
      <w:r w:rsidR="001E6AC0">
        <w:rPr>
          <w:rFonts w:ascii="Arial" w:hAnsi="Arial" w:cs="Arial"/>
        </w:rPr>
        <w:t>2.9</w:t>
      </w:r>
      <w:proofErr w:type="gramEnd"/>
      <w:r w:rsidR="001E6AC0">
        <w:rPr>
          <w:rFonts w:ascii="Arial" w:hAnsi="Arial" w:cs="Arial"/>
        </w:rPr>
        <w:t xml:space="preserve">., </w:t>
      </w:r>
      <w:r w:rsidR="00C06F4B" w:rsidRPr="00B459D1">
        <w:rPr>
          <w:rFonts w:ascii="Arial" w:hAnsi="Arial" w:cs="Arial"/>
        </w:rPr>
        <w:t>2.1</w:t>
      </w:r>
      <w:r w:rsidR="001E25FF" w:rsidRPr="00B459D1">
        <w:rPr>
          <w:rFonts w:ascii="Arial" w:hAnsi="Arial" w:cs="Arial"/>
        </w:rPr>
        <w:t>0</w:t>
      </w:r>
      <w:r w:rsidR="00C06F4B" w:rsidRPr="00B459D1">
        <w:rPr>
          <w:rFonts w:ascii="Arial" w:hAnsi="Arial" w:cs="Arial"/>
        </w:rPr>
        <w:t>.</w:t>
      </w:r>
      <w:r w:rsidR="001E6AC0">
        <w:rPr>
          <w:rFonts w:ascii="Arial" w:hAnsi="Arial" w:cs="Arial"/>
        </w:rPr>
        <w:t xml:space="preserve"> a 2.11.</w:t>
      </w:r>
      <w:r w:rsidR="001E25FF" w:rsidRPr="00B459D1">
        <w:rPr>
          <w:rFonts w:ascii="Arial" w:hAnsi="Arial" w:cs="Arial"/>
        </w:rPr>
        <w:t xml:space="preserve"> </w:t>
      </w:r>
      <w:r w:rsidRPr="00B459D1">
        <w:rPr>
          <w:rFonts w:ascii="Arial" w:hAnsi="Arial" w:cs="Arial"/>
        </w:rPr>
        <w:t>této smlouvy ze strany zhotovitele.</w:t>
      </w:r>
    </w:p>
    <w:p w:rsidR="001C2C71" w:rsidRPr="00B459D1" w:rsidRDefault="001C2C71" w:rsidP="001132A5">
      <w:pPr>
        <w:numPr>
          <w:ilvl w:val="1"/>
          <w:numId w:val="7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B459D1">
        <w:rPr>
          <w:rFonts w:ascii="Arial" w:hAnsi="Arial" w:cs="Arial"/>
        </w:rPr>
        <w:t xml:space="preserve">Pro případ porušení ujednání uvedeného v čl. 11. bod </w:t>
      </w:r>
      <w:proofErr w:type="gramStart"/>
      <w:r w:rsidRPr="00B459D1">
        <w:rPr>
          <w:rFonts w:ascii="Arial" w:hAnsi="Arial" w:cs="Arial"/>
        </w:rPr>
        <w:t>11.3. této</w:t>
      </w:r>
      <w:proofErr w:type="gramEnd"/>
      <w:r w:rsidRPr="00B459D1">
        <w:rPr>
          <w:rFonts w:ascii="Arial" w:hAnsi="Arial" w:cs="Arial"/>
        </w:rPr>
        <w:t xml:space="preserve"> smlouvy uhradí zhotovitel objednateli jednorázovou smluvní pokutu ve výši </w:t>
      </w:r>
      <w:r w:rsidR="00E0516B" w:rsidRPr="00B459D1">
        <w:rPr>
          <w:rFonts w:ascii="Arial" w:hAnsi="Arial" w:cs="Arial"/>
        </w:rPr>
        <w:t>10</w:t>
      </w:r>
      <w:r w:rsidRPr="00B459D1">
        <w:rPr>
          <w:rFonts w:ascii="Arial" w:hAnsi="Arial" w:cs="Arial"/>
        </w:rPr>
        <w:t xml:space="preserve"> % z celkové </w:t>
      </w:r>
      <w:r w:rsidR="002D4473">
        <w:rPr>
          <w:rFonts w:ascii="Arial" w:hAnsi="Arial" w:cs="Arial"/>
        </w:rPr>
        <w:t>ceny plnění dle této smlouvy, a </w:t>
      </w:r>
      <w:r w:rsidRPr="00B459D1">
        <w:rPr>
          <w:rFonts w:ascii="Arial" w:hAnsi="Arial" w:cs="Arial"/>
        </w:rPr>
        <w:t xml:space="preserve">to se splatností do 14 dnů od </w:t>
      </w:r>
      <w:r w:rsidR="007E651B" w:rsidRPr="00B459D1">
        <w:rPr>
          <w:rFonts w:ascii="Arial" w:hAnsi="Arial" w:cs="Arial"/>
        </w:rPr>
        <w:t>vystavení faktury</w:t>
      </w:r>
      <w:r w:rsidRPr="00B459D1">
        <w:rPr>
          <w:rFonts w:ascii="Arial" w:hAnsi="Arial" w:cs="Arial"/>
        </w:rPr>
        <w:t>.</w:t>
      </w:r>
    </w:p>
    <w:p w:rsidR="00C06F4B" w:rsidRPr="00B459D1" w:rsidRDefault="00C06F4B" w:rsidP="001132A5">
      <w:pPr>
        <w:numPr>
          <w:ilvl w:val="1"/>
          <w:numId w:val="7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B459D1">
        <w:rPr>
          <w:rFonts w:ascii="Arial" w:hAnsi="Arial" w:cs="Arial"/>
        </w:rPr>
        <w:t xml:space="preserve">Při porušení povinnosti zhotovitele sjednané v čl. 10 bodu </w:t>
      </w:r>
      <w:proofErr w:type="gramStart"/>
      <w:r w:rsidRPr="00B459D1">
        <w:rPr>
          <w:rFonts w:ascii="Arial" w:hAnsi="Arial" w:cs="Arial"/>
        </w:rPr>
        <w:t>10.7. této</w:t>
      </w:r>
      <w:proofErr w:type="gramEnd"/>
      <w:r w:rsidRPr="00B459D1">
        <w:rPr>
          <w:rFonts w:ascii="Arial" w:hAnsi="Arial" w:cs="Arial"/>
        </w:rPr>
        <w:t xml:space="preserve"> smlouvy je</w:t>
      </w:r>
      <w:r w:rsidR="00485E79" w:rsidRPr="00B459D1">
        <w:rPr>
          <w:rFonts w:ascii="Arial" w:hAnsi="Arial" w:cs="Arial"/>
        </w:rPr>
        <w:t> </w:t>
      </w:r>
      <w:r w:rsidRPr="00B459D1">
        <w:rPr>
          <w:rFonts w:ascii="Arial" w:hAnsi="Arial" w:cs="Arial"/>
        </w:rPr>
        <w:t>objednatel oprávněn vyúčtovat zhotoviteli smluvní pokutu ve výši 50.000,- Kč za každé porušení.</w:t>
      </w:r>
    </w:p>
    <w:p w:rsidR="00E713B7" w:rsidRPr="005507BB" w:rsidRDefault="001C2C71" w:rsidP="001132A5">
      <w:pPr>
        <w:numPr>
          <w:ilvl w:val="1"/>
          <w:numId w:val="7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B459D1">
        <w:rPr>
          <w:rFonts w:ascii="Arial" w:hAnsi="Arial" w:cs="Arial"/>
        </w:rPr>
        <w:t>Smluvní pokuty sjednané touto smlouvou zaplatí povinná strana nezávisle na zavinění a</w:t>
      </w:r>
      <w:r w:rsidR="00182359" w:rsidRPr="00B459D1">
        <w:rPr>
          <w:rFonts w:ascii="Arial" w:hAnsi="Arial" w:cs="Arial"/>
        </w:rPr>
        <w:t> </w:t>
      </w:r>
      <w:r w:rsidRPr="00B459D1">
        <w:rPr>
          <w:rFonts w:ascii="Arial" w:hAnsi="Arial" w:cs="Arial"/>
        </w:rPr>
        <w:t>na</w:t>
      </w:r>
      <w:r w:rsidR="00182359" w:rsidRPr="00B459D1">
        <w:rPr>
          <w:rFonts w:ascii="Arial" w:hAnsi="Arial" w:cs="Arial"/>
        </w:rPr>
        <w:t> </w:t>
      </w:r>
      <w:r w:rsidRPr="00B459D1">
        <w:rPr>
          <w:rFonts w:ascii="Arial" w:hAnsi="Arial" w:cs="Arial"/>
        </w:rPr>
        <w:t>tom, zda a v jaké výši vznikne druhé straně škoda, kterou lze vymáhat samostatně. Smluvní pokuty se nezapočítávají na náhradu škody.</w:t>
      </w:r>
    </w:p>
    <w:p w:rsidR="00313793" w:rsidRDefault="00313793" w:rsidP="00313793">
      <w:pPr>
        <w:rPr>
          <w:rFonts w:ascii="Arial" w:hAnsi="Arial" w:cs="Arial"/>
          <w:b/>
        </w:rPr>
      </w:pPr>
    </w:p>
    <w:p w:rsidR="00661762" w:rsidRDefault="00661762" w:rsidP="00313793">
      <w:pPr>
        <w:rPr>
          <w:rFonts w:ascii="Arial" w:hAnsi="Arial" w:cs="Arial"/>
          <w:b/>
        </w:rPr>
      </w:pPr>
    </w:p>
    <w:p w:rsidR="00313793" w:rsidRPr="00B459D1" w:rsidRDefault="00313793" w:rsidP="00AA79B7">
      <w:pPr>
        <w:spacing w:after="120"/>
        <w:rPr>
          <w:rFonts w:ascii="Arial" w:hAnsi="Arial" w:cs="Arial"/>
          <w:b/>
          <w:u w:val="single"/>
        </w:rPr>
      </w:pPr>
      <w:r w:rsidRPr="00B459D1">
        <w:rPr>
          <w:rFonts w:ascii="Arial" w:hAnsi="Arial" w:cs="Arial"/>
          <w:b/>
          <w:u w:val="single"/>
        </w:rPr>
        <w:t>9. Odstoupení od smlouvy</w:t>
      </w:r>
    </w:p>
    <w:p w:rsidR="00313793" w:rsidRPr="00B459D1" w:rsidRDefault="00313793" w:rsidP="001132A5">
      <w:pPr>
        <w:numPr>
          <w:ilvl w:val="1"/>
          <w:numId w:val="8"/>
        </w:numPr>
        <w:tabs>
          <w:tab w:val="clear" w:pos="792"/>
        </w:tabs>
        <w:ind w:left="567" w:hanging="567"/>
        <w:jc w:val="both"/>
        <w:rPr>
          <w:rFonts w:ascii="Arial" w:hAnsi="Arial" w:cs="Arial"/>
        </w:rPr>
      </w:pPr>
      <w:r w:rsidRPr="00B459D1">
        <w:rPr>
          <w:rFonts w:ascii="Arial" w:hAnsi="Arial" w:cs="Arial"/>
        </w:rPr>
        <w:t>Nastanou-li u některé ze smluvních stran skutečnosti bránící řádnému plnění této smlouvy,</w:t>
      </w:r>
      <w:r w:rsidR="00C04685" w:rsidRPr="00B459D1">
        <w:rPr>
          <w:rFonts w:ascii="Arial" w:hAnsi="Arial" w:cs="Arial"/>
        </w:rPr>
        <w:t xml:space="preserve"> </w:t>
      </w:r>
      <w:r w:rsidRPr="00B459D1">
        <w:rPr>
          <w:rFonts w:ascii="Arial" w:hAnsi="Arial" w:cs="Arial"/>
        </w:rPr>
        <w:t>je</w:t>
      </w:r>
      <w:r w:rsidR="00C04685" w:rsidRPr="00B459D1">
        <w:rPr>
          <w:rFonts w:ascii="Arial" w:hAnsi="Arial" w:cs="Arial"/>
        </w:rPr>
        <w:t> </w:t>
      </w:r>
      <w:r w:rsidR="002D4473">
        <w:rPr>
          <w:rFonts w:ascii="Arial" w:hAnsi="Arial" w:cs="Arial"/>
        </w:rPr>
        <w:t> </w:t>
      </w:r>
      <w:r w:rsidRPr="00B459D1">
        <w:rPr>
          <w:rFonts w:ascii="Arial" w:hAnsi="Arial" w:cs="Arial"/>
        </w:rPr>
        <w:t>tato strana povinna tuto skutečnost bez</w:t>
      </w:r>
      <w:r w:rsidR="00C06F4B" w:rsidRPr="00B459D1">
        <w:rPr>
          <w:rFonts w:ascii="Arial" w:hAnsi="Arial" w:cs="Arial"/>
        </w:rPr>
        <w:t xml:space="preserve"> zbytečného</w:t>
      </w:r>
      <w:r w:rsidRPr="00B459D1">
        <w:rPr>
          <w:rFonts w:ascii="Arial" w:hAnsi="Arial" w:cs="Arial"/>
        </w:rPr>
        <w:t xml:space="preserve"> odkladu písemně oznámit druhé straně a vyvolat jednání zástupců smluvních stran.</w:t>
      </w:r>
    </w:p>
    <w:p w:rsidR="00313793" w:rsidRPr="00B459D1" w:rsidRDefault="00313793" w:rsidP="001132A5">
      <w:pPr>
        <w:numPr>
          <w:ilvl w:val="1"/>
          <w:numId w:val="8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B459D1">
        <w:rPr>
          <w:rFonts w:ascii="Arial" w:hAnsi="Arial" w:cs="Arial"/>
        </w:rPr>
        <w:t>Objednatel je oprávněn jednostranně odstoupit od smlouvy v případě, že zhotovitel neprovádí dílo</w:t>
      </w:r>
      <w:r w:rsidR="00C06F4B" w:rsidRPr="00B459D1">
        <w:rPr>
          <w:rFonts w:ascii="Arial" w:hAnsi="Arial" w:cs="Arial"/>
        </w:rPr>
        <w:t xml:space="preserve"> v souladu s touto smlouvou a </w:t>
      </w:r>
      <w:r w:rsidRPr="00B459D1">
        <w:rPr>
          <w:rFonts w:ascii="Arial" w:hAnsi="Arial" w:cs="Arial"/>
        </w:rPr>
        <w:t>v souladu se zadávacími podmínkami a neodstraní tyto nedostatky</w:t>
      </w:r>
      <w:r w:rsidR="00C06F4B" w:rsidRPr="00B459D1">
        <w:rPr>
          <w:rFonts w:ascii="Arial" w:hAnsi="Arial" w:cs="Arial"/>
        </w:rPr>
        <w:t xml:space="preserve"> ani</w:t>
      </w:r>
      <w:r w:rsidRPr="00B459D1">
        <w:rPr>
          <w:rFonts w:ascii="Arial" w:hAnsi="Arial" w:cs="Arial"/>
        </w:rPr>
        <w:t xml:space="preserve"> v dodatečně stanovené přiměřené lhůtě a způsobí</w:t>
      </w:r>
      <w:r w:rsidR="002D4473">
        <w:rPr>
          <w:rFonts w:ascii="Arial" w:hAnsi="Arial" w:cs="Arial"/>
        </w:rPr>
        <w:t xml:space="preserve"> tak objednateli škodu. Dále je </w:t>
      </w:r>
      <w:r w:rsidRPr="00B459D1">
        <w:rPr>
          <w:rFonts w:ascii="Arial" w:hAnsi="Arial" w:cs="Arial"/>
        </w:rPr>
        <w:t>objednatel oprávněn jednostranně odstoupit od smlouvy v případě, že zhotovitel je</w:t>
      </w:r>
      <w:r w:rsidR="00C04685" w:rsidRPr="00B459D1">
        <w:rPr>
          <w:rFonts w:ascii="Arial" w:hAnsi="Arial" w:cs="Arial"/>
        </w:rPr>
        <w:t> </w:t>
      </w:r>
      <w:r w:rsidRPr="00B459D1">
        <w:rPr>
          <w:rFonts w:ascii="Arial" w:hAnsi="Arial" w:cs="Arial"/>
        </w:rPr>
        <w:t>bezdůvodně v prodlení s prováděním prací podle této smlouvy o dobu delší než 30 dnů.</w:t>
      </w:r>
    </w:p>
    <w:p w:rsidR="00E713B7" w:rsidRPr="005507BB" w:rsidRDefault="00532A45" w:rsidP="001132A5">
      <w:pPr>
        <w:numPr>
          <w:ilvl w:val="1"/>
          <w:numId w:val="8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B459D1">
        <w:rPr>
          <w:rFonts w:ascii="Arial" w:hAnsi="Arial" w:cs="Arial"/>
        </w:rPr>
        <w:t>Jednostranné o</w:t>
      </w:r>
      <w:r w:rsidR="00313793" w:rsidRPr="00B459D1">
        <w:rPr>
          <w:rFonts w:ascii="Arial" w:hAnsi="Arial" w:cs="Arial"/>
        </w:rPr>
        <w:t>dstoupení od smlouvy odstupující smluvní strana písemně oznámí druhé straně s uvedením dne</w:t>
      </w:r>
      <w:r w:rsidRPr="00B459D1">
        <w:rPr>
          <w:rFonts w:ascii="Arial" w:hAnsi="Arial" w:cs="Arial"/>
        </w:rPr>
        <w:t xml:space="preserve">, ke kterému odstupuje od smlouvy a s uvedením </w:t>
      </w:r>
      <w:r w:rsidR="00313793" w:rsidRPr="00B459D1">
        <w:rPr>
          <w:rFonts w:ascii="Arial" w:hAnsi="Arial" w:cs="Arial"/>
        </w:rPr>
        <w:t>důvodu odstoupení.</w:t>
      </w:r>
    </w:p>
    <w:p w:rsidR="00313793" w:rsidRDefault="00313793" w:rsidP="00313793">
      <w:pPr>
        <w:rPr>
          <w:rFonts w:ascii="Arial" w:hAnsi="Arial" w:cs="Arial"/>
        </w:rPr>
      </w:pPr>
    </w:p>
    <w:p w:rsidR="00661762" w:rsidRDefault="00661762" w:rsidP="00313793">
      <w:pPr>
        <w:rPr>
          <w:rFonts w:ascii="Arial" w:hAnsi="Arial" w:cs="Arial"/>
        </w:rPr>
      </w:pPr>
    </w:p>
    <w:p w:rsidR="00313793" w:rsidRPr="00B459D1" w:rsidRDefault="00313793" w:rsidP="00AA79B7">
      <w:pPr>
        <w:spacing w:after="120"/>
        <w:rPr>
          <w:rFonts w:ascii="Arial" w:hAnsi="Arial" w:cs="Arial"/>
          <w:b/>
          <w:u w:val="single"/>
        </w:rPr>
      </w:pPr>
      <w:r w:rsidRPr="00B459D1">
        <w:rPr>
          <w:rFonts w:ascii="Arial" w:hAnsi="Arial" w:cs="Arial"/>
          <w:b/>
          <w:u w:val="single"/>
        </w:rPr>
        <w:t>10. Zvláštní ujednání</w:t>
      </w:r>
      <w:r w:rsidR="00705333" w:rsidRPr="00B459D1">
        <w:rPr>
          <w:rFonts w:ascii="Arial" w:hAnsi="Arial" w:cs="Arial"/>
          <w:b/>
          <w:u w:val="single"/>
        </w:rPr>
        <w:t xml:space="preserve">, </w:t>
      </w:r>
      <w:r w:rsidR="00B41F09">
        <w:rPr>
          <w:rFonts w:ascii="Arial" w:hAnsi="Arial" w:cs="Arial"/>
          <w:b/>
          <w:u w:val="single"/>
        </w:rPr>
        <w:t>pod</w:t>
      </w:r>
      <w:r w:rsidR="00705333" w:rsidRPr="00B459D1">
        <w:rPr>
          <w:rFonts w:ascii="Arial" w:hAnsi="Arial" w:cs="Arial"/>
          <w:b/>
          <w:u w:val="single"/>
        </w:rPr>
        <w:t>dodavatelé</w:t>
      </w:r>
    </w:p>
    <w:p w:rsidR="00313793" w:rsidRPr="00B459D1" w:rsidRDefault="00313793" w:rsidP="001132A5">
      <w:pPr>
        <w:numPr>
          <w:ilvl w:val="1"/>
          <w:numId w:val="9"/>
        </w:numPr>
        <w:tabs>
          <w:tab w:val="clear" w:pos="792"/>
        </w:tabs>
        <w:ind w:left="567" w:hanging="567"/>
        <w:jc w:val="both"/>
        <w:rPr>
          <w:rFonts w:ascii="Arial" w:hAnsi="Arial" w:cs="Arial"/>
        </w:rPr>
      </w:pPr>
      <w:r w:rsidRPr="00B459D1">
        <w:rPr>
          <w:rFonts w:ascii="Arial" w:hAnsi="Arial" w:cs="Arial"/>
        </w:rPr>
        <w:t>Zhotovitel potvrzuje, že se v plném rozsahu seznámil s obsahem a povahou díla, že jsou mu známy veškeré technické, kvalitativní a jiné podmínky nezbytné k realizaci díla</w:t>
      </w:r>
      <w:r w:rsidR="00D264A5" w:rsidRPr="00B459D1">
        <w:rPr>
          <w:rFonts w:ascii="Arial" w:hAnsi="Arial" w:cs="Arial"/>
        </w:rPr>
        <w:t>,</w:t>
      </w:r>
      <w:r w:rsidRPr="00B459D1">
        <w:rPr>
          <w:rFonts w:ascii="Arial" w:hAnsi="Arial" w:cs="Arial"/>
        </w:rPr>
        <w:t xml:space="preserve"> a že disponuje takovými kapacitami a odbornými znalostmi, které jsou pro provedení díla nezbytné.</w:t>
      </w:r>
    </w:p>
    <w:p w:rsidR="00E02497" w:rsidRPr="00B459D1" w:rsidRDefault="00E02497" w:rsidP="001132A5">
      <w:pPr>
        <w:numPr>
          <w:ilvl w:val="1"/>
          <w:numId w:val="9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B459D1">
        <w:rPr>
          <w:rFonts w:ascii="Arial" w:hAnsi="Arial" w:cs="Arial"/>
        </w:rPr>
        <w:t xml:space="preserve">Zhotovitel je povinen při plnění této </w:t>
      </w:r>
      <w:r w:rsidR="00705333" w:rsidRPr="00B459D1">
        <w:rPr>
          <w:rFonts w:ascii="Arial" w:hAnsi="Arial" w:cs="Arial"/>
        </w:rPr>
        <w:t>smlouvy</w:t>
      </w:r>
      <w:r w:rsidRPr="00B459D1">
        <w:rPr>
          <w:rFonts w:ascii="Arial" w:hAnsi="Arial" w:cs="Arial"/>
        </w:rPr>
        <w:t xml:space="preserve"> postupovat podle platných technických norem</w:t>
      </w:r>
      <w:r w:rsidR="00EF5FAC" w:rsidRPr="00B459D1">
        <w:rPr>
          <w:rFonts w:ascii="Arial" w:hAnsi="Arial" w:cs="Arial"/>
        </w:rPr>
        <w:t xml:space="preserve"> </w:t>
      </w:r>
      <w:r w:rsidRPr="00B459D1">
        <w:rPr>
          <w:rFonts w:ascii="Arial" w:hAnsi="Arial" w:cs="Arial"/>
        </w:rPr>
        <w:t>a</w:t>
      </w:r>
      <w:r w:rsidR="00DD3628" w:rsidRPr="00B459D1">
        <w:rPr>
          <w:rFonts w:ascii="Arial" w:hAnsi="Arial" w:cs="Arial"/>
        </w:rPr>
        <w:t> </w:t>
      </w:r>
      <w:r w:rsidRPr="00B459D1">
        <w:rPr>
          <w:rFonts w:ascii="Arial" w:hAnsi="Arial" w:cs="Arial"/>
        </w:rPr>
        <w:t>předpisů.</w:t>
      </w:r>
    </w:p>
    <w:p w:rsidR="00313793" w:rsidRPr="00B459D1" w:rsidRDefault="00313793" w:rsidP="001132A5">
      <w:pPr>
        <w:numPr>
          <w:ilvl w:val="1"/>
          <w:numId w:val="9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B459D1">
        <w:rPr>
          <w:rFonts w:ascii="Arial" w:hAnsi="Arial" w:cs="Arial"/>
        </w:rPr>
        <w:t>Objednatel je oprávněn použít předmět díla k účelům vyplývajícím z této smlouvy bez</w:t>
      </w:r>
      <w:r w:rsidR="00DD3628" w:rsidRPr="00B459D1">
        <w:rPr>
          <w:rFonts w:ascii="Arial" w:hAnsi="Arial" w:cs="Arial"/>
        </w:rPr>
        <w:t> </w:t>
      </w:r>
      <w:r w:rsidRPr="00B459D1">
        <w:rPr>
          <w:rFonts w:ascii="Arial" w:hAnsi="Arial" w:cs="Arial"/>
        </w:rPr>
        <w:t>jakéhokoli omezení.</w:t>
      </w:r>
    </w:p>
    <w:p w:rsidR="00313793" w:rsidRPr="00B459D1" w:rsidRDefault="00313793" w:rsidP="001132A5">
      <w:pPr>
        <w:numPr>
          <w:ilvl w:val="1"/>
          <w:numId w:val="9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B459D1">
        <w:rPr>
          <w:rFonts w:ascii="Arial" w:hAnsi="Arial" w:cs="Arial"/>
        </w:rPr>
        <w:t>Zhotovitel</w:t>
      </w:r>
      <w:r w:rsidR="00E02497" w:rsidRPr="00B459D1">
        <w:rPr>
          <w:rFonts w:ascii="Arial" w:hAnsi="Arial" w:cs="Arial"/>
        </w:rPr>
        <w:t>,</w:t>
      </w:r>
      <w:r w:rsidRPr="00B459D1">
        <w:rPr>
          <w:rFonts w:ascii="Arial" w:hAnsi="Arial" w:cs="Arial"/>
        </w:rPr>
        <w:t xml:space="preserve"> </w:t>
      </w:r>
      <w:r w:rsidR="00E02497" w:rsidRPr="00B459D1">
        <w:rPr>
          <w:rFonts w:ascii="Arial" w:hAnsi="Arial" w:cs="Arial"/>
        </w:rPr>
        <w:t xml:space="preserve">po předchozím písemném souhlasu objednatele, </w:t>
      </w:r>
      <w:r w:rsidRPr="00B459D1">
        <w:rPr>
          <w:rFonts w:ascii="Arial" w:hAnsi="Arial" w:cs="Arial"/>
        </w:rPr>
        <w:t>může práce, které jsou předmětem plnění této smlouvy, dodat a vyfakturovat objednateli i před sjednanou dobou plnění.</w:t>
      </w:r>
    </w:p>
    <w:p w:rsidR="00313793" w:rsidRPr="00B459D1" w:rsidRDefault="00313793" w:rsidP="001132A5">
      <w:pPr>
        <w:numPr>
          <w:ilvl w:val="1"/>
          <w:numId w:val="9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B459D1">
        <w:rPr>
          <w:rFonts w:ascii="Arial" w:hAnsi="Arial" w:cs="Arial"/>
        </w:rPr>
        <w:t xml:space="preserve">Převzetí dílčích částí projektové dokumentace bude potvrzeno samostatnými oboustranně podepsanými protokoly. </w:t>
      </w:r>
    </w:p>
    <w:p w:rsidR="0069137D" w:rsidRPr="00B459D1" w:rsidRDefault="0069137D" w:rsidP="001132A5">
      <w:pPr>
        <w:numPr>
          <w:ilvl w:val="1"/>
          <w:numId w:val="9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B459D1">
        <w:rPr>
          <w:rFonts w:ascii="Arial" w:hAnsi="Arial" w:cs="Arial"/>
        </w:rPr>
        <w:t>Objednatel je oprávněn přerušit plnění předmětu smlouvy v případě nedostatku finančních prostředků, a to bez možnosti uplatnění sankcí a nároku na náhradu škody vůči objednateli.</w:t>
      </w:r>
    </w:p>
    <w:p w:rsidR="005507BB" w:rsidRPr="005507BB" w:rsidRDefault="00705333" w:rsidP="001132A5">
      <w:pPr>
        <w:numPr>
          <w:ilvl w:val="1"/>
          <w:numId w:val="9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B459D1">
        <w:rPr>
          <w:rFonts w:ascii="Arial" w:hAnsi="Arial" w:cs="Arial"/>
        </w:rPr>
        <w:t xml:space="preserve">Objednatel si vyhrazuje právo odsouhlasit každého případného </w:t>
      </w:r>
      <w:r w:rsidR="00B41F09">
        <w:rPr>
          <w:rFonts w:ascii="Arial" w:hAnsi="Arial" w:cs="Arial"/>
        </w:rPr>
        <w:t>pod</w:t>
      </w:r>
      <w:r w:rsidRPr="00B459D1">
        <w:rPr>
          <w:rFonts w:ascii="Arial" w:hAnsi="Arial" w:cs="Arial"/>
        </w:rPr>
        <w:t xml:space="preserve">dodavatele. Schválení objednatele podléhá i každá změna ve struktuře a podílu prací jednotlivých </w:t>
      </w:r>
      <w:r w:rsidR="00B41F09">
        <w:rPr>
          <w:rFonts w:ascii="Arial" w:hAnsi="Arial" w:cs="Arial"/>
        </w:rPr>
        <w:t>pod</w:t>
      </w:r>
      <w:r w:rsidRPr="00B459D1">
        <w:rPr>
          <w:rFonts w:ascii="Arial" w:hAnsi="Arial" w:cs="Arial"/>
        </w:rPr>
        <w:t>dodavatelů oproti předložené nabídce zhotovitele, na základě které byla uzavřena tato smlouv</w:t>
      </w:r>
      <w:r w:rsidR="00270EB9">
        <w:rPr>
          <w:rFonts w:ascii="Arial" w:hAnsi="Arial" w:cs="Arial"/>
        </w:rPr>
        <w:t>a. Bez </w:t>
      </w:r>
      <w:r w:rsidRPr="00B459D1">
        <w:rPr>
          <w:rFonts w:ascii="Arial" w:hAnsi="Arial" w:cs="Arial"/>
        </w:rPr>
        <w:t>předchozího obdržení souhlasu objednatele nesmí zhotovitel takovou změnu realizovat.</w:t>
      </w:r>
    </w:p>
    <w:p w:rsidR="005507BB" w:rsidRDefault="005507BB" w:rsidP="00313793">
      <w:pPr>
        <w:rPr>
          <w:rFonts w:ascii="Arial" w:hAnsi="Arial" w:cs="Arial"/>
        </w:rPr>
      </w:pPr>
    </w:p>
    <w:p w:rsidR="007E651B" w:rsidRPr="00B459D1" w:rsidRDefault="007E651B" w:rsidP="00313793">
      <w:pPr>
        <w:rPr>
          <w:rFonts w:ascii="Arial" w:hAnsi="Arial" w:cs="Arial"/>
        </w:rPr>
      </w:pPr>
    </w:p>
    <w:p w:rsidR="00313793" w:rsidRPr="00B459D1" w:rsidRDefault="00313793" w:rsidP="00AA79B7">
      <w:pPr>
        <w:spacing w:after="120"/>
        <w:rPr>
          <w:rFonts w:ascii="Arial" w:hAnsi="Arial" w:cs="Arial"/>
          <w:b/>
          <w:u w:val="single"/>
        </w:rPr>
      </w:pPr>
      <w:r w:rsidRPr="00B459D1">
        <w:rPr>
          <w:rFonts w:ascii="Arial" w:hAnsi="Arial" w:cs="Arial"/>
          <w:b/>
          <w:u w:val="single"/>
        </w:rPr>
        <w:t>11. Závěrečná ujednání</w:t>
      </w:r>
    </w:p>
    <w:p w:rsidR="00313793" w:rsidRPr="00B459D1" w:rsidRDefault="00313793" w:rsidP="001132A5">
      <w:pPr>
        <w:numPr>
          <w:ilvl w:val="1"/>
          <w:numId w:val="10"/>
        </w:numPr>
        <w:tabs>
          <w:tab w:val="clear" w:pos="792"/>
        </w:tabs>
        <w:ind w:left="567" w:hanging="567"/>
        <w:jc w:val="both"/>
        <w:rPr>
          <w:rFonts w:ascii="Arial" w:hAnsi="Arial" w:cs="Arial"/>
        </w:rPr>
      </w:pPr>
      <w:r w:rsidRPr="00B459D1">
        <w:rPr>
          <w:rFonts w:ascii="Arial" w:hAnsi="Arial" w:cs="Arial"/>
        </w:rPr>
        <w:t xml:space="preserve">Práva a povinnosti smluvních stran touto smlouvou výslovně neupravená se řídí příslušnými ustanoveními </w:t>
      </w:r>
      <w:r w:rsidR="00705333" w:rsidRPr="00B459D1">
        <w:rPr>
          <w:rFonts w:ascii="Arial" w:hAnsi="Arial" w:cs="Arial"/>
        </w:rPr>
        <w:t>občanského</w:t>
      </w:r>
      <w:r w:rsidRPr="00B459D1">
        <w:rPr>
          <w:rFonts w:ascii="Arial" w:hAnsi="Arial" w:cs="Arial"/>
        </w:rPr>
        <w:t xml:space="preserve"> zákoníku a souvisejícími právními předpisy v platném znění.</w:t>
      </w:r>
    </w:p>
    <w:p w:rsidR="00E02497" w:rsidRPr="00B459D1" w:rsidRDefault="00E02497" w:rsidP="001132A5">
      <w:pPr>
        <w:numPr>
          <w:ilvl w:val="1"/>
          <w:numId w:val="10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B459D1">
        <w:rPr>
          <w:rFonts w:ascii="Arial" w:hAnsi="Arial" w:cs="Arial"/>
        </w:rPr>
        <w:t>Rozsah, podmínky a požadavky na provedení tohoto díla jsou specifikovány:</w:t>
      </w:r>
    </w:p>
    <w:p w:rsidR="00E02497" w:rsidRPr="00B459D1" w:rsidRDefault="00E02497" w:rsidP="000019A3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B459D1">
        <w:rPr>
          <w:rFonts w:ascii="Arial" w:hAnsi="Arial" w:cs="Arial"/>
        </w:rPr>
        <w:t>v této smlouvě</w:t>
      </w:r>
    </w:p>
    <w:p w:rsidR="00E02497" w:rsidRPr="00B459D1" w:rsidRDefault="00E02497" w:rsidP="000019A3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B459D1">
        <w:rPr>
          <w:rFonts w:ascii="Arial" w:hAnsi="Arial" w:cs="Arial"/>
        </w:rPr>
        <w:t>v zadávací dokumentaci veřejné zakázky malého rozsahu</w:t>
      </w:r>
    </w:p>
    <w:p w:rsidR="00E02497" w:rsidRPr="00B459D1" w:rsidRDefault="00E02497" w:rsidP="000019A3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B459D1">
        <w:rPr>
          <w:rFonts w:ascii="Arial" w:hAnsi="Arial" w:cs="Arial"/>
        </w:rPr>
        <w:t>v nabídce vítězného uchazeče</w:t>
      </w:r>
    </w:p>
    <w:p w:rsidR="00281052" w:rsidRPr="00B459D1" w:rsidRDefault="00281052" w:rsidP="00B41F09">
      <w:pPr>
        <w:spacing w:before="120"/>
        <w:ind w:left="567"/>
        <w:jc w:val="both"/>
        <w:rPr>
          <w:rFonts w:ascii="Arial" w:hAnsi="Arial" w:cs="Arial"/>
        </w:rPr>
      </w:pPr>
      <w:r w:rsidRPr="00B459D1">
        <w:rPr>
          <w:rFonts w:ascii="Arial" w:hAnsi="Arial" w:cs="Arial"/>
        </w:rPr>
        <w:lastRenderedPageBreak/>
        <w:t>Výše zmíněné dokumenty musí být chápány jako komplexní, navzájem se vysvětlující</w:t>
      </w:r>
      <w:r w:rsidR="00665600" w:rsidRPr="00B459D1">
        <w:rPr>
          <w:rFonts w:ascii="Arial" w:hAnsi="Arial" w:cs="Arial"/>
        </w:rPr>
        <w:t xml:space="preserve"> </w:t>
      </w:r>
      <w:r w:rsidRPr="00B459D1">
        <w:rPr>
          <w:rFonts w:ascii="Arial" w:hAnsi="Arial" w:cs="Arial"/>
        </w:rPr>
        <w:t>a</w:t>
      </w:r>
      <w:r w:rsidR="00A41287" w:rsidRPr="00B459D1">
        <w:rPr>
          <w:rFonts w:ascii="Arial" w:hAnsi="Arial" w:cs="Arial"/>
        </w:rPr>
        <w:t> </w:t>
      </w:r>
      <w:r w:rsidRPr="00B459D1">
        <w:rPr>
          <w:rFonts w:ascii="Arial" w:hAnsi="Arial" w:cs="Arial"/>
        </w:rPr>
        <w:t>doplňující, v případě jakéhokoliv rozporu mají vzájemnou přednost v pořadí výše stanoveném.</w:t>
      </w:r>
    </w:p>
    <w:p w:rsidR="001C2C71" w:rsidRPr="00B459D1" w:rsidRDefault="00BF6391" w:rsidP="001132A5">
      <w:pPr>
        <w:numPr>
          <w:ilvl w:val="1"/>
          <w:numId w:val="10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B459D1">
        <w:rPr>
          <w:rFonts w:ascii="Arial" w:hAnsi="Arial" w:cs="Arial"/>
        </w:rPr>
        <w:t>Zhotovitel není oprávněn postoupit, převést ani zastavit tuto smlouvu ani jakákoli práva, povinnosti, dluhy, pohledávky nebo nároky vyplývající z této smlouvy bez předchozího</w:t>
      </w:r>
      <w:r w:rsidR="0037222D">
        <w:rPr>
          <w:rFonts w:ascii="Arial" w:hAnsi="Arial" w:cs="Arial"/>
        </w:rPr>
        <w:t xml:space="preserve"> </w:t>
      </w:r>
      <w:r w:rsidR="0037222D" w:rsidRPr="00B23A28">
        <w:rPr>
          <w:rFonts w:ascii="Arial" w:hAnsi="Arial" w:cs="Arial"/>
        </w:rPr>
        <w:t>písemného</w:t>
      </w:r>
      <w:r w:rsidRPr="00B23A28">
        <w:rPr>
          <w:rFonts w:ascii="Arial" w:hAnsi="Arial" w:cs="Arial"/>
        </w:rPr>
        <w:t xml:space="preserve"> </w:t>
      </w:r>
      <w:r w:rsidRPr="00B459D1">
        <w:rPr>
          <w:rFonts w:ascii="Arial" w:hAnsi="Arial" w:cs="Arial"/>
        </w:rPr>
        <w:t>souhlasu objednatele.</w:t>
      </w:r>
    </w:p>
    <w:p w:rsidR="00313793" w:rsidRPr="00B459D1" w:rsidRDefault="00313793" w:rsidP="001132A5">
      <w:pPr>
        <w:numPr>
          <w:ilvl w:val="1"/>
          <w:numId w:val="10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B459D1">
        <w:rPr>
          <w:rFonts w:ascii="Arial" w:hAnsi="Arial" w:cs="Arial"/>
        </w:rPr>
        <w:t>Tato smlouva může být měněna pouze písemně, a to vzestupně očíslovanými dodatky ke</w:t>
      </w:r>
      <w:r w:rsidR="00A41287" w:rsidRPr="00B459D1">
        <w:rPr>
          <w:rFonts w:ascii="Arial" w:hAnsi="Arial" w:cs="Arial"/>
        </w:rPr>
        <w:t> </w:t>
      </w:r>
      <w:r w:rsidRPr="00B459D1">
        <w:rPr>
          <w:rFonts w:ascii="Arial" w:hAnsi="Arial" w:cs="Arial"/>
        </w:rPr>
        <w:t>smlouvě o dílo, které budou odsouhlaseny oběma smluvními stranami.</w:t>
      </w:r>
    </w:p>
    <w:p w:rsidR="00313793" w:rsidRPr="00B459D1" w:rsidRDefault="00313793" w:rsidP="001132A5">
      <w:pPr>
        <w:numPr>
          <w:ilvl w:val="1"/>
          <w:numId w:val="10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B459D1">
        <w:rPr>
          <w:rFonts w:ascii="Arial" w:hAnsi="Arial" w:cs="Arial"/>
        </w:rPr>
        <w:t>Smluvní strany shodně prohlašují, že si tuto smlouvu před jejím podpisem řádně přečetly</w:t>
      </w:r>
      <w:r w:rsidR="00E4506F" w:rsidRPr="00B459D1">
        <w:rPr>
          <w:rFonts w:ascii="Arial" w:hAnsi="Arial" w:cs="Arial"/>
        </w:rPr>
        <w:t xml:space="preserve"> </w:t>
      </w:r>
      <w:r w:rsidRPr="00B459D1">
        <w:rPr>
          <w:rFonts w:ascii="Arial" w:hAnsi="Arial" w:cs="Arial"/>
        </w:rPr>
        <w:t>a</w:t>
      </w:r>
      <w:r w:rsidR="00A41287" w:rsidRPr="00B459D1">
        <w:rPr>
          <w:rFonts w:ascii="Arial" w:hAnsi="Arial" w:cs="Arial"/>
        </w:rPr>
        <w:t> </w:t>
      </w:r>
      <w:r w:rsidRPr="00B459D1">
        <w:rPr>
          <w:rFonts w:ascii="Arial" w:hAnsi="Arial" w:cs="Arial"/>
        </w:rPr>
        <w:t>smlouva byla uzavřena po vzájemném projednání na základě jejich svobodné vůle, nikoliv v tísni a za nápadně nevýhodných podmínek. Obě smluvní strany potvrzují správnost</w:t>
      </w:r>
      <w:r w:rsidR="00E4506F" w:rsidRPr="00B459D1">
        <w:rPr>
          <w:rFonts w:ascii="Arial" w:hAnsi="Arial" w:cs="Arial"/>
        </w:rPr>
        <w:t xml:space="preserve"> </w:t>
      </w:r>
      <w:r w:rsidRPr="00B459D1">
        <w:rPr>
          <w:rFonts w:ascii="Arial" w:hAnsi="Arial" w:cs="Arial"/>
        </w:rPr>
        <w:t>a</w:t>
      </w:r>
      <w:r w:rsidR="00A41287" w:rsidRPr="00B459D1">
        <w:rPr>
          <w:rFonts w:ascii="Arial" w:hAnsi="Arial" w:cs="Arial"/>
        </w:rPr>
        <w:t> </w:t>
      </w:r>
      <w:r w:rsidRPr="00B459D1">
        <w:rPr>
          <w:rFonts w:ascii="Arial" w:hAnsi="Arial" w:cs="Arial"/>
        </w:rPr>
        <w:t>autentičnost této smlouvy svým podpisem.</w:t>
      </w:r>
    </w:p>
    <w:p w:rsidR="00BF6391" w:rsidRPr="00B459D1" w:rsidRDefault="00BF6391" w:rsidP="001132A5">
      <w:pPr>
        <w:numPr>
          <w:ilvl w:val="1"/>
          <w:numId w:val="10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B459D1">
        <w:rPr>
          <w:rFonts w:ascii="Arial" w:hAnsi="Arial" w:cs="Arial"/>
        </w:rPr>
        <w:t>Pro účely této smlouvy se vylučuje uzavření smlouvy, resp. uzavření dodatku k této smlouvě v důsledku přijetí nabídky jedné smluvní strany druhou smluvní stranou s jakýmikoliv (byť</w:t>
      </w:r>
      <w:r w:rsidR="00665600" w:rsidRPr="00B459D1">
        <w:rPr>
          <w:rFonts w:ascii="Arial" w:hAnsi="Arial" w:cs="Arial"/>
        </w:rPr>
        <w:t xml:space="preserve"> </w:t>
      </w:r>
      <w:r w:rsidRPr="00B459D1">
        <w:rPr>
          <w:rFonts w:ascii="Arial" w:hAnsi="Arial" w:cs="Arial"/>
        </w:rPr>
        <w:t>i</w:t>
      </w:r>
      <w:r w:rsidR="00A41287" w:rsidRPr="00B459D1">
        <w:rPr>
          <w:rFonts w:ascii="Arial" w:hAnsi="Arial" w:cs="Arial"/>
        </w:rPr>
        <w:t> </w:t>
      </w:r>
      <w:r w:rsidRPr="00B459D1">
        <w:rPr>
          <w:rFonts w:ascii="Arial" w:hAnsi="Arial" w:cs="Arial"/>
        </w:rPr>
        <w:t>nepodstatnými) odchylkami nebo dodatky.</w:t>
      </w:r>
    </w:p>
    <w:p w:rsidR="00BF6391" w:rsidRPr="00B459D1" w:rsidRDefault="00BF6391" w:rsidP="001132A5">
      <w:pPr>
        <w:numPr>
          <w:ilvl w:val="1"/>
          <w:numId w:val="10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B459D1">
        <w:rPr>
          <w:rFonts w:ascii="Arial" w:hAnsi="Arial" w:cs="Arial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:rsidR="00313793" w:rsidRPr="00B459D1" w:rsidRDefault="00313793" w:rsidP="001132A5">
      <w:pPr>
        <w:numPr>
          <w:ilvl w:val="1"/>
          <w:numId w:val="10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B459D1">
        <w:rPr>
          <w:rFonts w:ascii="Arial" w:hAnsi="Arial" w:cs="Arial"/>
        </w:rPr>
        <w:t>Tato smlouva je vyhotovena ve čtyřech stejnopisech</w:t>
      </w:r>
      <w:r w:rsidR="00532A45" w:rsidRPr="00B459D1">
        <w:rPr>
          <w:rFonts w:ascii="Arial" w:hAnsi="Arial" w:cs="Arial"/>
        </w:rPr>
        <w:t xml:space="preserve"> s platností originálu</w:t>
      </w:r>
      <w:r w:rsidRPr="00B459D1">
        <w:rPr>
          <w:rFonts w:ascii="Arial" w:hAnsi="Arial" w:cs="Arial"/>
        </w:rPr>
        <w:t>. Objednatel obdrží dvě vyhotovení a zhotovitel dvě vyhotovení této smlouvy. Smlouva nabývá platnosti</w:t>
      </w:r>
      <w:r w:rsidR="00A41287" w:rsidRPr="00B459D1">
        <w:rPr>
          <w:rFonts w:ascii="Arial" w:hAnsi="Arial" w:cs="Arial"/>
        </w:rPr>
        <w:t xml:space="preserve"> </w:t>
      </w:r>
      <w:r w:rsidRPr="00B459D1">
        <w:rPr>
          <w:rFonts w:ascii="Arial" w:hAnsi="Arial" w:cs="Arial"/>
        </w:rPr>
        <w:t>a</w:t>
      </w:r>
      <w:r w:rsidR="00A41287" w:rsidRPr="00B459D1">
        <w:rPr>
          <w:rFonts w:ascii="Arial" w:hAnsi="Arial" w:cs="Arial"/>
        </w:rPr>
        <w:t> </w:t>
      </w:r>
      <w:r w:rsidRPr="00B459D1">
        <w:rPr>
          <w:rFonts w:ascii="Arial" w:hAnsi="Arial" w:cs="Arial"/>
        </w:rPr>
        <w:t>účinnosti dnem podpisu obou smluvních stran.</w:t>
      </w:r>
    </w:p>
    <w:p w:rsidR="009E7579" w:rsidRPr="00B459D1" w:rsidRDefault="009E7579" w:rsidP="001132A5">
      <w:pPr>
        <w:numPr>
          <w:ilvl w:val="1"/>
          <w:numId w:val="10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B459D1">
        <w:rPr>
          <w:rFonts w:ascii="Arial" w:hAnsi="Arial" w:cs="Arial"/>
        </w:rPr>
        <w:t>Zhotovitel souhlasí s tím, aby za účelem sjednání a uzavření této smlouvy Povodí Odry, státní podnik zajišťoval, zpracovával a uchovával v písemné, listinné a automatizované podobě jeho osobní údaje ve smyslu zák. č. 101/2000 Sb</w:t>
      </w:r>
      <w:r w:rsidR="00270EB9">
        <w:rPr>
          <w:rFonts w:ascii="Arial" w:hAnsi="Arial" w:cs="Arial"/>
        </w:rPr>
        <w:t>., o ochraně osobních údajů, ve </w:t>
      </w:r>
      <w:r w:rsidRPr="00B459D1">
        <w:rPr>
          <w:rFonts w:ascii="Arial" w:hAnsi="Arial" w:cs="Arial"/>
        </w:rPr>
        <w:t>znění pozdějších předpisů.</w:t>
      </w:r>
    </w:p>
    <w:p w:rsidR="009E7579" w:rsidRPr="00B459D1" w:rsidRDefault="009E7579" w:rsidP="001132A5">
      <w:pPr>
        <w:numPr>
          <w:ilvl w:val="1"/>
          <w:numId w:val="10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B459D1">
        <w:rPr>
          <w:rFonts w:ascii="Arial" w:hAnsi="Arial" w:cs="Arial"/>
        </w:rPr>
        <w:t>Za účelem zveřejnění této smlouvy v registru smluv uděluje zhotovitel souhlas na dobu neurčitou se zveřejněním svých osobních údajů v registru smluv.</w:t>
      </w:r>
    </w:p>
    <w:p w:rsidR="009E7579" w:rsidRPr="00B459D1" w:rsidRDefault="009E7579" w:rsidP="001132A5">
      <w:pPr>
        <w:numPr>
          <w:ilvl w:val="1"/>
          <w:numId w:val="10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B459D1">
        <w:rPr>
          <w:rFonts w:ascii="Arial" w:hAnsi="Arial" w:cs="Arial"/>
        </w:rPr>
        <w:t xml:space="preserve">Smluvní strany výslovně souhlasí, že tato smlouva </w:t>
      </w:r>
      <w:r w:rsidR="00C77D9E" w:rsidRPr="00B459D1">
        <w:rPr>
          <w:rFonts w:ascii="Arial" w:hAnsi="Arial" w:cs="Arial"/>
        </w:rPr>
        <w:t>bude</w:t>
      </w:r>
      <w:r w:rsidRPr="00B459D1">
        <w:rPr>
          <w:rFonts w:ascii="Arial" w:hAnsi="Arial" w:cs="Arial"/>
        </w:rPr>
        <w:t xml:space="preserve"> zveřejněna podle zák. č. 340/2015 Sb., zákon o registru smluv, ve znění pozdějších předpisů, a to včetně příloh</w:t>
      </w:r>
      <w:r w:rsidR="00C77D9E" w:rsidRPr="00B459D1">
        <w:rPr>
          <w:rFonts w:ascii="Arial" w:hAnsi="Arial" w:cs="Arial"/>
        </w:rPr>
        <w:t>,</w:t>
      </w:r>
      <w:r w:rsidRPr="00B459D1">
        <w:rPr>
          <w:rFonts w:ascii="Arial" w:hAnsi="Arial" w:cs="Arial"/>
        </w:rPr>
        <w:t xml:space="preserve"> dodatků</w:t>
      </w:r>
      <w:r w:rsidR="00C77D9E" w:rsidRPr="00B459D1">
        <w:rPr>
          <w:rFonts w:ascii="Arial" w:hAnsi="Arial" w:cs="Arial"/>
        </w:rPr>
        <w:t xml:space="preserve">, odvozených dokumentů a </w:t>
      </w:r>
      <w:proofErr w:type="spellStart"/>
      <w:r w:rsidR="00C77D9E" w:rsidRPr="00B459D1">
        <w:rPr>
          <w:rFonts w:ascii="Arial" w:hAnsi="Arial" w:cs="Arial"/>
        </w:rPr>
        <w:t>metadat</w:t>
      </w:r>
      <w:proofErr w:type="spellEnd"/>
      <w:r w:rsidRPr="00B459D1">
        <w:rPr>
          <w:rFonts w:ascii="Arial" w:hAnsi="Arial" w:cs="Arial"/>
        </w:rPr>
        <w:t>. Za tím účelem se smluvní strany zavazují v rámci kontraktačního procesu připravit smlouvu v otevřeném a strojově čitelném formátu.</w:t>
      </w:r>
    </w:p>
    <w:p w:rsidR="001132A5" w:rsidRPr="002D4473" w:rsidRDefault="001132A5" w:rsidP="001132A5">
      <w:pPr>
        <w:numPr>
          <w:ilvl w:val="1"/>
          <w:numId w:val="10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 xml:space="preserve">Smluvní strany se dohodly, že tuto smlouvu zveřejní v registru smluv Povodí Odry, státní podnik do 30 dnů od jejího uzavření. </w:t>
      </w:r>
      <w:r w:rsidRPr="002D4473">
        <w:rPr>
          <w:rFonts w:ascii="Arial" w:hAnsi="Arial" w:cs="Arial"/>
        </w:rPr>
        <w:t>V případě nesplnění této smluvní povinnosti uveřejní smlouvu druhá smluvní strana</w:t>
      </w:r>
      <w:r w:rsidRPr="002D4473">
        <w:rPr>
          <w:rFonts w:ascii="Arial" w:hAnsi="Arial" w:cs="Arial"/>
          <w:i/>
        </w:rPr>
        <w:t>.</w:t>
      </w:r>
    </w:p>
    <w:p w:rsidR="00C14F61" w:rsidRDefault="00C14F61" w:rsidP="00B02FF9">
      <w:pPr>
        <w:jc w:val="both"/>
        <w:rPr>
          <w:rFonts w:ascii="Arial" w:hAnsi="Arial" w:cs="Arial"/>
        </w:rPr>
      </w:pPr>
    </w:p>
    <w:p w:rsidR="005507BB" w:rsidRPr="005E3D1B" w:rsidRDefault="005507BB" w:rsidP="00B02FF9">
      <w:pPr>
        <w:jc w:val="both"/>
        <w:rPr>
          <w:rFonts w:ascii="Arial" w:hAnsi="Arial" w:cs="Arial"/>
        </w:rPr>
      </w:pPr>
    </w:p>
    <w:p w:rsidR="00B02FF9" w:rsidRDefault="00B02FF9" w:rsidP="00B02FF9">
      <w:pPr>
        <w:jc w:val="both"/>
        <w:rPr>
          <w:rFonts w:ascii="Arial" w:hAnsi="Arial" w:cs="Arial"/>
        </w:rPr>
      </w:pPr>
      <w:r w:rsidRPr="005E3D1B">
        <w:rPr>
          <w:rFonts w:ascii="Arial" w:hAnsi="Arial" w:cs="Arial"/>
        </w:rPr>
        <w:t>V Ostravě dne:</w:t>
      </w:r>
      <w:r w:rsidRPr="005E3D1B">
        <w:rPr>
          <w:rFonts w:ascii="Arial" w:hAnsi="Arial" w:cs="Arial"/>
        </w:rPr>
        <w:tab/>
      </w:r>
      <w:r w:rsidRPr="005E3D1B">
        <w:rPr>
          <w:rFonts w:ascii="Arial" w:hAnsi="Arial" w:cs="Arial"/>
        </w:rPr>
        <w:tab/>
      </w:r>
      <w:r w:rsidRPr="005E3D1B">
        <w:rPr>
          <w:rFonts w:ascii="Arial" w:hAnsi="Arial" w:cs="Arial"/>
        </w:rPr>
        <w:tab/>
      </w:r>
      <w:r w:rsidRPr="005E3D1B">
        <w:rPr>
          <w:rFonts w:ascii="Arial" w:hAnsi="Arial" w:cs="Arial"/>
        </w:rPr>
        <w:tab/>
      </w:r>
      <w:r w:rsidRPr="005E3D1B">
        <w:rPr>
          <w:rFonts w:ascii="Arial" w:hAnsi="Arial" w:cs="Arial"/>
        </w:rPr>
        <w:tab/>
      </w:r>
      <w:r w:rsidRPr="005E3D1B">
        <w:rPr>
          <w:rFonts w:ascii="Arial" w:hAnsi="Arial" w:cs="Arial"/>
        </w:rPr>
        <w:tab/>
      </w:r>
      <w:r w:rsidR="00BF54F7">
        <w:rPr>
          <w:rFonts w:ascii="Arial" w:hAnsi="Arial" w:cs="Arial"/>
        </w:rPr>
        <w:tab/>
      </w:r>
      <w:r w:rsidRPr="005E3D1B">
        <w:rPr>
          <w:rFonts w:ascii="Arial" w:hAnsi="Arial" w:cs="Arial"/>
        </w:rPr>
        <w:t xml:space="preserve">V </w:t>
      </w:r>
      <w:r w:rsidR="00877706">
        <w:rPr>
          <w:rFonts w:ascii="Arial" w:hAnsi="Arial" w:cs="Arial"/>
        </w:rPr>
        <w:t>Brně</w:t>
      </w:r>
      <w:r w:rsidRPr="005E3D1B">
        <w:rPr>
          <w:rFonts w:ascii="Arial" w:hAnsi="Arial" w:cs="Arial"/>
        </w:rPr>
        <w:t xml:space="preserve"> dne:</w:t>
      </w:r>
      <w:r w:rsidR="00541952" w:rsidRPr="005E3D1B">
        <w:rPr>
          <w:rFonts w:ascii="Arial" w:hAnsi="Arial" w:cs="Arial"/>
        </w:rPr>
        <w:t xml:space="preserve"> </w:t>
      </w:r>
    </w:p>
    <w:p w:rsidR="00962584" w:rsidRPr="005E3D1B" w:rsidRDefault="00962584" w:rsidP="00B02FF9">
      <w:pPr>
        <w:jc w:val="both"/>
        <w:rPr>
          <w:rFonts w:ascii="Arial" w:hAnsi="Arial" w:cs="Arial"/>
        </w:rPr>
      </w:pPr>
    </w:p>
    <w:p w:rsidR="00B02FF9" w:rsidRPr="005E3D1B" w:rsidRDefault="00B02FF9" w:rsidP="00B02FF9">
      <w:pPr>
        <w:jc w:val="both"/>
        <w:rPr>
          <w:rFonts w:ascii="Arial" w:hAnsi="Arial" w:cs="Arial"/>
        </w:rPr>
      </w:pPr>
      <w:r w:rsidRPr="005E3D1B">
        <w:rPr>
          <w:rFonts w:ascii="Arial" w:hAnsi="Arial" w:cs="Arial"/>
        </w:rPr>
        <w:t>za objednatele:</w:t>
      </w:r>
      <w:r w:rsidRPr="005E3D1B">
        <w:rPr>
          <w:rFonts w:ascii="Arial" w:hAnsi="Arial" w:cs="Arial"/>
        </w:rPr>
        <w:tab/>
      </w:r>
      <w:r w:rsidRPr="005E3D1B">
        <w:rPr>
          <w:rFonts w:ascii="Arial" w:hAnsi="Arial" w:cs="Arial"/>
        </w:rPr>
        <w:tab/>
      </w:r>
      <w:r w:rsidRPr="005E3D1B">
        <w:rPr>
          <w:rFonts w:ascii="Arial" w:hAnsi="Arial" w:cs="Arial"/>
        </w:rPr>
        <w:tab/>
      </w:r>
      <w:r w:rsidRPr="005E3D1B">
        <w:rPr>
          <w:rFonts w:ascii="Arial" w:hAnsi="Arial" w:cs="Arial"/>
        </w:rPr>
        <w:tab/>
      </w:r>
      <w:r w:rsidRPr="005E3D1B">
        <w:rPr>
          <w:rFonts w:ascii="Arial" w:hAnsi="Arial" w:cs="Arial"/>
        </w:rPr>
        <w:tab/>
      </w:r>
      <w:r w:rsidRPr="005E3D1B">
        <w:rPr>
          <w:rFonts w:ascii="Arial" w:hAnsi="Arial" w:cs="Arial"/>
        </w:rPr>
        <w:tab/>
      </w:r>
      <w:r w:rsidR="00BF54F7">
        <w:rPr>
          <w:rFonts w:ascii="Arial" w:hAnsi="Arial" w:cs="Arial"/>
        </w:rPr>
        <w:tab/>
      </w:r>
      <w:r w:rsidRPr="005E3D1B">
        <w:rPr>
          <w:rFonts w:ascii="Arial" w:hAnsi="Arial" w:cs="Arial"/>
        </w:rPr>
        <w:t>za zhotovitele:</w:t>
      </w:r>
    </w:p>
    <w:p w:rsidR="00B02FF9" w:rsidRPr="005E3D1B" w:rsidRDefault="00B02FF9" w:rsidP="00B02FF9">
      <w:pPr>
        <w:jc w:val="both"/>
        <w:rPr>
          <w:rFonts w:ascii="Arial" w:hAnsi="Arial" w:cs="Arial"/>
        </w:rPr>
      </w:pPr>
    </w:p>
    <w:p w:rsidR="00C14F61" w:rsidRDefault="00C14F61" w:rsidP="00B02FF9">
      <w:pPr>
        <w:jc w:val="both"/>
        <w:rPr>
          <w:rFonts w:ascii="Arial" w:hAnsi="Arial" w:cs="Arial"/>
        </w:rPr>
      </w:pPr>
    </w:p>
    <w:p w:rsidR="00962584" w:rsidRPr="005E3D1B" w:rsidRDefault="00962584" w:rsidP="00B02FF9">
      <w:pPr>
        <w:jc w:val="both"/>
        <w:rPr>
          <w:rFonts w:ascii="Arial" w:hAnsi="Arial" w:cs="Arial"/>
        </w:rPr>
      </w:pPr>
    </w:p>
    <w:p w:rsidR="00270EB9" w:rsidRPr="005E3D1B" w:rsidRDefault="00270EB9" w:rsidP="00B02FF9">
      <w:pPr>
        <w:jc w:val="both"/>
        <w:rPr>
          <w:rFonts w:ascii="Arial" w:hAnsi="Arial" w:cs="Arial"/>
        </w:rPr>
      </w:pPr>
    </w:p>
    <w:p w:rsidR="00B02FF9" w:rsidRPr="005E3D1B" w:rsidRDefault="00B02FF9" w:rsidP="00B02FF9">
      <w:pPr>
        <w:jc w:val="both"/>
        <w:rPr>
          <w:rFonts w:ascii="Arial" w:hAnsi="Arial" w:cs="Arial"/>
        </w:rPr>
      </w:pPr>
    </w:p>
    <w:p w:rsidR="00B02FF9" w:rsidRPr="005E3D1B" w:rsidRDefault="00C77D9E" w:rsidP="00C77D9E">
      <w:pPr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BD1114" w:rsidRPr="005E3D1B" w:rsidRDefault="00BD1114" w:rsidP="00BF54F7">
      <w:pPr>
        <w:tabs>
          <w:tab w:val="center" w:pos="1418"/>
          <w:tab w:val="center" w:pos="7088"/>
        </w:tabs>
        <w:spacing w:before="60"/>
        <w:jc w:val="both"/>
        <w:rPr>
          <w:rFonts w:ascii="Arial" w:hAnsi="Arial" w:cs="Arial"/>
        </w:rPr>
      </w:pPr>
      <w:r w:rsidRPr="005E3D1B">
        <w:rPr>
          <w:rFonts w:ascii="Arial" w:hAnsi="Arial" w:cs="Arial"/>
        </w:rPr>
        <w:tab/>
        <w:t xml:space="preserve">Ing. </w:t>
      </w:r>
      <w:r w:rsidR="00BF6391" w:rsidRPr="005E3D1B">
        <w:rPr>
          <w:rFonts w:ascii="Arial" w:hAnsi="Arial" w:cs="Arial"/>
        </w:rPr>
        <w:t xml:space="preserve">Jiří </w:t>
      </w:r>
      <w:proofErr w:type="spellStart"/>
      <w:r w:rsidR="00BF6391" w:rsidRPr="005E3D1B">
        <w:rPr>
          <w:rFonts w:ascii="Arial" w:hAnsi="Arial" w:cs="Arial"/>
        </w:rPr>
        <w:t>Pagáč</w:t>
      </w:r>
      <w:proofErr w:type="spellEnd"/>
      <w:r w:rsidRPr="005E3D1B">
        <w:rPr>
          <w:rFonts w:ascii="Arial" w:hAnsi="Arial" w:cs="Arial"/>
        </w:rPr>
        <w:tab/>
      </w:r>
      <w:r w:rsidR="00877706">
        <w:rPr>
          <w:rFonts w:ascii="Arial" w:hAnsi="Arial" w:cs="Arial"/>
        </w:rPr>
        <w:t>Ing. Pavel Kutálek</w:t>
      </w:r>
    </w:p>
    <w:p w:rsidR="00BD1114" w:rsidRPr="005E3D1B" w:rsidRDefault="00BD1114" w:rsidP="00BF54F7">
      <w:pPr>
        <w:tabs>
          <w:tab w:val="center" w:pos="1418"/>
          <w:tab w:val="center" w:pos="7088"/>
        </w:tabs>
        <w:jc w:val="both"/>
        <w:rPr>
          <w:rFonts w:ascii="Arial" w:hAnsi="Arial" w:cs="Arial"/>
        </w:rPr>
      </w:pPr>
      <w:r w:rsidRPr="005E3D1B">
        <w:rPr>
          <w:rFonts w:ascii="Arial" w:hAnsi="Arial" w:cs="Arial"/>
        </w:rPr>
        <w:tab/>
        <w:t>generální ředitel</w:t>
      </w:r>
      <w:r w:rsidRPr="005E3D1B">
        <w:rPr>
          <w:rFonts w:ascii="Arial" w:hAnsi="Arial" w:cs="Arial"/>
        </w:rPr>
        <w:tab/>
      </w:r>
      <w:r w:rsidR="00877706">
        <w:rPr>
          <w:rFonts w:ascii="Arial" w:hAnsi="Arial" w:cs="Arial"/>
        </w:rPr>
        <w:t>generální ředitel</w:t>
      </w:r>
    </w:p>
    <w:p w:rsidR="00863EF0" w:rsidRDefault="00863EF0" w:rsidP="00BD1114">
      <w:pPr>
        <w:tabs>
          <w:tab w:val="center" w:pos="1440"/>
          <w:tab w:val="center" w:pos="5760"/>
        </w:tabs>
        <w:jc w:val="both"/>
        <w:rPr>
          <w:rFonts w:ascii="Arial" w:hAnsi="Arial" w:cs="Arial"/>
        </w:rPr>
      </w:pPr>
    </w:p>
    <w:p w:rsidR="00936F38" w:rsidRDefault="00936F38" w:rsidP="00BD1114">
      <w:pPr>
        <w:tabs>
          <w:tab w:val="center" w:pos="1440"/>
          <w:tab w:val="center" w:pos="5760"/>
        </w:tabs>
        <w:jc w:val="both"/>
        <w:rPr>
          <w:rFonts w:ascii="Arial" w:hAnsi="Arial" w:cs="Arial"/>
        </w:rPr>
      </w:pPr>
    </w:p>
    <w:p w:rsidR="00936F38" w:rsidRDefault="00936F38" w:rsidP="00936F38">
      <w:pPr>
        <w:tabs>
          <w:tab w:val="center" w:pos="1440"/>
          <w:tab w:val="left" w:pos="6787"/>
        </w:tabs>
        <w:jc w:val="both"/>
        <w:rPr>
          <w:rFonts w:ascii="Arial" w:hAnsi="Arial" w:cs="Arial"/>
        </w:rPr>
      </w:pPr>
    </w:p>
    <w:p w:rsidR="00962584" w:rsidRDefault="00962584" w:rsidP="00936F38">
      <w:pPr>
        <w:tabs>
          <w:tab w:val="center" w:pos="1440"/>
          <w:tab w:val="left" w:pos="6787"/>
        </w:tabs>
        <w:jc w:val="both"/>
        <w:rPr>
          <w:rFonts w:ascii="Arial" w:hAnsi="Arial" w:cs="Arial"/>
        </w:rPr>
      </w:pPr>
    </w:p>
    <w:p w:rsidR="00962584" w:rsidRDefault="00962584" w:rsidP="00936F38">
      <w:pPr>
        <w:tabs>
          <w:tab w:val="center" w:pos="1440"/>
          <w:tab w:val="left" w:pos="6787"/>
        </w:tabs>
        <w:jc w:val="both"/>
        <w:rPr>
          <w:rFonts w:ascii="Arial" w:hAnsi="Arial" w:cs="Arial"/>
        </w:rPr>
      </w:pPr>
    </w:p>
    <w:p w:rsidR="00936F38" w:rsidRDefault="00777F18" w:rsidP="00BD1114">
      <w:pPr>
        <w:tabs>
          <w:tab w:val="center" w:pos="1440"/>
          <w:tab w:val="center" w:pos="5760"/>
        </w:tabs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27" type="#_x0000_t32" style="position:absolute;left:0;text-align:left;margin-left:284.75pt;margin-top:6.35pt;width:140.9pt;height:0;z-index:251659264" o:connectortype="straight"/>
        </w:pict>
      </w:r>
    </w:p>
    <w:p w:rsidR="00936F38" w:rsidRDefault="00936F38" w:rsidP="00B41F09">
      <w:pPr>
        <w:tabs>
          <w:tab w:val="center" w:pos="1440"/>
          <w:tab w:val="center" w:pos="708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  <w:r w:rsidR="00B41F09">
        <w:rPr>
          <w:rFonts w:ascii="Arial" w:hAnsi="Arial" w:cs="Arial"/>
        </w:rPr>
        <w:t xml:space="preserve">                  </w:t>
      </w:r>
      <w:r w:rsidR="00B41F0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Ing. Radek </w:t>
      </w:r>
      <w:proofErr w:type="spellStart"/>
      <w:r>
        <w:rPr>
          <w:rFonts w:ascii="Arial" w:hAnsi="Arial" w:cs="Arial"/>
        </w:rPr>
        <w:t>Madě</w:t>
      </w:r>
      <w:r w:rsidR="00BF5D66">
        <w:rPr>
          <w:rFonts w:ascii="Arial" w:hAnsi="Arial" w:cs="Arial"/>
        </w:rPr>
        <w:t>ř</w:t>
      </w:r>
      <w:r>
        <w:rPr>
          <w:rFonts w:ascii="Arial" w:hAnsi="Arial" w:cs="Arial"/>
        </w:rPr>
        <w:t>ič</w:t>
      </w:r>
      <w:proofErr w:type="spellEnd"/>
    </w:p>
    <w:p w:rsidR="00936F38" w:rsidRPr="00936F38" w:rsidRDefault="00936F38" w:rsidP="00B41F09">
      <w:pPr>
        <w:tabs>
          <w:tab w:val="center" w:pos="708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technický ředitel</w:t>
      </w:r>
    </w:p>
    <w:sectPr w:rsidR="00936F38" w:rsidRPr="00936F38" w:rsidSect="00B41F09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4A3" w:rsidRDefault="001F24A3">
      <w:r>
        <w:separator/>
      </w:r>
    </w:p>
  </w:endnote>
  <w:endnote w:type="continuationSeparator" w:id="0">
    <w:p w:rsidR="001F24A3" w:rsidRDefault="001F24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vinion">
    <w:panose1 w:val="00000000000000000000"/>
    <w:charset w:val="02"/>
    <w:family w:val="swiss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CF3" w:rsidRDefault="00576CF3">
    <w:pPr>
      <w:pStyle w:val="Zpat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napToGrid w:val="0"/>
        <w:sz w:val="18"/>
        <w:szCs w:val="18"/>
      </w:rPr>
      <w:t xml:space="preserve">Strana </w:t>
    </w:r>
    <w:r w:rsidR="00777F18">
      <w:rPr>
        <w:rFonts w:ascii="Arial" w:hAnsi="Arial" w:cs="Arial"/>
        <w:snapToGrid w:val="0"/>
        <w:sz w:val="18"/>
        <w:szCs w:val="18"/>
      </w:rPr>
      <w:fldChar w:fldCharType="begin"/>
    </w:r>
    <w:r>
      <w:rPr>
        <w:rFonts w:ascii="Arial" w:hAnsi="Arial" w:cs="Arial"/>
        <w:snapToGrid w:val="0"/>
        <w:sz w:val="18"/>
        <w:szCs w:val="18"/>
      </w:rPr>
      <w:instrText xml:space="preserve"> PAGE </w:instrText>
    </w:r>
    <w:r w:rsidR="00777F18">
      <w:rPr>
        <w:rFonts w:ascii="Arial" w:hAnsi="Arial" w:cs="Arial"/>
        <w:snapToGrid w:val="0"/>
        <w:sz w:val="18"/>
        <w:szCs w:val="18"/>
      </w:rPr>
      <w:fldChar w:fldCharType="separate"/>
    </w:r>
    <w:r w:rsidR="00BF5D66">
      <w:rPr>
        <w:rFonts w:ascii="Arial" w:hAnsi="Arial" w:cs="Arial"/>
        <w:noProof/>
        <w:snapToGrid w:val="0"/>
        <w:sz w:val="18"/>
        <w:szCs w:val="18"/>
      </w:rPr>
      <w:t>7</w:t>
    </w:r>
    <w:r w:rsidR="00777F18"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 xml:space="preserve"> (celkem </w:t>
    </w:r>
    <w:r w:rsidR="00777F18">
      <w:rPr>
        <w:rFonts w:ascii="Arial" w:hAnsi="Arial" w:cs="Arial"/>
        <w:snapToGrid w:val="0"/>
        <w:sz w:val="18"/>
        <w:szCs w:val="18"/>
      </w:rPr>
      <w:fldChar w:fldCharType="begin"/>
    </w:r>
    <w:r>
      <w:rPr>
        <w:rFonts w:ascii="Arial" w:hAnsi="Arial" w:cs="Arial"/>
        <w:snapToGrid w:val="0"/>
        <w:sz w:val="18"/>
        <w:szCs w:val="18"/>
      </w:rPr>
      <w:instrText xml:space="preserve"> NUMPAGES </w:instrText>
    </w:r>
    <w:r w:rsidR="00777F18">
      <w:rPr>
        <w:rFonts w:ascii="Arial" w:hAnsi="Arial" w:cs="Arial"/>
        <w:snapToGrid w:val="0"/>
        <w:sz w:val="18"/>
        <w:szCs w:val="18"/>
      </w:rPr>
      <w:fldChar w:fldCharType="separate"/>
    </w:r>
    <w:r w:rsidR="00BF5D66">
      <w:rPr>
        <w:rFonts w:ascii="Arial" w:hAnsi="Arial" w:cs="Arial"/>
        <w:noProof/>
        <w:snapToGrid w:val="0"/>
        <w:sz w:val="18"/>
        <w:szCs w:val="18"/>
      </w:rPr>
      <w:t>7</w:t>
    </w:r>
    <w:r w:rsidR="00777F18"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4A3" w:rsidRDefault="001F24A3">
      <w:r>
        <w:separator/>
      </w:r>
    </w:p>
  </w:footnote>
  <w:footnote w:type="continuationSeparator" w:id="0">
    <w:p w:rsidR="001F24A3" w:rsidRDefault="001F24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F09" w:rsidRDefault="00B41F09" w:rsidP="00B41F09">
    <w:pPr>
      <w:pStyle w:val="Zhlav"/>
      <w:rPr>
        <w:rFonts w:ascii="Arial" w:hAnsi="Arial" w:cs="Arial"/>
      </w:rPr>
    </w:pPr>
    <w:proofErr w:type="spellStart"/>
    <w:r>
      <w:rPr>
        <w:rFonts w:ascii="Arial" w:hAnsi="Arial" w:cs="Arial"/>
      </w:rPr>
      <w:t>ev.č</w:t>
    </w:r>
    <w:proofErr w:type="spellEnd"/>
    <w:r>
      <w:rPr>
        <w:rFonts w:ascii="Arial" w:hAnsi="Arial" w:cs="Arial"/>
      </w:rPr>
      <w:t xml:space="preserve">. objednatele:   </w:t>
    </w:r>
    <w:r w:rsidRPr="00B41F09">
      <w:rPr>
        <w:rFonts w:ascii="Arial" w:hAnsi="Arial" w:cs="Arial"/>
        <w:b/>
      </w:rPr>
      <w:t>B 0012/17</w:t>
    </w:r>
    <w:r>
      <w:rPr>
        <w:rFonts w:ascii="Arial" w:hAnsi="Arial" w:cs="Arial"/>
      </w:rPr>
      <w:tab/>
      <w:t xml:space="preserve">           </w:t>
    </w:r>
    <w:r>
      <w:rPr>
        <w:rFonts w:ascii="Arial" w:hAnsi="Arial" w:cs="Arial"/>
      </w:rPr>
      <w:tab/>
    </w:r>
    <w:proofErr w:type="spellStart"/>
    <w:r>
      <w:rPr>
        <w:rFonts w:ascii="Arial" w:hAnsi="Arial" w:cs="Arial"/>
      </w:rPr>
      <w:t>ev.č</w:t>
    </w:r>
    <w:proofErr w:type="spellEnd"/>
    <w:r>
      <w:rPr>
        <w:rFonts w:ascii="Arial" w:hAnsi="Arial" w:cs="Arial"/>
      </w:rPr>
      <w:t xml:space="preserve">. zhotovitele: </w:t>
    </w:r>
  </w:p>
  <w:p w:rsidR="00B41F09" w:rsidRDefault="00B41F09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268FB"/>
    <w:multiLevelType w:val="multilevel"/>
    <w:tmpl w:val="973A08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12.%3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">
    <w:nsid w:val="03F80083"/>
    <w:multiLevelType w:val="hybridMultilevel"/>
    <w:tmpl w:val="A3E87F0E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05DC024C"/>
    <w:multiLevelType w:val="hybridMultilevel"/>
    <w:tmpl w:val="B704CA04"/>
    <w:lvl w:ilvl="0" w:tplc="C450D236">
      <w:start w:val="1"/>
      <w:numFmt w:val="decimal"/>
      <w:lvlText w:val="2.1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76D2E402">
      <w:start w:val="1"/>
      <w:numFmt w:val="decimal"/>
      <w:lvlText w:val="2.11.%3."/>
      <w:lvlJc w:val="lef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17A93"/>
    <w:multiLevelType w:val="multilevel"/>
    <w:tmpl w:val="BA7821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10.3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none"/>
      <w:lvlText w:val="2.11.3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4">
    <w:nsid w:val="0979252D"/>
    <w:multiLevelType w:val="multilevel"/>
    <w:tmpl w:val="BECAD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0C1E7E59"/>
    <w:multiLevelType w:val="hybridMultilevel"/>
    <w:tmpl w:val="CA56C160"/>
    <w:lvl w:ilvl="0" w:tplc="04050017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51BC1DAE">
      <w:start w:val="1"/>
      <w:numFmt w:val="bullet"/>
      <w:lvlText w:val=""/>
      <w:lvlJc w:val="left"/>
      <w:pPr>
        <w:tabs>
          <w:tab w:val="num" w:pos="1133"/>
        </w:tabs>
        <w:ind w:left="2077" w:hanging="227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6">
    <w:nsid w:val="133C0C78"/>
    <w:multiLevelType w:val="multilevel"/>
    <w:tmpl w:val="82208E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11.2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7">
    <w:nsid w:val="13C7672A"/>
    <w:multiLevelType w:val="hybridMultilevel"/>
    <w:tmpl w:val="E098B37C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>
    <w:nsid w:val="152307B8"/>
    <w:multiLevelType w:val="hybridMultilevel"/>
    <w:tmpl w:val="8404011C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>
    <w:nsid w:val="15BA36A3"/>
    <w:multiLevelType w:val="multilevel"/>
    <w:tmpl w:val="1722D21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0">
    <w:nsid w:val="1735012B"/>
    <w:multiLevelType w:val="multilevel"/>
    <w:tmpl w:val="8DFCA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858"/>
        </w:tabs>
        <w:ind w:left="858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1BBB0FD8"/>
    <w:multiLevelType w:val="multilevel"/>
    <w:tmpl w:val="F3BAA9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2"/>
      <w:numFmt w:val="decimal"/>
      <w:lvlText w:val="2.3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>
    <w:nsid w:val="1F71738D"/>
    <w:multiLevelType w:val="multilevel"/>
    <w:tmpl w:val="6270E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>
    <w:nsid w:val="22C04F65"/>
    <w:multiLevelType w:val="multilevel"/>
    <w:tmpl w:val="ACB672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273562CC"/>
    <w:multiLevelType w:val="hybridMultilevel"/>
    <w:tmpl w:val="FC98EFF2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>
    <w:nsid w:val="2B4C35F1"/>
    <w:multiLevelType w:val="multilevel"/>
    <w:tmpl w:val="2020E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i w:val="0"/>
        <w:iCs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</w:abstractNum>
  <w:abstractNum w:abstractNumId="16">
    <w:nsid w:val="2F783B1D"/>
    <w:multiLevelType w:val="hybridMultilevel"/>
    <w:tmpl w:val="F31619F2"/>
    <w:lvl w:ilvl="0" w:tplc="04050017">
      <w:start w:val="1"/>
      <w:numFmt w:val="lowerLetter"/>
      <w:lvlText w:val="%1)"/>
      <w:lvlJc w:val="left"/>
      <w:pPr>
        <w:tabs>
          <w:tab w:val="num" w:pos="1836"/>
        </w:tabs>
        <w:ind w:left="183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44"/>
        </w:tabs>
        <w:ind w:left="25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64"/>
        </w:tabs>
        <w:ind w:left="32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84"/>
        </w:tabs>
        <w:ind w:left="39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04"/>
        </w:tabs>
        <w:ind w:left="47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24"/>
        </w:tabs>
        <w:ind w:left="54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44"/>
        </w:tabs>
        <w:ind w:left="61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64"/>
        </w:tabs>
        <w:ind w:left="68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84"/>
        </w:tabs>
        <w:ind w:left="7584" w:hanging="360"/>
      </w:pPr>
      <w:rPr>
        <w:rFonts w:ascii="Wingdings" w:hAnsi="Wingdings" w:hint="default"/>
      </w:rPr>
    </w:lvl>
  </w:abstractNum>
  <w:abstractNum w:abstractNumId="17">
    <w:nsid w:val="399B31F6"/>
    <w:multiLevelType w:val="multilevel"/>
    <w:tmpl w:val="6C1CD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3C6C430B"/>
    <w:multiLevelType w:val="hybridMultilevel"/>
    <w:tmpl w:val="711464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015F84"/>
    <w:multiLevelType w:val="multilevel"/>
    <w:tmpl w:val="B0705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5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41411DF3"/>
    <w:multiLevelType w:val="hybridMultilevel"/>
    <w:tmpl w:val="CF822E08"/>
    <w:lvl w:ilvl="0" w:tplc="04050017">
      <w:start w:val="1"/>
      <w:numFmt w:val="lowerLetter"/>
      <w:lvlText w:val="%1)"/>
      <w:lvlJc w:val="left"/>
      <w:pPr>
        <w:ind w:left="1514" w:hanging="360"/>
      </w:pPr>
    </w:lvl>
    <w:lvl w:ilvl="1" w:tplc="04050019" w:tentative="1">
      <w:start w:val="1"/>
      <w:numFmt w:val="lowerLetter"/>
      <w:lvlText w:val="%2."/>
      <w:lvlJc w:val="left"/>
      <w:pPr>
        <w:ind w:left="2234" w:hanging="360"/>
      </w:pPr>
    </w:lvl>
    <w:lvl w:ilvl="2" w:tplc="0405001B" w:tentative="1">
      <w:start w:val="1"/>
      <w:numFmt w:val="lowerRoman"/>
      <w:lvlText w:val="%3."/>
      <w:lvlJc w:val="right"/>
      <w:pPr>
        <w:ind w:left="2954" w:hanging="180"/>
      </w:pPr>
    </w:lvl>
    <w:lvl w:ilvl="3" w:tplc="0405000F" w:tentative="1">
      <w:start w:val="1"/>
      <w:numFmt w:val="decimal"/>
      <w:lvlText w:val="%4."/>
      <w:lvlJc w:val="left"/>
      <w:pPr>
        <w:ind w:left="3674" w:hanging="360"/>
      </w:pPr>
    </w:lvl>
    <w:lvl w:ilvl="4" w:tplc="04050019" w:tentative="1">
      <w:start w:val="1"/>
      <w:numFmt w:val="lowerLetter"/>
      <w:lvlText w:val="%5."/>
      <w:lvlJc w:val="left"/>
      <w:pPr>
        <w:ind w:left="4394" w:hanging="360"/>
      </w:pPr>
    </w:lvl>
    <w:lvl w:ilvl="5" w:tplc="0405001B" w:tentative="1">
      <w:start w:val="1"/>
      <w:numFmt w:val="lowerRoman"/>
      <w:lvlText w:val="%6."/>
      <w:lvlJc w:val="right"/>
      <w:pPr>
        <w:ind w:left="5114" w:hanging="180"/>
      </w:pPr>
    </w:lvl>
    <w:lvl w:ilvl="6" w:tplc="0405000F" w:tentative="1">
      <w:start w:val="1"/>
      <w:numFmt w:val="decimal"/>
      <w:lvlText w:val="%7."/>
      <w:lvlJc w:val="left"/>
      <w:pPr>
        <w:ind w:left="5834" w:hanging="360"/>
      </w:pPr>
    </w:lvl>
    <w:lvl w:ilvl="7" w:tplc="04050019" w:tentative="1">
      <w:start w:val="1"/>
      <w:numFmt w:val="lowerLetter"/>
      <w:lvlText w:val="%8."/>
      <w:lvlJc w:val="left"/>
      <w:pPr>
        <w:ind w:left="6554" w:hanging="360"/>
      </w:pPr>
    </w:lvl>
    <w:lvl w:ilvl="8" w:tplc="040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21">
    <w:nsid w:val="41BF7968"/>
    <w:multiLevelType w:val="multilevel"/>
    <w:tmpl w:val="99B2BF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>
    <w:nsid w:val="43FF5A12"/>
    <w:multiLevelType w:val="multilevel"/>
    <w:tmpl w:val="942E27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3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23">
    <w:nsid w:val="59487204"/>
    <w:multiLevelType w:val="multilevel"/>
    <w:tmpl w:val="7F961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>
    <w:nsid w:val="5F28428C"/>
    <w:multiLevelType w:val="multilevel"/>
    <w:tmpl w:val="5DAE6E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3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>
    <w:nsid w:val="62BB61F5"/>
    <w:multiLevelType w:val="hybridMultilevel"/>
    <w:tmpl w:val="AA143358"/>
    <w:lvl w:ilvl="0" w:tplc="0405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375E9BAA">
      <w:numFmt w:val="bullet"/>
      <w:lvlText w:val="-"/>
      <w:lvlJc w:val="left"/>
      <w:pPr>
        <w:tabs>
          <w:tab w:val="num" w:pos="2232"/>
        </w:tabs>
        <w:ind w:left="2232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26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7">
    <w:nsid w:val="6C5A7D3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73C177F7"/>
    <w:multiLevelType w:val="multilevel"/>
    <w:tmpl w:val="79F8B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9">
    <w:nsid w:val="76597C48"/>
    <w:multiLevelType w:val="multilevel"/>
    <w:tmpl w:val="6270E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25"/>
  </w:num>
  <w:num w:numId="2">
    <w:abstractNumId w:val="27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3">
    <w:abstractNumId w:val="23"/>
  </w:num>
  <w:num w:numId="4">
    <w:abstractNumId w:val="4"/>
  </w:num>
  <w:num w:numId="5">
    <w:abstractNumId w:val="28"/>
  </w:num>
  <w:num w:numId="6">
    <w:abstractNumId w:val="10"/>
  </w:num>
  <w:num w:numId="7">
    <w:abstractNumId w:val="21"/>
  </w:num>
  <w:num w:numId="8">
    <w:abstractNumId w:val="17"/>
  </w:num>
  <w:num w:numId="9">
    <w:abstractNumId w:val="13"/>
  </w:num>
  <w:num w:numId="10">
    <w:abstractNumId w:val="29"/>
  </w:num>
  <w:num w:numId="11">
    <w:abstractNumId w:val="9"/>
  </w:num>
  <w:num w:numId="12">
    <w:abstractNumId w:val="27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2.4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3">
    <w:abstractNumId w:val="24"/>
  </w:num>
  <w:num w:numId="14">
    <w:abstractNumId w:val="19"/>
  </w:num>
  <w:num w:numId="15">
    <w:abstractNumId w:val="22"/>
  </w:num>
  <w:num w:numId="16">
    <w:abstractNumId w:val="26"/>
  </w:num>
  <w:num w:numId="17">
    <w:abstractNumId w:val="7"/>
  </w:num>
  <w:num w:numId="18">
    <w:abstractNumId w:val="14"/>
  </w:num>
  <w:num w:numId="19">
    <w:abstractNumId w:val="1"/>
  </w:num>
  <w:num w:numId="20">
    <w:abstractNumId w:val="16"/>
  </w:num>
  <w:num w:numId="21">
    <w:abstractNumId w:val="8"/>
  </w:num>
  <w:num w:numId="22">
    <w:abstractNumId w:val="5"/>
  </w:num>
  <w:num w:numId="23">
    <w:abstractNumId w:val="0"/>
  </w:num>
  <w:num w:numId="24">
    <w:abstractNumId w:val="6"/>
  </w:num>
  <w:num w:numId="25">
    <w:abstractNumId w:val="3"/>
  </w:num>
  <w:num w:numId="26">
    <w:abstractNumId w:val="20"/>
  </w:num>
  <w:num w:numId="27">
    <w:abstractNumId w:val="15"/>
  </w:num>
  <w:num w:numId="28">
    <w:abstractNumId w:val="18"/>
  </w:num>
  <w:num w:numId="29">
    <w:abstractNumId w:val="2"/>
  </w:num>
  <w:num w:numId="30">
    <w:abstractNumId w:val="27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2.1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31">
    <w:abstractNumId w:val="12"/>
  </w:num>
  <w:num w:numId="32">
    <w:abstractNumId w:val="11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9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4B5C"/>
    <w:rsid w:val="000019A3"/>
    <w:rsid w:val="00003BA2"/>
    <w:rsid w:val="00014449"/>
    <w:rsid w:val="0002054D"/>
    <w:rsid w:val="000243BE"/>
    <w:rsid w:val="00030DE7"/>
    <w:rsid w:val="0003708A"/>
    <w:rsid w:val="00042EE9"/>
    <w:rsid w:val="00044A22"/>
    <w:rsid w:val="00050A8B"/>
    <w:rsid w:val="0005277D"/>
    <w:rsid w:val="00053991"/>
    <w:rsid w:val="000544F1"/>
    <w:rsid w:val="00055401"/>
    <w:rsid w:val="00055E3F"/>
    <w:rsid w:val="00057687"/>
    <w:rsid w:val="00057D00"/>
    <w:rsid w:val="00061AA8"/>
    <w:rsid w:val="000626F3"/>
    <w:rsid w:val="000672F5"/>
    <w:rsid w:val="00071550"/>
    <w:rsid w:val="000745E4"/>
    <w:rsid w:val="000774DB"/>
    <w:rsid w:val="0007750A"/>
    <w:rsid w:val="0008125B"/>
    <w:rsid w:val="00082556"/>
    <w:rsid w:val="000902ED"/>
    <w:rsid w:val="00090B03"/>
    <w:rsid w:val="00097287"/>
    <w:rsid w:val="000A2D71"/>
    <w:rsid w:val="000B2CB2"/>
    <w:rsid w:val="000B4AB5"/>
    <w:rsid w:val="000C64B3"/>
    <w:rsid w:val="000D21D5"/>
    <w:rsid w:val="000E5F07"/>
    <w:rsid w:val="000E5F39"/>
    <w:rsid w:val="001132A5"/>
    <w:rsid w:val="00113EC2"/>
    <w:rsid w:val="00115C85"/>
    <w:rsid w:val="00116A83"/>
    <w:rsid w:val="00127307"/>
    <w:rsid w:val="00137F7B"/>
    <w:rsid w:val="00141D01"/>
    <w:rsid w:val="001540CE"/>
    <w:rsid w:val="00155F13"/>
    <w:rsid w:val="001669C5"/>
    <w:rsid w:val="00167454"/>
    <w:rsid w:val="00175F94"/>
    <w:rsid w:val="00182359"/>
    <w:rsid w:val="0018365D"/>
    <w:rsid w:val="001841E2"/>
    <w:rsid w:val="00187715"/>
    <w:rsid w:val="00187A3C"/>
    <w:rsid w:val="001908EC"/>
    <w:rsid w:val="00195A4E"/>
    <w:rsid w:val="00195E1B"/>
    <w:rsid w:val="001A5A4F"/>
    <w:rsid w:val="001A73E3"/>
    <w:rsid w:val="001C1AF1"/>
    <w:rsid w:val="001C2C71"/>
    <w:rsid w:val="001C2E03"/>
    <w:rsid w:val="001C4D10"/>
    <w:rsid w:val="001C7F65"/>
    <w:rsid w:val="001D0A58"/>
    <w:rsid w:val="001D0C0C"/>
    <w:rsid w:val="001D4F49"/>
    <w:rsid w:val="001D6C88"/>
    <w:rsid w:val="001D7F87"/>
    <w:rsid w:val="001E0B65"/>
    <w:rsid w:val="001E25FF"/>
    <w:rsid w:val="001E6AC0"/>
    <w:rsid w:val="001F1267"/>
    <w:rsid w:val="001F24A3"/>
    <w:rsid w:val="001F49FF"/>
    <w:rsid w:val="001F5041"/>
    <w:rsid w:val="002057FF"/>
    <w:rsid w:val="00211FA8"/>
    <w:rsid w:val="00212F14"/>
    <w:rsid w:val="0021524D"/>
    <w:rsid w:val="00220490"/>
    <w:rsid w:val="00225EBE"/>
    <w:rsid w:val="00227255"/>
    <w:rsid w:val="002334C3"/>
    <w:rsid w:val="00237B27"/>
    <w:rsid w:val="00241311"/>
    <w:rsid w:val="00242758"/>
    <w:rsid w:val="0024701E"/>
    <w:rsid w:val="002540F8"/>
    <w:rsid w:val="002554F9"/>
    <w:rsid w:val="00256B3A"/>
    <w:rsid w:val="00257444"/>
    <w:rsid w:val="002634BE"/>
    <w:rsid w:val="00270EB9"/>
    <w:rsid w:val="002801F8"/>
    <w:rsid w:val="00281052"/>
    <w:rsid w:val="00285DB7"/>
    <w:rsid w:val="00291692"/>
    <w:rsid w:val="00294120"/>
    <w:rsid w:val="002B03D5"/>
    <w:rsid w:val="002B26DC"/>
    <w:rsid w:val="002B7A99"/>
    <w:rsid w:val="002C35B1"/>
    <w:rsid w:val="002C59D9"/>
    <w:rsid w:val="002D2664"/>
    <w:rsid w:val="002D31D9"/>
    <w:rsid w:val="002D4064"/>
    <w:rsid w:val="002D4473"/>
    <w:rsid w:val="002D4AE7"/>
    <w:rsid w:val="002E293A"/>
    <w:rsid w:val="002E6F7B"/>
    <w:rsid w:val="002F16D2"/>
    <w:rsid w:val="002F3EE6"/>
    <w:rsid w:val="002F47DA"/>
    <w:rsid w:val="00303318"/>
    <w:rsid w:val="00303439"/>
    <w:rsid w:val="003039C1"/>
    <w:rsid w:val="00304B0B"/>
    <w:rsid w:val="003113A1"/>
    <w:rsid w:val="00312FEE"/>
    <w:rsid w:val="00313793"/>
    <w:rsid w:val="00320A7F"/>
    <w:rsid w:val="00322B86"/>
    <w:rsid w:val="00330FC4"/>
    <w:rsid w:val="0033261E"/>
    <w:rsid w:val="00340596"/>
    <w:rsid w:val="0034653B"/>
    <w:rsid w:val="0035088C"/>
    <w:rsid w:val="0035143E"/>
    <w:rsid w:val="00354627"/>
    <w:rsid w:val="003566FD"/>
    <w:rsid w:val="00357222"/>
    <w:rsid w:val="003637CC"/>
    <w:rsid w:val="0037222D"/>
    <w:rsid w:val="00372B1A"/>
    <w:rsid w:val="00373AD0"/>
    <w:rsid w:val="00373EB3"/>
    <w:rsid w:val="00394DA6"/>
    <w:rsid w:val="003A3EE8"/>
    <w:rsid w:val="003B1404"/>
    <w:rsid w:val="003B2C84"/>
    <w:rsid w:val="003B7B13"/>
    <w:rsid w:val="003C1F75"/>
    <w:rsid w:val="003C39BA"/>
    <w:rsid w:val="003D25EB"/>
    <w:rsid w:val="003D4A97"/>
    <w:rsid w:val="003E02D0"/>
    <w:rsid w:val="003E0E0E"/>
    <w:rsid w:val="003E7CDC"/>
    <w:rsid w:val="003F55BF"/>
    <w:rsid w:val="00400925"/>
    <w:rsid w:val="0040481E"/>
    <w:rsid w:val="00406890"/>
    <w:rsid w:val="004119AF"/>
    <w:rsid w:val="0041515C"/>
    <w:rsid w:val="004169F5"/>
    <w:rsid w:val="00416F8F"/>
    <w:rsid w:val="004257D0"/>
    <w:rsid w:val="00427EEC"/>
    <w:rsid w:val="00431CB5"/>
    <w:rsid w:val="00432A03"/>
    <w:rsid w:val="00432C97"/>
    <w:rsid w:val="004337DD"/>
    <w:rsid w:val="00435DC8"/>
    <w:rsid w:val="004369C5"/>
    <w:rsid w:val="00441F88"/>
    <w:rsid w:val="00443C18"/>
    <w:rsid w:val="0044764F"/>
    <w:rsid w:val="00450FD7"/>
    <w:rsid w:val="004568F4"/>
    <w:rsid w:val="00460377"/>
    <w:rsid w:val="00462494"/>
    <w:rsid w:val="00464CF5"/>
    <w:rsid w:val="00467BAE"/>
    <w:rsid w:val="004727E4"/>
    <w:rsid w:val="00474953"/>
    <w:rsid w:val="004834CC"/>
    <w:rsid w:val="0048443B"/>
    <w:rsid w:val="00485E79"/>
    <w:rsid w:val="0048610F"/>
    <w:rsid w:val="00486796"/>
    <w:rsid w:val="00494BB7"/>
    <w:rsid w:val="00495424"/>
    <w:rsid w:val="004A030C"/>
    <w:rsid w:val="004A4F26"/>
    <w:rsid w:val="004C348A"/>
    <w:rsid w:val="004C3CF6"/>
    <w:rsid w:val="004C5D66"/>
    <w:rsid w:val="004D7E8F"/>
    <w:rsid w:val="004E1453"/>
    <w:rsid w:val="004E26AD"/>
    <w:rsid w:val="004E314D"/>
    <w:rsid w:val="004E536C"/>
    <w:rsid w:val="004F3F68"/>
    <w:rsid w:val="004F7D0C"/>
    <w:rsid w:val="005054CB"/>
    <w:rsid w:val="0051438C"/>
    <w:rsid w:val="00515106"/>
    <w:rsid w:val="00515A59"/>
    <w:rsid w:val="00524106"/>
    <w:rsid w:val="00526C76"/>
    <w:rsid w:val="00526CEA"/>
    <w:rsid w:val="00532A45"/>
    <w:rsid w:val="00537ECE"/>
    <w:rsid w:val="00540DBD"/>
    <w:rsid w:val="00541952"/>
    <w:rsid w:val="00541984"/>
    <w:rsid w:val="0054655C"/>
    <w:rsid w:val="005500CF"/>
    <w:rsid w:val="005507BB"/>
    <w:rsid w:val="00551C1A"/>
    <w:rsid w:val="00554776"/>
    <w:rsid w:val="00555DB2"/>
    <w:rsid w:val="00562FD9"/>
    <w:rsid w:val="00564F13"/>
    <w:rsid w:val="0057079E"/>
    <w:rsid w:val="005719FD"/>
    <w:rsid w:val="00576CF3"/>
    <w:rsid w:val="00577B69"/>
    <w:rsid w:val="0058087C"/>
    <w:rsid w:val="005810C2"/>
    <w:rsid w:val="00581EF5"/>
    <w:rsid w:val="00587718"/>
    <w:rsid w:val="005976DF"/>
    <w:rsid w:val="005A17E4"/>
    <w:rsid w:val="005A2270"/>
    <w:rsid w:val="005A759A"/>
    <w:rsid w:val="005B6F8B"/>
    <w:rsid w:val="005B7BD0"/>
    <w:rsid w:val="005C7B43"/>
    <w:rsid w:val="005D161F"/>
    <w:rsid w:val="005D6476"/>
    <w:rsid w:val="005E3D1B"/>
    <w:rsid w:val="005E4EA8"/>
    <w:rsid w:val="005E6805"/>
    <w:rsid w:val="005F2226"/>
    <w:rsid w:val="005F3A9B"/>
    <w:rsid w:val="006025FA"/>
    <w:rsid w:val="00607B42"/>
    <w:rsid w:val="00607F0E"/>
    <w:rsid w:val="00615F58"/>
    <w:rsid w:val="00620E78"/>
    <w:rsid w:val="00623561"/>
    <w:rsid w:val="006250E6"/>
    <w:rsid w:val="00637780"/>
    <w:rsid w:val="00640C09"/>
    <w:rsid w:val="006454C1"/>
    <w:rsid w:val="006538E7"/>
    <w:rsid w:val="006541C6"/>
    <w:rsid w:val="00656958"/>
    <w:rsid w:val="00661762"/>
    <w:rsid w:val="006625AA"/>
    <w:rsid w:val="0066530E"/>
    <w:rsid w:val="00665600"/>
    <w:rsid w:val="00666E3B"/>
    <w:rsid w:val="006733D3"/>
    <w:rsid w:val="0069137D"/>
    <w:rsid w:val="006923DD"/>
    <w:rsid w:val="006929D5"/>
    <w:rsid w:val="00693F7F"/>
    <w:rsid w:val="006A50FD"/>
    <w:rsid w:val="006A5C16"/>
    <w:rsid w:val="006A7585"/>
    <w:rsid w:val="006A7ED3"/>
    <w:rsid w:val="006B76D5"/>
    <w:rsid w:val="006C14A5"/>
    <w:rsid w:val="006C48C2"/>
    <w:rsid w:val="006C4E37"/>
    <w:rsid w:val="006C54F0"/>
    <w:rsid w:val="006C5EA6"/>
    <w:rsid w:val="006D3DF6"/>
    <w:rsid w:val="006E447D"/>
    <w:rsid w:val="006F2C28"/>
    <w:rsid w:val="006F40AF"/>
    <w:rsid w:val="006F4FC7"/>
    <w:rsid w:val="006F7288"/>
    <w:rsid w:val="00703F4E"/>
    <w:rsid w:val="007045CA"/>
    <w:rsid w:val="00705333"/>
    <w:rsid w:val="00710E16"/>
    <w:rsid w:val="007175CC"/>
    <w:rsid w:val="007249BF"/>
    <w:rsid w:val="00725CD3"/>
    <w:rsid w:val="00726763"/>
    <w:rsid w:val="00732377"/>
    <w:rsid w:val="007345D4"/>
    <w:rsid w:val="00741B7F"/>
    <w:rsid w:val="007444EF"/>
    <w:rsid w:val="0076002D"/>
    <w:rsid w:val="00761AB4"/>
    <w:rsid w:val="007627E4"/>
    <w:rsid w:val="007634C4"/>
    <w:rsid w:val="00771134"/>
    <w:rsid w:val="00776AA6"/>
    <w:rsid w:val="00777F18"/>
    <w:rsid w:val="00782140"/>
    <w:rsid w:val="00782BC5"/>
    <w:rsid w:val="007854A5"/>
    <w:rsid w:val="00786A51"/>
    <w:rsid w:val="00793A65"/>
    <w:rsid w:val="007958D6"/>
    <w:rsid w:val="00796DE2"/>
    <w:rsid w:val="007B3809"/>
    <w:rsid w:val="007D25F0"/>
    <w:rsid w:val="007D2835"/>
    <w:rsid w:val="007D6087"/>
    <w:rsid w:val="007E3BA4"/>
    <w:rsid w:val="007E651B"/>
    <w:rsid w:val="007F2A66"/>
    <w:rsid w:val="007F3CAC"/>
    <w:rsid w:val="00800F72"/>
    <w:rsid w:val="008019B5"/>
    <w:rsid w:val="00807E13"/>
    <w:rsid w:val="0081105A"/>
    <w:rsid w:val="00823C24"/>
    <w:rsid w:val="00824A4F"/>
    <w:rsid w:val="008264F0"/>
    <w:rsid w:val="00837D2D"/>
    <w:rsid w:val="0084010E"/>
    <w:rsid w:val="00840CE4"/>
    <w:rsid w:val="008513C3"/>
    <w:rsid w:val="00856600"/>
    <w:rsid w:val="0086057E"/>
    <w:rsid w:val="00863EF0"/>
    <w:rsid w:val="0086571D"/>
    <w:rsid w:val="00866D83"/>
    <w:rsid w:val="008710F8"/>
    <w:rsid w:val="00872FEB"/>
    <w:rsid w:val="00874D73"/>
    <w:rsid w:val="00877706"/>
    <w:rsid w:val="00897879"/>
    <w:rsid w:val="008A00DC"/>
    <w:rsid w:val="008C2A5B"/>
    <w:rsid w:val="008C7528"/>
    <w:rsid w:val="00902341"/>
    <w:rsid w:val="009033B9"/>
    <w:rsid w:val="0090565D"/>
    <w:rsid w:val="0090610B"/>
    <w:rsid w:val="009129A7"/>
    <w:rsid w:val="00914B86"/>
    <w:rsid w:val="009166D1"/>
    <w:rsid w:val="00916F07"/>
    <w:rsid w:val="0092073B"/>
    <w:rsid w:val="00926A43"/>
    <w:rsid w:val="00926CD6"/>
    <w:rsid w:val="00931C67"/>
    <w:rsid w:val="00932E56"/>
    <w:rsid w:val="00935ABA"/>
    <w:rsid w:val="00936F38"/>
    <w:rsid w:val="00953C0E"/>
    <w:rsid w:val="0095428E"/>
    <w:rsid w:val="00957D8F"/>
    <w:rsid w:val="00962584"/>
    <w:rsid w:val="00973823"/>
    <w:rsid w:val="00977E2F"/>
    <w:rsid w:val="00982D87"/>
    <w:rsid w:val="00985BEF"/>
    <w:rsid w:val="009866D5"/>
    <w:rsid w:val="00986F71"/>
    <w:rsid w:val="0099197D"/>
    <w:rsid w:val="00992BFB"/>
    <w:rsid w:val="009A234D"/>
    <w:rsid w:val="009A3CF2"/>
    <w:rsid w:val="009A40B2"/>
    <w:rsid w:val="009B2AEB"/>
    <w:rsid w:val="009B4CE1"/>
    <w:rsid w:val="009C07D6"/>
    <w:rsid w:val="009C0B7B"/>
    <w:rsid w:val="009C1A4C"/>
    <w:rsid w:val="009C2542"/>
    <w:rsid w:val="009E7579"/>
    <w:rsid w:val="009F6AA2"/>
    <w:rsid w:val="009F7554"/>
    <w:rsid w:val="00A00F1B"/>
    <w:rsid w:val="00A031A9"/>
    <w:rsid w:val="00A047BB"/>
    <w:rsid w:val="00A07C61"/>
    <w:rsid w:val="00A16247"/>
    <w:rsid w:val="00A231D5"/>
    <w:rsid w:val="00A27C6A"/>
    <w:rsid w:val="00A307E0"/>
    <w:rsid w:val="00A31193"/>
    <w:rsid w:val="00A41287"/>
    <w:rsid w:val="00A47125"/>
    <w:rsid w:val="00A51F8A"/>
    <w:rsid w:val="00A532D9"/>
    <w:rsid w:val="00A54238"/>
    <w:rsid w:val="00A564F6"/>
    <w:rsid w:val="00A568B5"/>
    <w:rsid w:val="00A769CF"/>
    <w:rsid w:val="00A8194E"/>
    <w:rsid w:val="00A94B5C"/>
    <w:rsid w:val="00A96A06"/>
    <w:rsid w:val="00A979E0"/>
    <w:rsid w:val="00AA1532"/>
    <w:rsid w:val="00AA1691"/>
    <w:rsid w:val="00AA3B83"/>
    <w:rsid w:val="00AA6189"/>
    <w:rsid w:val="00AA7775"/>
    <w:rsid w:val="00AA79B7"/>
    <w:rsid w:val="00AB1DA6"/>
    <w:rsid w:val="00AB6328"/>
    <w:rsid w:val="00AC1302"/>
    <w:rsid w:val="00AC666D"/>
    <w:rsid w:val="00AC6D87"/>
    <w:rsid w:val="00AD25B8"/>
    <w:rsid w:val="00AD741B"/>
    <w:rsid w:val="00AE25AB"/>
    <w:rsid w:val="00AE2650"/>
    <w:rsid w:val="00AE37F9"/>
    <w:rsid w:val="00AE5C4C"/>
    <w:rsid w:val="00AF3B45"/>
    <w:rsid w:val="00AF466E"/>
    <w:rsid w:val="00B0177D"/>
    <w:rsid w:val="00B02FF9"/>
    <w:rsid w:val="00B11435"/>
    <w:rsid w:val="00B23A28"/>
    <w:rsid w:val="00B23DE3"/>
    <w:rsid w:val="00B31D1E"/>
    <w:rsid w:val="00B329FB"/>
    <w:rsid w:val="00B40A68"/>
    <w:rsid w:val="00B41F09"/>
    <w:rsid w:val="00B43217"/>
    <w:rsid w:val="00B455D4"/>
    <w:rsid w:val="00B459D1"/>
    <w:rsid w:val="00B464E1"/>
    <w:rsid w:val="00B50598"/>
    <w:rsid w:val="00B52EF7"/>
    <w:rsid w:val="00B54777"/>
    <w:rsid w:val="00B65D3E"/>
    <w:rsid w:val="00B771C1"/>
    <w:rsid w:val="00B815B3"/>
    <w:rsid w:val="00B95D40"/>
    <w:rsid w:val="00B966DD"/>
    <w:rsid w:val="00B9765B"/>
    <w:rsid w:val="00BA0230"/>
    <w:rsid w:val="00BA12C1"/>
    <w:rsid w:val="00BA722D"/>
    <w:rsid w:val="00BB08EC"/>
    <w:rsid w:val="00BB25B7"/>
    <w:rsid w:val="00BB2B02"/>
    <w:rsid w:val="00BD1114"/>
    <w:rsid w:val="00BD4B17"/>
    <w:rsid w:val="00BD5123"/>
    <w:rsid w:val="00BD597C"/>
    <w:rsid w:val="00BE1E0B"/>
    <w:rsid w:val="00BE346A"/>
    <w:rsid w:val="00BE4FFA"/>
    <w:rsid w:val="00BE6093"/>
    <w:rsid w:val="00BF07AD"/>
    <w:rsid w:val="00BF0E07"/>
    <w:rsid w:val="00BF2BEF"/>
    <w:rsid w:val="00BF3077"/>
    <w:rsid w:val="00BF54F7"/>
    <w:rsid w:val="00BF5D66"/>
    <w:rsid w:val="00BF6391"/>
    <w:rsid w:val="00C02301"/>
    <w:rsid w:val="00C03A26"/>
    <w:rsid w:val="00C04685"/>
    <w:rsid w:val="00C06F4B"/>
    <w:rsid w:val="00C1326D"/>
    <w:rsid w:val="00C14F61"/>
    <w:rsid w:val="00C1748E"/>
    <w:rsid w:val="00C204CA"/>
    <w:rsid w:val="00C21FEC"/>
    <w:rsid w:val="00C243A3"/>
    <w:rsid w:val="00C31CD6"/>
    <w:rsid w:val="00C33327"/>
    <w:rsid w:val="00C342DD"/>
    <w:rsid w:val="00C34F14"/>
    <w:rsid w:val="00C37557"/>
    <w:rsid w:val="00C419B7"/>
    <w:rsid w:val="00C50D30"/>
    <w:rsid w:val="00C574BB"/>
    <w:rsid w:val="00C605F9"/>
    <w:rsid w:val="00C72AC0"/>
    <w:rsid w:val="00C7345D"/>
    <w:rsid w:val="00C76A6E"/>
    <w:rsid w:val="00C77D9E"/>
    <w:rsid w:val="00C86A51"/>
    <w:rsid w:val="00CA2B58"/>
    <w:rsid w:val="00CA34A9"/>
    <w:rsid w:val="00CA3E0A"/>
    <w:rsid w:val="00CA6195"/>
    <w:rsid w:val="00CA6F76"/>
    <w:rsid w:val="00CB35BE"/>
    <w:rsid w:val="00CB3768"/>
    <w:rsid w:val="00CB48C1"/>
    <w:rsid w:val="00CB7D55"/>
    <w:rsid w:val="00CC30BE"/>
    <w:rsid w:val="00CC3501"/>
    <w:rsid w:val="00CC7A01"/>
    <w:rsid w:val="00CF40D5"/>
    <w:rsid w:val="00D06D55"/>
    <w:rsid w:val="00D076D5"/>
    <w:rsid w:val="00D11AED"/>
    <w:rsid w:val="00D12F6E"/>
    <w:rsid w:val="00D14FF7"/>
    <w:rsid w:val="00D2329D"/>
    <w:rsid w:val="00D264A5"/>
    <w:rsid w:val="00D33E22"/>
    <w:rsid w:val="00D41B5B"/>
    <w:rsid w:val="00D44E16"/>
    <w:rsid w:val="00D554CD"/>
    <w:rsid w:val="00D63704"/>
    <w:rsid w:val="00D63F46"/>
    <w:rsid w:val="00D65313"/>
    <w:rsid w:val="00D71988"/>
    <w:rsid w:val="00D761FD"/>
    <w:rsid w:val="00D82E73"/>
    <w:rsid w:val="00D83BC0"/>
    <w:rsid w:val="00D85702"/>
    <w:rsid w:val="00D85FBB"/>
    <w:rsid w:val="00DA0C95"/>
    <w:rsid w:val="00DA3BDA"/>
    <w:rsid w:val="00DB2902"/>
    <w:rsid w:val="00DB6230"/>
    <w:rsid w:val="00DC59A7"/>
    <w:rsid w:val="00DC682D"/>
    <w:rsid w:val="00DC6833"/>
    <w:rsid w:val="00DD1F58"/>
    <w:rsid w:val="00DD3628"/>
    <w:rsid w:val="00DD4D0E"/>
    <w:rsid w:val="00DE30F5"/>
    <w:rsid w:val="00DE3FD7"/>
    <w:rsid w:val="00DF04FF"/>
    <w:rsid w:val="00DF1ADB"/>
    <w:rsid w:val="00DF325F"/>
    <w:rsid w:val="00DF35F1"/>
    <w:rsid w:val="00DF6758"/>
    <w:rsid w:val="00E006D9"/>
    <w:rsid w:val="00E02497"/>
    <w:rsid w:val="00E03BFD"/>
    <w:rsid w:val="00E0516B"/>
    <w:rsid w:val="00E05806"/>
    <w:rsid w:val="00E07839"/>
    <w:rsid w:val="00E1196E"/>
    <w:rsid w:val="00E17765"/>
    <w:rsid w:val="00E2209E"/>
    <w:rsid w:val="00E26160"/>
    <w:rsid w:val="00E40C47"/>
    <w:rsid w:val="00E448DF"/>
    <w:rsid w:val="00E4506F"/>
    <w:rsid w:val="00E63E44"/>
    <w:rsid w:val="00E711BD"/>
    <w:rsid w:val="00E713B7"/>
    <w:rsid w:val="00E77A9B"/>
    <w:rsid w:val="00E8315F"/>
    <w:rsid w:val="00E8399D"/>
    <w:rsid w:val="00E94DA2"/>
    <w:rsid w:val="00E95BC6"/>
    <w:rsid w:val="00EA338C"/>
    <w:rsid w:val="00EA3A13"/>
    <w:rsid w:val="00EC493F"/>
    <w:rsid w:val="00ED5CAA"/>
    <w:rsid w:val="00EE1773"/>
    <w:rsid w:val="00EE67AE"/>
    <w:rsid w:val="00EF3CB3"/>
    <w:rsid w:val="00EF5FAC"/>
    <w:rsid w:val="00F02385"/>
    <w:rsid w:val="00F027D1"/>
    <w:rsid w:val="00F072F5"/>
    <w:rsid w:val="00F1169D"/>
    <w:rsid w:val="00F12590"/>
    <w:rsid w:val="00F14908"/>
    <w:rsid w:val="00F20733"/>
    <w:rsid w:val="00F20CED"/>
    <w:rsid w:val="00F261A8"/>
    <w:rsid w:val="00F41B5B"/>
    <w:rsid w:val="00F41C89"/>
    <w:rsid w:val="00F42F40"/>
    <w:rsid w:val="00F47738"/>
    <w:rsid w:val="00F5369D"/>
    <w:rsid w:val="00F5685D"/>
    <w:rsid w:val="00F56EC1"/>
    <w:rsid w:val="00F61961"/>
    <w:rsid w:val="00F627C4"/>
    <w:rsid w:val="00F64086"/>
    <w:rsid w:val="00F6788A"/>
    <w:rsid w:val="00F67D16"/>
    <w:rsid w:val="00F7501A"/>
    <w:rsid w:val="00F77B33"/>
    <w:rsid w:val="00F82663"/>
    <w:rsid w:val="00F87B6A"/>
    <w:rsid w:val="00F9496A"/>
    <w:rsid w:val="00FA0BC2"/>
    <w:rsid w:val="00FB0AEC"/>
    <w:rsid w:val="00FB1AE5"/>
    <w:rsid w:val="00FB1DE5"/>
    <w:rsid w:val="00FD0560"/>
    <w:rsid w:val="00FD156B"/>
    <w:rsid w:val="00FD29EB"/>
    <w:rsid w:val="00FD5E68"/>
    <w:rsid w:val="00FD673A"/>
    <w:rsid w:val="00FE3CEA"/>
    <w:rsid w:val="00FE407F"/>
    <w:rsid w:val="00FE6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3793"/>
  </w:style>
  <w:style w:type="paragraph" w:styleId="Nadpis3">
    <w:name w:val="heading 3"/>
    <w:basedOn w:val="Normln"/>
    <w:next w:val="Normln"/>
    <w:qFormat/>
    <w:rsid w:val="00313793"/>
    <w:pPr>
      <w:keepNext/>
      <w:jc w:val="center"/>
      <w:outlineLvl w:val="2"/>
    </w:pPr>
    <w:rPr>
      <w:rFonts w:ascii="Arial Narrow" w:hAnsi="Arial Narrow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313793"/>
    <w:pPr>
      <w:tabs>
        <w:tab w:val="center" w:pos="4536"/>
        <w:tab w:val="right" w:pos="9072"/>
      </w:tabs>
    </w:pPr>
  </w:style>
  <w:style w:type="paragraph" w:customStyle="1" w:styleId="Normlntuen">
    <w:name w:val="Normální tuený"/>
    <w:basedOn w:val="Normln"/>
    <w:rsid w:val="00313793"/>
    <w:pPr>
      <w:overflowPunct w:val="0"/>
      <w:autoSpaceDE w:val="0"/>
      <w:autoSpaceDN w:val="0"/>
      <w:adjustRightInd w:val="0"/>
    </w:pPr>
    <w:rPr>
      <w:b/>
      <w:sz w:val="22"/>
    </w:rPr>
  </w:style>
  <w:style w:type="paragraph" w:customStyle="1" w:styleId="Oddlneeslovantuen">
    <w:name w:val="Oddíl neeíslovaný tuený"/>
    <w:next w:val="Normlntuen"/>
    <w:rsid w:val="00313793"/>
    <w:pPr>
      <w:overflowPunct w:val="0"/>
      <w:autoSpaceDE w:val="0"/>
      <w:autoSpaceDN w:val="0"/>
      <w:adjustRightInd w:val="0"/>
      <w:spacing w:before="240" w:after="120"/>
    </w:pPr>
    <w:rPr>
      <w:b/>
      <w:sz w:val="22"/>
    </w:rPr>
  </w:style>
  <w:style w:type="paragraph" w:styleId="Nzev">
    <w:name w:val="Title"/>
    <w:basedOn w:val="Normln"/>
    <w:qFormat/>
    <w:rsid w:val="00313793"/>
    <w:pPr>
      <w:jc w:val="center"/>
    </w:pPr>
    <w:rPr>
      <w:rFonts w:ascii="Arial" w:hAnsi="Arial" w:cs="Arial"/>
      <w:b/>
      <w:caps/>
      <w:sz w:val="22"/>
      <w:szCs w:val="22"/>
    </w:rPr>
  </w:style>
  <w:style w:type="paragraph" w:styleId="Zhlav">
    <w:name w:val="header"/>
    <w:basedOn w:val="Normln"/>
    <w:rsid w:val="0031379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313793"/>
    <w:pPr>
      <w:spacing w:after="120"/>
    </w:pPr>
  </w:style>
  <w:style w:type="paragraph" w:customStyle="1" w:styleId="Import2">
    <w:name w:val="Import 2"/>
    <w:rsid w:val="00313793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</w:pPr>
    <w:rPr>
      <w:rFonts w:ascii="Avinion" w:hAnsi="Avinion"/>
      <w:sz w:val="24"/>
      <w:lang w:val="en-US"/>
    </w:rPr>
  </w:style>
  <w:style w:type="table" w:styleId="Mkatabulky">
    <w:name w:val="Table Grid"/>
    <w:basedOn w:val="Normlntabulka"/>
    <w:rsid w:val="00115C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nky">
    <w:name w:val="page number"/>
    <w:basedOn w:val="Standardnpsmoodstavce"/>
    <w:rsid w:val="00540DBD"/>
  </w:style>
  <w:style w:type="paragraph" w:styleId="Textbubliny">
    <w:name w:val="Balloon Text"/>
    <w:basedOn w:val="Normln"/>
    <w:semiHidden/>
    <w:rsid w:val="004834CC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3C39BA"/>
    <w:pPr>
      <w:keepNext/>
    </w:pPr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3C39BA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C2C7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BF6391"/>
  </w:style>
  <w:style w:type="character" w:styleId="Odkaznakoment">
    <w:name w:val="annotation reference"/>
    <w:basedOn w:val="Standardnpsmoodstavce"/>
    <w:uiPriority w:val="99"/>
    <w:semiHidden/>
    <w:unhideWhenUsed/>
    <w:rsid w:val="009F75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F755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F755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75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755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073451-5BDD-47AD-BE20-EFBBCBAF1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3176</Words>
  <Characters>18740</Characters>
  <Application>Microsoft Office Word</Application>
  <DocSecurity>0</DocSecurity>
  <Lines>156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Povodí Odry, státní podnik</Company>
  <LinksUpToDate>false</LinksUpToDate>
  <CharactersWithSpaces>21873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Turcovsky</dc:creator>
  <cp:lastModifiedBy>Groholova</cp:lastModifiedBy>
  <cp:revision>3</cp:revision>
  <cp:lastPrinted>2017-03-20T09:23:00Z</cp:lastPrinted>
  <dcterms:created xsi:type="dcterms:W3CDTF">2017-03-20T09:58:00Z</dcterms:created>
  <dcterms:modified xsi:type="dcterms:W3CDTF">2017-03-20T10:04:00Z</dcterms:modified>
</cp:coreProperties>
</file>