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00" w:rsidRDefault="005F7501">
      <w:pPr>
        <w:pStyle w:val="Zkladn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ge">
                  <wp:posOffset>1480185</wp:posOffset>
                </wp:positionV>
                <wp:extent cx="5704205" cy="8070850"/>
                <wp:effectExtent l="0" t="0" r="0" b="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205" cy="8070850"/>
                        </a:xfrm>
                        <a:custGeom>
                          <a:avLst/>
                          <a:gdLst>
                            <a:gd name="T0" fmla="+- 0 10709 1726"/>
                            <a:gd name="T1" fmla="*/ T0 w 8983"/>
                            <a:gd name="T2" fmla="+- 0 15031 2331"/>
                            <a:gd name="T3" fmla="*/ 15031 h 12710"/>
                            <a:gd name="T4" fmla="+- 0 10699 1726"/>
                            <a:gd name="T5" fmla="*/ T4 w 8983"/>
                            <a:gd name="T6" fmla="+- 0 15031 2331"/>
                            <a:gd name="T7" fmla="*/ 15031 h 12710"/>
                            <a:gd name="T8" fmla="+- 0 10699 1726"/>
                            <a:gd name="T9" fmla="*/ T8 w 8983"/>
                            <a:gd name="T10" fmla="+- 0 15031 2331"/>
                            <a:gd name="T11" fmla="*/ 15031 h 12710"/>
                            <a:gd name="T12" fmla="+- 0 1736 1726"/>
                            <a:gd name="T13" fmla="*/ T12 w 8983"/>
                            <a:gd name="T14" fmla="+- 0 15031 2331"/>
                            <a:gd name="T15" fmla="*/ 15031 h 12710"/>
                            <a:gd name="T16" fmla="+- 0 1726 1726"/>
                            <a:gd name="T17" fmla="*/ T16 w 8983"/>
                            <a:gd name="T18" fmla="+- 0 15031 2331"/>
                            <a:gd name="T19" fmla="*/ 15031 h 12710"/>
                            <a:gd name="T20" fmla="+- 0 1726 1726"/>
                            <a:gd name="T21" fmla="*/ T20 w 8983"/>
                            <a:gd name="T22" fmla="+- 0 15041 2331"/>
                            <a:gd name="T23" fmla="*/ 15041 h 12710"/>
                            <a:gd name="T24" fmla="+- 0 1736 1726"/>
                            <a:gd name="T25" fmla="*/ T24 w 8983"/>
                            <a:gd name="T26" fmla="+- 0 15041 2331"/>
                            <a:gd name="T27" fmla="*/ 15041 h 12710"/>
                            <a:gd name="T28" fmla="+- 0 10699 1726"/>
                            <a:gd name="T29" fmla="*/ T28 w 8983"/>
                            <a:gd name="T30" fmla="+- 0 15041 2331"/>
                            <a:gd name="T31" fmla="*/ 15041 h 12710"/>
                            <a:gd name="T32" fmla="+- 0 10699 1726"/>
                            <a:gd name="T33" fmla="*/ T32 w 8983"/>
                            <a:gd name="T34" fmla="+- 0 15041 2331"/>
                            <a:gd name="T35" fmla="*/ 15041 h 12710"/>
                            <a:gd name="T36" fmla="+- 0 10709 1726"/>
                            <a:gd name="T37" fmla="*/ T36 w 8983"/>
                            <a:gd name="T38" fmla="+- 0 15041 2331"/>
                            <a:gd name="T39" fmla="*/ 15041 h 12710"/>
                            <a:gd name="T40" fmla="+- 0 10709 1726"/>
                            <a:gd name="T41" fmla="*/ T40 w 8983"/>
                            <a:gd name="T42" fmla="+- 0 15031 2331"/>
                            <a:gd name="T43" fmla="*/ 15031 h 12710"/>
                            <a:gd name="T44" fmla="+- 0 10709 1726"/>
                            <a:gd name="T45" fmla="*/ T44 w 8983"/>
                            <a:gd name="T46" fmla="+- 0 2331 2331"/>
                            <a:gd name="T47" fmla="*/ 2331 h 12710"/>
                            <a:gd name="T48" fmla="+- 0 10699 1726"/>
                            <a:gd name="T49" fmla="*/ T48 w 8983"/>
                            <a:gd name="T50" fmla="+- 0 2331 2331"/>
                            <a:gd name="T51" fmla="*/ 2331 h 12710"/>
                            <a:gd name="T52" fmla="+- 0 10699 1726"/>
                            <a:gd name="T53" fmla="*/ T52 w 8983"/>
                            <a:gd name="T54" fmla="+- 0 2331 2331"/>
                            <a:gd name="T55" fmla="*/ 2331 h 12710"/>
                            <a:gd name="T56" fmla="+- 0 1736 1726"/>
                            <a:gd name="T57" fmla="*/ T56 w 8983"/>
                            <a:gd name="T58" fmla="+- 0 2331 2331"/>
                            <a:gd name="T59" fmla="*/ 2331 h 12710"/>
                            <a:gd name="T60" fmla="+- 0 1726 1726"/>
                            <a:gd name="T61" fmla="*/ T60 w 8983"/>
                            <a:gd name="T62" fmla="+- 0 2331 2331"/>
                            <a:gd name="T63" fmla="*/ 2331 h 12710"/>
                            <a:gd name="T64" fmla="+- 0 1726 1726"/>
                            <a:gd name="T65" fmla="*/ T64 w 8983"/>
                            <a:gd name="T66" fmla="+- 0 2340 2331"/>
                            <a:gd name="T67" fmla="*/ 2340 h 12710"/>
                            <a:gd name="T68" fmla="+- 0 1726 1726"/>
                            <a:gd name="T69" fmla="*/ T68 w 8983"/>
                            <a:gd name="T70" fmla="+- 0 15031 2331"/>
                            <a:gd name="T71" fmla="*/ 15031 h 12710"/>
                            <a:gd name="T72" fmla="+- 0 1736 1726"/>
                            <a:gd name="T73" fmla="*/ T72 w 8983"/>
                            <a:gd name="T74" fmla="+- 0 15031 2331"/>
                            <a:gd name="T75" fmla="*/ 15031 h 12710"/>
                            <a:gd name="T76" fmla="+- 0 1736 1726"/>
                            <a:gd name="T77" fmla="*/ T76 w 8983"/>
                            <a:gd name="T78" fmla="+- 0 2340 2331"/>
                            <a:gd name="T79" fmla="*/ 2340 h 12710"/>
                            <a:gd name="T80" fmla="+- 0 10699 1726"/>
                            <a:gd name="T81" fmla="*/ T80 w 8983"/>
                            <a:gd name="T82" fmla="+- 0 2340 2331"/>
                            <a:gd name="T83" fmla="*/ 2340 h 12710"/>
                            <a:gd name="T84" fmla="+- 0 10699 1726"/>
                            <a:gd name="T85" fmla="*/ T84 w 8983"/>
                            <a:gd name="T86" fmla="+- 0 15031 2331"/>
                            <a:gd name="T87" fmla="*/ 15031 h 12710"/>
                            <a:gd name="T88" fmla="+- 0 10709 1726"/>
                            <a:gd name="T89" fmla="*/ T88 w 8983"/>
                            <a:gd name="T90" fmla="+- 0 15031 2331"/>
                            <a:gd name="T91" fmla="*/ 15031 h 12710"/>
                            <a:gd name="T92" fmla="+- 0 10709 1726"/>
                            <a:gd name="T93" fmla="*/ T92 w 8983"/>
                            <a:gd name="T94" fmla="+- 0 2340 2331"/>
                            <a:gd name="T95" fmla="*/ 2340 h 12710"/>
                            <a:gd name="T96" fmla="+- 0 10709 1726"/>
                            <a:gd name="T97" fmla="*/ T96 w 8983"/>
                            <a:gd name="T98" fmla="+- 0 2331 2331"/>
                            <a:gd name="T99" fmla="*/ 2331 h 12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983" h="12710">
                              <a:moveTo>
                                <a:pt x="8983" y="12700"/>
                              </a:moveTo>
                              <a:lnTo>
                                <a:pt x="8973" y="12700"/>
                              </a:lnTo>
                              <a:lnTo>
                                <a:pt x="10" y="12700"/>
                              </a:lnTo>
                              <a:lnTo>
                                <a:pt x="0" y="12700"/>
                              </a:lnTo>
                              <a:lnTo>
                                <a:pt x="0" y="12710"/>
                              </a:lnTo>
                              <a:lnTo>
                                <a:pt x="10" y="12710"/>
                              </a:lnTo>
                              <a:lnTo>
                                <a:pt x="8973" y="12710"/>
                              </a:lnTo>
                              <a:lnTo>
                                <a:pt x="8983" y="12710"/>
                              </a:lnTo>
                              <a:lnTo>
                                <a:pt x="8983" y="12700"/>
                              </a:lnTo>
                              <a:close/>
                              <a:moveTo>
                                <a:pt x="8983" y="0"/>
                              </a:moveTo>
                              <a:lnTo>
                                <a:pt x="897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700"/>
                              </a:lnTo>
                              <a:lnTo>
                                <a:pt x="10" y="12700"/>
                              </a:lnTo>
                              <a:lnTo>
                                <a:pt x="10" y="9"/>
                              </a:lnTo>
                              <a:lnTo>
                                <a:pt x="8973" y="9"/>
                              </a:lnTo>
                              <a:lnTo>
                                <a:pt x="8973" y="12700"/>
                              </a:lnTo>
                              <a:lnTo>
                                <a:pt x="8983" y="12700"/>
                              </a:lnTo>
                              <a:lnTo>
                                <a:pt x="8983" y="9"/>
                              </a:lnTo>
                              <a:lnTo>
                                <a:pt x="8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7A5C" id="AutoShape 11" o:spid="_x0000_s1026" style="position:absolute;margin-left:86.3pt;margin-top:116.55pt;width:449.15pt;height:635.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3,1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" path="m8983,12700r-10,l10,12700r-10,l,12710r10,l8973,12710r10,l8983,12700xm8983,r-10,l10,,,,,9,,12700r10,l10,9r8963,l8973,12700r10,l8983,9r,-9xe" fillcolor="black" stroked="f">
                <v:path arrowok="t" o:connecttype="custom" o:connectlocs="5704205,9544685;5697855,9544685;5697855,9544685;6350,9544685;0,9544685;0,9551035;6350,9551035;5697855,9551035;5697855,9551035;5704205,9551035;5704205,9544685;5704205,1480185;5697855,1480185;5697855,1480185;6350,1480185;0,1480185;0,1485900;0,9544685;6350,9544685;6350,1485900;5697855,1485900;5697855,9544685;5704205,9544685;5704205,1485900;5704205,1480185" o:connectangles="0,0,0,0,0,0,0,0,0,0,0,0,0,0,0,0,0,0,0,0,0,0,0,0,0"/>
                <w10:wrap anchorx="page" anchory="page"/>
              </v:shape>
            </w:pict>
          </mc:Fallback>
        </mc:AlternateContent>
      </w: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rPr>
          <w:rFonts w:ascii="Times New Roman"/>
          <w:sz w:val="20"/>
        </w:rPr>
      </w:pPr>
    </w:p>
    <w:p w:rsidR="00923200" w:rsidRDefault="00923200">
      <w:pPr>
        <w:pStyle w:val="Zkladntext"/>
        <w:spacing w:before="9"/>
        <w:rPr>
          <w:rFonts w:ascii="Times New Roman"/>
          <w:sz w:val="20"/>
        </w:rPr>
      </w:pPr>
    </w:p>
    <w:p w:rsidR="00923200" w:rsidRDefault="0013491D">
      <w:pPr>
        <w:pStyle w:val="Nadpis1"/>
        <w:spacing w:before="44"/>
        <w:ind w:left="1675"/>
      </w:pPr>
      <w:r>
        <w:rPr>
          <w:color w:val="17365D"/>
        </w:rPr>
        <w:t>Smlouva</w:t>
      </w:r>
      <w:r>
        <w:rPr>
          <w:color w:val="17365D"/>
          <w:spacing w:val="21"/>
        </w:rPr>
        <w:t xml:space="preserve"> </w:t>
      </w:r>
      <w:r>
        <w:rPr>
          <w:color w:val="17365D"/>
        </w:rPr>
        <w:t>o</w:t>
      </w:r>
      <w:r>
        <w:rPr>
          <w:color w:val="17365D"/>
          <w:spacing w:val="23"/>
        </w:rPr>
        <w:t xml:space="preserve"> </w:t>
      </w:r>
      <w:r>
        <w:rPr>
          <w:color w:val="17365D"/>
        </w:rPr>
        <w:t>účasti</w:t>
      </w:r>
      <w:r>
        <w:rPr>
          <w:color w:val="17365D"/>
          <w:spacing w:val="23"/>
        </w:rPr>
        <w:t xml:space="preserve"> </w:t>
      </w:r>
      <w:r>
        <w:rPr>
          <w:color w:val="17365D"/>
        </w:rPr>
        <w:t>na</w:t>
      </w:r>
      <w:r>
        <w:rPr>
          <w:color w:val="17365D"/>
          <w:spacing w:val="21"/>
        </w:rPr>
        <w:t xml:space="preserve"> </w:t>
      </w:r>
      <w:r>
        <w:rPr>
          <w:color w:val="17365D"/>
        </w:rPr>
        <w:t>řešení</w:t>
      </w:r>
      <w:r>
        <w:rPr>
          <w:color w:val="17365D"/>
          <w:spacing w:val="23"/>
        </w:rPr>
        <w:t xml:space="preserve"> </w:t>
      </w:r>
      <w:r>
        <w:rPr>
          <w:color w:val="17365D"/>
        </w:rPr>
        <w:t>projektu</w:t>
      </w:r>
    </w:p>
    <w:p w:rsidR="00923200" w:rsidRDefault="00923200">
      <w:pPr>
        <w:pStyle w:val="Zkladntext"/>
        <w:spacing w:before="1"/>
        <w:rPr>
          <w:b/>
          <w:sz w:val="35"/>
        </w:rPr>
      </w:pPr>
    </w:p>
    <w:p w:rsidR="00923200" w:rsidRDefault="0013491D">
      <w:pPr>
        <w:pStyle w:val="Zkladntext"/>
        <w:ind w:left="522" w:right="953"/>
        <w:jc w:val="center"/>
      </w:pPr>
      <w:r>
        <w:t>TA</w:t>
      </w:r>
      <w:r>
        <w:rPr>
          <w:spacing w:val="-1"/>
        </w:rPr>
        <w:t xml:space="preserve"> </w:t>
      </w:r>
      <w:r>
        <w:t>ČR</w:t>
      </w:r>
      <w:r>
        <w:rPr>
          <w:spacing w:val="-1"/>
        </w:rPr>
        <w:t xml:space="preserve"> </w:t>
      </w:r>
      <w:r>
        <w:t>Doprava</w:t>
      </w:r>
      <w:r>
        <w:rPr>
          <w:spacing w:val="-2"/>
        </w:rPr>
        <w:t xml:space="preserve"> </w:t>
      </w:r>
      <w:r>
        <w:t>2020</w:t>
      </w:r>
    </w:p>
    <w:p w:rsidR="00923200" w:rsidRDefault="00923200">
      <w:pPr>
        <w:pStyle w:val="Zkladntext"/>
      </w:pPr>
    </w:p>
    <w:p w:rsidR="00923200" w:rsidRDefault="00923200">
      <w:pPr>
        <w:pStyle w:val="Zkladntext"/>
      </w:pPr>
    </w:p>
    <w:p w:rsidR="00923200" w:rsidRDefault="00923200">
      <w:pPr>
        <w:pStyle w:val="Zkladntext"/>
        <w:spacing w:before="11"/>
        <w:rPr>
          <w:sz w:val="24"/>
        </w:rPr>
      </w:pPr>
    </w:p>
    <w:p w:rsidR="00923200" w:rsidRDefault="0013491D">
      <w:pPr>
        <w:pStyle w:val="Nadpis1"/>
        <w:ind w:left="522" w:right="954"/>
      </w:pPr>
      <w:r>
        <w:t>České</w:t>
      </w:r>
      <w:r>
        <w:rPr>
          <w:spacing w:val="-3"/>
        </w:rPr>
        <w:t xml:space="preserve"> </w:t>
      </w:r>
      <w:r>
        <w:t>vysoké</w:t>
      </w:r>
      <w:r>
        <w:rPr>
          <w:spacing w:val="-2"/>
        </w:rPr>
        <w:t xml:space="preserve"> </w:t>
      </w:r>
      <w:r>
        <w:t>učení</w:t>
      </w:r>
      <w:r>
        <w:rPr>
          <w:spacing w:val="-1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</w:p>
    <w:p w:rsidR="00923200" w:rsidRDefault="0013491D">
      <w:pPr>
        <w:spacing w:before="110"/>
        <w:ind w:left="1685" w:right="2119"/>
        <w:jc w:val="center"/>
        <w:rPr>
          <w:b/>
          <w:sz w:val="28"/>
        </w:rPr>
      </w:pPr>
      <w:r>
        <w:rPr>
          <w:b/>
          <w:sz w:val="28"/>
        </w:rPr>
        <w:t>Univerzitní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centrum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energeticky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Efektivních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budov</w:t>
      </w:r>
    </w:p>
    <w:p w:rsidR="00923200" w:rsidRDefault="00923200">
      <w:pPr>
        <w:pStyle w:val="Zkladntext"/>
        <w:rPr>
          <w:b/>
          <w:sz w:val="28"/>
        </w:rPr>
      </w:pPr>
    </w:p>
    <w:p w:rsidR="00923200" w:rsidRDefault="00923200">
      <w:pPr>
        <w:pStyle w:val="Zkladntext"/>
        <w:rPr>
          <w:b/>
          <w:sz w:val="28"/>
        </w:rPr>
      </w:pPr>
    </w:p>
    <w:p w:rsidR="00923200" w:rsidRDefault="00923200">
      <w:pPr>
        <w:pStyle w:val="Zkladntext"/>
        <w:spacing w:before="5"/>
        <w:rPr>
          <w:b/>
          <w:sz w:val="27"/>
        </w:rPr>
      </w:pPr>
    </w:p>
    <w:p w:rsidR="00923200" w:rsidRDefault="0013491D">
      <w:pPr>
        <w:pStyle w:val="Nadpis1"/>
        <w:spacing w:before="1"/>
        <w:ind w:right="2114"/>
      </w:pPr>
      <w:r>
        <w:t>Elixeum</w:t>
      </w:r>
      <w:r>
        <w:rPr>
          <w:spacing w:val="-1"/>
        </w:rPr>
        <w:t xml:space="preserve"> </w:t>
      </w:r>
      <w:r>
        <w:t>s.r.o.</w:t>
      </w:r>
    </w:p>
    <w:p w:rsidR="00923200" w:rsidRDefault="00923200">
      <w:pPr>
        <w:pStyle w:val="Zkladntext"/>
        <w:rPr>
          <w:b/>
          <w:sz w:val="28"/>
        </w:rPr>
      </w:pPr>
    </w:p>
    <w:p w:rsidR="00923200" w:rsidRDefault="00923200">
      <w:pPr>
        <w:pStyle w:val="Zkladntext"/>
        <w:spacing w:before="6"/>
        <w:rPr>
          <w:b/>
          <w:sz w:val="41"/>
        </w:rPr>
      </w:pPr>
    </w:p>
    <w:p w:rsidR="00923200" w:rsidRDefault="0013491D">
      <w:pPr>
        <w:ind w:left="1685" w:right="2114"/>
        <w:jc w:val="center"/>
        <w:rPr>
          <w:b/>
          <w:sz w:val="28"/>
        </w:rPr>
      </w:pPr>
      <w:r>
        <w:rPr>
          <w:b/>
          <w:sz w:val="28"/>
        </w:rPr>
        <w:t>TM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Stav,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spol.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s.r.o.</w:t>
      </w:r>
    </w:p>
    <w:p w:rsidR="00923200" w:rsidRDefault="00923200">
      <w:pPr>
        <w:jc w:val="center"/>
        <w:rPr>
          <w:sz w:val="28"/>
        </w:rPr>
        <w:sectPr w:rsidR="00923200">
          <w:headerReference w:type="default" r:id="rId7"/>
          <w:footerReference w:type="default" r:id="rId8"/>
          <w:type w:val="continuous"/>
          <w:pgSz w:w="11910" w:h="16840"/>
          <w:pgMar w:top="1860" w:right="620" w:bottom="1060" w:left="1580" w:header="731" w:footer="869" w:gutter="0"/>
          <w:pgNumType w:start="1"/>
          <w:cols w:space="708"/>
        </w:sectPr>
      </w:pPr>
    </w:p>
    <w:p w:rsidR="00923200" w:rsidRDefault="00923200">
      <w:pPr>
        <w:pStyle w:val="Zkladntext"/>
        <w:rPr>
          <w:b/>
          <w:sz w:val="20"/>
        </w:rPr>
      </w:pPr>
    </w:p>
    <w:p w:rsidR="00923200" w:rsidRDefault="00923200">
      <w:pPr>
        <w:pStyle w:val="Zkladntext"/>
        <w:rPr>
          <w:b/>
          <w:sz w:val="20"/>
        </w:rPr>
      </w:pPr>
    </w:p>
    <w:p w:rsidR="00923200" w:rsidRDefault="00923200">
      <w:pPr>
        <w:pStyle w:val="Zkladntext"/>
        <w:spacing w:before="1"/>
        <w:rPr>
          <w:b/>
        </w:rPr>
      </w:pPr>
    </w:p>
    <w:p w:rsidR="00923200" w:rsidRDefault="0013491D">
      <w:pPr>
        <w:pStyle w:val="Nadpis1"/>
        <w:spacing w:before="44" w:line="340" w:lineRule="exact"/>
        <w:ind w:left="1670"/>
      </w:pPr>
      <w:r>
        <w:rPr>
          <w:color w:val="17365D"/>
        </w:rPr>
        <w:t>Smlouva</w:t>
      </w:r>
      <w:r>
        <w:rPr>
          <w:color w:val="17365D"/>
          <w:spacing w:val="21"/>
        </w:rPr>
        <w:t xml:space="preserve"> </w:t>
      </w:r>
      <w:r>
        <w:rPr>
          <w:color w:val="17365D"/>
        </w:rPr>
        <w:t>o</w:t>
      </w:r>
      <w:r>
        <w:rPr>
          <w:color w:val="17365D"/>
          <w:spacing w:val="23"/>
        </w:rPr>
        <w:t xml:space="preserve"> </w:t>
      </w:r>
      <w:r>
        <w:rPr>
          <w:color w:val="17365D"/>
        </w:rPr>
        <w:t>účasti</w:t>
      </w:r>
      <w:r>
        <w:rPr>
          <w:color w:val="17365D"/>
          <w:spacing w:val="23"/>
        </w:rPr>
        <w:t xml:space="preserve"> </w:t>
      </w:r>
      <w:r>
        <w:rPr>
          <w:color w:val="17365D"/>
        </w:rPr>
        <w:t>na</w:t>
      </w:r>
      <w:r>
        <w:rPr>
          <w:color w:val="17365D"/>
          <w:spacing w:val="21"/>
        </w:rPr>
        <w:t xml:space="preserve"> </w:t>
      </w:r>
      <w:r>
        <w:rPr>
          <w:color w:val="17365D"/>
        </w:rPr>
        <w:t>řešení</w:t>
      </w:r>
      <w:r>
        <w:rPr>
          <w:color w:val="17365D"/>
          <w:spacing w:val="23"/>
        </w:rPr>
        <w:t xml:space="preserve"> </w:t>
      </w:r>
      <w:r>
        <w:rPr>
          <w:color w:val="17365D"/>
        </w:rPr>
        <w:t>projektu</w:t>
      </w:r>
    </w:p>
    <w:p w:rsidR="00923200" w:rsidRDefault="0013491D">
      <w:pPr>
        <w:pStyle w:val="Zkladntext"/>
        <w:ind w:left="521" w:right="955"/>
        <w:jc w:val="center"/>
      </w:pPr>
      <w:r>
        <w:t>uzavřená podle § 1746 odst. 2 zákona č. 89/2012 Sb., občanský zákoník, ve znění pozdějších</w:t>
      </w:r>
      <w:r>
        <w:rPr>
          <w:spacing w:val="-47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odst. 2 písm.</w:t>
      </w:r>
      <w:r>
        <w:rPr>
          <w:spacing w:val="-1"/>
        </w:rPr>
        <w:t xml:space="preserve"> </w:t>
      </w:r>
      <w:r>
        <w:t>h)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130/2002</w:t>
      </w:r>
      <w:r>
        <w:rPr>
          <w:spacing w:val="-2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podpoře</w:t>
      </w:r>
      <w:r>
        <w:rPr>
          <w:spacing w:val="-3"/>
        </w:rPr>
        <w:t xml:space="preserve"> </w:t>
      </w:r>
      <w:r>
        <w:t>výzkumu,</w:t>
      </w:r>
    </w:p>
    <w:p w:rsidR="00923200" w:rsidRDefault="0013491D">
      <w:pPr>
        <w:pStyle w:val="Zkladntext"/>
        <w:ind w:left="522" w:right="955"/>
        <w:jc w:val="center"/>
      </w:pPr>
      <w:r>
        <w:t>experimentálního vývoje a inovací z veřejných prostředků a o změně některých souvisejících</w:t>
      </w:r>
      <w:r>
        <w:rPr>
          <w:spacing w:val="-47"/>
        </w:rPr>
        <w:t xml:space="preserve"> </w:t>
      </w:r>
      <w:r>
        <w:t>zákonů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ZPVV</w:t>
      </w:r>
      <w:r>
        <w:t>“)</w:t>
      </w:r>
    </w:p>
    <w:p w:rsidR="00923200" w:rsidRDefault="00923200">
      <w:pPr>
        <w:pStyle w:val="Zkladntext"/>
      </w:pPr>
    </w:p>
    <w:p w:rsidR="00923200" w:rsidRDefault="00923200">
      <w:pPr>
        <w:pStyle w:val="Zkladntext"/>
      </w:pPr>
    </w:p>
    <w:p w:rsidR="00923200" w:rsidRDefault="00923200">
      <w:pPr>
        <w:pStyle w:val="Zkladntext"/>
      </w:pPr>
    </w:p>
    <w:p w:rsidR="00923200" w:rsidRDefault="0013491D">
      <w:pPr>
        <w:pStyle w:val="Nadpis3"/>
        <w:ind w:left="220" w:firstLine="0"/>
      </w:pPr>
      <w:r>
        <w:t>Smluvní</w:t>
      </w:r>
      <w:r>
        <w:rPr>
          <w:spacing w:val="-4"/>
        </w:rPr>
        <w:t xml:space="preserve"> </w:t>
      </w:r>
      <w:r>
        <w:t>strany:</w:t>
      </w:r>
    </w:p>
    <w:p w:rsidR="00923200" w:rsidRDefault="00923200">
      <w:pPr>
        <w:pStyle w:val="Zkladntext"/>
        <w:spacing w:before="10"/>
        <w:rPr>
          <w:b/>
          <w:sz w:val="21"/>
        </w:rPr>
      </w:pPr>
    </w:p>
    <w:p w:rsidR="00923200" w:rsidRDefault="0013491D">
      <w:pPr>
        <w:spacing w:before="1"/>
        <w:ind w:left="220"/>
        <w:rPr>
          <w:b/>
        </w:rPr>
      </w:pPr>
      <w:r>
        <w:rPr>
          <w:b/>
        </w:rPr>
        <w:t>České</w:t>
      </w:r>
      <w:r>
        <w:rPr>
          <w:b/>
          <w:spacing w:val="-5"/>
        </w:rPr>
        <w:t xml:space="preserve"> </w:t>
      </w:r>
      <w:r>
        <w:rPr>
          <w:b/>
        </w:rPr>
        <w:t>vysoké</w:t>
      </w:r>
      <w:r>
        <w:rPr>
          <w:b/>
          <w:spacing w:val="-2"/>
        </w:rPr>
        <w:t xml:space="preserve"> </w:t>
      </w:r>
      <w:r>
        <w:rPr>
          <w:b/>
        </w:rPr>
        <w:t>učení</w:t>
      </w:r>
      <w:r>
        <w:rPr>
          <w:b/>
          <w:spacing w:val="-1"/>
        </w:rPr>
        <w:t xml:space="preserve"> </w:t>
      </w:r>
      <w:r>
        <w:rPr>
          <w:b/>
        </w:rPr>
        <w:t>technické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Praze</w:t>
      </w:r>
      <w:r>
        <w:rPr>
          <w:b/>
          <w:spacing w:val="-1"/>
        </w:rPr>
        <w:t xml:space="preserve"> </w:t>
      </w:r>
      <w:r>
        <w:rPr>
          <w:b/>
        </w:rPr>
        <w:t>(ČVUT)</w:t>
      </w:r>
    </w:p>
    <w:p w:rsidR="00923200" w:rsidRDefault="0013491D">
      <w:pPr>
        <w:pStyle w:val="Zkladntext"/>
        <w:ind w:left="220" w:right="3352"/>
      </w:pPr>
      <w:r>
        <w:t>se sídlem: Jugoslávských partyzánů 1580/3, 166 00 Praha 6 – Dejvice</w:t>
      </w:r>
      <w:r>
        <w:rPr>
          <w:spacing w:val="-47"/>
        </w:rPr>
        <w:t xml:space="preserve"> </w:t>
      </w:r>
      <w:r>
        <w:t>IČO:</w:t>
      </w:r>
      <w:r>
        <w:rPr>
          <w:spacing w:val="-3"/>
        </w:rPr>
        <w:t xml:space="preserve"> </w:t>
      </w:r>
      <w:r>
        <w:t>68407700</w:t>
      </w:r>
    </w:p>
    <w:p w:rsidR="00923200" w:rsidRDefault="0013491D">
      <w:pPr>
        <w:pStyle w:val="Zkladntext"/>
        <w:ind w:left="220"/>
      </w:pPr>
      <w:r>
        <w:t>DIČ:</w:t>
      </w:r>
      <w:r>
        <w:rPr>
          <w:spacing w:val="-3"/>
        </w:rPr>
        <w:t xml:space="preserve"> </w:t>
      </w:r>
      <w:r>
        <w:t>CZ68407700</w:t>
      </w:r>
    </w:p>
    <w:p w:rsidR="00923200" w:rsidRDefault="0013491D">
      <w:pPr>
        <w:pStyle w:val="Zkladntext"/>
        <w:spacing w:before="1"/>
        <w:ind w:left="220" w:right="2964"/>
      </w:pPr>
      <w:r>
        <w:t>Zřízeno dle zák. č. 111/1998 Sb., o vysokých školách, nezapisuje se do OR</w:t>
      </w:r>
      <w:r>
        <w:rPr>
          <w:spacing w:val="-47"/>
        </w:rPr>
        <w:t xml:space="preserve"> </w:t>
      </w:r>
      <w:r>
        <w:t>Zastoupené: doc.</w:t>
      </w:r>
      <w:r>
        <w:rPr>
          <w:spacing w:val="-1"/>
        </w:rPr>
        <w:t xml:space="preserve"> </w:t>
      </w:r>
      <w:r>
        <w:t>RNDr.</w:t>
      </w:r>
      <w:r>
        <w:rPr>
          <w:spacing w:val="-2"/>
        </w:rPr>
        <w:t xml:space="preserve"> </w:t>
      </w:r>
      <w:r>
        <w:t>Vojtěchem</w:t>
      </w:r>
      <w:r>
        <w:rPr>
          <w:spacing w:val="-2"/>
        </w:rPr>
        <w:t xml:space="preserve"> </w:t>
      </w:r>
      <w:r>
        <w:t>Petráčkem,</w:t>
      </w:r>
      <w:r>
        <w:rPr>
          <w:spacing w:val="-1"/>
        </w:rPr>
        <w:t xml:space="preserve"> </w:t>
      </w:r>
      <w:r>
        <w:t>CSc., rektorem</w:t>
      </w:r>
    </w:p>
    <w:p w:rsidR="00923200" w:rsidRDefault="0013491D">
      <w:pPr>
        <w:ind w:left="220"/>
        <w:rPr>
          <w:b/>
        </w:rPr>
      </w:pPr>
      <w:r>
        <w:t>Řešitelské</w:t>
      </w:r>
      <w:r>
        <w:rPr>
          <w:spacing w:val="-3"/>
        </w:rPr>
        <w:t xml:space="preserve"> </w:t>
      </w:r>
      <w:r>
        <w:t>pracoviště:</w:t>
      </w:r>
      <w:r>
        <w:rPr>
          <w:spacing w:val="-3"/>
        </w:rPr>
        <w:t xml:space="preserve"> </w:t>
      </w:r>
      <w:r>
        <w:rPr>
          <w:b/>
        </w:rPr>
        <w:t>Univerzitní</w:t>
      </w:r>
      <w:r>
        <w:rPr>
          <w:b/>
          <w:spacing w:val="-4"/>
        </w:rPr>
        <w:t xml:space="preserve"> </w:t>
      </w:r>
      <w:r>
        <w:rPr>
          <w:b/>
        </w:rPr>
        <w:t>centrum</w:t>
      </w:r>
      <w:r>
        <w:rPr>
          <w:b/>
          <w:spacing w:val="-5"/>
        </w:rPr>
        <w:t xml:space="preserve"> </w:t>
      </w:r>
      <w:r>
        <w:rPr>
          <w:b/>
        </w:rPr>
        <w:t>energeticky</w:t>
      </w:r>
      <w:r>
        <w:rPr>
          <w:b/>
          <w:spacing w:val="-3"/>
        </w:rPr>
        <w:t xml:space="preserve"> </w:t>
      </w:r>
      <w:r>
        <w:rPr>
          <w:b/>
        </w:rPr>
        <w:t>efektivních</w:t>
      </w:r>
      <w:r>
        <w:rPr>
          <w:b/>
          <w:spacing w:val="-4"/>
        </w:rPr>
        <w:t xml:space="preserve"> </w:t>
      </w:r>
      <w:r>
        <w:rPr>
          <w:b/>
        </w:rPr>
        <w:t>budov</w:t>
      </w:r>
      <w:r>
        <w:rPr>
          <w:b/>
          <w:spacing w:val="-2"/>
        </w:rPr>
        <w:t xml:space="preserve"> </w:t>
      </w:r>
      <w:r>
        <w:rPr>
          <w:b/>
        </w:rPr>
        <w:t>ČVUT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3"/>
        </w:rPr>
        <w:t xml:space="preserve"> </w:t>
      </w:r>
      <w:r>
        <w:rPr>
          <w:b/>
        </w:rPr>
        <w:t>Praze</w:t>
      </w:r>
      <w:r>
        <w:rPr>
          <w:b/>
          <w:spacing w:val="-3"/>
        </w:rPr>
        <w:t xml:space="preserve"> </w:t>
      </w:r>
      <w:r>
        <w:rPr>
          <w:b/>
        </w:rPr>
        <w:t>(UCEEB)</w:t>
      </w:r>
    </w:p>
    <w:p w:rsidR="00923200" w:rsidRDefault="0013491D">
      <w:pPr>
        <w:pStyle w:val="Zkladntext"/>
        <w:ind w:left="2205"/>
      </w:pPr>
      <w:r>
        <w:t>Třinecká</w:t>
      </w:r>
      <w:r>
        <w:rPr>
          <w:spacing w:val="-4"/>
        </w:rPr>
        <w:t xml:space="preserve"> </w:t>
      </w:r>
      <w:r>
        <w:t>1024,</w:t>
      </w:r>
      <w:r>
        <w:rPr>
          <w:spacing w:val="-3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Buštěhrad</w:t>
      </w:r>
    </w:p>
    <w:p w:rsidR="00923200" w:rsidRDefault="0013491D">
      <w:pPr>
        <w:pStyle w:val="Zkladntext"/>
        <w:ind w:left="220" w:right="2022" w:firstLine="1985"/>
      </w:pPr>
      <w:r>
        <w:t>Zastoupené na základě plné moci: ing. Robertem Járou, Ph.D.</w:t>
      </w:r>
      <w:r>
        <w:rPr>
          <w:spacing w:val="-47"/>
        </w:rPr>
        <w:t xml:space="preserve"> </w:t>
      </w:r>
      <w:r>
        <w:t>Bankovní</w:t>
      </w:r>
      <w:r>
        <w:rPr>
          <w:spacing w:val="-1"/>
        </w:rPr>
        <w:t xml:space="preserve"> </w:t>
      </w:r>
      <w:r>
        <w:t>spojení,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účtu:</w:t>
      </w:r>
      <w:r>
        <w:rPr>
          <w:spacing w:val="1"/>
        </w:rPr>
        <w:t xml:space="preserve"> </w:t>
      </w:r>
      <w:r w:rsidR="0089791F">
        <w:t>XXXXXXXXXXXXXXXXXXXX</w:t>
      </w:r>
    </w:p>
    <w:p w:rsidR="00923200" w:rsidRDefault="0013491D">
      <w:pPr>
        <w:pStyle w:val="Zkladntext"/>
        <w:spacing w:line="267" w:lineRule="exact"/>
        <w:ind w:left="220"/>
      </w:pPr>
      <w:r>
        <w:t>Kontaktní</w:t>
      </w:r>
      <w:r>
        <w:rPr>
          <w:spacing w:val="-3"/>
        </w:rPr>
        <w:t xml:space="preserve"> </w:t>
      </w:r>
      <w:r>
        <w:t>osoba:</w:t>
      </w:r>
      <w:r>
        <w:rPr>
          <w:spacing w:val="1"/>
        </w:rPr>
        <w:t xml:space="preserve"> </w:t>
      </w:r>
      <w:r w:rsidR="0089791F">
        <w:t>XXXXXXXXXXXXXXXXX</w:t>
      </w:r>
    </w:p>
    <w:p w:rsidR="00923200" w:rsidRDefault="0013491D">
      <w:pPr>
        <w:spacing w:before="1"/>
        <w:ind w:left="220"/>
      </w:pPr>
      <w:r>
        <w:t>jakožto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účastník 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Hlavní</w:t>
      </w:r>
      <w:r>
        <w:rPr>
          <w:b/>
          <w:spacing w:val="-2"/>
        </w:rPr>
        <w:t xml:space="preserve"> </w:t>
      </w:r>
      <w:r>
        <w:rPr>
          <w:b/>
        </w:rPr>
        <w:t>příjemce</w:t>
      </w:r>
      <w:r>
        <w:t>”)</w:t>
      </w:r>
    </w:p>
    <w:p w:rsidR="00923200" w:rsidRDefault="00923200">
      <w:pPr>
        <w:pStyle w:val="Zkladntext"/>
      </w:pPr>
    </w:p>
    <w:p w:rsidR="00923200" w:rsidRDefault="0013491D">
      <w:pPr>
        <w:pStyle w:val="Nadpis3"/>
        <w:ind w:left="220" w:firstLine="0"/>
      </w:pPr>
      <w:r>
        <w:t>Elixeum</w:t>
      </w:r>
      <w:r>
        <w:rPr>
          <w:spacing w:val="-5"/>
        </w:rPr>
        <w:t xml:space="preserve"> </w:t>
      </w:r>
      <w:r>
        <w:t>s.r.o.</w:t>
      </w:r>
    </w:p>
    <w:p w:rsidR="00923200" w:rsidRDefault="0013491D">
      <w:pPr>
        <w:pStyle w:val="Zkladntext"/>
        <w:ind w:left="220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Polní</w:t>
      </w:r>
      <w:r>
        <w:rPr>
          <w:spacing w:val="-1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252</w:t>
      </w:r>
      <w:r>
        <w:rPr>
          <w:spacing w:val="-4"/>
        </w:rPr>
        <w:t xml:space="preserve"> </w:t>
      </w:r>
      <w:r>
        <w:t>64</w:t>
      </w:r>
      <w:r>
        <w:rPr>
          <w:spacing w:val="-5"/>
        </w:rPr>
        <w:t xml:space="preserve"> </w:t>
      </w:r>
      <w:r>
        <w:t>Velké</w:t>
      </w:r>
      <w:r>
        <w:rPr>
          <w:spacing w:val="-3"/>
        </w:rPr>
        <w:t xml:space="preserve"> </w:t>
      </w:r>
      <w:r>
        <w:t>Přílepy</w:t>
      </w:r>
    </w:p>
    <w:p w:rsidR="00923200" w:rsidRDefault="0013491D">
      <w:pPr>
        <w:pStyle w:val="Zkladntext"/>
        <w:spacing w:before="1"/>
        <w:ind w:left="220" w:right="7952"/>
      </w:pPr>
      <w:r>
        <w:t>IČO: 05659191</w:t>
      </w:r>
      <w:r>
        <w:rPr>
          <w:spacing w:val="1"/>
        </w:rPr>
        <w:t xml:space="preserve"> </w:t>
      </w:r>
      <w:r>
        <w:t>DIČ:</w:t>
      </w:r>
      <w:r>
        <w:rPr>
          <w:spacing w:val="-12"/>
        </w:rPr>
        <w:t xml:space="preserve"> </w:t>
      </w:r>
      <w:r>
        <w:t>CZ05659191</w:t>
      </w:r>
    </w:p>
    <w:p w:rsidR="00923200" w:rsidRDefault="0013491D">
      <w:pPr>
        <w:pStyle w:val="Zkladntext"/>
        <w:ind w:left="220" w:right="2964"/>
      </w:pPr>
      <w:r>
        <w:t>Registrována: v OR</w:t>
      </w:r>
      <w:r>
        <w:rPr>
          <w:spacing w:val="1"/>
        </w:rPr>
        <w:t xml:space="preserve"> </w:t>
      </w:r>
      <w:r>
        <w:t>u Městského soudu v Praze, oddíl C, vložka 268543</w:t>
      </w:r>
      <w:r>
        <w:rPr>
          <w:spacing w:val="-47"/>
        </w:rPr>
        <w:t xml:space="preserve"> </w:t>
      </w:r>
      <w:r>
        <w:t>Zastoupená: Ing.</w:t>
      </w:r>
      <w:r>
        <w:rPr>
          <w:spacing w:val="-1"/>
        </w:rPr>
        <w:t xml:space="preserve"> </w:t>
      </w:r>
      <w:r>
        <w:t>Ondřejem</w:t>
      </w:r>
      <w:r>
        <w:rPr>
          <w:spacing w:val="-2"/>
        </w:rPr>
        <w:t xml:space="preserve"> </w:t>
      </w:r>
      <w:r>
        <w:t>Zálešákem, jednatelem</w:t>
      </w:r>
    </w:p>
    <w:p w:rsidR="00923200" w:rsidRDefault="0013491D">
      <w:pPr>
        <w:pStyle w:val="Zkladntext"/>
        <w:spacing w:before="1" w:line="267" w:lineRule="exact"/>
        <w:ind w:left="220"/>
      </w:pPr>
      <w:r>
        <w:t>Bankovní</w:t>
      </w:r>
      <w:r>
        <w:rPr>
          <w:spacing w:val="-3"/>
        </w:rPr>
        <w:t xml:space="preserve"> </w:t>
      </w:r>
      <w:r>
        <w:t>spojení,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účtu:</w:t>
      </w:r>
      <w:r>
        <w:rPr>
          <w:spacing w:val="-4"/>
        </w:rPr>
        <w:t xml:space="preserve"> </w:t>
      </w:r>
      <w:r w:rsidR="0089791F">
        <w:t>XXXXXXXXXXXXXXXXXXXXX</w:t>
      </w:r>
    </w:p>
    <w:p w:rsidR="00923200" w:rsidRDefault="0013491D">
      <w:pPr>
        <w:pStyle w:val="Zkladntext"/>
        <w:spacing w:line="267" w:lineRule="exact"/>
        <w:ind w:left="220"/>
      </w:pPr>
      <w:r>
        <w:t>Kontaktní</w:t>
      </w:r>
      <w:r>
        <w:rPr>
          <w:spacing w:val="-4"/>
        </w:rPr>
        <w:t xml:space="preserve"> </w:t>
      </w:r>
      <w:r>
        <w:t xml:space="preserve">osoba: </w:t>
      </w:r>
      <w:r w:rsidR="0089791F">
        <w:t>XXXXXXXXXXXXXXXXXXX</w:t>
      </w:r>
    </w:p>
    <w:p w:rsidR="00923200" w:rsidRDefault="0013491D">
      <w:pPr>
        <w:spacing w:before="1"/>
        <w:ind w:left="220"/>
      </w:pPr>
      <w:r>
        <w:t>jakožto</w:t>
      </w:r>
      <w:r>
        <w:rPr>
          <w:spacing w:val="-1"/>
        </w:rPr>
        <w:t xml:space="preserve"> </w:t>
      </w:r>
      <w:r>
        <w:t>Hlavní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Další</w:t>
      </w:r>
      <w:r>
        <w:rPr>
          <w:b/>
          <w:spacing w:val="-2"/>
        </w:rPr>
        <w:t xml:space="preserve"> </w:t>
      </w:r>
      <w:r>
        <w:rPr>
          <w:b/>
        </w:rPr>
        <w:t>účastník1</w:t>
      </w:r>
      <w:r>
        <w:t>”)</w:t>
      </w:r>
    </w:p>
    <w:p w:rsidR="00923200" w:rsidRDefault="00923200">
      <w:pPr>
        <w:pStyle w:val="Zkladntext"/>
      </w:pPr>
    </w:p>
    <w:p w:rsidR="00923200" w:rsidRDefault="0013491D">
      <w:pPr>
        <w:pStyle w:val="Nadpis3"/>
        <w:ind w:left="220" w:firstLine="0"/>
      </w:pPr>
      <w:r>
        <w:t>TM</w:t>
      </w:r>
      <w:r>
        <w:rPr>
          <w:spacing w:val="-3"/>
        </w:rPr>
        <w:t xml:space="preserve"> </w:t>
      </w:r>
      <w:r>
        <w:t>Stav,</w:t>
      </w:r>
      <w:r>
        <w:rPr>
          <w:spacing w:val="-4"/>
        </w:rPr>
        <w:t xml:space="preserve"> </w:t>
      </w:r>
      <w:r>
        <w:t>spol. s.r.o.</w:t>
      </w:r>
    </w:p>
    <w:p w:rsidR="00923200" w:rsidRDefault="0013491D">
      <w:pPr>
        <w:pStyle w:val="Zkladntext"/>
        <w:ind w:left="220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Jesenice</w:t>
      </w:r>
      <w:r>
        <w:rPr>
          <w:spacing w:val="-4"/>
        </w:rPr>
        <w:t xml:space="preserve"> </w:t>
      </w:r>
      <w:r>
        <w:t>729,</w:t>
      </w:r>
      <w:r>
        <w:rPr>
          <w:spacing w:val="-4"/>
        </w:rPr>
        <w:t xml:space="preserve"> </w:t>
      </w:r>
      <w:r>
        <w:t>755</w:t>
      </w:r>
      <w:r>
        <w:rPr>
          <w:spacing w:val="-2"/>
        </w:rPr>
        <w:t xml:space="preserve"> </w:t>
      </w:r>
      <w:r>
        <w:t>01Vsetín</w:t>
      </w:r>
    </w:p>
    <w:p w:rsidR="00923200" w:rsidRDefault="0013491D">
      <w:pPr>
        <w:pStyle w:val="Zkladntext"/>
        <w:spacing w:before="1"/>
        <w:ind w:left="220" w:right="7952"/>
      </w:pPr>
      <w:r>
        <w:t>IČO: 48399477</w:t>
      </w:r>
      <w:r>
        <w:rPr>
          <w:spacing w:val="1"/>
        </w:rPr>
        <w:t xml:space="preserve"> </w:t>
      </w:r>
      <w:r>
        <w:t>DIČ:</w:t>
      </w:r>
      <w:r>
        <w:rPr>
          <w:spacing w:val="-12"/>
        </w:rPr>
        <w:t xml:space="preserve"> </w:t>
      </w:r>
      <w:r>
        <w:t>CZ48399477</w:t>
      </w:r>
    </w:p>
    <w:p w:rsidR="00923200" w:rsidRDefault="0013491D">
      <w:pPr>
        <w:pStyle w:val="Zkladntext"/>
        <w:ind w:left="220" w:right="2964"/>
      </w:pPr>
      <w:r>
        <w:t>Registrována: v OR</w:t>
      </w:r>
      <w:r>
        <w:rPr>
          <w:spacing w:val="1"/>
        </w:rPr>
        <w:t xml:space="preserve"> </w:t>
      </w:r>
      <w:r>
        <w:t>u Krajského soudu v Ostravě, oddíl C, vložka 10457</w:t>
      </w:r>
      <w:r>
        <w:rPr>
          <w:spacing w:val="-47"/>
        </w:rPr>
        <w:t xml:space="preserve"> </w:t>
      </w:r>
      <w:r>
        <w:t>Zastoupená: Irenou Kratochvílovou, prokuristou</w:t>
      </w:r>
    </w:p>
    <w:p w:rsidR="0089791F" w:rsidRDefault="0013491D">
      <w:pPr>
        <w:pStyle w:val="Zkladntext"/>
        <w:ind w:left="220" w:right="3658"/>
      </w:pPr>
      <w:r>
        <w:t xml:space="preserve">Bankovní spojení, č. účtu: </w:t>
      </w:r>
      <w:r w:rsidR="0089791F">
        <w:t>XXXXXXXXXXXXXX</w:t>
      </w:r>
    </w:p>
    <w:p w:rsidR="00923200" w:rsidRDefault="0013491D">
      <w:pPr>
        <w:pStyle w:val="Zkladntext"/>
        <w:ind w:left="220" w:right="3658"/>
      </w:pPr>
      <w:r>
        <w:t>Kontaktní</w:t>
      </w:r>
      <w:r>
        <w:rPr>
          <w:spacing w:val="-3"/>
        </w:rPr>
        <w:t xml:space="preserve"> </w:t>
      </w:r>
      <w:r>
        <w:t>osoba:</w:t>
      </w:r>
      <w:r>
        <w:rPr>
          <w:spacing w:val="2"/>
        </w:rPr>
        <w:t xml:space="preserve"> </w:t>
      </w:r>
      <w:r w:rsidR="0089791F">
        <w:t>XXXXXXXXXXXXXXXXXXXXXXX</w:t>
      </w:r>
    </w:p>
    <w:p w:rsidR="00923200" w:rsidRDefault="0013491D">
      <w:pPr>
        <w:ind w:left="220"/>
      </w:pPr>
      <w:r>
        <w:t>jakožto</w:t>
      </w:r>
      <w:r>
        <w:rPr>
          <w:spacing w:val="-1"/>
        </w:rPr>
        <w:t xml:space="preserve"> </w:t>
      </w:r>
      <w:r>
        <w:t>Hlavní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Další</w:t>
      </w:r>
      <w:r>
        <w:rPr>
          <w:b/>
          <w:spacing w:val="-3"/>
        </w:rPr>
        <w:t xml:space="preserve"> </w:t>
      </w:r>
      <w:r>
        <w:rPr>
          <w:b/>
        </w:rPr>
        <w:t>účastník2</w:t>
      </w:r>
      <w:r>
        <w:t>”)</w:t>
      </w:r>
    </w:p>
    <w:p w:rsidR="00923200" w:rsidRDefault="0013491D">
      <w:pPr>
        <w:spacing w:line="480" w:lineRule="auto"/>
        <w:ind w:left="220" w:right="2960"/>
      </w:pPr>
      <w:r>
        <w:t xml:space="preserve">(dále také společně </w:t>
      </w:r>
      <w:r>
        <w:rPr>
          <w:b/>
        </w:rPr>
        <w:t xml:space="preserve">Další účastník1 </w:t>
      </w:r>
      <w:r>
        <w:t xml:space="preserve">a </w:t>
      </w:r>
      <w:r>
        <w:rPr>
          <w:b/>
        </w:rPr>
        <w:t xml:space="preserve">Další účastník2 </w:t>
      </w:r>
      <w:r>
        <w:t xml:space="preserve">jako </w:t>
      </w:r>
      <w:r>
        <w:rPr>
          <w:b/>
        </w:rPr>
        <w:t>Další účastník</w:t>
      </w:r>
      <w:r>
        <w:t>)</w:t>
      </w:r>
      <w:r>
        <w:rPr>
          <w:spacing w:val="-47"/>
        </w:rPr>
        <w:t xml:space="preserve"> </w:t>
      </w:r>
      <w:r>
        <w:t>(dále společně</w:t>
      </w:r>
      <w:r>
        <w:rPr>
          <w:spacing w:val="-2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1"/>
        </w:rPr>
        <w:t xml:space="preserve"> </w:t>
      </w:r>
      <w:r>
        <w:rPr>
          <w:b/>
        </w:rPr>
        <w:t>strany</w:t>
      </w:r>
      <w:r>
        <w:t>“)</w:t>
      </w:r>
    </w:p>
    <w:p w:rsidR="00923200" w:rsidRDefault="00923200">
      <w:pPr>
        <w:spacing w:line="480" w:lineRule="auto"/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pStyle w:val="Nadpis3"/>
        <w:ind w:left="522" w:right="954" w:firstLine="0"/>
        <w:jc w:val="center"/>
      </w:pPr>
      <w:r>
        <w:t>PREAMBULE</w:t>
      </w:r>
    </w:p>
    <w:p w:rsidR="00923200" w:rsidRDefault="00923200">
      <w:pPr>
        <w:pStyle w:val="Zkladntext"/>
        <w:spacing w:before="11"/>
        <w:rPr>
          <w:b/>
          <w:sz w:val="20"/>
        </w:rPr>
      </w:pPr>
    </w:p>
    <w:p w:rsidR="00923200" w:rsidRDefault="0013491D">
      <w:pPr>
        <w:pStyle w:val="Zkladntext"/>
        <w:spacing w:line="199" w:lineRule="auto"/>
        <w:ind w:left="220" w:right="834"/>
      </w:pPr>
      <w:r>
        <w:rPr>
          <w:rFonts w:ascii="Cambria" w:hAnsi="Cambria"/>
        </w:rPr>
        <w:t>Návrh projektu č. CK03000219 s názvem „Pokročil</w:t>
      </w:r>
      <w:r w:rsidR="0089791F">
        <w:rPr>
          <w:rFonts w:ascii="Cambria" w:hAnsi="Cambria"/>
        </w:rPr>
        <w:t>ý</w:t>
      </w:r>
      <w:r>
        <w:rPr>
          <w:rFonts w:ascii="Cambria" w:hAnsi="Cambria"/>
          <w:position w:val="5"/>
        </w:rPr>
        <w:t xml:space="preserve"> </w:t>
      </w:r>
      <w:r w:rsidR="0089791F">
        <w:rPr>
          <w:rFonts w:ascii="Cambria" w:hAnsi="Cambria"/>
        </w:rPr>
        <w:t>c</w:t>
      </w:r>
      <w:r>
        <w:rPr>
          <w:rFonts w:ascii="Cambria" w:hAnsi="Cambria"/>
        </w:rPr>
        <w:t>loudov</w:t>
      </w:r>
      <w:r w:rsidR="0089791F">
        <w:rPr>
          <w:rFonts w:ascii="Cambria" w:hAnsi="Cambria"/>
        </w:rPr>
        <w:t>ý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</w:t>
      </w:r>
      <w:r w:rsidR="0089791F">
        <w:rPr>
          <w:rFonts w:ascii="Cambria" w:hAnsi="Cambria"/>
        </w:rPr>
        <w:t>y</w:t>
      </w:r>
      <w:r>
        <w:rPr>
          <w:rFonts w:ascii="Cambria" w:hAnsi="Cambria"/>
        </w:rPr>
        <w:t>stém pro monitoring</w:t>
      </w:r>
      <w:r>
        <w:rPr>
          <w:rFonts w:ascii="Cambria" w:hAnsi="Cambria"/>
          <w:spacing w:val="1"/>
        </w:rPr>
        <w:t xml:space="preserve"> </w:t>
      </w:r>
      <w:r w:rsidR="0089791F">
        <w:rPr>
          <w:rFonts w:ascii="Cambria" w:hAnsi="Cambria"/>
          <w:spacing w:val="1"/>
        </w:rPr>
        <w:t>mostních konstrukcí</w:t>
      </w:r>
      <w:r>
        <w:rPr>
          <w:rFonts w:ascii="Cambria" w:hAnsi="Cambria"/>
        </w:rPr>
        <w:t xml:space="preserve"> za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spacing w:val="-3"/>
        </w:rPr>
        <w:t>p</w:t>
      </w:r>
      <w:r>
        <w:rPr>
          <w:rFonts w:ascii="Cambria" w:hAnsi="Cambria"/>
        </w:rPr>
        <w:t>o</w:t>
      </w:r>
      <w:r>
        <w:rPr>
          <w:rFonts w:ascii="Cambria" w:hAnsi="Cambria"/>
          <w:spacing w:val="1"/>
        </w:rPr>
        <w:t>m</w:t>
      </w:r>
      <w:r>
        <w:rPr>
          <w:rFonts w:ascii="Cambria" w:hAnsi="Cambria"/>
          <w:spacing w:val="-2"/>
        </w:rPr>
        <w:t>o</w:t>
      </w:r>
      <w:r w:rsidR="0089791F">
        <w:rPr>
          <w:rFonts w:ascii="Cambria" w:hAnsi="Cambria"/>
          <w:spacing w:val="-2"/>
        </w:rPr>
        <w:t>ci</w:t>
      </w:r>
      <w:r>
        <w:rPr>
          <w:rFonts w:ascii="Cambria" w:hAnsi="Cambria"/>
        </w:rPr>
        <w:t xml:space="preserve"> o</w:t>
      </w:r>
      <w:r>
        <w:rPr>
          <w:rFonts w:ascii="Cambria" w:hAnsi="Cambria"/>
          <w:spacing w:val="-1"/>
        </w:rPr>
        <w:t>pt</w:t>
      </w:r>
      <w:r>
        <w:rPr>
          <w:rFonts w:ascii="Cambria" w:hAnsi="Cambria"/>
          <w:spacing w:val="-2"/>
        </w:rPr>
        <w:t>i</w:t>
      </w:r>
      <w:r w:rsidR="0089791F">
        <w:rPr>
          <w:rFonts w:ascii="Cambria" w:hAnsi="Cambria"/>
          <w:spacing w:val="-2"/>
        </w:rPr>
        <w:t>ckých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v</w:t>
      </w:r>
      <w:r>
        <w:rPr>
          <w:rFonts w:ascii="Cambria" w:hAnsi="Cambria"/>
        </w:rPr>
        <w:t>l</w:t>
      </w:r>
      <w:r>
        <w:rPr>
          <w:rFonts w:ascii="Cambria" w:hAnsi="Cambria"/>
          <w:spacing w:val="-24"/>
        </w:rPr>
        <w:t>a</w:t>
      </w:r>
      <w:r>
        <w:rPr>
          <w:rFonts w:ascii="Cambria" w:hAnsi="Cambria"/>
          <w:spacing w:val="24"/>
        </w:rPr>
        <w:t>́</w:t>
      </w:r>
      <w:r>
        <w:rPr>
          <w:rFonts w:ascii="Cambria" w:hAnsi="Cambria"/>
          <w:spacing w:val="-1"/>
        </w:rPr>
        <w:t>k</w:t>
      </w:r>
      <w:r>
        <w:rPr>
          <w:rFonts w:ascii="Cambria" w:hAnsi="Cambria"/>
        </w:rPr>
        <w:t>e</w:t>
      </w:r>
      <w:r>
        <w:rPr>
          <w:rFonts w:ascii="Cambria" w:hAnsi="Cambria"/>
          <w:spacing w:val="-3"/>
        </w:rPr>
        <w:t>n</w:t>
      </w:r>
      <w:r>
        <w:rPr>
          <w:b/>
        </w:rPr>
        <w:t xml:space="preserve"> </w:t>
      </w:r>
      <w:r>
        <w:rPr>
          <w:spacing w:val="-1"/>
        </w:rPr>
        <w:t>(dál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„</w:t>
      </w:r>
      <w:r>
        <w:rPr>
          <w:b/>
          <w:spacing w:val="-1"/>
        </w:rPr>
        <w:t>P</w:t>
      </w:r>
      <w:r>
        <w:rPr>
          <w:b/>
        </w:rPr>
        <w:t>r</w:t>
      </w:r>
      <w:r>
        <w:rPr>
          <w:b/>
          <w:spacing w:val="-4"/>
        </w:rPr>
        <w:t>o</w:t>
      </w:r>
      <w:r>
        <w:rPr>
          <w:b/>
          <w:spacing w:val="1"/>
        </w:rPr>
        <w:t>j</w:t>
      </w:r>
      <w:r>
        <w:rPr>
          <w:b/>
          <w:spacing w:val="-1"/>
        </w:rPr>
        <w:t>e</w:t>
      </w:r>
      <w:r>
        <w:rPr>
          <w:b/>
        </w:rPr>
        <w:t>kt</w:t>
      </w:r>
      <w:r>
        <w:rPr>
          <w:spacing w:val="-2"/>
        </w:rPr>
        <w:t>“</w:t>
      </w:r>
      <w:r>
        <w:t xml:space="preserve">) </w:t>
      </w:r>
      <w:r>
        <w:rPr>
          <w:spacing w:val="-1"/>
        </w:rPr>
        <w:t>b</w:t>
      </w:r>
      <w:r>
        <w:t xml:space="preserve">yl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4"/>
        </w:rPr>
        <w:t>d</w:t>
      </w:r>
      <w:r>
        <w:t>án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spolu</w:t>
      </w:r>
      <w:r>
        <w:rPr>
          <w:spacing w:val="-2"/>
        </w:rPr>
        <w:t>p</w:t>
      </w:r>
      <w:r>
        <w:t>ráci</w:t>
      </w:r>
    </w:p>
    <w:p w:rsidR="00923200" w:rsidRDefault="0013491D">
      <w:pPr>
        <w:pStyle w:val="Zkladntext"/>
        <w:spacing w:before="3"/>
        <w:ind w:left="220" w:right="697"/>
      </w:pPr>
      <w:r>
        <w:t>Hlavního příjemce a Dalšího účastníka do 5. veřejné soutěže v Programu na podporu aplikovaného</w:t>
      </w:r>
      <w:r>
        <w:rPr>
          <w:spacing w:val="-47"/>
        </w:rPr>
        <w:t xml:space="preserve"> </w:t>
      </w:r>
      <w:r>
        <w:t>výzkumu Doprava 2020, (dále jen „</w:t>
      </w:r>
      <w:r>
        <w:rPr>
          <w:b/>
        </w:rPr>
        <w:t>Program podpory</w:t>
      </w:r>
      <w:r>
        <w:t>“) Technologické agentury České republiky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Poskytovatel</w:t>
      </w:r>
      <w:r>
        <w:t>“).</w:t>
      </w:r>
      <w:r>
        <w:rPr>
          <w:spacing w:val="-4"/>
        </w:rPr>
        <w:t xml:space="preserve"> </w:t>
      </w:r>
      <w:r>
        <w:t>Poskytovatel</w:t>
      </w:r>
      <w:r>
        <w:rPr>
          <w:spacing w:val="-2"/>
        </w:rPr>
        <w:t xml:space="preserve"> </w:t>
      </w:r>
      <w:r>
        <w:t>vydal</w:t>
      </w:r>
      <w:r>
        <w:rPr>
          <w:spacing w:val="-2"/>
        </w:rPr>
        <w:t xml:space="preserve"> </w:t>
      </w:r>
      <w:r>
        <w:t>rozhodnutí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výsledku,</w:t>
      </w:r>
      <w:r>
        <w:rPr>
          <w:spacing w:val="-2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podpořen.</w:t>
      </w:r>
    </w:p>
    <w:p w:rsidR="00923200" w:rsidRDefault="0013491D">
      <w:pPr>
        <w:pStyle w:val="Zkladntext"/>
        <w:spacing w:line="267" w:lineRule="exact"/>
        <w:ind w:left="220"/>
      </w:pPr>
      <w:r>
        <w:t>Na</w:t>
      </w:r>
      <w:r>
        <w:rPr>
          <w:spacing w:val="-2"/>
        </w:rPr>
        <w:t xml:space="preserve"> </w:t>
      </w:r>
      <w:r>
        <w:t>základě rozhodnutí</w:t>
      </w:r>
      <w:r>
        <w:rPr>
          <w:spacing w:val="-4"/>
        </w:rPr>
        <w:t xml:space="preserve"> </w:t>
      </w:r>
      <w:r>
        <w:t>o výsledcích</w:t>
      </w:r>
      <w:r>
        <w:rPr>
          <w:spacing w:val="-2"/>
        </w:rPr>
        <w:t xml:space="preserve"> </w:t>
      </w:r>
      <w:r>
        <w:t>veřejné soutěže: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Odstavecseseznamem"/>
        <w:numPr>
          <w:ilvl w:val="0"/>
          <w:numId w:val="3"/>
        </w:numPr>
        <w:tabs>
          <w:tab w:val="left" w:pos="928"/>
          <w:tab w:val="left" w:pos="929"/>
        </w:tabs>
        <w:ind w:right="653" w:hanging="360"/>
        <w:jc w:val="left"/>
      </w:pPr>
      <w:r>
        <w:t>se</w:t>
      </w:r>
      <w:r>
        <w:rPr>
          <w:spacing w:val="3"/>
        </w:rPr>
        <w:t xml:space="preserve"> </w:t>
      </w:r>
      <w:r>
        <w:t>uzavírá</w:t>
      </w:r>
      <w:r>
        <w:rPr>
          <w:spacing w:val="2"/>
        </w:rPr>
        <w:t xml:space="preserve"> </w:t>
      </w:r>
      <w:r>
        <w:t>tato</w:t>
      </w:r>
      <w:r>
        <w:rPr>
          <w:spacing w:val="5"/>
        </w:rPr>
        <w:t xml:space="preserve"> </w:t>
      </w:r>
      <w:r>
        <w:t>Smlouva o</w:t>
      </w:r>
      <w:r>
        <w:rPr>
          <w:spacing w:val="2"/>
        </w:rPr>
        <w:t xml:space="preserve"> </w:t>
      </w:r>
      <w:r>
        <w:t>účinné</w:t>
      </w:r>
      <w:r>
        <w:rPr>
          <w:spacing w:val="6"/>
        </w:rPr>
        <w:t xml:space="preserve"> </w:t>
      </w:r>
      <w:r>
        <w:t>spolupráci</w:t>
      </w:r>
      <w:r>
        <w:rPr>
          <w:spacing w:val="3"/>
        </w:rPr>
        <w:t xml:space="preserve"> </w:t>
      </w:r>
      <w:r>
        <w:t>mezi</w:t>
      </w:r>
      <w:r>
        <w:rPr>
          <w:spacing w:val="2"/>
        </w:rPr>
        <w:t xml:space="preserve"> </w:t>
      </w:r>
      <w:r>
        <w:t>Hlavním</w:t>
      </w:r>
      <w:r>
        <w:rPr>
          <w:spacing w:val="3"/>
        </w:rPr>
        <w:t xml:space="preserve"> </w:t>
      </w:r>
      <w:r>
        <w:t>příjemcem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Dalším</w:t>
      </w:r>
      <w:r>
        <w:rPr>
          <w:spacing w:val="6"/>
        </w:rPr>
        <w:t xml:space="preserve"> </w:t>
      </w:r>
      <w:r>
        <w:t>účastníkem</w:t>
      </w:r>
      <w:r>
        <w:rPr>
          <w:spacing w:val="-47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Smlouva</w:t>
      </w:r>
      <w:r>
        <w:t>“),</w:t>
      </w:r>
    </w:p>
    <w:p w:rsidR="00923200" w:rsidRDefault="0013491D">
      <w:pPr>
        <w:pStyle w:val="Odstavecseseznamem"/>
        <w:numPr>
          <w:ilvl w:val="0"/>
          <w:numId w:val="3"/>
        </w:numPr>
        <w:tabs>
          <w:tab w:val="left" w:pos="928"/>
          <w:tab w:val="left" w:pos="929"/>
        </w:tabs>
        <w:ind w:left="928" w:right="0" w:hanging="349"/>
        <w:jc w:val="left"/>
      </w:pPr>
      <w:r>
        <w:t>Poskytovatel</w:t>
      </w:r>
      <w:r>
        <w:rPr>
          <w:spacing w:val="31"/>
        </w:rPr>
        <w:t xml:space="preserve"> </w:t>
      </w:r>
      <w:r>
        <w:t>uzavřel</w:t>
      </w:r>
      <w:r>
        <w:rPr>
          <w:spacing w:val="7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Hlavním</w:t>
      </w:r>
      <w:r>
        <w:rPr>
          <w:spacing w:val="79"/>
        </w:rPr>
        <w:t xml:space="preserve"> </w:t>
      </w:r>
      <w:r>
        <w:t>příjemcem</w:t>
      </w:r>
      <w:r>
        <w:rPr>
          <w:spacing w:val="81"/>
        </w:rPr>
        <w:t xml:space="preserve"> </w:t>
      </w:r>
      <w:r>
        <w:t>Smlouvu</w:t>
      </w:r>
      <w:r>
        <w:rPr>
          <w:spacing w:val="79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poskytnutí</w:t>
      </w:r>
      <w:r>
        <w:rPr>
          <w:spacing w:val="80"/>
        </w:rPr>
        <w:t xml:space="preserve"> </w:t>
      </w:r>
      <w:r>
        <w:t>podpory</w:t>
      </w:r>
      <w:r>
        <w:rPr>
          <w:spacing w:val="78"/>
        </w:rPr>
        <w:t xml:space="preserve"> </w:t>
      </w:r>
      <w:r>
        <w:t>(dále</w:t>
      </w:r>
      <w:r>
        <w:rPr>
          <w:spacing w:val="80"/>
        </w:rPr>
        <w:t xml:space="preserve"> </w:t>
      </w:r>
      <w:r>
        <w:t>jen</w:t>
      </w:r>
    </w:p>
    <w:p w:rsidR="00923200" w:rsidRDefault="0013491D">
      <w:pPr>
        <w:pStyle w:val="Nadpis3"/>
        <w:spacing w:before="1"/>
        <w:ind w:left="940" w:firstLine="0"/>
        <w:rPr>
          <w:b w:val="0"/>
        </w:rPr>
      </w:pPr>
      <w:r>
        <w:rPr>
          <w:b w:val="0"/>
        </w:rPr>
        <w:t>„</w:t>
      </w: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b w:val="0"/>
        </w:rPr>
        <w:t>“).</w:t>
      </w:r>
    </w:p>
    <w:p w:rsidR="00923200" w:rsidRDefault="00923200">
      <w:pPr>
        <w:pStyle w:val="Zkladntext"/>
        <w:spacing w:before="10"/>
        <w:rPr>
          <w:sz w:val="21"/>
        </w:rPr>
      </w:pPr>
    </w:p>
    <w:p w:rsidR="00923200" w:rsidRDefault="0013491D">
      <w:pPr>
        <w:pStyle w:val="Odstavecseseznamem"/>
        <w:numPr>
          <w:ilvl w:val="0"/>
          <w:numId w:val="2"/>
        </w:numPr>
        <w:tabs>
          <w:tab w:val="left" w:pos="928"/>
          <w:tab w:val="left" w:pos="929"/>
        </w:tabs>
        <w:ind w:right="0" w:hanging="709"/>
        <w:rPr>
          <w:b/>
        </w:rPr>
      </w:pPr>
      <w:r>
        <w:rPr>
          <w:b/>
        </w:rPr>
        <w:t>Informace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Projektu.</w:t>
      </w:r>
    </w:p>
    <w:p w:rsidR="00923200" w:rsidRDefault="0013491D">
      <w:pPr>
        <w:pStyle w:val="Zkladntext"/>
        <w:spacing w:before="34" w:line="201" w:lineRule="auto"/>
        <w:ind w:left="928" w:right="834"/>
        <w:rPr>
          <w:b/>
        </w:rPr>
      </w:pPr>
      <w:r>
        <w:t>Název,</w:t>
      </w:r>
      <w:r>
        <w:rPr>
          <w:spacing w:val="10"/>
        </w:rPr>
        <w:t xml:space="preserve"> </w:t>
      </w:r>
      <w:r>
        <w:t>číslo</w:t>
      </w:r>
      <w:r>
        <w:rPr>
          <w:spacing w:val="8"/>
        </w:rPr>
        <w:t xml:space="preserve"> </w:t>
      </w:r>
      <w:r>
        <w:t>Projektu:</w:t>
      </w:r>
      <w:r>
        <w:rPr>
          <w:spacing w:val="9"/>
        </w:rPr>
        <w:t xml:space="preserve"> </w:t>
      </w:r>
      <w:r>
        <w:rPr>
          <w:rFonts w:ascii="Cambria" w:hAnsi="Cambria"/>
        </w:rPr>
        <w:t>CK03000219</w:t>
      </w:r>
      <w:r>
        <w:rPr>
          <w:rFonts w:ascii="Cambria" w:hAnsi="Cambria"/>
          <w:spacing w:val="13"/>
        </w:rPr>
        <w:t xml:space="preserve"> </w:t>
      </w:r>
      <w:r>
        <w:rPr>
          <w:b/>
        </w:rPr>
        <w:t>s</w:t>
      </w:r>
      <w:r>
        <w:rPr>
          <w:b/>
          <w:spacing w:val="10"/>
        </w:rPr>
        <w:t xml:space="preserve"> </w:t>
      </w:r>
      <w:r>
        <w:rPr>
          <w:b/>
        </w:rPr>
        <w:t>názvem</w:t>
      </w:r>
      <w:r>
        <w:rPr>
          <w:b/>
          <w:spacing w:val="9"/>
        </w:rPr>
        <w:t xml:space="preserve"> </w:t>
      </w:r>
      <w:r>
        <w:rPr>
          <w:b/>
        </w:rPr>
        <w:t>„</w:t>
      </w:r>
      <w:r>
        <w:rPr>
          <w:rFonts w:ascii="Cambria" w:hAnsi="Cambria"/>
        </w:rPr>
        <w:t>Pokročilý</w:t>
      </w:r>
      <w:r>
        <w:rPr>
          <w:rFonts w:ascii="Cambria" w:hAnsi="Cambria"/>
          <w:spacing w:val="11"/>
        </w:rPr>
        <w:t xml:space="preserve"> </w:t>
      </w:r>
      <w:r w:rsidR="0089791F">
        <w:rPr>
          <w:rFonts w:ascii="Cambria" w:hAnsi="Cambria"/>
        </w:rPr>
        <w:t>c</w:t>
      </w:r>
      <w:r>
        <w:rPr>
          <w:rFonts w:ascii="Cambria" w:hAnsi="Cambria"/>
        </w:rPr>
        <w:t>loudový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s</w:t>
      </w:r>
      <w:r w:rsidR="0089791F">
        <w:rPr>
          <w:rFonts w:ascii="Cambria" w:hAnsi="Cambria"/>
        </w:rPr>
        <w:t>y</w:t>
      </w:r>
      <w:r>
        <w:rPr>
          <w:rFonts w:ascii="Cambria" w:hAnsi="Cambria"/>
        </w:rPr>
        <w:t>stém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pro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monitoring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mostní</w:t>
      </w:r>
      <w:r w:rsidR="0089791F">
        <w:rPr>
          <w:rFonts w:ascii="Cambria" w:hAnsi="Cambria"/>
        </w:rPr>
        <w:t>ch</w:t>
      </w:r>
      <w:r>
        <w:rPr>
          <w:rFonts w:ascii="Cambria" w:hAnsi="Cambria"/>
        </w:rPr>
        <w:t xml:space="preserve"> konstruk</w:t>
      </w:r>
      <w:r w:rsidR="0089791F">
        <w:rPr>
          <w:rFonts w:ascii="Cambria" w:hAnsi="Cambria"/>
        </w:rPr>
        <w:t>cí</w:t>
      </w:r>
      <w:r>
        <w:rPr>
          <w:rFonts w:ascii="Cambria" w:hAnsi="Cambria"/>
          <w:spacing w:val="-1"/>
          <w:position w:val="5"/>
        </w:rPr>
        <w:t xml:space="preserve"> </w:t>
      </w:r>
      <w:r>
        <w:rPr>
          <w:rFonts w:ascii="Cambria" w:hAnsi="Cambria"/>
        </w:rPr>
        <w:t>za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pomo</w:t>
      </w:r>
      <w:r w:rsidR="0089791F">
        <w:rPr>
          <w:rFonts w:ascii="Cambria" w:hAnsi="Cambria"/>
        </w:rPr>
        <w:t>ci</w:t>
      </w:r>
      <w:r>
        <w:rPr>
          <w:rFonts w:ascii="Cambria" w:hAnsi="Cambria"/>
        </w:rPr>
        <w:t xml:space="preserve"> opti</w:t>
      </w:r>
      <w:r w:rsidR="0089791F">
        <w:rPr>
          <w:rFonts w:ascii="Cambria" w:hAnsi="Cambria"/>
        </w:rPr>
        <w:t>ckých</w:t>
      </w:r>
      <w:r>
        <w:rPr>
          <w:rFonts w:ascii="Cambria" w:hAnsi="Cambria"/>
        </w:rPr>
        <w:t xml:space="preserve"> vláken</w:t>
      </w:r>
      <w:r>
        <w:rPr>
          <w:b/>
        </w:rPr>
        <w:t>“</w:t>
      </w:r>
    </w:p>
    <w:p w:rsidR="00923200" w:rsidRDefault="00923200">
      <w:pPr>
        <w:pStyle w:val="Zkladntext"/>
        <w:spacing w:before="3"/>
        <w:rPr>
          <w:b/>
        </w:rPr>
      </w:pPr>
    </w:p>
    <w:p w:rsidR="00923200" w:rsidRDefault="0013491D">
      <w:pPr>
        <w:pStyle w:val="Zkladntext"/>
        <w:ind w:left="928"/>
      </w:pPr>
      <w:r>
        <w:t>Doba</w:t>
      </w:r>
      <w:r>
        <w:rPr>
          <w:spacing w:val="-4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projektu:</w:t>
      </w:r>
      <w:r>
        <w:rPr>
          <w:spacing w:val="-4"/>
        </w:rPr>
        <w:t xml:space="preserve"> </w:t>
      </w:r>
      <w:r>
        <w:t>1/2022-12/2024</w:t>
      </w:r>
    </w:p>
    <w:p w:rsidR="00923200" w:rsidRDefault="00923200">
      <w:pPr>
        <w:pStyle w:val="Zkladntext"/>
        <w:spacing w:before="11"/>
        <w:rPr>
          <w:sz w:val="18"/>
        </w:rPr>
      </w:pPr>
    </w:p>
    <w:p w:rsidR="00923200" w:rsidRDefault="0013491D">
      <w:pPr>
        <w:pStyle w:val="Zkladntext"/>
        <w:spacing w:before="1"/>
        <w:ind w:left="928" w:right="372"/>
      </w:pPr>
      <w:r>
        <w:rPr>
          <w:u w:val="single"/>
        </w:rPr>
        <w:t>Stupeň</w:t>
      </w:r>
      <w:r>
        <w:rPr>
          <w:spacing w:val="25"/>
          <w:u w:val="single"/>
        </w:rPr>
        <w:t xml:space="preserve"> </w:t>
      </w:r>
      <w:r>
        <w:rPr>
          <w:u w:val="single"/>
        </w:rPr>
        <w:t>důvěrnosti</w:t>
      </w:r>
      <w:r>
        <w:rPr>
          <w:spacing w:val="25"/>
          <w:u w:val="single"/>
        </w:rPr>
        <w:t xml:space="preserve"> </w:t>
      </w:r>
      <w:r>
        <w:rPr>
          <w:u w:val="single"/>
        </w:rPr>
        <w:t>údajů:</w:t>
      </w:r>
      <w:r>
        <w:rPr>
          <w:spacing w:val="25"/>
          <w:u w:val="single"/>
        </w:rPr>
        <w:t xml:space="preserve"> </w:t>
      </w:r>
      <w:r>
        <w:rPr>
          <w:u w:val="single"/>
        </w:rPr>
        <w:t>C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Předmět</w:t>
      </w:r>
      <w:r>
        <w:rPr>
          <w:spacing w:val="26"/>
        </w:rPr>
        <w:t xml:space="preserve"> </w:t>
      </w:r>
      <w:r>
        <w:t>řešení</w:t>
      </w:r>
      <w:r>
        <w:rPr>
          <w:spacing w:val="24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podléhá</w:t>
      </w:r>
      <w:r>
        <w:rPr>
          <w:spacing w:val="23"/>
        </w:rPr>
        <w:t xml:space="preserve"> </w:t>
      </w:r>
      <w:r>
        <w:t>obchodnímu</w:t>
      </w:r>
      <w:r>
        <w:rPr>
          <w:spacing w:val="25"/>
        </w:rPr>
        <w:t xml:space="preserve"> </w:t>
      </w:r>
      <w:r>
        <w:t>tajemství</w:t>
      </w:r>
      <w:r>
        <w:rPr>
          <w:spacing w:val="22"/>
        </w:rPr>
        <w:t xml:space="preserve"> </w:t>
      </w:r>
      <w:r>
        <w:t>(§</w:t>
      </w:r>
      <w:r>
        <w:rPr>
          <w:spacing w:val="-47"/>
        </w:rPr>
        <w:t xml:space="preserve"> </w:t>
      </w:r>
      <w:r>
        <w:t>504</w:t>
      </w:r>
      <w:r>
        <w:rPr>
          <w:spacing w:val="-1"/>
        </w:rPr>
        <w:t xml:space="preserve"> </w:t>
      </w:r>
      <w:r>
        <w:t>zákona č.</w:t>
      </w:r>
      <w:r>
        <w:rPr>
          <w:spacing w:val="-2"/>
        </w:rPr>
        <w:t xml:space="preserve"> </w:t>
      </w:r>
      <w:r>
        <w:t>89/2012 Sb.,</w:t>
      </w:r>
      <w:r>
        <w:rPr>
          <w:spacing w:val="-3"/>
        </w:rPr>
        <w:t xml:space="preserve"> </w:t>
      </w:r>
      <w:r>
        <w:t>občanský zákoník.</w:t>
      </w:r>
    </w:p>
    <w:p w:rsidR="00923200" w:rsidRDefault="00923200">
      <w:pPr>
        <w:pStyle w:val="Zkladntext"/>
        <w:spacing w:before="10"/>
        <w:rPr>
          <w:sz w:val="21"/>
        </w:rPr>
      </w:pPr>
    </w:p>
    <w:p w:rsidR="00923200" w:rsidRDefault="0013491D">
      <w:pPr>
        <w:pStyle w:val="Zkladntext"/>
        <w:ind w:left="928" w:right="650"/>
        <w:jc w:val="both"/>
      </w:pPr>
      <w:r>
        <w:t>Předmět, účel, cíle, časový plán, poměr účasti stran na řešení Projektu a předpokládané</w:t>
      </w:r>
      <w:r>
        <w:rPr>
          <w:spacing w:val="1"/>
        </w:rPr>
        <w:t xml:space="preserve"> </w:t>
      </w:r>
      <w:r>
        <w:t>výsledky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podrobně</w:t>
      </w:r>
      <w:r>
        <w:rPr>
          <w:spacing w:val="1"/>
        </w:rPr>
        <w:t xml:space="preserve"> </w:t>
      </w:r>
      <w:r>
        <w:t>specifikovány</w:t>
      </w:r>
      <w:r>
        <w:rPr>
          <w:spacing w:val="-1"/>
        </w:rPr>
        <w:t xml:space="preserve"> </w:t>
      </w:r>
      <w:r>
        <w:t>ve schváleném</w:t>
      </w:r>
      <w:r>
        <w:rPr>
          <w:spacing w:val="2"/>
        </w:rPr>
        <w:t xml:space="preserve"> </w:t>
      </w:r>
      <w:r>
        <w:t>návrhu</w:t>
      </w:r>
      <w:r>
        <w:rPr>
          <w:spacing w:val="-1"/>
        </w:rPr>
        <w:t xml:space="preserve"> </w:t>
      </w:r>
      <w:r>
        <w:t>Projektu.</w:t>
      </w:r>
    </w:p>
    <w:p w:rsidR="00923200" w:rsidRDefault="0013491D">
      <w:pPr>
        <w:pStyle w:val="Zkladntext"/>
        <w:spacing w:before="1"/>
        <w:ind w:left="928" w:right="650"/>
        <w:jc w:val="both"/>
      </w:pPr>
      <w:r>
        <w:t>Smluvní strany výslovně potvrzují, že si návrh Projektu předali a pro účely projektu ho tak</w:t>
      </w:r>
      <w:r>
        <w:rPr>
          <w:spacing w:val="1"/>
        </w:rPr>
        <w:t xml:space="preserve"> </w:t>
      </w:r>
      <w:r>
        <w:t>každá z nich má k dispozici, a že s obsahem Projektu, zadávací dokumentací 3. veřejné</w:t>
      </w:r>
      <w:r>
        <w:rPr>
          <w:spacing w:val="1"/>
        </w:rPr>
        <w:t xml:space="preserve"> </w:t>
      </w:r>
      <w:r>
        <w:t>soutěže</w:t>
      </w:r>
      <w:r>
        <w:rPr>
          <w:spacing w:val="50"/>
        </w:rPr>
        <w:t xml:space="preserve"> </w:t>
      </w:r>
      <w:r>
        <w:t>Programu   podpory,   Všeobecnými   podmínkami   (verze   6),   vzorem   Smlouvy</w:t>
      </w:r>
      <w:r>
        <w:rPr>
          <w:spacing w:val="-47"/>
        </w:rPr>
        <w:t xml:space="preserve"> </w:t>
      </w:r>
      <w:r>
        <w:t>o poskytnutí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dalšími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publikovanými</w:t>
      </w:r>
      <w:r>
        <w:rPr>
          <w:spacing w:val="1"/>
        </w:rPr>
        <w:t xml:space="preserve"> </w:t>
      </w:r>
      <w:r>
        <w:t>Poskytovatelem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Programu podpory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 seznámili.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Nadpis3"/>
        <w:numPr>
          <w:ilvl w:val="0"/>
          <w:numId w:val="2"/>
        </w:numPr>
        <w:tabs>
          <w:tab w:val="left" w:pos="928"/>
          <w:tab w:val="left" w:pos="929"/>
        </w:tabs>
        <w:ind w:hanging="709"/>
      </w:pPr>
      <w:r>
        <w:t>Předmět</w:t>
      </w:r>
      <w:r>
        <w:rPr>
          <w:spacing w:val="-4"/>
        </w:rPr>
        <w:t xml:space="preserve"> </w:t>
      </w:r>
      <w:r>
        <w:t>Smlouvy, role</w:t>
      </w:r>
      <w:r>
        <w:rPr>
          <w:spacing w:val="-3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Projektu,</w:t>
      </w:r>
      <w:r>
        <w:rPr>
          <w:spacing w:val="-4"/>
        </w:rPr>
        <w:t xml:space="preserve"> </w:t>
      </w:r>
      <w:r>
        <w:t>závazky</w:t>
      </w:r>
      <w:r>
        <w:rPr>
          <w:spacing w:val="-5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</w:p>
    <w:p w:rsidR="00923200" w:rsidRDefault="00923200">
      <w:pPr>
        <w:pStyle w:val="Zkladntext"/>
        <w:spacing w:before="11"/>
        <w:rPr>
          <w:b/>
          <w:sz w:val="21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49"/>
        <w:jc w:val="both"/>
      </w:pPr>
      <w:r>
        <w:t>Předmětem Smlouvy je vymezení vzájemných práv a povinností Smluvních stran při jejich</w:t>
      </w:r>
      <w:r>
        <w:rPr>
          <w:spacing w:val="1"/>
        </w:rPr>
        <w:t xml:space="preserve"> </w:t>
      </w:r>
      <w:r>
        <w:t>vzájemné spolupráci na řešení Projektu, podmínek, za kterých bude Dalšímu účastníku</w:t>
      </w:r>
      <w:r>
        <w:rPr>
          <w:spacing w:val="1"/>
        </w:rPr>
        <w:t xml:space="preserve"> </w:t>
      </w:r>
      <w:r>
        <w:t>poskytnuta</w:t>
      </w:r>
      <w:r>
        <w:rPr>
          <w:spacing w:val="51"/>
        </w:rPr>
        <w:t xml:space="preserve"> </w:t>
      </w:r>
      <w:r>
        <w:t>část   účelové   podpory,   závazků   Dalšího   účastníka   spojených</w:t>
      </w:r>
      <w:r>
        <w:rPr>
          <w:spacing w:val="49"/>
        </w:rPr>
        <w:t xml:space="preserve"> </w:t>
      </w:r>
      <w:r>
        <w:t>s čerpáním</w:t>
      </w:r>
      <w:r>
        <w:rPr>
          <w:spacing w:val="-47"/>
        </w:rPr>
        <w:t xml:space="preserve"> </w:t>
      </w:r>
      <w:r>
        <w:t xml:space="preserve">a použitím  </w:t>
      </w:r>
      <w:r>
        <w:rPr>
          <w:spacing w:val="1"/>
        </w:rPr>
        <w:t xml:space="preserve"> </w:t>
      </w:r>
      <w:r>
        <w:t xml:space="preserve">poskytnuté  </w:t>
      </w:r>
      <w:r>
        <w:rPr>
          <w:spacing w:val="1"/>
        </w:rPr>
        <w:t xml:space="preserve"> </w:t>
      </w:r>
      <w:r>
        <w:t>účelové    podpory.   Smlouva   dále    upravuje   vzájemná   práva</w:t>
      </w:r>
      <w:r>
        <w:rPr>
          <w:spacing w:val="-47"/>
        </w:rPr>
        <w:t xml:space="preserve"> </w:t>
      </w:r>
      <w:r>
        <w:t>a povinnosti   Smluvních   stran   k   nehmotnému</w:t>
      </w:r>
      <w:r>
        <w:rPr>
          <w:spacing w:val="49"/>
        </w:rPr>
        <w:t xml:space="preserve"> </w:t>
      </w:r>
      <w:r>
        <w:t>majetku   nutnému   k   řešení</w:t>
      </w:r>
      <w:r>
        <w:rPr>
          <w:spacing w:val="50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k výsledkům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vneseným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během</w:t>
      </w:r>
      <w:r>
        <w:rPr>
          <w:spacing w:val="1"/>
        </w:rPr>
        <w:t xml:space="preserve"> </w:t>
      </w:r>
      <w:r>
        <w:t>řešení projektu</w:t>
      </w:r>
      <w:r>
        <w:rPr>
          <w:spacing w:val="1"/>
        </w:rPr>
        <w:t xml:space="preserve"> </w:t>
      </w:r>
      <w:r>
        <w:t>pořízeným</w:t>
      </w:r>
      <w:r>
        <w:rPr>
          <w:spacing w:val="1"/>
        </w:rPr>
        <w:t xml:space="preserve"> </w:t>
      </w:r>
      <w:r>
        <w:t>či vytvořeným</w:t>
      </w:r>
      <w:r>
        <w:rPr>
          <w:spacing w:val="1"/>
        </w:rPr>
        <w:t xml:space="preserve"> </w:t>
      </w:r>
      <w:r>
        <w:t>právům,</w:t>
      </w:r>
      <w:r>
        <w:rPr>
          <w:spacing w:val="1"/>
        </w:rPr>
        <w:t xml:space="preserve"> </w:t>
      </w:r>
      <w:r>
        <w:t>závazek</w:t>
      </w:r>
      <w:r>
        <w:rPr>
          <w:spacing w:val="1"/>
        </w:rPr>
        <w:t xml:space="preserve"> </w:t>
      </w:r>
      <w:r>
        <w:t>mlčenlivosti</w:t>
      </w:r>
      <w:r>
        <w:rPr>
          <w:spacing w:val="1"/>
        </w:rPr>
        <w:t xml:space="preserve"> </w:t>
      </w:r>
      <w:r>
        <w:t>ohledně</w:t>
      </w:r>
      <w:r>
        <w:rPr>
          <w:spacing w:val="1"/>
        </w:rPr>
        <w:t xml:space="preserve"> </w:t>
      </w:r>
      <w:r>
        <w:t>veškerých</w:t>
      </w:r>
      <w:r>
        <w:rPr>
          <w:spacing w:val="1"/>
        </w:rPr>
        <w:t xml:space="preserve"> </w:t>
      </w:r>
      <w:r>
        <w:t>informací</w:t>
      </w:r>
      <w:r>
        <w:rPr>
          <w:spacing w:val="1"/>
        </w:rPr>
        <w:t xml:space="preserve"> </w:t>
      </w:r>
      <w:r>
        <w:t>vztahujících</w:t>
      </w:r>
      <w:r>
        <w:rPr>
          <w:spacing w:val="1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k řešení</w:t>
      </w:r>
      <w:r>
        <w:rPr>
          <w:spacing w:val="1"/>
        </w:rPr>
        <w:t xml:space="preserve"> </w:t>
      </w:r>
      <w:r>
        <w:t>projektu a závazek spolupráce na implementačním plánu k výsledkům řešení. Naplňování</w:t>
      </w:r>
      <w:r>
        <w:rPr>
          <w:spacing w:val="1"/>
        </w:rPr>
        <w:t xml:space="preserve"> </w:t>
      </w:r>
      <w:r>
        <w:t>cílů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závazků</w:t>
      </w:r>
      <w:r>
        <w:rPr>
          <w:spacing w:val="-3"/>
        </w:rPr>
        <w:t xml:space="preserve"> </w:t>
      </w:r>
      <w:r>
        <w:t>vůči</w:t>
      </w:r>
      <w:r>
        <w:rPr>
          <w:spacing w:val="-4"/>
        </w:rPr>
        <w:t xml:space="preserve"> </w:t>
      </w:r>
      <w:r>
        <w:t>Poskytovateli</w:t>
      </w:r>
      <w:r>
        <w:rPr>
          <w:spacing w:val="-1"/>
        </w:rPr>
        <w:t xml:space="preserve"> </w:t>
      </w:r>
      <w:r>
        <w:t>je společným zájmem</w:t>
      </w:r>
      <w:r>
        <w:rPr>
          <w:spacing w:val="-1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jc w:val="both"/>
      </w:pPr>
      <w:r>
        <w:rPr>
          <w:b/>
        </w:rPr>
        <w:t>Role</w:t>
      </w:r>
      <w:r>
        <w:rPr>
          <w:b/>
          <w:spacing w:val="51"/>
        </w:rPr>
        <w:t xml:space="preserve"> </w:t>
      </w:r>
      <w:r>
        <w:rPr>
          <w:b/>
        </w:rPr>
        <w:t xml:space="preserve">Hlavního   příjemce.   </w:t>
      </w:r>
      <w:r>
        <w:t>Hlavní   příjemce   jako   předkladatel   Projektu   je</w:t>
      </w:r>
      <w:r>
        <w:rPr>
          <w:spacing w:val="49"/>
        </w:rPr>
        <w:t xml:space="preserve"> </w:t>
      </w:r>
      <w:r>
        <w:t>žadatelem</w:t>
      </w:r>
      <w:r>
        <w:rPr>
          <w:spacing w:val="1"/>
        </w:rPr>
        <w:t xml:space="preserve"> </w:t>
      </w:r>
      <w:r>
        <w:t>o poskytnutí podpory a Poskytovatel s ním uzavírá Smlouvu o poskytnutí podpory. Hlavní</w:t>
      </w:r>
      <w:r>
        <w:rPr>
          <w:spacing w:val="1"/>
        </w:rPr>
        <w:t xml:space="preserve"> </w:t>
      </w:r>
      <w:r>
        <w:t>příjemce</w:t>
      </w:r>
      <w:r>
        <w:rPr>
          <w:spacing w:val="80"/>
        </w:rPr>
        <w:t xml:space="preserve"> </w:t>
      </w:r>
      <w:r>
        <w:t xml:space="preserve">plní  </w:t>
      </w:r>
      <w:r>
        <w:rPr>
          <w:spacing w:val="27"/>
        </w:rPr>
        <w:t xml:space="preserve"> </w:t>
      </w:r>
      <w:r>
        <w:t xml:space="preserve">funkci  </w:t>
      </w:r>
      <w:r>
        <w:rPr>
          <w:spacing w:val="28"/>
        </w:rPr>
        <w:t xml:space="preserve"> </w:t>
      </w:r>
      <w:r>
        <w:t xml:space="preserve">koordinátora  </w:t>
      </w:r>
      <w:r>
        <w:rPr>
          <w:spacing w:val="24"/>
        </w:rPr>
        <w:t xml:space="preserve"> </w:t>
      </w:r>
      <w:r>
        <w:t xml:space="preserve">Projektu  </w:t>
      </w:r>
      <w:r>
        <w:rPr>
          <w:spacing w:val="28"/>
        </w:rPr>
        <w:t xml:space="preserve"> </w:t>
      </w:r>
      <w:r>
        <w:t xml:space="preserve">a  </w:t>
      </w:r>
      <w:r>
        <w:rPr>
          <w:spacing w:val="28"/>
        </w:rPr>
        <w:t xml:space="preserve"> </w:t>
      </w:r>
      <w:r>
        <w:t xml:space="preserve">zajišťuje  </w:t>
      </w:r>
      <w:r>
        <w:rPr>
          <w:spacing w:val="27"/>
        </w:rPr>
        <w:t xml:space="preserve"> </w:t>
      </w:r>
      <w:r>
        <w:t xml:space="preserve">administrativní  </w:t>
      </w:r>
      <w:r>
        <w:rPr>
          <w:spacing w:val="28"/>
        </w:rPr>
        <w:t xml:space="preserve"> </w:t>
      </w:r>
      <w:r>
        <w:t>spolupráci</w:t>
      </w:r>
      <w:r>
        <w:rPr>
          <w:spacing w:val="-48"/>
        </w:rPr>
        <w:t xml:space="preserve"> </w:t>
      </w:r>
      <w:r>
        <w:t>s Poskytovatelem. Kopii podepsané Smlouvy o poskytnutí podpory, včetně všech jejích</w:t>
      </w:r>
      <w:r>
        <w:rPr>
          <w:spacing w:val="1"/>
        </w:rPr>
        <w:t xml:space="preserve"> </w:t>
      </w:r>
      <w:r>
        <w:t>příloh</w:t>
      </w:r>
      <w:r>
        <w:rPr>
          <w:spacing w:val="31"/>
        </w:rPr>
        <w:t xml:space="preserve"> </w:t>
      </w:r>
      <w:r>
        <w:t>Hlavní</w:t>
      </w:r>
      <w:r>
        <w:rPr>
          <w:spacing w:val="31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předá</w:t>
      </w:r>
      <w:r>
        <w:rPr>
          <w:spacing w:val="31"/>
        </w:rPr>
        <w:t xml:space="preserve"> </w:t>
      </w:r>
      <w:r>
        <w:t>Dalšímu</w:t>
      </w:r>
      <w:r>
        <w:rPr>
          <w:spacing w:val="31"/>
        </w:rPr>
        <w:t xml:space="preserve"> </w:t>
      </w:r>
      <w:r>
        <w:t>účastníku</w:t>
      </w:r>
      <w:r>
        <w:rPr>
          <w:spacing w:val="31"/>
        </w:rPr>
        <w:t xml:space="preserve"> </w:t>
      </w:r>
      <w:r>
        <w:t>bezodkladně</w:t>
      </w:r>
      <w:r>
        <w:rPr>
          <w:spacing w:val="32"/>
        </w:rPr>
        <w:t xml:space="preserve"> </w:t>
      </w:r>
      <w:r>
        <w:t>po</w:t>
      </w:r>
      <w:r>
        <w:rPr>
          <w:spacing w:val="32"/>
        </w:rPr>
        <w:t xml:space="preserve"> </w:t>
      </w:r>
      <w:r>
        <w:t>jejím</w:t>
      </w:r>
      <w:r>
        <w:rPr>
          <w:spacing w:val="32"/>
        </w:rPr>
        <w:t xml:space="preserve"> </w:t>
      </w:r>
      <w:r>
        <w:t>podpisu</w:t>
      </w:r>
    </w:p>
    <w:p w:rsidR="00923200" w:rsidRDefault="00923200">
      <w:pPr>
        <w:jc w:val="both"/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pStyle w:val="Zkladntext"/>
        <w:ind w:left="928"/>
        <w:jc w:val="both"/>
      </w:pPr>
      <w:r>
        <w:t>s</w:t>
      </w:r>
      <w:r>
        <w:rPr>
          <w:spacing w:val="-3"/>
        </w:rPr>
        <w:t xml:space="preserve"> </w:t>
      </w:r>
      <w:r>
        <w:t>Poskytovatelem.</w:t>
      </w:r>
    </w:p>
    <w:p w:rsidR="00923200" w:rsidRDefault="00923200">
      <w:pPr>
        <w:pStyle w:val="Zkladntext"/>
        <w:spacing w:before="10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before="1"/>
        <w:jc w:val="both"/>
      </w:pPr>
      <w:r>
        <w:rPr>
          <w:b/>
        </w:rPr>
        <w:t>Role Dalšího účastníka projektu.</w:t>
      </w:r>
      <w:r>
        <w:rPr>
          <w:b/>
          <w:spacing w:val="1"/>
        </w:rPr>
        <w:t xml:space="preserve"> </w:t>
      </w:r>
      <w:r>
        <w:t>Další účastník</w:t>
      </w:r>
      <w:r>
        <w:rPr>
          <w:spacing w:val="1"/>
        </w:rPr>
        <w:t xml:space="preserve"> </w:t>
      </w:r>
      <w:r>
        <w:t>se při provádění činnosti dle Smlouvy</w:t>
      </w:r>
      <w:r>
        <w:rPr>
          <w:spacing w:val="1"/>
        </w:rPr>
        <w:t xml:space="preserve"> </w:t>
      </w:r>
      <w:r>
        <w:t>zavazují jednat tak, aby umožnili Hlavnímu příjemci plnit jeho závazky vyplývající z obecně</w:t>
      </w:r>
      <w:r>
        <w:rPr>
          <w:spacing w:val="1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právních</w:t>
      </w:r>
      <w:r>
        <w:rPr>
          <w:spacing w:val="1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Všeobecných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(verze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vnitřních</w:t>
      </w:r>
      <w:r>
        <w:rPr>
          <w:spacing w:val="1"/>
        </w:rPr>
        <w:t xml:space="preserve"> </w:t>
      </w:r>
      <w:r>
        <w:t>předpisů</w:t>
      </w:r>
      <w:r>
        <w:rPr>
          <w:spacing w:val="-47"/>
        </w:rPr>
        <w:t xml:space="preserve"> </w:t>
      </w:r>
      <w:r>
        <w:t>Poskytovatele,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Všeobecné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odvolávají.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Další</w:t>
      </w:r>
      <w:r>
        <w:rPr>
          <w:spacing w:val="49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zavazuje, že vyvine veškeré nezbytné úsilí k realizaci Projektu, že bude jednat způsobem,</w:t>
      </w:r>
      <w:r>
        <w:rPr>
          <w:spacing w:val="1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neohrožuje</w:t>
      </w:r>
      <w:r>
        <w:rPr>
          <w:spacing w:val="-2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a zájmy</w:t>
      </w:r>
      <w:r>
        <w:rPr>
          <w:spacing w:val="4"/>
        </w:rPr>
        <w:t xml:space="preserve"> </w:t>
      </w:r>
      <w:r>
        <w:t>Hlavního</w:t>
      </w:r>
      <w:r>
        <w:rPr>
          <w:spacing w:val="-2"/>
        </w:rPr>
        <w:t xml:space="preserve"> </w:t>
      </w:r>
      <w:r>
        <w:t>příjemce.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jc w:val="both"/>
      </w:pPr>
      <w:r>
        <w:rPr>
          <w:b/>
        </w:rPr>
        <w:t xml:space="preserve">Role aplikačního garanta. Další účastník2 </w:t>
      </w:r>
      <w:r>
        <w:t>je zároveň v roli aplikačního garanta. Aplikační</w:t>
      </w:r>
      <w:r>
        <w:rPr>
          <w:spacing w:val="1"/>
        </w:rPr>
        <w:t xml:space="preserve"> </w:t>
      </w:r>
      <w:r>
        <w:t>garant se touto smlouvou zavazuje k součinnosti zejm. v oblastech spolupráce na řešenı</w:t>
      </w:r>
      <w:r>
        <w:rPr>
          <w:spacing w:val="1"/>
        </w:rPr>
        <w:t xml:space="preserve"> </w:t>
      </w:r>
      <w:r>
        <w:t>projektu, na implementaci výsledků/výstupů projektu do praxe, na kterých se aplikační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ara</w:t>
      </w:r>
      <w:r>
        <w:rPr>
          <w:spacing w:val="-2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í</w:t>
      </w:r>
      <w:r>
        <w:rPr>
          <w:spacing w:val="-1"/>
        </w:rPr>
        <w:t>l</w:t>
      </w:r>
      <w:r>
        <w:t>el,</w:t>
      </w:r>
      <w:r>
        <w:rPr>
          <w:spacing w:val="10"/>
        </w:rPr>
        <w:t xml:space="preserve"> </w:t>
      </w:r>
      <w:r>
        <w:rPr>
          <w:spacing w:val="-1"/>
        </w:rPr>
        <w:t>specif</w:t>
      </w:r>
      <w:r>
        <w:rPr>
          <w:spacing w:val="-4"/>
        </w:rPr>
        <w:t>i</w:t>
      </w:r>
      <w:r>
        <w:t>k</w:t>
      </w:r>
      <w:r>
        <w:rPr>
          <w:spacing w:val="-1"/>
        </w:rPr>
        <w:t>o</w:t>
      </w:r>
      <w:r>
        <w:t>v</w:t>
      </w:r>
      <w:r>
        <w:rPr>
          <w:spacing w:val="-3"/>
        </w:rPr>
        <w:t>á</w:t>
      </w:r>
      <w:r>
        <w:rPr>
          <w:spacing w:val="-1"/>
        </w:rPr>
        <w:t>n</w:t>
      </w:r>
      <w:r>
        <w:t>o</w:t>
      </w:r>
      <w:r>
        <w:rPr>
          <w:spacing w:val="13"/>
        </w:rPr>
        <w:t xml:space="preserve"> </w:t>
      </w:r>
      <w:r>
        <w:t xml:space="preserve">v </w:t>
      </w:r>
      <w:r>
        <w:rPr>
          <w:spacing w:val="-1"/>
        </w:rPr>
        <w:t>p</w:t>
      </w:r>
      <w:r>
        <w:t>ří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z</w:t>
      </w:r>
      <w:r>
        <w:t>e</w:t>
      </w:r>
      <w:r>
        <w:rPr>
          <w:spacing w:val="10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š</w:t>
      </w:r>
      <w:r>
        <w:rPr>
          <w:spacing w:val="-2"/>
        </w:rPr>
        <w:t>e</w:t>
      </w:r>
      <w:r>
        <w:t>t</w:t>
      </w:r>
      <w:r>
        <w:rPr>
          <w:spacing w:val="-1"/>
        </w:rPr>
        <w:t>ř</w:t>
      </w:r>
      <w:r>
        <w:t>e</w:t>
      </w:r>
      <w:r>
        <w:rPr>
          <w:spacing w:val="-1"/>
        </w:rPr>
        <w:t>n</w:t>
      </w:r>
      <w:r>
        <w:t>ı</w:t>
      </w:r>
      <w:r>
        <w:rPr>
          <w:spacing w:val="-19"/>
        </w:rPr>
        <w:t xml:space="preserve"> </w:t>
      </w:r>
      <w:r>
        <w:t>́</w:t>
      </w:r>
      <w:r>
        <w:rPr>
          <w:spacing w:val="-2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bl</w:t>
      </w:r>
      <w:r>
        <w:t>e</w:t>
      </w:r>
      <w:r>
        <w:rPr>
          <w:spacing w:val="-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k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ch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ráv</w:t>
      </w:r>
      <w:r>
        <w:rPr>
          <w:spacing w:val="10"/>
        </w:rPr>
        <w:t xml:space="preserve"> </w:t>
      </w:r>
      <w:r>
        <w:rPr>
          <w:spacing w:val="-1"/>
        </w:rPr>
        <w:t>duše</w:t>
      </w:r>
      <w:r>
        <w:rPr>
          <w:spacing w:val="1"/>
        </w:rPr>
        <w:t>v</w:t>
      </w:r>
      <w:r>
        <w:rPr>
          <w:spacing w:val="-1"/>
        </w:rPr>
        <w:t>n</w:t>
      </w:r>
      <w:r>
        <w:t>í</w:t>
      </w:r>
      <w:r>
        <w:rPr>
          <w:spacing w:val="-4"/>
        </w:rPr>
        <w:t>h</w:t>
      </w:r>
      <w:r>
        <w:t>o</w:t>
      </w:r>
    </w:p>
    <w:p w:rsidR="00923200" w:rsidRDefault="0013491D">
      <w:pPr>
        <w:pStyle w:val="Zkladntext"/>
        <w:spacing w:line="267" w:lineRule="exact"/>
        <w:ind w:left="928"/>
        <w:jc w:val="both"/>
      </w:pPr>
      <w:r>
        <w:rPr>
          <w:spacing w:val="-1"/>
        </w:rPr>
        <w:t>vlastnictví,</w:t>
      </w:r>
      <w:r>
        <w:rPr>
          <w:spacing w:val="-1"/>
          <w:position w:val="4"/>
        </w:rPr>
        <w:t>́</w:t>
      </w:r>
      <w:r>
        <w:rPr>
          <w:spacing w:val="25"/>
          <w:position w:val="4"/>
        </w:rPr>
        <w:t xml:space="preserve"> </w:t>
      </w:r>
      <w:r>
        <w:rPr>
          <w:spacing w:val="-1"/>
        </w:rPr>
        <w:t>problematiky</w:t>
      </w:r>
      <w:r>
        <w:rPr>
          <w:spacing w:val="1"/>
        </w:rPr>
        <w:t xml:space="preserve"> </w:t>
      </w:r>
      <w:r>
        <w:rPr>
          <w:spacing w:val="-1"/>
        </w:rPr>
        <w:t>řešenı</w:t>
      </w:r>
      <w:r>
        <w:rPr>
          <w:spacing w:val="-18"/>
        </w:rPr>
        <w:t xml:space="preserve"> </w:t>
      </w:r>
      <w:r>
        <w:rPr>
          <w:spacing w:val="-1"/>
        </w:rPr>
        <w:t>́sporů a</w:t>
      </w:r>
      <w:r>
        <w:rPr>
          <w:spacing w:val="-2"/>
        </w:rPr>
        <w:t xml:space="preserve"> </w:t>
      </w:r>
      <w:r>
        <w:rPr>
          <w:spacing w:val="-1"/>
        </w:rPr>
        <w:t>další.</w:t>
      </w:r>
      <w:r>
        <w:rPr>
          <w:spacing w:val="-1"/>
          <w:position w:val="4"/>
        </w:rPr>
        <w:t>́</w:t>
      </w:r>
    </w:p>
    <w:p w:rsidR="00923200" w:rsidRDefault="00923200">
      <w:pPr>
        <w:pStyle w:val="Zkladntext"/>
        <w:rPr>
          <w:sz w:val="20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before="186"/>
        <w:jc w:val="both"/>
      </w:pPr>
      <w:r>
        <w:t>Každá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dokončit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finančně</w:t>
      </w:r>
      <w:r>
        <w:rPr>
          <w:spacing w:val="1"/>
        </w:rPr>
        <w:t xml:space="preserve"> </w:t>
      </w:r>
      <w:r>
        <w:t>uzavřít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stanoveném</w:t>
      </w:r>
      <w:r>
        <w:rPr>
          <w:spacing w:val="18"/>
        </w:rPr>
        <w:t xml:space="preserve"> </w:t>
      </w:r>
      <w:r>
        <w:t>termínu,</w:t>
      </w:r>
      <w:r>
        <w:rPr>
          <w:spacing w:val="18"/>
        </w:rPr>
        <w:t xml:space="preserve"> </w:t>
      </w:r>
      <w:r>
        <w:t>jak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uvedeno</w:t>
      </w:r>
      <w:r>
        <w:rPr>
          <w:spacing w:val="20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návrhu</w:t>
      </w:r>
      <w:r>
        <w:rPr>
          <w:spacing w:val="16"/>
        </w:rPr>
        <w:t xml:space="preserve"> </w:t>
      </w:r>
      <w:r>
        <w:t>Projektu,</w:t>
      </w:r>
      <w:r>
        <w:rPr>
          <w:spacing w:val="18"/>
        </w:rPr>
        <w:t xml:space="preserve"> </w:t>
      </w:r>
      <w:r>
        <w:t>popř.</w:t>
      </w:r>
      <w:r>
        <w:rPr>
          <w:spacing w:val="18"/>
        </w:rPr>
        <w:t xml:space="preserve"> </w:t>
      </w:r>
      <w:r>
        <w:t>dle</w:t>
      </w:r>
      <w:r>
        <w:rPr>
          <w:spacing w:val="19"/>
        </w:rPr>
        <w:t xml:space="preserve"> </w:t>
      </w:r>
      <w:r>
        <w:t>pokynů</w:t>
      </w:r>
      <w:r>
        <w:rPr>
          <w:spacing w:val="17"/>
        </w:rPr>
        <w:t xml:space="preserve"> </w:t>
      </w:r>
      <w:r>
        <w:t>Poskytovatele,</w:t>
      </w:r>
      <w:r>
        <w:rPr>
          <w:spacing w:val="-47"/>
        </w:rPr>
        <w:t xml:space="preserve"> </w:t>
      </w:r>
      <w:r>
        <w:t>a to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finančního</w:t>
      </w:r>
      <w:r>
        <w:rPr>
          <w:spacing w:val="1"/>
        </w:rPr>
        <w:t xml:space="preserve"> </w:t>
      </w:r>
      <w:r>
        <w:t>vypořádání.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zavazují</w:t>
      </w:r>
      <w:r>
        <w:rPr>
          <w:spacing w:val="1"/>
        </w:rPr>
        <w:t xml:space="preserve"> </w:t>
      </w:r>
      <w:r>
        <w:t>spolupracovat při realizaci projektu a na využití výsledků Projektu v souladu se</w:t>
      </w:r>
      <w:r>
        <w:rPr>
          <w:spacing w:val="1"/>
        </w:rPr>
        <w:t xml:space="preserve"> </w:t>
      </w:r>
      <w:r>
        <w:t>ZPVV;</w:t>
      </w:r>
      <w:r>
        <w:rPr>
          <w:spacing w:val="1"/>
        </w:rPr>
        <w:t xml:space="preserve"> </w:t>
      </w:r>
      <w:r>
        <w:t>zákonem č. 218/2000 Sb., o rozpočtových pravidlech a o změně některých souvisejících</w:t>
      </w:r>
      <w:r>
        <w:rPr>
          <w:spacing w:val="1"/>
        </w:rPr>
        <w:t xml:space="preserve"> </w:t>
      </w:r>
      <w:r>
        <w:t>zákonů;</w:t>
      </w:r>
      <w:r>
        <w:rPr>
          <w:spacing w:val="4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Nařízením</w:t>
      </w:r>
      <w:r>
        <w:rPr>
          <w:spacing w:val="4"/>
        </w:rPr>
        <w:t xml:space="preserve"> </w:t>
      </w:r>
      <w:r>
        <w:t>Komise</w:t>
      </w:r>
      <w:r>
        <w:rPr>
          <w:spacing w:val="4"/>
        </w:rPr>
        <w:t xml:space="preserve"> </w:t>
      </w:r>
      <w:r>
        <w:t>(EU)</w:t>
      </w:r>
      <w:r>
        <w:rPr>
          <w:spacing w:val="1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651/2014</w:t>
      </w:r>
      <w:r>
        <w:rPr>
          <w:spacing w:val="3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17.</w:t>
      </w:r>
      <w:r>
        <w:rPr>
          <w:spacing w:val="2"/>
        </w:rPr>
        <w:t xml:space="preserve"> </w:t>
      </w:r>
      <w:r>
        <w:t>června</w:t>
      </w:r>
      <w:r>
        <w:rPr>
          <w:spacing w:val="1"/>
        </w:rPr>
        <w:t xml:space="preserve"> </w:t>
      </w:r>
      <w:r>
        <w:t>2014,</w:t>
      </w:r>
      <w:r>
        <w:rPr>
          <w:spacing w:val="3"/>
        </w:rPr>
        <w:t xml:space="preserve"> </w:t>
      </w:r>
      <w:r>
        <w:t>kterým</w:t>
      </w:r>
      <w:r>
        <w:rPr>
          <w:spacing w:val="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souladu</w:t>
      </w:r>
      <w:r>
        <w:rPr>
          <w:spacing w:val="-47"/>
        </w:rPr>
        <w:t xml:space="preserve"> </w:t>
      </w:r>
      <w:r>
        <w:t>s články 107 a 108 Smlouvy prohlašují určité kategorie podpory za slučitelné s vnitřním</w:t>
      </w:r>
      <w:r>
        <w:rPr>
          <w:spacing w:val="1"/>
        </w:rPr>
        <w:t xml:space="preserve"> </w:t>
      </w:r>
      <w:r>
        <w:t>trhem - Úřední věstník Evropské unie L 187, 26. června 2014 (dále jen „Nařízení“), zejm. čl.</w:t>
      </w:r>
      <w:r>
        <w:rPr>
          <w:spacing w:val="1"/>
        </w:rPr>
        <w:t xml:space="preserve"> </w:t>
      </w:r>
      <w:r>
        <w:t>25, 28 a 29; s Rámcem pro státní podporu výzkumu, vývoje a inovací – Úřední věstník</w:t>
      </w:r>
      <w:r>
        <w:rPr>
          <w:spacing w:val="1"/>
        </w:rPr>
        <w:t xml:space="preserve"> </w:t>
      </w:r>
      <w:r>
        <w:t>Evropské</w:t>
      </w:r>
      <w:r>
        <w:rPr>
          <w:spacing w:val="-1"/>
        </w:rPr>
        <w:t xml:space="preserve"> </w:t>
      </w:r>
      <w:r>
        <w:t>unie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198,</w:t>
      </w:r>
      <w:r>
        <w:rPr>
          <w:spacing w:val="-2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června 2014.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49"/>
        <w:jc w:val="both"/>
      </w:pPr>
      <w:r>
        <w:t>Další</w:t>
      </w:r>
      <w:r>
        <w:rPr>
          <w:spacing w:val="8"/>
        </w:rPr>
        <w:t xml:space="preserve"> </w:t>
      </w:r>
      <w:r>
        <w:t>účastník</w:t>
      </w:r>
      <w:r>
        <w:rPr>
          <w:spacing w:val="7"/>
        </w:rPr>
        <w:t xml:space="preserve"> </w:t>
      </w:r>
      <w:r>
        <w:t>jsou</w:t>
      </w:r>
      <w:r>
        <w:rPr>
          <w:spacing w:val="5"/>
        </w:rPr>
        <w:t xml:space="preserve"> </w:t>
      </w:r>
      <w:r>
        <w:t>odpovědný</w:t>
      </w:r>
      <w:r>
        <w:rPr>
          <w:spacing w:val="10"/>
        </w:rPr>
        <w:t xml:space="preserve"> </w:t>
      </w:r>
      <w:r>
        <w:t>Hlavnímu</w:t>
      </w:r>
      <w:r>
        <w:rPr>
          <w:spacing w:val="10"/>
        </w:rPr>
        <w:t xml:space="preserve"> </w:t>
      </w:r>
      <w:r>
        <w:t>příjemci</w:t>
      </w:r>
      <w:r>
        <w:rPr>
          <w:spacing w:val="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řešení</w:t>
      </w:r>
      <w:r>
        <w:rPr>
          <w:spacing w:val="9"/>
        </w:rPr>
        <w:t xml:space="preserve"> </w:t>
      </w:r>
      <w:r>
        <w:t>jím</w:t>
      </w:r>
      <w:r>
        <w:rPr>
          <w:spacing w:val="11"/>
        </w:rPr>
        <w:t xml:space="preserve"> </w:t>
      </w:r>
      <w:r>
        <w:t>prováděných</w:t>
      </w:r>
      <w:r>
        <w:rPr>
          <w:spacing w:val="8"/>
        </w:rPr>
        <w:t xml:space="preserve"> </w:t>
      </w:r>
      <w:r>
        <w:t>částí</w:t>
      </w:r>
      <w:r>
        <w:rPr>
          <w:spacing w:val="9"/>
        </w:rPr>
        <w:t xml:space="preserve"> </w:t>
      </w:r>
      <w:r>
        <w:t>Projektu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 hospodaření s</w:t>
      </w:r>
      <w:r>
        <w:rPr>
          <w:spacing w:val="-1"/>
        </w:rPr>
        <w:t xml:space="preserve"> </w:t>
      </w:r>
      <w:r>
        <w:t>přidělenou</w:t>
      </w:r>
      <w:r>
        <w:rPr>
          <w:spacing w:val="-1"/>
        </w:rPr>
        <w:t xml:space="preserve"> </w:t>
      </w:r>
      <w:r>
        <w:t>částí účelové</w:t>
      </w:r>
      <w:r>
        <w:rPr>
          <w:spacing w:val="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plném rozsahu.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51"/>
        <w:jc w:val="both"/>
      </w:pPr>
      <w:r>
        <w:t>Povaha, účel, cíl a výsledek Projektu jsou podrobně specifikovány ve schváleném návrhu</w:t>
      </w:r>
      <w:r>
        <w:rPr>
          <w:spacing w:val="1"/>
        </w:rPr>
        <w:t xml:space="preserve"> </w:t>
      </w:r>
      <w:r>
        <w:t>Projektu,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kterým</w:t>
      </w:r>
      <w:r>
        <w:rPr>
          <w:spacing w:val="1"/>
        </w:rPr>
        <w:t xml:space="preserve"> </w:t>
      </w:r>
      <w:r>
        <w:t>se všechny</w:t>
      </w:r>
      <w:r>
        <w:rPr>
          <w:spacing w:val="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seznámily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mají</w:t>
      </w:r>
      <w:r>
        <w:rPr>
          <w:spacing w:val="-1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k dispozici.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Nadpis3"/>
        <w:numPr>
          <w:ilvl w:val="0"/>
          <w:numId w:val="2"/>
        </w:numPr>
        <w:tabs>
          <w:tab w:val="left" w:pos="928"/>
          <w:tab w:val="left" w:pos="929"/>
        </w:tabs>
        <w:ind w:hanging="709"/>
      </w:pPr>
      <w:r>
        <w:t>Organizační</w:t>
      </w:r>
      <w:r>
        <w:rPr>
          <w:spacing w:val="-6"/>
        </w:rPr>
        <w:t xml:space="preserve"> </w:t>
      </w:r>
      <w:r>
        <w:t>struktura</w:t>
      </w:r>
      <w:r>
        <w:rPr>
          <w:spacing w:val="-4"/>
        </w:rPr>
        <w:t xml:space="preserve"> </w:t>
      </w:r>
      <w:r>
        <w:t>Projektu.</w:t>
      </w:r>
    </w:p>
    <w:p w:rsidR="00923200" w:rsidRDefault="00923200">
      <w:pPr>
        <w:pStyle w:val="Zkladntext"/>
        <w:spacing w:before="1"/>
        <w:rPr>
          <w:b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53"/>
        <w:jc w:val="both"/>
      </w:pPr>
      <w:r>
        <w:t>Osobou, která odpovídá za vědecké řešení Projektu na straně Hlavního příjemce, je hlavní</w:t>
      </w:r>
      <w:r>
        <w:rPr>
          <w:spacing w:val="1"/>
        </w:rPr>
        <w:t xml:space="preserve"> </w:t>
      </w:r>
      <w:r>
        <w:t xml:space="preserve">řešitel: </w:t>
      </w:r>
      <w:r w:rsidR="00026E48">
        <w:t>XXXXXXXXXX</w:t>
      </w:r>
      <w:r>
        <w:t>. Řešitel Hlavního příjemce je odpovědný Hlavnímu příjemci za</w:t>
      </w:r>
      <w:r>
        <w:rPr>
          <w:spacing w:val="1"/>
        </w:rPr>
        <w:t xml:space="preserve"> </w:t>
      </w:r>
      <w:r>
        <w:t>celkovou</w:t>
      </w:r>
      <w:r>
        <w:rPr>
          <w:spacing w:val="-3"/>
        </w:rPr>
        <w:t xml:space="preserve"> </w:t>
      </w:r>
      <w:r>
        <w:t>odbornou</w:t>
      </w:r>
      <w:r>
        <w:rPr>
          <w:spacing w:val="-4"/>
        </w:rPr>
        <w:t xml:space="preserve"> </w:t>
      </w:r>
      <w:r>
        <w:t>úroveň</w:t>
      </w:r>
      <w:r>
        <w:rPr>
          <w:spacing w:val="-3"/>
        </w:rPr>
        <w:t xml:space="preserve"> </w:t>
      </w:r>
      <w:r>
        <w:t>Projektu.</w:t>
      </w:r>
    </w:p>
    <w:p w:rsidR="00923200" w:rsidRDefault="00923200">
      <w:pPr>
        <w:pStyle w:val="Zkladntext"/>
        <w:spacing w:before="10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before="1"/>
        <w:jc w:val="both"/>
      </w:pPr>
      <w:r>
        <w:t>Osobou, která odpovídá za odbornou úroveň Projektu na straně Dalšího účastníka1, je</w:t>
      </w:r>
      <w:r>
        <w:rPr>
          <w:spacing w:val="1"/>
        </w:rPr>
        <w:t xml:space="preserve"> </w:t>
      </w:r>
      <w:r>
        <w:t>řešitel</w:t>
      </w:r>
      <w:r>
        <w:rPr>
          <w:spacing w:val="1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účastníka1</w:t>
      </w:r>
      <w:r>
        <w:rPr>
          <w:spacing w:val="1"/>
        </w:rPr>
        <w:t xml:space="preserve"> </w:t>
      </w:r>
      <w:r w:rsidR="00026E48">
        <w:t>XXXXXXXXX</w:t>
      </w:r>
      <w:r>
        <w:t>.</w:t>
      </w:r>
      <w:r>
        <w:rPr>
          <w:spacing w:val="1"/>
        </w:rPr>
        <w:t xml:space="preserve"> </w:t>
      </w:r>
      <w:r>
        <w:t>Řešitel</w:t>
      </w:r>
      <w:r>
        <w:rPr>
          <w:spacing w:val="1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účastníka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odpovědný</w:t>
      </w:r>
      <w:r>
        <w:rPr>
          <w:spacing w:val="-47"/>
        </w:rPr>
        <w:t xml:space="preserve"> </w:t>
      </w:r>
      <w:r>
        <w:t>Dalšímu</w:t>
      </w:r>
      <w:r>
        <w:rPr>
          <w:spacing w:val="-2"/>
        </w:rPr>
        <w:t xml:space="preserve"> </w:t>
      </w:r>
      <w:r>
        <w:t>účastníkovi</w:t>
      </w:r>
      <w:r>
        <w:rPr>
          <w:spacing w:val="2"/>
        </w:rPr>
        <w:t xml:space="preserve"> </w:t>
      </w:r>
      <w:r>
        <w:t>za celkovou</w:t>
      </w:r>
      <w:r>
        <w:rPr>
          <w:spacing w:val="-3"/>
        </w:rPr>
        <w:t xml:space="preserve"> </w:t>
      </w:r>
      <w:r>
        <w:t>odbornou</w:t>
      </w:r>
      <w:r>
        <w:rPr>
          <w:spacing w:val="-2"/>
        </w:rPr>
        <w:t xml:space="preserve"> </w:t>
      </w:r>
      <w:r>
        <w:t>úroveň</w:t>
      </w:r>
      <w:r>
        <w:rPr>
          <w:spacing w:val="-2"/>
        </w:rPr>
        <w:t xml:space="preserve"> </w:t>
      </w:r>
      <w:r>
        <w:t>Projektu.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before="1"/>
        <w:jc w:val="both"/>
      </w:pPr>
      <w:r>
        <w:t>Osobou, která odpovídá za odbornou úroveň Projektu na straně Dalšího účastníka2, je</w:t>
      </w:r>
      <w:r>
        <w:rPr>
          <w:spacing w:val="1"/>
        </w:rPr>
        <w:t xml:space="preserve"> </w:t>
      </w:r>
      <w:r>
        <w:t xml:space="preserve">řešitel Dalšího účastníka2 </w:t>
      </w:r>
      <w:r w:rsidR="00026E48">
        <w:t>XXXXX</w:t>
      </w:r>
      <w:r>
        <w:t>. Řešitel Dalšího účastníka je odpovědný Dalšímu</w:t>
      </w:r>
      <w:r>
        <w:rPr>
          <w:spacing w:val="1"/>
        </w:rPr>
        <w:t xml:space="preserve"> </w:t>
      </w:r>
      <w:r>
        <w:t>účastníkovi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celkovou</w:t>
      </w:r>
      <w:r>
        <w:rPr>
          <w:spacing w:val="-3"/>
        </w:rPr>
        <w:t xml:space="preserve"> </w:t>
      </w:r>
      <w:r>
        <w:t>odbornou</w:t>
      </w:r>
      <w:r>
        <w:rPr>
          <w:spacing w:val="-1"/>
        </w:rPr>
        <w:t xml:space="preserve"> </w:t>
      </w:r>
      <w:r>
        <w:t>úroveň Projektu.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51"/>
        <w:jc w:val="both"/>
      </w:pPr>
      <w:r>
        <w:t>V</w:t>
      </w:r>
      <w:r>
        <w:rPr>
          <w:spacing w:val="9"/>
        </w:rPr>
        <w:t xml:space="preserve"> </w:t>
      </w:r>
      <w:r>
        <w:t>případě</w:t>
      </w:r>
      <w:r>
        <w:rPr>
          <w:spacing w:val="11"/>
        </w:rPr>
        <w:t xml:space="preserve"> </w:t>
      </w:r>
      <w:r>
        <w:t>změny</w:t>
      </w:r>
      <w:r>
        <w:rPr>
          <w:spacing w:val="11"/>
        </w:rPr>
        <w:t xml:space="preserve"> </w:t>
      </w:r>
      <w:r>
        <w:t>řešitele</w:t>
      </w:r>
      <w:r>
        <w:rPr>
          <w:spacing w:val="10"/>
        </w:rPr>
        <w:t xml:space="preserve"> </w:t>
      </w:r>
      <w:r>
        <w:t>Hlavního</w:t>
      </w:r>
      <w:r>
        <w:rPr>
          <w:spacing w:val="11"/>
        </w:rPr>
        <w:t xml:space="preserve"> </w:t>
      </w:r>
      <w:r>
        <w:t>příjemce</w:t>
      </w:r>
      <w:r>
        <w:rPr>
          <w:spacing w:val="12"/>
        </w:rPr>
        <w:t xml:space="preserve"> </w:t>
      </w:r>
      <w:r>
        <w:t>a/nebo</w:t>
      </w:r>
      <w:r>
        <w:rPr>
          <w:spacing w:val="11"/>
        </w:rPr>
        <w:t xml:space="preserve"> </w:t>
      </w:r>
      <w:r>
        <w:t>Dalšího</w:t>
      </w:r>
      <w:r>
        <w:rPr>
          <w:spacing w:val="12"/>
        </w:rPr>
        <w:t xml:space="preserve"> </w:t>
      </w:r>
      <w:r>
        <w:t>účastníka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musí</w:t>
      </w:r>
      <w:r>
        <w:rPr>
          <w:spacing w:val="11"/>
        </w:rPr>
        <w:t xml:space="preserve"> </w:t>
      </w:r>
      <w:r>
        <w:t>postupovat</w:t>
      </w:r>
      <w:r>
        <w:rPr>
          <w:spacing w:val="-48"/>
        </w:rPr>
        <w:t xml:space="preserve"> </w:t>
      </w:r>
      <w:r>
        <w:t>v souladu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platnými</w:t>
      </w:r>
      <w:r>
        <w:rPr>
          <w:spacing w:val="-2"/>
        </w:rPr>
        <w:t xml:space="preserve"> </w:t>
      </w:r>
      <w:r>
        <w:t>vnitřními předpisy</w:t>
      </w:r>
      <w:r>
        <w:rPr>
          <w:spacing w:val="-1"/>
        </w:rPr>
        <w:t xml:space="preserve"> </w:t>
      </w:r>
      <w:r>
        <w:t>Poskytovatele.</w:t>
      </w:r>
    </w:p>
    <w:p w:rsidR="00923200" w:rsidRDefault="00923200">
      <w:pPr>
        <w:jc w:val="both"/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9"/>
        <w:rPr>
          <w:sz w:val="14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before="56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spolupracují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poskytují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navzájem</w:t>
      </w:r>
      <w:r>
        <w:rPr>
          <w:spacing w:val="1"/>
        </w:rPr>
        <w:t xml:space="preserve"> </w:t>
      </w:r>
      <w:r>
        <w:t>informace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průběhu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pravidelných</w:t>
      </w:r>
      <w:r>
        <w:rPr>
          <w:spacing w:val="1"/>
        </w:rPr>
        <w:t xml:space="preserve"> </w:t>
      </w:r>
      <w:r>
        <w:t>porad,</w:t>
      </w:r>
      <w:r>
        <w:rPr>
          <w:spacing w:val="1"/>
        </w:rPr>
        <w:t xml:space="preserve"> </w:t>
      </w:r>
      <w:r>
        <w:t>elektronické</w:t>
      </w:r>
      <w:r>
        <w:rPr>
          <w:spacing w:val="1"/>
        </w:rPr>
        <w:t xml:space="preserve"> </w:t>
      </w:r>
      <w:r>
        <w:t>komunikace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řešitelskými</w:t>
      </w:r>
      <w:r>
        <w:rPr>
          <w:spacing w:val="1"/>
        </w:rPr>
        <w:t xml:space="preserve"> </w:t>
      </w:r>
      <w:r>
        <w:t>týmy,</w:t>
      </w:r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jiným</w:t>
      </w:r>
      <w:r>
        <w:rPr>
          <w:spacing w:val="1"/>
        </w:rPr>
        <w:t xml:space="preserve"> </w:t>
      </w:r>
      <w:r>
        <w:t>vhodným</w:t>
      </w:r>
      <w:r>
        <w:rPr>
          <w:spacing w:val="49"/>
        </w:rPr>
        <w:t xml:space="preserve"> </w:t>
      </w:r>
      <w:r>
        <w:t>způsobem.</w:t>
      </w:r>
      <w:r>
        <w:rPr>
          <w:spacing w:val="1"/>
        </w:rPr>
        <w:t xml:space="preserve"> </w:t>
      </w:r>
      <w:r>
        <w:t>Jednání svolává dle potřeby řešitel Hlavního příjemce, určuje jeho agendu a z každého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setkání,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zaznamenáno</w:t>
      </w:r>
      <w:r>
        <w:rPr>
          <w:spacing w:val="1"/>
        </w:rPr>
        <w:t xml:space="preserve"> </w:t>
      </w:r>
      <w:r>
        <w:t>v elektronické</w:t>
      </w:r>
      <w:r>
        <w:rPr>
          <w:spacing w:val="1"/>
        </w:rPr>
        <w:t xml:space="preserve"> </w:t>
      </w:r>
      <w:r>
        <w:t>podobě,</w:t>
      </w:r>
      <w:r>
        <w:rPr>
          <w:spacing w:val="1"/>
        </w:rPr>
        <w:t xml:space="preserve"> </w:t>
      </w:r>
      <w:r>
        <w:t>sepíše</w:t>
      </w:r>
      <w:r>
        <w:rPr>
          <w:spacing w:val="1"/>
        </w:rPr>
        <w:t xml:space="preserve"> </w:t>
      </w:r>
      <w:r>
        <w:t>zápis,</w:t>
      </w:r>
      <w:r>
        <w:rPr>
          <w:spacing w:val="1"/>
        </w:rPr>
        <w:t xml:space="preserve"> </w:t>
      </w:r>
      <w:r>
        <w:t>který</w:t>
      </w:r>
      <w:r>
        <w:rPr>
          <w:spacing w:val="-47"/>
        </w:rPr>
        <w:t xml:space="preserve"> </w:t>
      </w:r>
      <w:r>
        <w:t>poskytne řešiteli</w:t>
      </w:r>
      <w:r>
        <w:rPr>
          <w:spacing w:val="-2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účastníka.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before="163"/>
        <w:jc w:val="both"/>
      </w:pP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15"/>
        </w:rPr>
        <w:t xml:space="preserve"> </w:t>
      </w:r>
      <w:r>
        <w:t>písemných</w:t>
      </w:r>
      <w:r>
        <w:rPr>
          <w:spacing w:val="13"/>
        </w:rPr>
        <w:t xml:space="preserve"> </w:t>
      </w:r>
      <w:r>
        <w:t>dokumentů</w:t>
      </w:r>
      <w:r>
        <w:rPr>
          <w:spacing w:val="14"/>
        </w:rPr>
        <w:t xml:space="preserve"> </w:t>
      </w:r>
      <w:r>
        <w:t>budou</w:t>
      </w:r>
      <w:r>
        <w:rPr>
          <w:spacing w:val="12"/>
        </w:rPr>
        <w:t xml:space="preserve"> </w:t>
      </w:r>
      <w:r>
        <w:t>tyto</w:t>
      </w:r>
      <w:r>
        <w:rPr>
          <w:spacing w:val="16"/>
        </w:rPr>
        <w:t xml:space="preserve"> </w:t>
      </w:r>
      <w:r>
        <w:t>zasílány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adresy</w:t>
      </w:r>
      <w:r>
        <w:rPr>
          <w:spacing w:val="15"/>
        </w:rPr>
        <w:t xml:space="preserve"> </w:t>
      </w:r>
      <w:r>
        <w:t>Smluvních</w:t>
      </w:r>
      <w:r>
        <w:rPr>
          <w:spacing w:val="12"/>
        </w:rPr>
        <w:t xml:space="preserve"> </w:t>
      </w:r>
      <w:r>
        <w:t>stran</w:t>
      </w:r>
      <w:r>
        <w:rPr>
          <w:spacing w:val="11"/>
        </w:rPr>
        <w:t xml:space="preserve"> </w:t>
      </w:r>
      <w:r>
        <w:t>uvedené</w:t>
      </w:r>
      <w:r>
        <w:rPr>
          <w:spacing w:val="-48"/>
        </w:rPr>
        <w:t xml:space="preserve"> </w:t>
      </w:r>
      <w:r>
        <w:t>v záhlaví této Smlouvy. V případě Hlavního příjemce bude jako doručovací adresa použita</w:t>
      </w:r>
      <w:r>
        <w:rPr>
          <w:spacing w:val="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sídla UCEEB: Třinecká 1024, Buštěhrad.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Nadpis3"/>
        <w:numPr>
          <w:ilvl w:val="0"/>
          <w:numId w:val="2"/>
        </w:numPr>
        <w:tabs>
          <w:tab w:val="left" w:pos="928"/>
          <w:tab w:val="left" w:pos="929"/>
        </w:tabs>
        <w:ind w:hanging="709"/>
      </w:pPr>
      <w:r>
        <w:t>Finanční</w:t>
      </w:r>
      <w:r>
        <w:rPr>
          <w:spacing w:val="-1"/>
        </w:rPr>
        <w:t xml:space="preserve"> </w:t>
      </w:r>
      <w:r>
        <w:t>toky</w:t>
      </w:r>
      <w:r>
        <w:rPr>
          <w:spacing w:val="-3"/>
        </w:rPr>
        <w:t xml:space="preserve"> </w:t>
      </w:r>
      <w:r>
        <w:t>v Projektu</w:t>
      </w:r>
    </w:p>
    <w:p w:rsidR="00923200" w:rsidRDefault="00923200">
      <w:pPr>
        <w:pStyle w:val="Zkladntext"/>
        <w:rPr>
          <w:b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before="1"/>
        <w:jc w:val="both"/>
      </w:pPr>
      <w:r>
        <w:t>Hlavní příjemce se zavazuje neprodleně převést Dalšímu účastníkovi účelovou podporu pro</w:t>
      </w:r>
      <w:r>
        <w:rPr>
          <w:spacing w:val="-47"/>
        </w:rPr>
        <w:t xml:space="preserve"> </w:t>
      </w:r>
      <w:r>
        <w:t>každý</w:t>
      </w:r>
      <w:r>
        <w:rPr>
          <w:spacing w:val="13"/>
        </w:rPr>
        <w:t xml:space="preserve"> </w:t>
      </w:r>
      <w:r>
        <w:t>rok</w:t>
      </w:r>
      <w:r>
        <w:rPr>
          <w:spacing w:val="13"/>
        </w:rPr>
        <w:t xml:space="preserve"> </w:t>
      </w:r>
      <w:r>
        <w:t>řešení</w:t>
      </w:r>
      <w:r>
        <w:rPr>
          <w:spacing w:val="12"/>
        </w:rPr>
        <w:t xml:space="preserve"> </w:t>
      </w:r>
      <w:r>
        <w:t>Projektu</w:t>
      </w:r>
      <w:r>
        <w:rPr>
          <w:spacing w:val="14"/>
        </w:rPr>
        <w:t xml:space="preserve"> </w:t>
      </w:r>
      <w:r>
        <w:t>jednorázovým</w:t>
      </w:r>
      <w:r>
        <w:rPr>
          <w:spacing w:val="14"/>
        </w:rPr>
        <w:t xml:space="preserve"> </w:t>
      </w:r>
      <w:r>
        <w:t>převodem</w:t>
      </w:r>
      <w:r>
        <w:rPr>
          <w:spacing w:val="15"/>
        </w:rPr>
        <w:t xml:space="preserve"> </w:t>
      </w:r>
      <w:r>
        <w:t>ze</w:t>
      </w:r>
      <w:r>
        <w:rPr>
          <w:spacing w:val="13"/>
        </w:rPr>
        <w:t xml:space="preserve"> </w:t>
      </w:r>
      <w:r>
        <w:t>svého</w:t>
      </w:r>
      <w:r>
        <w:rPr>
          <w:spacing w:val="13"/>
        </w:rPr>
        <w:t xml:space="preserve"> </w:t>
      </w:r>
      <w:r>
        <w:t>bankovního</w:t>
      </w:r>
      <w:r>
        <w:rPr>
          <w:spacing w:val="13"/>
        </w:rPr>
        <w:t xml:space="preserve"> </w:t>
      </w:r>
      <w:r>
        <w:t>účtu</w:t>
      </w:r>
      <w:r>
        <w:rPr>
          <w:spacing w:val="12"/>
        </w:rPr>
        <w:t xml:space="preserve"> </w:t>
      </w:r>
      <w:r>
        <w:t>uvedeného</w:t>
      </w:r>
      <w:r>
        <w:rPr>
          <w:spacing w:val="-48"/>
        </w:rPr>
        <w:t xml:space="preserve"> </w:t>
      </w:r>
      <w:r>
        <w:t>v záhlaví Smlouvy na bankovní účet Dalšího účastníka (též uvedený v záhlaví Smlouvy), a to</w:t>
      </w:r>
      <w:r>
        <w:rPr>
          <w:spacing w:val="-47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lhůtě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Hlavní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obdržel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Poskytovatele, nedojde-li v důsledku rozpočtového provizoria k regulaci čerpání státního</w:t>
      </w:r>
      <w:r>
        <w:rPr>
          <w:spacing w:val="1"/>
        </w:rPr>
        <w:t xml:space="preserve"> </w:t>
      </w:r>
      <w:r>
        <w:t>rozpočtu. Pro první rok řešení Projektu činí částka podpory určená pro Dalšího účastníka1:</w:t>
      </w:r>
      <w:r>
        <w:rPr>
          <w:spacing w:val="1"/>
        </w:rPr>
        <w:t xml:space="preserve"> </w:t>
      </w:r>
      <w:r>
        <w:t>3 355</w:t>
      </w:r>
      <w:r>
        <w:rPr>
          <w:spacing w:val="1"/>
        </w:rPr>
        <w:t xml:space="preserve"> </w:t>
      </w:r>
      <w:r>
        <w:t>359</w:t>
      </w:r>
      <w:r>
        <w:rPr>
          <w:spacing w:val="1"/>
        </w:rPr>
        <w:t xml:space="preserve"> </w:t>
      </w:r>
      <w:r>
        <w:t>Kč.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první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činí</w:t>
      </w:r>
      <w:r>
        <w:rPr>
          <w:spacing w:val="1"/>
        </w:rPr>
        <w:t xml:space="preserve"> </w:t>
      </w:r>
      <w:r>
        <w:t>částka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určená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účastníka2:</w:t>
      </w:r>
      <w:r>
        <w:rPr>
          <w:spacing w:val="-1"/>
        </w:rPr>
        <w:t xml:space="preserve"> </w:t>
      </w:r>
      <w:r>
        <w:t>702</w:t>
      </w:r>
      <w:r>
        <w:rPr>
          <w:spacing w:val="-2"/>
        </w:rPr>
        <w:t xml:space="preserve"> </w:t>
      </w:r>
      <w:r>
        <w:t>656</w:t>
      </w:r>
      <w:r>
        <w:rPr>
          <w:spacing w:val="2"/>
        </w:rPr>
        <w:t xml:space="preserve"> </w:t>
      </w:r>
      <w:r>
        <w:t>Kč.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52"/>
        <w:jc w:val="both"/>
      </w:pPr>
      <w:r>
        <w:t>Ve druhém a dalších letech řešení pro převod účelové podpory musí být splněny závazky</w:t>
      </w:r>
      <w:r>
        <w:rPr>
          <w:spacing w:val="1"/>
        </w:rPr>
        <w:t xml:space="preserve"> </w:t>
      </w:r>
      <w:r>
        <w:t>Hlavního příjemce a Dalšího účastníka. Celkové uznané náklady Projektu a jejich rozdělení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jednotlivé roky</w:t>
      </w:r>
      <w:r>
        <w:rPr>
          <w:spacing w:val="2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Projektu jsou</w:t>
      </w:r>
      <w:r>
        <w:rPr>
          <w:spacing w:val="-2"/>
        </w:rPr>
        <w:t xml:space="preserve"> </w:t>
      </w:r>
      <w:r>
        <w:t>uvedeny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schváleném návrhu</w:t>
      </w:r>
      <w:r>
        <w:rPr>
          <w:spacing w:val="-1"/>
        </w:rPr>
        <w:t xml:space="preserve"> </w:t>
      </w:r>
      <w:r>
        <w:t>Projektu.</w:t>
      </w:r>
    </w:p>
    <w:p w:rsidR="00923200" w:rsidRDefault="00923200">
      <w:pPr>
        <w:pStyle w:val="Zkladntext"/>
        <w:spacing w:before="3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line="237" w:lineRule="auto"/>
        <w:jc w:val="both"/>
      </w:pPr>
      <w:r>
        <w:t>Finanční</w:t>
      </w:r>
      <w:r>
        <w:rPr>
          <w:spacing w:val="1"/>
        </w:rPr>
        <w:t xml:space="preserve"> </w:t>
      </w:r>
      <w:r>
        <w:t>prostředky</w:t>
      </w:r>
      <w:r>
        <w:rPr>
          <w:spacing w:val="1"/>
        </w:rPr>
        <w:t xml:space="preserve"> </w:t>
      </w:r>
      <w:r>
        <w:t>převedené</w:t>
      </w:r>
      <w:r>
        <w:rPr>
          <w:spacing w:val="1"/>
        </w:rPr>
        <w:t xml:space="preserve"> </w:t>
      </w:r>
      <w:r>
        <w:t>Hlavní</w:t>
      </w:r>
      <w:r>
        <w:rPr>
          <w:spacing w:val="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Dalšímu</w:t>
      </w:r>
      <w:r>
        <w:rPr>
          <w:spacing w:val="1"/>
        </w:rPr>
        <w:t xml:space="preserve"> </w:t>
      </w:r>
      <w:r>
        <w:t>účastníkovi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účelovou</w:t>
      </w:r>
      <w:r>
        <w:rPr>
          <w:spacing w:val="1"/>
        </w:rPr>
        <w:t xml:space="preserve"> </w:t>
      </w:r>
      <w:r>
        <w:t>podporou</w:t>
      </w:r>
      <w:r>
        <w:rPr>
          <w:spacing w:val="-1"/>
        </w:rPr>
        <w:t xml:space="preserve"> </w:t>
      </w:r>
      <w:r>
        <w:t>a nepovažují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 úplatu</w:t>
      </w:r>
      <w:r>
        <w:rPr>
          <w:spacing w:val="-2"/>
        </w:rPr>
        <w:t xml:space="preserve"> </w:t>
      </w:r>
      <w:r>
        <w:t>za uskutečněné</w:t>
      </w:r>
      <w:r>
        <w:rPr>
          <w:spacing w:val="1"/>
        </w:rPr>
        <w:t xml:space="preserve"> </w:t>
      </w:r>
      <w:r>
        <w:t>zdanitelné</w:t>
      </w:r>
      <w:r>
        <w:rPr>
          <w:spacing w:val="-1"/>
        </w:rPr>
        <w:t xml:space="preserve"> </w:t>
      </w:r>
      <w:r>
        <w:t>plnění.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before="162"/>
        <w:jc w:val="both"/>
      </w:pPr>
      <w:r>
        <w:t>Bez souhlasu Poskytovatele se Hlavní příjemce nemůže odchýlit od výše účelové podpory</w:t>
      </w:r>
      <w:r>
        <w:rPr>
          <w:spacing w:val="1"/>
        </w:rPr>
        <w:t xml:space="preserve"> </w:t>
      </w:r>
      <w:r>
        <w:t>určené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převodu</w:t>
      </w:r>
      <w:r>
        <w:rPr>
          <w:spacing w:val="-2"/>
        </w:rPr>
        <w:t xml:space="preserve"> </w:t>
      </w:r>
      <w:r>
        <w:t>pro Dalšího účastníka a časového</w:t>
      </w:r>
      <w:r>
        <w:rPr>
          <w:spacing w:val="-1"/>
        </w:rPr>
        <w:t xml:space="preserve"> </w:t>
      </w:r>
      <w:r>
        <w:t>určení převodu</w:t>
      </w:r>
      <w:r>
        <w:rPr>
          <w:spacing w:val="-2"/>
        </w:rPr>
        <w:t xml:space="preserve"> </w:t>
      </w:r>
      <w:r>
        <w:t>účelové</w:t>
      </w:r>
      <w:r>
        <w:rPr>
          <w:spacing w:val="1"/>
        </w:rPr>
        <w:t xml:space="preserve"> </w:t>
      </w:r>
      <w:r>
        <w:t>podpory dle čl.</w:t>
      </w:r>
    </w:p>
    <w:p w:rsidR="00923200" w:rsidRDefault="0013491D">
      <w:pPr>
        <w:pStyle w:val="Odstavecseseznamem"/>
        <w:numPr>
          <w:ilvl w:val="0"/>
          <w:numId w:val="1"/>
        </w:numPr>
        <w:tabs>
          <w:tab w:val="left" w:pos="1185"/>
        </w:tabs>
        <w:spacing w:before="1"/>
        <w:ind w:firstLine="0"/>
        <w:jc w:val="left"/>
      </w:pPr>
      <w:r>
        <w:t>1.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4.</w:t>
      </w:r>
      <w:r>
        <w:rPr>
          <w:spacing w:val="35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V opačném</w:t>
      </w:r>
      <w:r>
        <w:rPr>
          <w:spacing w:val="35"/>
        </w:rPr>
        <w:t xml:space="preserve"> </w:t>
      </w:r>
      <w:r>
        <w:t>případě</w:t>
      </w:r>
      <w:r>
        <w:rPr>
          <w:spacing w:val="38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jednalo</w:t>
      </w:r>
      <w:r>
        <w:rPr>
          <w:spacing w:val="37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straně</w:t>
      </w:r>
      <w:r>
        <w:rPr>
          <w:spacing w:val="39"/>
        </w:rPr>
        <w:t xml:space="preserve"> </w:t>
      </w:r>
      <w:r>
        <w:t>Hlavního</w:t>
      </w:r>
      <w:r>
        <w:rPr>
          <w:spacing w:val="38"/>
        </w:rPr>
        <w:t xml:space="preserve"> </w:t>
      </w:r>
      <w:r>
        <w:t>příjemce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porušení</w:t>
      </w:r>
      <w:r>
        <w:rPr>
          <w:spacing w:val="-47"/>
        </w:rPr>
        <w:t xml:space="preserve"> </w:t>
      </w:r>
      <w:r>
        <w:t>rozpočtové</w:t>
      </w:r>
      <w:r>
        <w:rPr>
          <w:spacing w:val="-1"/>
        </w:rPr>
        <w:t xml:space="preserve"> </w:t>
      </w:r>
      <w:r>
        <w:t>kázně.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49"/>
        <w:jc w:val="both"/>
      </w:pPr>
      <w:r>
        <w:t>Poruší-li Hlavní příjemce povinnost poskytnout Dalšímu účastníkovi část dotace pro daný</w:t>
      </w:r>
      <w:r>
        <w:rPr>
          <w:spacing w:val="1"/>
        </w:rPr>
        <w:t xml:space="preserve"> </w:t>
      </w:r>
      <w:r>
        <w:t>kalendářní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poskytne-li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dotace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daný</w:t>
      </w:r>
      <w:r>
        <w:rPr>
          <w:spacing w:val="1"/>
        </w:rPr>
        <w:t xml:space="preserve"> </w:t>
      </w:r>
      <w:r>
        <w:t>kalendářní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svým</w:t>
      </w:r>
      <w:r>
        <w:rPr>
          <w:spacing w:val="1"/>
        </w:rPr>
        <w:t xml:space="preserve"> </w:t>
      </w:r>
      <w:r>
        <w:t>zaviněním</w:t>
      </w:r>
      <w:r>
        <w:rPr>
          <w:spacing w:val="-47"/>
        </w:rPr>
        <w:t xml:space="preserve"> </w:t>
      </w:r>
      <w:r>
        <w:t>opožděně,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Hlavní</w:t>
      </w:r>
      <w:r>
        <w:rPr>
          <w:spacing w:val="1"/>
        </w:rPr>
        <w:t xml:space="preserve"> </w:t>
      </w:r>
      <w:r>
        <w:t>příjemce,</w:t>
      </w:r>
      <w:r>
        <w:rPr>
          <w:spacing w:val="1"/>
        </w:rPr>
        <w:t xml:space="preserve"> </w:t>
      </w:r>
      <w:r>
        <w:t>s výjimkou</w:t>
      </w:r>
      <w:r>
        <w:rPr>
          <w:spacing w:val="1"/>
        </w:rPr>
        <w:t xml:space="preserve"> </w:t>
      </w:r>
      <w:r>
        <w:t>případu</w:t>
      </w:r>
      <w:r>
        <w:rPr>
          <w:spacing w:val="1"/>
        </w:rPr>
        <w:t xml:space="preserve"> </w:t>
      </w:r>
      <w:r>
        <w:t>rozpočtového</w:t>
      </w:r>
      <w:r>
        <w:rPr>
          <w:spacing w:val="1"/>
        </w:rPr>
        <w:t xml:space="preserve"> </w:t>
      </w:r>
      <w:r>
        <w:t>provizoria,</w:t>
      </w:r>
      <w:r>
        <w:rPr>
          <w:spacing w:val="49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uhradit Dalšímu účastníkovi smluvní pokutu ve výši 1 ‰ za každý den prodlení z částky,</w:t>
      </w:r>
      <w:r>
        <w:rPr>
          <w:spacing w:val="1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měla být Dalšímu</w:t>
      </w:r>
      <w:r>
        <w:rPr>
          <w:spacing w:val="-1"/>
        </w:rPr>
        <w:t xml:space="preserve"> </w:t>
      </w:r>
      <w:r>
        <w:t>účastníkovi</w:t>
      </w:r>
      <w:r>
        <w:rPr>
          <w:spacing w:val="1"/>
        </w:rPr>
        <w:t xml:space="preserve"> </w:t>
      </w:r>
      <w:r>
        <w:t>poskytnuta.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51"/>
        <w:jc w:val="both"/>
      </w:pPr>
      <w:r>
        <w:t>Celková výše podpory na Projekt za celou dobu řešení činí</w:t>
      </w:r>
      <w:r>
        <w:rPr>
          <w:spacing w:val="49"/>
        </w:rPr>
        <w:t xml:space="preserve"> </w:t>
      </w:r>
      <w:r>
        <w:t>24 722 505 Kč (slovy: dvacet</w:t>
      </w:r>
      <w:r>
        <w:rPr>
          <w:spacing w:val="1"/>
        </w:rPr>
        <w:t xml:space="preserve"> </w:t>
      </w:r>
      <w:r>
        <w:t>čtyři milionů sedm set dvacet dva tisíc pět set pět korun českých), což je 80 % z maximální</w:t>
      </w:r>
      <w:r>
        <w:rPr>
          <w:spacing w:val="1"/>
        </w:rPr>
        <w:t xml:space="preserve"> </w:t>
      </w:r>
      <w:r>
        <w:t>výše uznaných nákladů.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toho:</w:t>
      </w:r>
    </w:p>
    <w:p w:rsidR="00923200" w:rsidRDefault="0013491D">
      <w:pPr>
        <w:pStyle w:val="Zkladntext"/>
        <w:spacing w:before="2"/>
        <w:ind w:left="928" w:right="1762"/>
      </w:pPr>
      <w:r>
        <w:t>podíl Hlavního příjemce je 13 941 375 Kč, což tvoří 56,39% % celkové podpory,</w:t>
      </w:r>
      <w:r>
        <w:rPr>
          <w:spacing w:val="-47"/>
        </w:rPr>
        <w:t xml:space="preserve"> </w:t>
      </w:r>
      <w:r>
        <w:t>podíl Dalšího účastníka1 je 8 602 849 Kč, což tvoří 34,80 % celkové podpory,</w:t>
      </w:r>
      <w:r>
        <w:rPr>
          <w:spacing w:val="1"/>
        </w:rPr>
        <w:t xml:space="preserve"> </w:t>
      </w:r>
      <w:r>
        <w:t>podíl</w:t>
      </w:r>
      <w:r>
        <w:rPr>
          <w:spacing w:val="-2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účastníka2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178</w:t>
      </w:r>
      <w:r>
        <w:rPr>
          <w:spacing w:val="-3"/>
        </w:rPr>
        <w:t xml:space="preserve"> </w:t>
      </w:r>
      <w:r>
        <w:t>281 Kč,</w:t>
      </w:r>
      <w:r>
        <w:rPr>
          <w:spacing w:val="-2"/>
        </w:rPr>
        <w:t xml:space="preserve"> </w:t>
      </w:r>
      <w:r>
        <w:t>což</w:t>
      </w:r>
      <w:r>
        <w:rPr>
          <w:spacing w:val="-5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8,81</w:t>
      </w:r>
      <w:r>
        <w:rPr>
          <w:spacing w:val="-1"/>
        </w:rPr>
        <w:t xml:space="preserve"> </w:t>
      </w:r>
      <w:r>
        <w:t>% celkové</w:t>
      </w:r>
      <w:r>
        <w:rPr>
          <w:spacing w:val="1"/>
        </w:rPr>
        <w:t xml:space="preserve"> </w:t>
      </w:r>
      <w:r>
        <w:t>podpory,</w:t>
      </w:r>
    </w:p>
    <w:p w:rsidR="00923200" w:rsidRDefault="00923200">
      <w:pPr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rPr>
          <w:sz w:val="23"/>
        </w:rPr>
      </w:pPr>
    </w:p>
    <w:p w:rsidR="00923200" w:rsidRDefault="0013491D">
      <w:pPr>
        <w:pStyle w:val="Zkladntext"/>
        <w:spacing w:before="56"/>
        <w:ind w:left="928" w:right="204"/>
      </w:pPr>
      <w:r>
        <w:t>Výše</w:t>
      </w:r>
      <w:r>
        <w:rPr>
          <w:spacing w:val="15"/>
        </w:rPr>
        <w:t xml:space="preserve"> </w:t>
      </w:r>
      <w:r>
        <w:t>uznaných</w:t>
      </w:r>
      <w:r>
        <w:rPr>
          <w:spacing w:val="14"/>
        </w:rPr>
        <w:t xml:space="preserve"> </w:t>
      </w:r>
      <w:r>
        <w:t>nákladů</w:t>
      </w:r>
      <w:r>
        <w:rPr>
          <w:spacing w:val="15"/>
        </w:rPr>
        <w:t xml:space="preserve"> </w:t>
      </w:r>
      <w:r>
        <w:t>projektu</w:t>
      </w:r>
      <w:r>
        <w:rPr>
          <w:spacing w:val="14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stanovena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výši</w:t>
      </w:r>
      <w:r>
        <w:rPr>
          <w:spacing w:val="18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903</w:t>
      </w:r>
      <w:r>
        <w:rPr>
          <w:spacing w:val="16"/>
        </w:rPr>
        <w:t xml:space="preserve"> </w:t>
      </w:r>
      <w:r>
        <w:t>300</w:t>
      </w:r>
      <w:r>
        <w:rPr>
          <w:spacing w:val="15"/>
        </w:rPr>
        <w:t xml:space="preserve"> </w:t>
      </w:r>
      <w:r>
        <w:t>Kč</w:t>
      </w:r>
      <w:r>
        <w:rPr>
          <w:spacing w:val="17"/>
        </w:rPr>
        <w:t xml:space="preserve"> </w:t>
      </w:r>
      <w:r>
        <w:t>(slovy:</w:t>
      </w:r>
      <w:r>
        <w:rPr>
          <w:spacing w:val="14"/>
        </w:rPr>
        <w:t xml:space="preserve"> </w:t>
      </w:r>
      <w:r>
        <w:t>třicet</w:t>
      </w:r>
      <w:r>
        <w:rPr>
          <w:spacing w:val="16"/>
        </w:rPr>
        <w:t xml:space="preserve"> </w:t>
      </w:r>
      <w:r>
        <w:t>milionů</w:t>
      </w:r>
      <w:r>
        <w:rPr>
          <w:spacing w:val="-47"/>
        </w:rPr>
        <w:t xml:space="preserve"> </w:t>
      </w:r>
      <w:r>
        <w:t>devět</w:t>
      </w:r>
      <w:r>
        <w:rPr>
          <w:spacing w:val="-2"/>
        </w:rPr>
        <w:t xml:space="preserve"> </w:t>
      </w:r>
      <w:r>
        <w:t>set tři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tři sta</w:t>
      </w:r>
      <w:r>
        <w:rPr>
          <w:spacing w:val="-1"/>
        </w:rPr>
        <w:t xml:space="preserve"> </w:t>
      </w:r>
      <w:r>
        <w:t>korun</w:t>
      </w:r>
      <w:r>
        <w:rPr>
          <w:spacing w:val="-1"/>
        </w:rPr>
        <w:t xml:space="preserve"> </w:t>
      </w:r>
      <w:r>
        <w:t>českých).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52"/>
        <w:jc w:val="both"/>
      </w:pPr>
      <w:r>
        <w:t>Do uznaných nákladů se zahrnují způsobilé náklady vynaložené na činnosti uvedené v § 2</w:t>
      </w:r>
      <w:r>
        <w:rPr>
          <w:spacing w:val="1"/>
        </w:rPr>
        <w:t xml:space="preserve"> </w:t>
      </w:r>
      <w:r>
        <w:t>odst. 2 písm. l) ZPVV, které Poskytovatel schválil a které jsou zdůvodněné. Z poskytnuté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hradit</w:t>
      </w:r>
      <w:r>
        <w:rPr>
          <w:spacing w:val="1"/>
        </w:rPr>
        <w:t xml:space="preserve"> </w:t>
      </w:r>
      <w:r>
        <w:t>investice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stipendia.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uznaný</w:t>
      </w:r>
      <w:r>
        <w:rPr>
          <w:spacing w:val="1"/>
        </w:rPr>
        <w:t xml:space="preserve"> </w:t>
      </w:r>
      <w:r>
        <w:t>náklad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nepovažuje</w:t>
      </w:r>
      <w:r>
        <w:rPr>
          <w:spacing w:val="1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mezi</w:t>
      </w:r>
      <w:r>
        <w:rPr>
          <w:spacing w:val="-1"/>
        </w:rPr>
        <w:t xml:space="preserve"> </w:t>
      </w:r>
      <w:r>
        <w:t>Hlavním</w:t>
      </w:r>
      <w:r>
        <w:rPr>
          <w:spacing w:val="-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Dalším</w:t>
      </w:r>
      <w:r>
        <w:rPr>
          <w:spacing w:val="4"/>
        </w:rPr>
        <w:t xml:space="preserve"> </w:t>
      </w:r>
      <w:r>
        <w:t>účastníkem.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spacing w:before="1"/>
        <w:jc w:val="both"/>
      </w:pPr>
      <w:r>
        <w:t>Postup Smluvních stran v případě žádosti Hlavního příjemce o změnu ohledně přesunu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uznaných</w:t>
      </w:r>
      <w:r>
        <w:rPr>
          <w:spacing w:val="1"/>
        </w:rPr>
        <w:t xml:space="preserve"> </w:t>
      </w:r>
      <w:r>
        <w:t>nákladů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stanoví</w:t>
      </w:r>
      <w:r>
        <w:rPr>
          <w:spacing w:val="1"/>
        </w:rPr>
        <w:t xml:space="preserve"> </w:t>
      </w:r>
      <w:r>
        <w:t>vnitřní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Poskytovatele - SME-07 Změnová řízení projektů. Výše uznaných nákladů a s tím související</w:t>
      </w:r>
      <w:r>
        <w:rPr>
          <w:spacing w:val="-47"/>
        </w:rPr>
        <w:t xml:space="preserve"> </w:t>
      </w:r>
      <w:r>
        <w:t>výše účelové podpory stanovené na celou dobu řešení Projektu nemohou být v průběhu</w:t>
      </w:r>
      <w:r>
        <w:rPr>
          <w:spacing w:val="1"/>
        </w:rPr>
        <w:t xml:space="preserve"> </w:t>
      </w:r>
      <w:r>
        <w:t>řešení Projektu změněny o více než 50 % výše uznaných nákladů nebo výše podpory z</w:t>
      </w:r>
      <w:r>
        <w:rPr>
          <w:spacing w:val="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prostředků,</w:t>
      </w:r>
      <w:r>
        <w:rPr>
          <w:spacing w:val="-1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nich</w:t>
      </w:r>
      <w:r>
        <w:rPr>
          <w:spacing w:val="-2"/>
        </w:rPr>
        <w:t xml:space="preserve"> </w:t>
      </w:r>
      <w:r>
        <w:t>Poskytovatel</w:t>
      </w:r>
      <w:r>
        <w:rPr>
          <w:spacing w:val="-1"/>
        </w:rPr>
        <w:t xml:space="preserve"> </w:t>
      </w:r>
      <w:r>
        <w:t>rozhodl</w:t>
      </w:r>
      <w:r>
        <w:rPr>
          <w:spacing w:val="-3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soutěže.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54"/>
        <w:jc w:val="both"/>
      </w:pPr>
      <w:r>
        <w:t>Smluvní strany upraví svůj podíl na podpoře ze strany Poskytovatele, celkových nákladech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náplni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rozhodnutím</w:t>
      </w:r>
      <w:r>
        <w:rPr>
          <w:spacing w:val="1"/>
        </w:rPr>
        <w:t xml:space="preserve"> </w:t>
      </w:r>
      <w:r>
        <w:t>Poskytovatele</w:t>
      </w:r>
      <w:r>
        <w:rPr>
          <w:spacing w:val="-1"/>
        </w:rPr>
        <w:t xml:space="preserve"> </w:t>
      </w:r>
      <w:r>
        <w:t>změněna</w:t>
      </w:r>
      <w:r>
        <w:rPr>
          <w:spacing w:val="-4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čerpané</w:t>
      </w:r>
      <w:r>
        <w:rPr>
          <w:spacing w:val="-1"/>
        </w:rPr>
        <w:t xml:space="preserve"> </w:t>
      </w:r>
      <w:r>
        <w:t>podpory požadované</w:t>
      </w:r>
      <w:r>
        <w:rPr>
          <w:spacing w:val="-4"/>
        </w:rPr>
        <w:t xml:space="preserve"> </w:t>
      </w:r>
      <w:r>
        <w:t>v žádosti</w:t>
      </w:r>
      <w:r>
        <w:rPr>
          <w:spacing w:val="-3"/>
        </w:rPr>
        <w:t xml:space="preserve"> </w:t>
      </w:r>
      <w:r>
        <w:t>o podporu</w:t>
      </w:r>
      <w:r>
        <w:rPr>
          <w:spacing w:val="-4"/>
        </w:rPr>
        <w:t xml:space="preserve"> </w:t>
      </w:r>
      <w:r>
        <w:t>Projektu.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51"/>
        <w:jc w:val="both"/>
      </w:pPr>
      <w:r>
        <w:t>Smluvní strany se zavazují, že k úhradě nákladů z vlastních zdrojů nepoužijí prostředky</w:t>
      </w:r>
      <w:r>
        <w:rPr>
          <w:spacing w:val="1"/>
        </w:rPr>
        <w:t xml:space="preserve"> </w:t>
      </w:r>
      <w:r>
        <w:t>pocházející</w:t>
      </w:r>
      <w:r>
        <w:rPr>
          <w:spacing w:val="1"/>
        </w:rPr>
        <w:t xml:space="preserve"> </w:t>
      </w:r>
      <w:r>
        <w:t>z veřejných</w:t>
      </w:r>
      <w:r>
        <w:rPr>
          <w:spacing w:val="1"/>
        </w:rPr>
        <w:t xml:space="preserve"> </w:t>
      </w:r>
      <w:r>
        <w:t>zdrojů</w:t>
      </w:r>
      <w:r>
        <w:rPr>
          <w:spacing w:val="1"/>
        </w:rPr>
        <w:t xml:space="preserve"> </w:t>
      </w:r>
      <w:r>
        <w:t>s výjimkou</w:t>
      </w:r>
      <w:r>
        <w:rPr>
          <w:spacing w:val="1"/>
        </w:rPr>
        <w:t xml:space="preserve"> </w:t>
      </w:r>
      <w:r>
        <w:t>Hlavního</w:t>
      </w:r>
      <w:r>
        <w:rPr>
          <w:spacing w:val="1"/>
        </w:rPr>
        <w:t xml:space="preserve"> </w:t>
      </w:r>
      <w:r>
        <w:t>příjemce,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spolufinancování</w:t>
      </w:r>
      <w:r>
        <w:rPr>
          <w:spacing w:val="-1"/>
        </w:rPr>
        <w:t xml:space="preserve"> </w:t>
      </w:r>
      <w:r>
        <w:t>použít neveřejné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veřejné prostředky.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ind w:right="652"/>
        <w:jc w:val="both"/>
      </w:pPr>
      <w:r>
        <w:t>Nedojde-li k poskytnutí příslušné části podpory Poskytovatelem Hlavnímu příjemci nebo</w:t>
      </w:r>
      <w:r>
        <w:rPr>
          <w:spacing w:val="1"/>
        </w:rPr>
        <w:t xml:space="preserve"> </w:t>
      </w:r>
      <w:r>
        <w:t>dojde-li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opožděnému</w:t>
      </w:r>
      <w:r>
        <w:rPr>
          <w:spacing w:val="1"/>
        </w:rPr>
        <w:t xml:space="preserve"> </w:t>
      </w:r>
      <w:r>
        <w:t>poskytnutí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Poskytovatelem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důsledku</w:t>
      </w:r>
      <w:r>
        <w:rPr>
          <w:spacing w:val="-47"/>
        </w:rPr>
        <w:t xml:space="preserve"> </w:t>
      </w:r>
      <w:r>
        <w:t>rozpočtového provizoria, Hlavní příjemce neodpovídá Dalšímu účastníkovi za škodu, která</w:t>
      </w:r>
      <w:r>
        <w:rPr>
          <w:spacing w:val="1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vznikla</w:t>
      </w:r>
      <w:r>
        <w:rPr>
          <w:spacing w:val="-3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důsledek této</w:t>
      </w:r>
      <w:r>
        <w:rPr>
          <w:spacing w:val="-2"/>
        </w:rPr>
        <w:t xml:space="preserve"> </w:t>
      </w:r>
      <w:r>
        <w:t>situace.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2"/>
        </w:numPr>
        <w:tabs>
          <w:tab w:val="left" w:pos="929"/>
        </w:tabs>
        <w:jc w:val="both"/>
      </w:pPr>
      <w:r>
        <w:t>Pokud vznikne při provádění Projektu finanční ztráta, tuto ztrátu nese každá ze Smluvních</w:t>
      </w:r>
      <w:r>
        <w:rPr>
          <w:spacing w:val="1"/>
        </w:rPr>
        <w:t xml:space="preserve"> </w:t>
      </w:r>
      <w:r>
        <w:t>stran</w:t>
      </w:r>
      <w:r>
        <w:rPr>
          <w:spacing w:val="-1"/>
        </w:rPr>
        <w:t xml:space="preserve"> </w:t>
      </w:r>
      <w:r>
        <w:t>sama za tu</w:t>
      </w:r>
      <w:r>
        <w:rPr>
          <w:spacing w:val="-3"/>
        </w:rPr>
        <w:t xml:space="preserve"> </w:t>
      </w:r>
      <w:r>
        <w:t>část</w:t>
      </w:r>
      <w:r>
        <w:rPr>
          <w:spacing w:val="-2"/>
        </w:rPr>
        <w:t xml:space="preserve"> </w:t>
      </w:r>
      <w:r>
        <w:t>Projektu, za</w:t>
      </w:r>
      <w:r>
        <w:rPr>
          <w:spacing w:val="-1"/>
        </w:rPr>
        <w:t xml:space="preserve"> </w:t>
      </w:r>
      <w:r>
        <w:t>níž</w:t>
      </w:r>
      <w:r>
        <w:rPr>
          <w:spacing w:val="-1"/>
        </w:rPr>
        <w:t xml:space="preserve"> </w:t>
      </w:r>
      <w:r>
        <w:t>nese</w:t>
      </w:r>
      <w:r>
        <w:rPr>
          <w:spacing w:val="-2"/>
        </w:rPr>
        <w:t xml:space="preserve"> </w:t>
      </w:r>
      <w:r>
        <w:t>odpovědnost.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Nadpis3"/>
        <w:numPr>
          <w:ilvl w:val="0"/>
          <w:numId w:val="1"/>
        </w:numPr>
        <w:tabs>
          <w:tab w:val="left" w:pos="928"/>
          <w:tab w:val="left" w:pos="929"/>
        </w:tabs>
        <w:ind w:hanging="709"/>
        <w:jc w:val="left"/>
      </w:pPr>
      <w:r>
        <w:t>Závazky</w:t>
      </w:r>
      <w:r>
        <w:rPr>
          <w:spacing w:val="-4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</w:p>
    <w:p w:rsidR="00923200" w:rsidRDefault="00923200">
      <w:pPr>
        <w:pStyle w:val="Zkladntext"/>
        <w:rPr>
          <w:b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Další</w:t>
      </w:r>
      <w:r>
        <w:rPr>
          <w:spacing w:val="1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čerpat</w:t>
      </w:r>
      <w:r>
        <w:rPr>
          <w:spacing w:val="1"/>
        </w:rPr>
        <w:t xml:space="preserve"> </w:t>
      </w:r>
      <w:r>
        <w:t>a použít</w:t>
      </w:r>
      <w:r>
        <w:rPr>
          <w:spacing w:val="1"/>
        </w:rPr>
        <w:t xml:space="preserve"> </w:t>
      </w:r>
      <w:r>
        <w:t>účelovou</w:t>
      </w:r>
      <w:r>
        <w:rPr>
          <w:spacing w:val="1"/>
        </w:rPr>
        <w:t xml:space="preserve"> </w:t>
      </w:r>
      <w:r>
        <w:t>podporu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následujícího</w:t>
      </w:r>
      <w:r>
        <w:rPr>
          <w:spacing w:val="94"/>
        </w:rPr>
        <w:t xml:space="preserve"> </w:t>
      </w:r>
      <w:r>
        <w:t xml:space="preserve">kalendářního  </w:t>
      </w:r>
      <w:r>
        <w:rPr>
          <w:spacing w:val="43"/>
        </w:rPr>
        <w:t xml:space="preserve"> </w:t>
      </w:r>
      <w:r>
        <w:t xml:space="preserve">roku  </w:t>
      </w:r>
      <w:r>
        <w:rPr>
          <w:spacing w:val="43"/>
        </w:rPr>
        <w:t xml:space="preserve"> </w:t>
      </w:r>
      <w:r>
        <w:t xml:space="preserve">výhradně  </w:t>
      </w:r>
      <w:r>
        <w:rPr>
          <w:spacing w:val="4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 xml:space="preserve">úhradě  </w:t>
      </w:r>
      <w:r>
        <w:rPr>
          <w:spacing w:val="43"/>
        </w:rPr>
        <w:t xml:space="preserve"> </w:t>
      </w:r>
      <w:r>
        <w:t xml:space="preserve">uznaných  </w:t>
      </w:r>
      <w:r>
        <w:rPr>
          <w:spacing w:val="41"/>
        </w:rPr>
        <w:t xml:space="preserve"> </w:t>
      </w:r>
      <w:r>
        <w:t xml:space="preserve">nákladů  </w:t>
      </w:r>
      <w:r>
        <w:rPr>
          <w:spacing w:val="42"/>
        </w:rPr>
        <w:t xml:space="preserve"> </w:t>
      </w:r>
      <w:r>
        <w:t>Projektu.</w:t>
      </w:r>
      <w:r>
        <w:rPr>
          <w:spacing w:val="-48"/>
        </w:rPr>
        <w:t xml:space="preserve"> </w:t>
      </w:r>
      <w:r>
        <w:t>V posledním</w:t>
      </w:r>
      <w:r>
        <w:rPr>
          <w:spacing w:val="1"/>
        </w:rPr>
        <w:t xml:space="preserve"> </w:t>
      </w:r>
      <w:r>
        <w:t>roce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končícího</w:t>
      </w:r>
      <w:r>
        <w:rPr>
          <w:spacing w:val="1"/>
        </w:rPr>
        <w:t xml:space="preserve"> </w:t>
      </w:r>
      <w:r>
        <w:t>v průběhu</w:t>
      </w:r>
      <w:r>
        <w:rPr>
          <w:spacing w:val="49"/>
        </w:rPr>
        <w:t xml:space="preserve"> </w:t>
      </w:r>
      <w:r>
        <w:t>daného</w:t>
      </w:r>
      <w:r>
        <w:rPr>
          <w:spacing w:val="50"/>
        </w:rPr>
        <w:t xml:space="preserve"> </w:t>
      </w:r>
      <w:r>
        <w:t>kalendářního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čerpat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použít</w:t>
      </w:r>
      <w:r>
        <w:rPr>
          <w:spacing w:val="1"/>
        </w:rPr>
        <w:t xml:space="preserve"> </w:t>
      </w:r>
      <w:r>
        <w:t>účelovou</w:t>
      </w:r>
      <w:r>
        <w:rPr>
          <w:spacing w:val="1"/>
        </w:rPr>
        <w:t xml:space="preserve"> </w:t>
      </w:r>
      <w:r>
        <w:t>podporu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konce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Projektu.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53"/>
        <w:jc w:val="both"/>
      </w:pPr>
      <w:r>
        <w:t>Další účastník je povinen dodržovat povinnosti podle článku 6 Všeobecných podmínek</w:t>
      </w:r>
      <w:r>
        <w:rPr>
          <w:spacing w:val="1"/>
        </w:rPr>
        <w:t xml:space="preserve"> </w:t>
      </w:r>
      <w:r>
        <w:t>(verze 6) a provádět veškerou potřebnou součinnost za účelem dodržení těchto povinností</w:t>
      </w:r>
      <w:r>
        <w:rPr>
          <w:spacing w:val="1"/>
        </w:rPr>
        <w:t xml:space="preserve"> </w:t>
      </w:r>
      <w:r>
        <w:t>Hlavním příjemcem, včetně odpovědnosti Hlavního příjemce za porušení rozpočtové kázně</w:t>
      </w:r>
      <w:r>
        <w:rPr>
          <w:spacing w:val="-47"/>
        </w:rPr>
        <w:t xml:space="preserve"> </w:t>
      </w:r>
      <w:r>
        <w:t>Dalším</w:t>
      </w:r>
      <w:r>
        <w:rPr>
          <w:spacing w:val="1"/>
        </w:rPr>
        <w:t xml:space="preserve"> </w:t>
      </w:r>
      <w:r>
        <w:t>účastníkem.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Další účastník je povinen vést o uznaných nákladech samostatnou účetní evidenci podle</w:t>
      </w:r>
      <w:r>
        <w:rPr>
          <w:spacing w:val="1"/>
        </w:rPr>
        <w:t xml:space="preserve"> </w:t>
      </w:r>
      <w:r>
        <w:t>zákona</w:t>
      </w:r>
      <w:r>
        <w:rPr>
          <w:spacing w:val="34"/>
        </w:rPr>
        <w:t xml:space="preserve"> </w:t>
      </w:r>
      <w:r>
        <w:t>č. 563/1991</w:t>
      </w:r>
      <w:r>
        <w:rPr>
          <w:spacing w:val="38"/>
        </w:rPr>
        <w:t xml:space="preserve"> </w:t>
      </w:r>
      <w:r>
        <w:t>Sb.,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v rámci</w:t>
      </w:r>
      <w:r>
        <w:rPr>
          <w:spacing w:val="34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evidence</w:t>
      </w:r>
      <w:r>
        <w:rPr>
          <w:spacing w:val="37"/>
        </w:rPr>
        <w:t xml:space="preserve"> </w:t>
      </w:r>
      <w:r>
        <w:t>sledovat</w:t>
      </w:r>
      <w:r>
        <w:rPr>
          <w:spacing w:val="33"/>
        </w:rPr>
        <w:t xml:space="preserve"> </w:t>
      </w:r>
      <w:r>
        <w:t>výdaje</w:t>
      </w:r>
      <w:r>
        <w:rPr>
          <w:spacing w:val="35"/>
        </w:rPr>
        <w:t xml:space="preserve"> </w:t>
      </w:r>
      <w:r>
        <w:t>nebo</w:t>
      </w:r>
      <w:r>
        <w:rPr>
          <w:spacing w:val="38"/>
        </w:rPr>
        <w:t xml:space="preserve"> </w:t>
      </w:r>
      <w:r>
        <w:t>náklady</w:t>
      </w:r>
      <w:r>
        <w:rPr>
          <w:spacing w:val="38"/>
        </w:rPr>
        <w:t xml:space="preserve"> </w:t>
      </w:r>
      <w:r>
        <w:t>hrazené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26"/>
        </w:rPr>
        <w:t xml:space="preserve"> </w:t>
      </w:r>
      <w:r>
        <w:t>účelové</w:t>
      </w:r>
      <w:r>
        <w:rPr>
          <w:spacing w:val="26"/>
        </w:rPr>
        <w:t xml:space="preserve"> </w:t>
      </w:r>
      <w:r>
        <w:t>podpory.</w:t>
      </w:r>
      <w:r>
        <w:rPr>
          <w:spacing w:val="2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evidence</w:t>
      </w:r>
      <w:r>
        <w:rPr>
          <w:spacing w:val="24"/>
        </w:rPr>
        <w:t xml:space="preserve"> </w:t>
      </w:r>
      <w:r>
        <w:t>jsou</w:t>
      </w:r>
      <w:r>
        <w:rPr>
          <w:spacing w:val="25"/>
        </w:rPr>
        <w:t xml:space="preserve"> </w:t>
      </w:r>
      <w:r>
        <w:t>Smluvní</w:t>
      </w:r>
      <w:r>
        <w:rPr>
          <w:spacing w:val="25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povinny</w:t>
      </w:r>
      <w:r>
        <w:rPr>
          <w:spacing w:val="26"/>
        </w:rPr>
        <w:t xml:space="preserve"> </w:t>
      </w:r>
      <w:r>
        <w:t>vést</w:t>
      </w:r>
      <w:r>
        <w:rPr>
          <w:spacing w:val="24"/>
        </w:rPr>
        <w:t xml:space="preserve"> </w:t>
      </w:r>
      <w:r>
        <w:t>i</w:t>
      </w:r>
    </w:p>
    <w:p w:rsidR="00923200" w:rsidRDefault="00923200">
      <w:pPr>
        <w:jc w:val="both"/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pStyle w:val="Zkladntext"/>
        <w:ind w:left="928" w:right="651"/>
        <w:jc w:val="both"/>
      </w:pPr>
      <w:r>
        <w:t>evidenci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užití</w:t>
      </w:r>
      <w:r>
        <w:rPr>
          <w:spacing w:val="1"/>
        </w:rPr>
        <w:t xml:space="preserve"> </w:t>
      </w:r>
      <w:r>
        <w:t>pořízeného</w:t>
      </w:r>
      <w:r>
        <w:rPr>
          <w:spacing w:val="1"/>
        </w:rPr>
        <w:t xml:space="preserve"> </w:t>
      </w:r>
      <w:r>
        <w:t>dlouhodobého</w:t>
      </w:r>
      <w:r>
        <w:rPr>
          <w:spacing w:val="1"/>
        </w:rPr>
        <w:t xml:space="preserve"> </w:t>
      </w:r>
      <w:r>
        <w:t>hmotného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nehmotného</w:t>
      </w:r>
      <w:r>
        <w:rPr>
          <w:spacing w:val="1"/>
        </w:rPr>
        <w:t xml:space="preserve"> </w:t>
      </w:r>
      <w:r>
        <w:t>majetku.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evidenci jsou povinni uchovávat nejméně</w:t>
      </w:r>
      <w:r>
        <w:rPr>
          <w:spacing w:val="1"/>
        </w:rPr>
        <w:t xml:space="preserve"> </w:t>
      </w:r>
      <w:r>
        <w:t>po dobu deseti let ode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ukončení řešení</w:t>
      </w:r>
      <w:r>
        <w:rPr>
          <w:spacing w:val="1"/>
        </w:rPr>
        <w:t xml:space="preserve"> </w:t>
      </w:r>
      <w:r>
        <w:t>Projektu.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3"/>
        <w:jc w:val="both"/>
      </w:pPr>
      <w:r>
        <w:t>Veškeré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prokazatelně</w:t>
      </w:r>
      <w:r>
        <w:rPr>
          <w:spacing w:val="1"/>
        </w:rPr>
        <w:t xml:space="preserve"> </w:t>
      </w:r>
      <w:r>
        <w:t>souviset</w:t>
      </w:r>
      <w:r>
        <w:rPr>
          <w:spacing w:val="1"/>
        </w:rPr>
        <w:t xml:space="preserve"> </w:t>
      </w:r>
      <w:r>
        <w:t>s předmětem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přiřazeny ke konkrétní činnosti v rámci Projektu a také ke konkrétním kategoriím výzkumu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vývoje,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aplikovaný</w:t>
      </w:r>
      <w:r>
        <w:rPr>
          <w:spacing w:val="1"/>
        </w:rPr>
        <w:t xml:space="preserve"> </w:t>
      </w:r>
      <w:r>
        <w:t>výzkum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experimentální</w:t>
      </w:r>
      <w:r>
        <w:rPr>
          <w:spacing w:val="1"/>
        </w:rPr>
        <w:t xml:space="preserve"> </w:t>
      </w:r>
      <w:r>
        <w:t>vývoj,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vyžádání</w:t>
      </w:r>
      <w:r>
        <w:rPr>
          <w:spacing w:val="1"/>
        </w:rPr>
        <w:t xml:space="preserve"> </w:t>
      </w:r>
      <w:r>
        <w:t>Poskytovatele doloženy.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9"/>
        <w:jc w:val="both"/>
      </w:pPr>
      <w:r>
        <w:t>Další účastník se zavazuje poskytnout Hlavnímu příjemci součinnost a nezbytné podklady</w:t>
      </w:r>
      <w:r>
        <w:rPr>
          <w:spacing w:val="1"/>
        </w:rPr>
        <w:t xml:space="preserve"> </w:t>
      </w:r>
      <w:r>
        <w:t xml:space="preserve">pro  </w:t>
      </w:r>
      <w:r>
        <w:rPr>
          <w:spacing w:val="10"/>
        </w:rPr>
        <w:t xml:space="preserve"> </w:t>
      </w:r>
      <w:r>
        <w:t xml:space="preserve">zpracování   </w:t>
      </w:r>
      <w:r>
        <w:rPr>
          <w:spacing w:val="6"/>
        </w:rPr>
        <w:t xml:space="preserve"> </w:t>
      </w:r>
      <w:r>
        <w:t xml:space="preserve">průběžných   </w:t>
      </w:r>
      <w:r>
        <w:rPr>
          <w:spacing w:val="8"/>
        </w:rPr>
        <w:t xml:space="preserve"> </w:t>
      </w:r>
      <w:r>
        <w:t xml:space="preserve">zpráv,   </w:t>
      </w:r>
      <w:r>
        <w:rPr>
          <w:spacing w:val="7"/>
        </w:rPr>
        <w:t xml:space="preserve"> </w:t>
      </w:r>
      <w:r>
        <w:t xml:space="preserve">závěrečné   </w:t>
      </w:r>
      <w:r>
        <w:rPr>
          <w:spacing w:val="6"/>
        </w:rPr>
        <w:t xml:space="preserve"> </w:t>
      </w:r>
      <w:r>
        <w:t xml:space="preserve">zprávy   </w:t>
      </w:r>
      <w:r>
        <w:rPr>
          <w:spacing w:val="7"/>
        </w:rPr>
        <w:t xml:space="preserve"> </w:t>
      </w:r>
      <w:r>
        <w:t xml:space="preserve">o   </w:t>
      </w:r>
      <w:r>
        <w:rPr>
          <w:spacing w:val="9"/>
        </w:rPr>
        <w:t xml:space="preserve"> </w:t>
      </w:r>
      <w:r>
        <w:t xml:space="preserve">řešení   </w:t>
      </w:r>
      <w:r>
        <w:rPr>
          <w:spacing w:val="5"/>
        </w:rPr>
        <w:t xml:space="preserve"> </w:t>
      </w:r>
      <w:r>
        <w:t xml:space="preserve">projektu   </w:t>
      </w:r>
      <w:r>
        <w:rPr>
          <w:spacing w:val="8"/>
        </w:rPr>
        <w:t xml:space="preserve"> </w:t>
      </w:r>
      <w:r>
        <w:t>spolu</w:t>
      </w:r>
      <w:r>
        <w:rPr>
          <w:spacing w:val="-48"/>
        </w:rPr>
        <w:t xml:space="preserve"> </w:t>
      </w:r>
      <w:r>
        <w:t>s implementačním plánem a zprávu o implementaci výsledků, popř. mimořádnou zprávu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vyžádanou</w:t>
      </w:r>
      <w:r>
        <w:rPr>
          <w:spacing w:val="1"/>
        </w:rPr>
        <w:t xml:space="preserve"> </w:t>
      </w:r>
      <w:r>
        <w:t>Poskytovatelem,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mohl</w:t>
      </w:r>
      <w:r>
        <w:rPr>
          <w:spacing w:val="1"/>
        </w:rPr>
        <w:t xml:space="preserve"> </w:t>
      </w:r>
      <w:r>
        <w:t>Hlavní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předložit</w:t>
      </w:r>
      <w:r>
        <w:rPr>
          <w:spacing w:val="1"/>
        </w:rPr>
        <w:t xml:space="preserve"> </w:t>
      </w:r>
      <w:r>
        <w:t>Poskytovateli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termínech.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Další</w:t>
      </w:r>
      <w:r>
        <w:rPr>
          <w:spacing w:val="62"/>
        </w:rPr>
        <w:t xml:space="preserve"> </w:t>
      </w:r>
      <w:r>
        <w:t xml:space="preserve">účastník  </w:t>
      </w:r>
      <w:r>
        <w:rPr>
          <w:spacing w:val="12"/>
        </w:rPr>
        <w:t xml:space="preserve"> </w:t>
      </w:r>
      <w:r>
        <w:t xml:space="preserve">bere  </w:t>
      </w:r>
      <w:r>
        <w:rPr>
          <w:spacing w:val="13"/>
        </w:rPr>
        <w:t xml:space="preserve"> </w:t>
      </w:r>
      <w:r>
        <w:t xml:space="preserve">na  </w:t>
      </w:r>
      <w:r>
        <w:rPr>
          <w:spacing w:val="7"/>
        </w:rPr>
        <w:t xml:space="preserve"> </w:t>
      </w:r>
      <w:r>
        <w:t xml:space="preserve">vědomí  </w:t>
      </w:r>
      <w:r>
        <w:rPr>
          <w:spacing w:val="9"/>
        </w:rPr>
        <w:t xml:space="preserve"> </w:t>
      </w:r>
      <w:r>
        <w:t xml:space="preserve">povinnost  </w:t>
      </w:r>
      <w:r>
        <w:rPr>
          <w:spacing w:val="12"/>
        </w:rPr>
        <w:t xml:space="preserve"> </w:t>
      </w:r>
      <w:r>
        <w:t xml:space="preserve">efektivně  </w:t>
      </w:r>
      <w:r>
        <w:rPr>
          <w:spacing w:val="13"/>
        </w:rPr>
        <w:t xml:space="preserve"> </w:t>
      </w:r>
      <w:r>
        <w:t xml:space="preserve">čerpat  </w:t>
      </w:r>
      <w:r>
        <w:rPr>
          <w:spacing w:val="10"/>
        </w:rPr>
        <w:t xml:space="preserve"> </w:t>
      </w:r>
      <w:r>
        <w:t xml:space="preserve">poskytnutou  </w:t>
      </w:r>
      <w:r>
        <w:rPr>
          <w:spacing w:val="9"/>
        </w:rPr>
        <w:t xml:space="preserve"> </w:t>
      </w:r>
      <w:r>
        <w:t>podporu</w:t>
      </w:r>
      <w:r>
        <w:rPr>
          <w:spacing w:val="-48"/>
        </w:rPr>
        <w:t xml:space="preserve"> </w:t>
      </w:r>
      <w:r>
        <w:t>v příslušném kalendářním roce. Pokud nedojde k efektivnímu čerpání poskytnuté podpory</w:t>
      </w:r>
      <w:r>
        <w:rPr>
          <w:spacing w:val="1"/>
        </w:rPr>
        <w:t xml:space="preserve"> </w:t>
      </w:r>
      <w:r>
        <w:t>v příslušném kalendářním roce, Další účastník je povinen informovat Hlavního příjemce a</w:t>
      </w:r>
      <w:r>
        <w:rPr>
          <w:spacing w:val="1"/>
        </w:rPr>
        <w:t xml:space="preserve"> </w:t>
      </w:r>
      <w:r>
        <w:t>vrátit nevyčerpanou část podpory zpět Poskytovateli na jeho běžný výdajový účet uvedený</w:t>
      </w:r>
      <w:r>
        <w:rPr>
          <w:spacing w:val="1"/>
        </w:rPr>
        <w:t xml:space="preserve"> </w:t>
      </w:r>
      <w:r>
        <w:t>ve Smlouvě o</w:t>
      </w:r>
      <w:r>
        <w:rPr>
          <w:spacing w:val="49"/>
        </w:rPr>
        <w:t xml:space="preserve"> </w:t>
      </w:r>
      <w:r>
        <w:t>poskytnutí podpory a v termínu Poskytovatelem stanoveném, nejpozději</w:t>
      </w:r>
      <w:r>
        <w:rPr>
          <w:spacing w:val="1"/>
        </w:rPr>
        <w:t xml:space="preserve"> </w:t>
      </w:r>
      <w:r>
        <w:t>však do 14 kalendářních dnů poté, co se dozví, že tuto část z jakéhokoliv důvodu nevyužije,</w:t>
      </w:r>
      <w:r>
        <w:rPr>
          <w:spacing w:val="-47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poté,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Poskytovatelem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Hlavního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k jejímu</w:t>
      </w:r>
      <w:r>
        <w:rPr>
          <w:spacing w:val="1"/>
        </w:rPr>
        <w:t xml:space="preserve"> </w:t>
      </w:r>
      <w:r>
        <w:t>vrácení</w:t>
      </w:r>
      <w:r>
        <w:rPr>
          <w:spacing w:val="-47"/>
        </w:rPr>
        <w:t xml:space="preserve"> </w:t>
      </w:r>
      <w:r>
        <w:t>vyzván, přičemž nejpozději do 31. prosince příslušného roku musí být takto nevyčerpaná</w:t>
      </w:r>
      <w:r>
        <w:rPr>
          <w:spacing w:val="1"/>
        </w:rPr>
        <w:t xml:space="preserve"> </w:t>
      </w:r>
      <w:r>
        <w:t>podpora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tento</w:t>
      </w:r>
      <w:r>
        <w:rPr>
          <w:spacing w:val="12"/>
        </w:rPr>
        <w:t xml:space="preserve"> </w:t>
      </w:r>
      <w:r>
        <w:t>příslušný</w:t>
      </w:r>
      <w:r>
        <w:rPr>
          <w:spacing w:val="9"/>
        </w:rPr>
        <w:t xml:space="preserve"> </w:t>
      </w:r>
      <w:r>
        <w:t>rok</w:t>
      </w:r>
      <w:r>
        <w:rPr>
          <w:spacing w:val="12"/>
        </w:rPr>
        <w:t xml:space="preserve"> </w:t>
      </w:r>
      <w:r>
        <w:t>připsána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běžný</w:t>
      </w:r>
      <w:r>
        <w:rPr>
          <w:spacing w:val="12"/>
        </w:rPr>
        <w:t xml:space="preserve"> </w:t>
      </w:r>
      <w:r>
        <w:t>výdajový</w:t>
      </w:r>
      <w:r>
        <w:rPr>
          <w:spacing w:val="13"/>
        </w:rPr>
        <w:t xml:space="preserve"> </w:t>
      </w:r>
      <w:r>
        <w:t>účet</w:t>
      </w:r>
      <w:r>
        <w:rPr>
          <w:spacing w:val="10"/>
        </w:rPr>
        <w:t xml:space="preserve"> </w:t>
      </w:r>
      <w:r>
        <w:t>Poskytovatele.</w:t>
      </w:r>
      <w:r>
        <w:rPr>
          <w:spacing w:val="8"/>
        </w:rPr>
        <w:t xml:space="preserve"> </w:t>
      </w:r>
      <w:r>
        <w:t>Nakládání</w:t>
      </w:r>
      <w:r>
        <w:rPr>
          <w:spacing w:val="-47"/>
        </w:rPr>
        <w:t xml:space="preserve"> </w:t>
      </w:r>
      <w:r>
        <w:t>s nevyčerpanou podporou se může rovněž řídit aktuálními platnými pravidly TAČR pro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 nevyčerpanou</w:t>
      </w:r>
      <w:r>
        <w:rPr>
          <w:spacing w:val="1"/>
        </w:rPr>
        <w:t xml:space="preserve"> </w:t>
      </w:r>
      <w:r>
        <w:t>podporou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platnými</w:t>
      </w:r>
      <w:r>
        <w:rPr>
          <w:spacing w:val="1"/>
        </w:rPr>
        <w:t xml:space="preserve"> </w:t>
      </w:r>
      <w:r>
        <w:t>Všeobecnými</w:t>
      </w:r>
      <w:r>
        <w:rPr>
          <w:spacing w:val="1"/>
        </w:rPr>
        <w:t xml:space="preserve"> </w:t>
      </w:r>
      <w:r>
        <w:t>podmínkami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projekt. Další účastník prostřednictvím Hlavního příjemce může zároveň podat žádost o</w:t>
      </w:r>
      <w:r>
        <w:rPr>
          <w:spacing w:val="1"/>
        </w:rPr>
        <w:t xml:space="preserve"> </w:t>
      </w:r>
      <w:r>
        <w:t>převod</w:t>
      </w:r>
      <w:r>
        <w:rPr>
          <w:spacing w:val="1"/>
        </w:rPr>
        <w:t xml:space="preserve"> </w:t>
      </w:r>
      <w:r>
        <w:t>nevyčerpaných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následujícího</w:t>
      </w:r>
      <w:r>
        <w:rPr>
          <w:spacing w:val="1"/>
        </w:rPr>
        <w:t xml:space="preserve"> </w:t>
      </w:r>
      <w:r>
        <w:t>kalendářního</w:t>
      </w:r>
      <w:r>
        <w:rPr>
          <w:spacing w:val="1"/>
        </w:rPr>
        <w:t xml:space="preserve"> </w:t>
      </w:r>
      <w:r>
        <w:t>roku.</w:t>
      </w:r>
      <w:r>
        <w:rPr>
          <w:spacing w:val="1"/>
        </w:rPr>
        <w:t xml:space="preserve"> </w:t>
      </w:r>
      <w:r>
        <w:t>Poskytovatel s touto žádostí naloží v souladu se směrnicí SME-07 Směrnice pro změnová</w:t>
      </w:r>
      <w:r>
        <w:rPr>
          <w:spacing w:val="1"/>
        </w:rPr>
        <w:t xml:space="preserve"> </w:t>
      </w:r>
      <w:r>
        <w:t>řízení</w:t>
      </w:r>
      <w:r>
        <w:rPr>
          <w:spacing w:val="-2"/>
        </w:rPr>
        <w:t xml:space="preserve"> </w:t>
      </w:r>
      <w:r>
        <w:t>projektů.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7"/>
        <w:jc w:val="both"/>
      </w:pPr>
      <w:r>
        <w:t>Další</w:t>
      </w:r>
      <w:r>
        <w:rPr>
          <w:spacing w:val="1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umožnit</w:t>
      </w:r>
      <w:r>
        <w:rPr>
          <w:spacing w:val="1"/>
        </w:rPr>
        <w:t xml:space="preserve"> </w:t>
      </w:r>
      <w:r>
        <w:t>Hlavnímu</w:t>
      </w:r>
      <w:r>
        <w:rPr>
          <w:spacing w:val="1"/>
        </w:rPr>
        <w:t xml:space="preserve"> </w:t>
      </w:r>
      <w:r>
        <w:t>příjemci,</w:t>
      </w:r>
      <w:r>
        <w:rPr>
          <w:spacing w:val="1"/>
        </w:rPr>
        <w:t xml:space="preserve"> </w:t>
      </w:r>
      <w:r>
        <w:t>Poskytovateli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jím</w:t>
      </w:r>
      <w:r>
        <w:rPr>
          <w:spacing w:val="1"/>
        </w:rPr>
        <w:t xml:space="preserve"> </w:t>
      </w:r>
      <w:r>
        <w:t>pověřeným</w:t>
      </w:r>
      <w:r>
        <w:rPr>
          <w:spacing w:val="1"/>
        </w:rPr>
        <w:t xml:space="preserve"> </w:t>
      </w:r>
      <w:r>
        <w:t>osobám provádět komplexní kontrolu plnění cílů Projektu, využití výsledků řešení Projektu,</w:t>
      </w:r>
      <w:r>
        <w:rPr>
          <w:spacing w:val="-47"/>
        </w:rPr>
        <w:t xml:space="preserve"> </w:t>
      </w:r>
      <w:r>
        <w:t>ve věci čerpání, užití a evidence poskytnuté účelové podpory, a to ve stejném rozsahu jako</w:t>
      </w:r>
      <w:r>
        <w:rPr>
          <w:spacing w:val="1"/>
        </w:rPr>
        <w:t xml:space="preserve"> </w:t>
      </w:r>
      <w:r>
        <w:t>Hlavní příjemce vůči Poskytovateli, kdykoli v průběhu řešení projektu nebo 10 (deseti) let</w:t>
      </w:r>
      <w:r>
        <w:rPr>
          <w:spacing w:val="1"/>
        </w:rPr>
        <w:t xml:space="preserve"> </w:t>
      </w:r>
      <w:r>
        <w:t>od ukončení účinnosti Smlouvy o poskytnutí podpory k Projektu. Tímto ujednáním nejsou</w:t>
      </w:r>
      <w:r>
        <w:rPr>
          <w:spacing w:val="1"/>
        </w:rPr>
        <w:t xml:space="preserve"> </w:t>
      </w:r>
      <w:r>
        <w:t>dotčena ani omezena práva kontrolních a finančních orgánů státní správy ČR. V případě, že</w:t>
      </w:r>
      <w:r>
        <w:rPr>
          <w:spacing w:val="-47"/>
        </w:rPr>
        <w:t xml:space="preserve"> </w:t>
      </w:r>
      <w:r>
        <w:t>Další účastník neumožní provedení kontroly a Poskytovatel z toho důvodu uloží Hlavnímu</w:t>
      </w:r>
      <w:r>
        <w:rPr>
          <w:spacing w:val="1"/>
        </w:rPr>
        <w:t xml:space="preserve"> </w:t>
      </w:r>
      <w:r>
        <w:t>příjemci pokutu dle § 15 či § 16 zákona č. 255/2012 Sb., o kontrole (kontrolní řád), pak je</w:t>
      </w:r>
      <w:r>
        <w:rPr>
          <w:spacing w:val="1"/>
        </w:rPr>
        <w:t xml:space="preserve"> </w:t>
      </w:r>
      <w:r>
        <w:t>Další účastník, který provedení kontroly neumožnil, povinen uhradit Hlavnímu příjemci</w:t>
      </w:r>
      <w:r>
        <w:rPr>
          <w:spacing w:val="1"/>
        </w:rPr>
        <w:t xml:space="preserve"> </w:t>
      </w:r>
      <w:r>
        <w:t>takto uloženou</w:t>
      </w:r>
      <w:r>
        <w:rPr>
          <w:spacing w:val="-1"/>
        </w:rPr>
        <w:t xml:space="preserve"> </w:t>
      </w:r>
      <w:r>
        <w:t>pokutu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plné</w:t>
      </w:r>
      <w:r>
        <w:rPr>
          <w:spacing w:val="1"/>
        </w:rPr>
        <w:t xml:space="preserve"> </w:t>
      </w:r>
      <w:r>
        <w:t>výši.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jc w:val="both"/>
      </w:pPr>
      <w:r>
        <w:t>Další</w:t>
      </w:r>
      <w:r>
        <w:rPr>
          <w:spacing w:val="1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Hlavnímu</w:t>
      </w:r>
      <w:r>
        <w:rPr>
          <w:spacing w:val="1"/>
        </w:rPr>
        <w:t xml:space="preserve"> </w:t>
      </w:r>
      <w:r>
        <w:t>příjemci</w:t>
      </w:r>
      <w:r>
        <w:rPr>
          <w:spacing w:val="1"/>
        </w:rPr>
        <w:t xml:space="preserve"> </w:t>
      </w:r>
      <w:r>
        <w:t>nezbytnou</w:t>
      </w:r>
      <w:r>
        <w:rPr>
          <w:spacing w:val="1"/>
        </w:rPr>
        <w:t xml:space="preserve"> </w:t>
      </w:r>
      <w:r>
        <w:t>součinnost</w:t>
      </w:r>
      <w:r>
        <w:rPr>
          <w:spacing w:val="49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dodržení povinnosti zpracovat a předat Poskytovateli po ukončení řešení Projektu pro</w:t>
      </w:r>
      <w:r>
        <w:rPr>
          <w:spacing w:val="1"/>
        </w:rPr>
        <w:t xml:space="preserve"> </w:t>
      </w:r>
      <w:r>
        <w:t>potřeby Rejstříku informací o výsledcích (RIV) údaje o dosažených výsledcích Projektu, a to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vymezeném</w:t>
      </w:r>
      <w:r>
        <w:rPr>
          <w:spacing w:val="-1"/>
        </w:rPr>
        <w:t xml:space="preserve"> </w:t>
      </w:r>
      <w:r>
        <w:t>v ustanovení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ZPVV,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formě</w:t>
      </w:r>
      <w:r>
        <w:rPr>
          <w:spacing w:val="-2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Poskytovatelem.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8"/>
          <w:tab w:val="left" w:pos="929"/>
        </w:tabs>
        <w:ind w:right="0" w:hanging="709"/>
      </w:pPr>
      <w:r>
        <w:t>Další</w:t>
      </w:r>
      <w:r>
        <w:rPr>
          <w:spacing w:val="53"/>
        </w:rPr>
        <w:t xml:space="preserve"> </w:t>
      </w:r>
      <w:r>
        <w:t xml:space="preserve">účastník  </w:t>
      </w:r>
      <w:r>
        <w:rPr>
          <w:spacing w:val="3"/>
        </w:rPr>
        <w:t xml:space="preserve"> </w:t>
      </w:r>
      <w:r>
        <w:t xml:space="preserve">se  </w:t>
      </w:r>
      <w:r>
        <w:rPr>
          <w:spacing w:val="3"/>
        </w:rPr>
        <w:t xml:space="preserve"> </w:t>
      </w:r>
      <w:r>
        <w:t xml:space="preserve">zavazuje  </w:t>
      </w:r>
      <w:r>
        <w:rPr>
          <w:spacing w:val="4"/>
        </w:rPr>
        <w:t xml:space="preserve"> </w:t>
      </w:r>
      <w:r>
        <w:t xml:space="preserve">poskytnout  </w:t>
      </w:r>
      <w:r>
        <w:rPr>
          <w:spacing w:val="4"/>
        </w:rPr>
        <w:t xml:space="preserve"> </w:t>
      </w:r>
      <w:r>
        <w:t xml:space="preserve">Hlavnímu  </w:t>
      </w:r>
      <w:r>
        <w:rPr>
          <w:spacing w:val="1"/>
        </w:rPr>
        <w:t xml:space="preserve"> </w:t>
      </w:r>
      <w:r>
        <w:t xml:space="preserve">příjemci  </w:t>
      </w:r>
      <w:r>
        <w:rPr>
          <w:spacing w:val="3"/>
        </w:rPr>
        <w:t xml:space="preserve"> </w:t>
      </w:r>
      <w:r>
        <w:t xml:space="preserve">nezbytnou  </w:t>
      </w:r>
      <w:r>
        <w:rPr>
          <w:spacing w:val="2"/>
        </w:rPr>
        <w:t xml:space="preserve"> </w:t>
      </w:r>
      <w:r>
        <w:t xml:space="preserve">součinnost  </w:t>
      </w:r>
      <w:r>
        <w:rPr>
          <w:spacing w:val="5"/>
        </w:rPr>
        <w:t xml:space="preserve"> </w:t>
      </w:r>
      <w:r>
        <w:t>a</w:t>
      </w:r>
    </w:p>
    <w:p w:rsidR="00923200" w:rsidRDefault="00923200">
      <w:pPr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pStyle w:val="Zkladntext"/>
        <w:ind w:left="928" w:right="650"/>
        <w:jc w:val="both"/>
      </w:pPr>
      <w:r>
        <w:t>spolupráci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implementačním</w:t>
      </w:r>
      <w:r>
        <w:rPr>
          <w:spacing w:val="1"/>
        </w:rPr>
        <w:t xml:space="preserve"> </w:t>
      </w:r>
      <w:r>
        <w:t>plánu</w:t>
      </w:r>
      <w:r>
        <w:rPr>
          <w:spacing w:val="1"/>
        </w:rPr>
        <w:t xml:space="preserve"> </w:t>
      </w:r>
      <w:r>
        <w:t>k výsledkům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předkládání</w:t>
      </w:r>
      <w:r>
        <w:rPr>
          <w:spacing w:val="1"/>
        </w:rPr>
        <w:t xml:space="preserve"> </w:t>
      </w:r>
      <w:r>
        <w:t>informací</w:t>
      </w:r>
      <w:r>
        <w:rPr>
          <w:spacing w:val="1"/>
        </w:rPr>
        <w:t xml:space="preserve"> </w:t>
      </w:r>
      <w:r>
        <w:t>Poskytovateli o skutečně dosažených přínosech Projektu po ukončení řešení Projektu, a to</w:t>
      </w:r>
      <w:r>
        <w:rPr>
          <w:spacing w:val="1"/>
        </w:rPr>
        <w:t xml:space="preserve"> </w:t>
      </w:r>
      <w:r>
        <w:t>1x ročně za uplynulý kalendářní rok po dobu 3 let, počínaje prvním rokem po ukončení</w:t>
      </w:r>
      <w:r>
        <w:rPr>
          <w:spacing w:val="1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vždy</w:t>
      </w:r>
      <w:r>
        <w:rPr>
          <w:spacing w:val="-2"/>
        </w:rPr>
        <w:t xml:space="preserve"> </w:t>
      </w:r>
      <w:r>
        <w:t>nejpozději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ledna</w:t>
      </w:r>
      <w:r>
        <w:rPr>
          <w:spacing w:val="-1"/>
        </w:rPr>
        <w:t xml:space="preserve"> </w:t>
      </w:r>
      <w:r>
        <w:t>následujícího</w:t>
      </w:r>
      <w:r>
        <w:rPr>
          <w:spacing w:val="1"/>
        </w:rPr>
        <w:t xml:space="preserve"> </w:t>
      </w:r>
      <w:r>
        <w:t>kalendářního roku.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9"/>
        <w:jc w:val="both"/>
      </w:pPr>
      <w:r>
        <w:t>Hlavní</w:t>
      </w:r>
      <w:r>
        <w:rPr>
          <w:spacing w:val="1"/>
        </w:rPr>
        <w:t xml:space="preserve"> </w:t>
      </w:r>
      <w:r>
        <w:t>příjemce</w:t>
      </w:r>
      <w:r>
        <w:rPr>
          <w:spacing w:val="49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Další</w:t>
      </w:r>
      <w:r>
        <w:rPr>
          <w:spacing w:val="50"/>
        </w:rPr>
        <w:t xml:space="preserve"> </w:t>
      </w:r>
      <w:r>
        <w:t>účastník</w:t>
      </w:r>
      <w:r>
        <w:rPr>
          <w:spacing w:val="49"/>
        </w:rPr>
        <w:t xml:space="preserve"> </w:t>
      </w:r>
      <w:r>
        <w:t>zajistí,</w:t>
      </w:r>
      <w:r>
        <w:rPr>
          <w:spacing w:val="50"/>
        </w:rPr>
        <w:t xml:space="preserve"> </w:t>
      </w:r>
      <w:r>
        <w:t>aby</w:t>
      </w:r>
      <w:r>
        <w:rPr>
          <w:spacing w:val="50"/>
        </w:rPr>
        <w:t xml:space="preserve"> </w:t>
      </w:r>
      <w:r>
        <w:t>v informacích,</w:t>
      </w:r>
      <w:r>
        <w:rPr>
          <w:spacing w:val="50"/>
        </w:rPr>
        <w:t xml:space="preserve"> </w:t>
      </w:r>
      <w:r>
        <w:t>které</w:t>
      </w:r>
      <w:r>
        <w:rPr>
          <w:spacing w:val="49"/>
        </w:rPr>
        <w:t xml:space="preserve"> </w:t>
      </w:r>
      <w:r>
        <w:t>zveřejňují</w:t>
      </w:r>
      <w:r>
        <w:rPr>
          <w:spacing w:val="50"/>
        </w:rPr>
        <w:t xml:space="preserve"> </w:t>
      </w:r>
      <w:r>
        <w:t>v souvislosti</w:t>
      </w:r>
      <w:r>
        <w:rPr>
          <w:spacing w:val="-47"/>
        </w:rPr>
        <w:t xml:space="preserve"> </w:t>
      </w:r>
      <w:r>
        <w:t>s Projektem, byla vždy uváděna informace ve formě: „Projekt (číslo/název projektu) je/byl</w:t>
      </w:r>
      <w:r>
        <w:rPr>
          <w:spacing w:val="1"/>
        </w:rPr>
        <w:t xml:space="preserve"> </w:t>
      </w:r>
      <w:r>
        <w:t>řešen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finanční</w:t>
      </w:r>
      <w:r>
        <w:rPr>
          <w:spacing w:val="1"/>
        </w:rPr>
        <w:t xml:space="preserve"> </w:t>
      </w:r>
      <w:r>
        <w:t>podporou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ČR.“.</w:t>
      </w:r>
      <w:r>
        <w:rPr>
          <w:spacing w:val="1"/>
        </w:rPr>
        <w:t xml:space="preserve"> </w:t>
      </w:r>
      <w:r>
        <w:t>Odpovídající</w:t>
      </w:r>
      <w:r>
        <w:rPr>
          <w:spacing w:val="1"/>
        </w:rPr>
        <w:t xml:space="preserve"> </w:t>
      </w:r>
      <w:r>
        <w:t>formulaci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typu</w:t>
      </w:r>
      <w:r>
        <w:rPr>
          <w:spacing w:val="1"/>
        </w:rPr>
        <w:t xml:space="preserve"> </w:t>
      </w:r>
      <w:r>
        <w:t>výsledku</w:t>
      </w:r>
      <w:r>
        <w:rPr>
          <w:spacing w:val="49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zvolí</w:t>
      </w:r>
      <w:r>
        <w:rPr>
          <w:spacing w:val="74"/>
        </w:rPr>
        <w:t xml:space="preserve"> </w:t>
      </w:r>
      <w:r>
        <w:t>podle</w:t>
      </w:r>
      <w:r>
        <w:rPr>
          <w:spacing w:val="73"/>
        </w:rPr>
        <w:t xml:space="preserve"> </w:t>
      </w:r>
      <w:r>
        <w:t>Pravidel</w:t>
      </w:r>
      <w:r>
        <w:rPr>
          <w:spacing w:val="73"/>
        </w:rPr>
        <w:t xml:space="preserve"> </w:t>
      </w:r>
      <w:r>
        <w:t>pro</w:t>
      </w:r>
      <w:r>
        <w:rPr>
          <w:spacing w:val="74"/>
        </w:rPr>
        <w:t xml:space="preserve"> </w:t>
      </w:r>
      <w:r>
        <w:t>publicitu</w:t>
      </w:r>
      <w:r>
        <w:rPr>
          <w:spacing w:val="72"/>
        </w:rPr>
        <w:t xml:space="preserve"> </w:t>
      </w:r>
      <w:r>
        <w:t>projektů</w:t>
      </w:r>
      <w:r>
        <w:rPr>
          <w:spacing w:val="70"/>
        </w:rPr>
        <w:t xml:space="preserve"> </w:t>
      </w:r>
      <w:r>
        <w:t>podpořených</w:t>
      </w:r>
      <w:r>
        <w:rPr>
          <w:spacing w:val="73"/>
        </w:rPr>
        <w:t xml:space="preserve"> </w:t>
      </w:r>
      <w:r>
        <w:t>z prostředků</w:t>
      </w:r>
      <w:r>
        <w:rPr>
          <w:spacing w:val="72"/>
        </w:rPr>
        <w:t xml:space="preserve"> </w:t>
      </w:r>
      <w:r>
        <w:t>TA</w:t>
      </w:r>
      <w:r>
        <w:rPr>
          <w:spacing w:val="74"/>
        </w:rPr>
        <w:t xml:space="preserve"> </w:t>
      </w:r>
      <w:r>
        <w:t>ČR,</w:t>
      </w:r>
      <w:r>
        <w:rPr>
          <w:spacing w:val="-48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kterými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povinny</w:t>
      </w:r>
      <w:r>
        <w:rPr>
          <w:spacing w:val="1"/>
        </w:rPr>
        <w:t xml:space="preserve"> </w:t>
      </w:r>
      <w:r>
        <w:t>postupovat,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svého</w:t>
      </w:r>
      <w:r>
        <w:rPr>
          <w:spacing w:val="1"/>
        </w:rPr>
        <w:t xml:space="preserve"> </w:t>
      </w:r>
      <w:r>
        <w:t>uvážení.</w:t>
      </w:r>
      <w:r>
        <w:rPr>
          <w:spacing w:val="1"/>
        </w:rPr>
        <w:t xml:space="preserve"> </w:t>
      </w:r>
      <w:r>
        <w:t>Současně</w:t>
      </w:r>
      <w:r>
        <w:rPr>
          <w:spacing w:val="1"/>
        </w:rPr>
        <w:t xml:space="preserve"> </w:t>
      </w:r>
      <w:r>
        <w:t>platí</w:t>
      </w:r>
      <w:r>
        <w:rPr>
          <w:spacing w:val="1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uvést,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řešený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spolupráci</w:t>
      </w:r>
      <w:r>
        <w:rPr>
          <w:spacing w:val="1"/>
        </w:rPr>
        <w:t xml:space="preserve"> </w:t>
      </w:r>
      <w:r>
        <w:t>s druhou</w:t>
      </w:r>
      <w:r>
        <w:rPr>
          <w:spacing w:val="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stranou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uvést</w:t>
      </w:r>
      <w:r>
        <w:rPr>
          <w:spacing w:val="1"/>
        </w:rPr>
        <w:t xml:space="preserve"> </w:t>
      </w:r>
      <w:r>
        <w:t>její</w:t>
      </w:r>
      <w:r>
        <w:rPr>
          <w:spacing w:val="-2"/>
        </w:rPr>
        <w:t xml:space="preserve"> </w:t>
      </w:r>
      <w:r>
        <w:t>identifikační</w:t>
      </w:r>
      <w:r>
        <w:rPr>
          <w:spacing w:val="-1"/>
        </w:rPr>
        <w:t xml:space="preserve"> </w:t>
      </w:r>
      <w:r>
        <w:t>znaky.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jc w:val="both"/>
      </w:pPr>
      <w:r>
        <w:t>Smluvní</w:t>
      </w:r>
      <w:r>
        <w:rPr>
          <w:spacing w:val="13"/>
        </w:rPr>
        <w:t xml:space="preserve"> </w:t>
      </w:r>
      <w:r>
        <w:t>strany</w:t>
      </w:r>
      <w:r>
        <w:rPr>
          <w:spacing w:val="15"/>
        </w:rPr>
        <w:t xml:space="preserve"> </w:t>
      </w:r>
      <w:r>
        <w:t>berou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vědomí,</w:t>
      </w:r>
      <w:r>
        <w:rPr>
          <w:spacing w:val="13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t>užívání</w:t>
      </w:r>
      <w:r>
        <w:rPr>
          <w:spacing w:val="13"/>
        </w:rPr>
        <w:t xml:space="preserve"> </w:t>
      </w:r>
      <w:r>
        <w:t>názvu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logotypu</w:t>
      </w:r>
      <w:r>
        <w:rPr>
          <w:spacing w:val="14"/>
        </w:rPr>
        <w:t xml:space="preserve"> </w:t>
      </w:r>
      <w:r>
        <w:t>Hlavního</w:t>
      </w:r>
      <w:r>
        <w:rPr>
          <w:spacing w:val="14"/>
        </w:rPr>
        <w:t xml:space="preserve"> </w:t>
      </w:r>
      <w:r>
        <w:t>příjemce</w:t>
      </w:r>
      <w:r>
        <w:rPr>
          <w:spacing w:val="12"/>
        </w:rPr>
        <w:t xml:space="preserve"> </w:t>
      </w:r>
      <w:r>
        <w:t>musí</w:t>
      </w:r>
      <w:r>
        <w:rPr>
          <w:spacing w:val="13"/>
        </w:rPr>
        <w:t xml:space="preserve"> </w:t>
      </w:r>
      <w:r>
        <w:t>být</w:t>
      </w:r>
      <w:r>
        <w:rPr>
          <w:spacing w:val="-48"/>
        </w:rPr>
        <w:t xml:space="preserve"> </w:t>
      </w:r>
      <w:r>
        <w:t>v souladu s Grafickým manuálem identity Českého vysokého učení technického v Praze,</w:t>
      </w:r>
      <w:r>
        <w:rPr>
          <w:spacing w:val="1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dispozici na stránkách</w:t>
      </w:r>
      <w:r>
        <w:rPr>
          <w:spacing w:val="-1"/>
        </w:rPr>
        <w:t xml:space="preserve"> </w:t>
      </w:r>
      <w:hyperlink r:id="rId9">
        <w:r>
          <w:t>www.cvut.cz</w:t>
        </w:r>
      </w:hyperlink>
      <w:r>
        <w:t>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53"/>
        <w:jc w:val="both"/>
      </w:pPr>
      <w:r>
        <w:t>Zveřejněním nesmí být dotčena nebo ohrožena ochrana výsledků Projektu, jinak Smluvní</w:t>
      </w:r>
      <w:r>
        <w:rPr>
          <w:spacing w:val="1"/>
        </w:rPr>
        <w:t xml:space="preserve"> </w:t>
      </w:r>
      <w:r>
        <w:t>strana, která takové zveřejnění výsledků Projektu provedla, odpovídá druhým Smluvním</w:t>
      </w:r>
      <w:r>
        <w:rPr>
          <w:spacing w:val="1"/>
        </w:rPr>
        <w:t xml:space="preserve"> </w:t>
      </w:r>
      <w:r>
        <w:t>stranám</w:t>
      </w:r>
      <w:r>
        <w:rPr>
          <w:spacing w:val="-2"/>
        </w:rPr>
        <w:t xml:space="preserve"> </w:t>
      </w:r>
      <w:r>
        <w:t>za způsobenou</w:t>
      </w:r>
      <w:r>
        <w:rPr>
          <w:spacing w:val="-1"/>
        </w:rPr>
        <w:t xml:space="preserve"> </w:t>
      </w:r>
      <w:r>
        <w:t>škodu.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Další účastník se zavazuje informovat Hlavního příjemce o své případné neschopnosti plnit</w:t>
      </w:r>
      <w:r>
        <w:rPr>
          <w:spacing w:val="1"/>
        </w:rPr>
        <w:t xml:space="preserve"> </w:t>
      </w:r>
      <w:r>
        <w:t>řádně a včas své závazky, povinnosti vyplývající z této Smlouvy, Všeobecných podmínek a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pokynů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a o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významných</w:t>
      </w:r>
      <w:r>
        <w:rPr>
          <w:spacing w:val="1"/>
        </w:rPr>
        <w:t xml:space="preserve"> </w:t>
      </w:r>
      <w:r>
        <w:t>změnách</w:t>
      </w:r>
      <w:r>
        <w:rPr>
          <w:spacing w:val="1"/>
        </w:rPr>
        <w:t xml:space="preserve"> </w:t>
      </w:r>
      <w:r>
        <w:t>svého</w:t>
      </w:r>
      <w:r>
        <w:rPr>
          <w:spacing w:val="1"/>
        </w:rPr>
        <w:t xml:space="preserve"> </w:t>
      </w:r>
      <w:r>
        <w:t>majetkoprávního</w:t>
      </w:r>
      <w:r>
        <w:rPr>
          <w:spacing w:val="1"/>
        </w:rPr>
        <w:t xml:space="preserve"> </w:t>
      </w:r>
      <w:r>
        <w:t>postavení či údajů a skutečností požadovaných pro prokázání způsobilosti, a to nejpozději</w:t>
      </w:r>
      <w:r>
        <w:rPr>
          <w:spacing w:val="1"/>
        </w:rPr>
        <w:t xml:space="preserve"> </w:t>
      </w:r>
      <w:r>
        <w:t>do 7</w:t>
      </w:r>
      <w:r>
        <w:rPr>
          <w:spacing w:val="1"/>
        </w:rPr>
        <w:t xml:space="preserve"> </w:t>
      </w:r>
      <w:r>
        <w:t>kalendářních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 takové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dozví.</w:t>
      </w:r>
      <w:r>
        <w:rPr>
          <w:spacing w:val="1"/>
        </w:rPr>
        <w:t xml:space="preserve"> </w:t>
      </w:r>
      <w:r>
        <w:t>Hlavní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následně zašle Poskytovateli podle charakteru takové změny oznámení o změně nebo</w:t>
      </w:r>
      <w:r>
        <w:rPr>
          <w:spacing w:val="1"/>
        </w:rPr>
        <w:t xml:space="preserve"> </w:t>
      </w:r>
      <w:r>
        <w:t>žádost o změnu v souladu s příslušnými pravidly pro změnová řízení. Další účastník je dále</w:t>
      </w:r>
      <w:r>
        <w:rPr>
          <w:spacing w:val="1"/>
        </w:rPr>
        <w:t xml:space="preserve"> </w:t>
      </w:r>
      <w:r>
        <w:t>povinen kdykoliv na základě</w:t>
      </w:r>
      <w:r>
        <w:rPr>
          <w:spacing w:val="1"/>
        </w:rPr>
        <w:t xml:space="preserve"> </w:t>
      </w:r>
      <w:r>
        <w:t>žádosti</w:t>
      </w:r>
      <w:r>
        <w:rPr>
          <w:spacing w:val="1"/>
        </w:rPr>
        <w:t xml:space="preserve"> </w:t>
      </w:r>
      <w:r>
        <w:t>Hlavního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či Poskytovatele</w:t>
      </w:r>
      <w:r>
        <w:rPr>
          <w:spacing w:val="1"/>
        </w:rPr>
        <w:t xml:space="preserve"> </w:t>
      </w:r>
      <w:r>
        <w:t>prokázat,</w:t>
      </w:r>
      <w:r>
        <w:rPr>
          <w:spacing w:val="1"/>
        </w:rPr>
        <w:t xml:space="preserve"> </w:t>
      </w:r>
      <w:r>
        <w:t>že</w:t>
      </w:r>
      <w:r>
        <w:rPr>
          <w:spacing w:val="49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stále</w:t>
      </w:r>
      <w:r>
        <w:rPr>
          <w:spacing w:val="-1"/>
        </w:rPr>
        <w:t xml:space="preserve"> </w:t>
      </w:r>
      <w:r>
        <w:t>způsobilý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řešení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ZPVV.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Další</w:t>
      </w:r>
      <w:r>
        <w:rPr>
          <w:spacing w:val="1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vrátit</w:t>
      </w:r>
      <w:r>
        <w:rPr>
          <w:spacing w:val="1"/>
        </w:rPr>
        <w:t xml:space="preserve"> </w:t>
      </w:r>
      <w:r>
        <w:t>dle pokynů</w:t>
      </w:r>
      <w:r>
        <w:rPr>
          <w:spacing w:val="1"/>
        </w:rPr>
        <w:t xml:space="preserve"> </w:t>
      </w:r>
      <w:r>
        <w:t>Hlavního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Poskytovateli</w:t>
      </w:r>
      <w:r>
        <w:rPr>
          <w:spacing w:val="1"/>
        </w:rPr>
        <w:t xml:space="preserve"> </w:t>
      </w:r>
      <w:r>
        <w:t>účelovou</w:t>
      </w:r>
      <w:r>
        <w:rPr>
          <w:spacing w:val="1"/>
        </w:rPr>
        <w:t xml:space="preserve"> </w:t>
      </w:r>
      <w:r>
        <w:t>podporu</w:t>
      </w:r>
      <w:r>
        <w:rPr>
          <w:spacing w:val="1"/>
        </w:rPr>
        <w:t xml:space="preserve"> </w:t>
      </w:r>
      <w:r>
        <w:t>poskytnutou</w:t>
      </w:r>
      <w:r>
        <w:rPr>
          <w:spacing w:val="1"/>
        </w:rPr>
        <w:t xml:space="preserve"> </w:t>
      </w:r>
      <w:r>
        <w:t>v daném</w:t>
      </w:r>
      <w:r>
        <w:rPr>
          <w:spacing w:val="1"/>
        </w:rPr>
        <w:t xml:space="preserve"> </w:t>
      </w:r>
      <w:r>
        <w:t>kalendářním</w:t>
      </w:r>
      <w:r>
        <w:rPr>
          <w:spacing w:val="1"/>
        </w:rPr>
        <w:t xml:space="preserve"> </w:t>
      </w:r>
      <w:r>
        <w:t>roce,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majetkového</w:t>
      </w:r>
      <w:r>
        <w:rPr>
          <w:spacing w:val="1"/>
        </w:rPr>
        <w:t xml:space="preserve"> </w:t>
      </w:r>
      <w:r>
        <w:t>prospěchu</w:t>
      </w:r>
      <w:r>
        <w:rPr>
          <w:spacing w:val="1"/>
        </w:rPr>
        <w:t xml:space="preserve"> </w:t>
      </w:r>
      <w:r>
        <w:t>získaného v souvislosti s použitím účelové podpory, a to do 25 dnů ode dne, kdy oznámí,</w:t>
      </w:r>
      <w:r>
        <w:rPr>
          <w:spacing w:val="1"/>
        </w:rPr>
        <w:t xml:space="preserve"> </w:t>
      </w:r>
      <w:r>
        <w:t>nebo kdy měl oznámit Hlavnímu příjemci, že nastaly skutečnosti, na jejichž základě nebude</w:t>
      </w:r>
      <w:r>
        <w:rPr>
          <w:spacing w:val="-47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nadále</w:t>
      </w:r>
      <w:r>
        <w:rPr>
          <w:spacing w:val="-1"/>
        </w:rPr>
        <w:t xml:space="preserve"> </w:t>
      </w:r>
      <w:r>
        <w:t>plnit</w:t>
      </w:r>
      <w:r>
        <w:rPr>
          <w:spacing w:val="-4"/>
        </w:rPr>
        <w:t xml:space="preserve"> </w:t>
      </w:r>
      <w:r>
        <w:t>své povinnosti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ně z</w:t>
      </w:r>
      <w:r>
        <w:rPr>
          <w:spacing w:val="-2"/>
        </w:rPr>
        <w:t xml:space="preserve"> </w:t>
      </w:r>
      <w:r>
        <w:t>této Smlouvy</w:t>
      </w:r>
      <w:r>
        <w:rPr>
          <w:spacing w:val="-1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jejích</w:t>
      </w:r>
      <w:r>
        <w:rPr>
          <w:spacing w:val="-4"/>
        </w:rPr>
        <w:t xml:space="preserve"> </w:t>
      </w:r>
      <w:r>
        <w:t>dodatků.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Smluvní strany berou na vědomí, že porušení některé z povinností Smluvní strany má za</w:t>
      </w:r>
      <w:r>
        <w:rPr>
          <w:spacing w:val="1"/>
        </w:rPr>
        <w:t xml:space="preserve"> </w:t>
      </w:r>
      <w:r>
        <w:t>následek</w:t>
      </w:r>
      <w:r>
        <w:rPr>
          <w:spacing w:val="1"/>
        </w:rPr>
        <w:t xml:space="preserve"> </w:t>
      </w:r>
      <w:r>
        <w:t>uplatnění</w:t>
      </w:r>
      <w:r>
        <w:rPr>
          <w:spacing w:val="1"/>
        </w:rPr>
        <w:t xml:space="preserve"> </w:t>
      </w:r>
      <w:r>
        <w:t>sankčních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Všeobecných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Hlavnímu příjemci. V případě, že v důsledku porušení povinnosti Dalším účastníkem bude</w:t>
      </w:r>
      <w:r>
        <w:rPr>
          <w:spacing w:val="1"/>
        </w:rPr>
        <w:t xml:space="preserve"> </w:t>
      </w:r>
      <w:r>
        <w:t>ze strany Poskytovatele Hlavnímu příjemci udělena pokuta nebo jiná peněžitá sankce, je</w:t>
      </w:r>
      <w:r>
        <w:rPr>
          <w:spacing w:val="1"/>
        </w:rPr>
        <w:t xml:space="preserve"> </w:t>
      </w:r>
      <w:r>
        <w:t>Další účastník povinen tuto sankci Hlavnímu příjemci uhradit, a to do 30 dnů od doručení</w:t>
      </w:r>
      <w:r>
        <w:rPr>
          <w:spacing w:val="1"/>
        </w:rPr>
        <w:t xml:space="preserve"> </w:t>
      </w:r>
      <w:r>
        <w:t>písemné</w:t>
      </w:r>
      <w:r>
        <w:rPr>
          <w:spacing w:val="-3"/>
        </w:rPr>
        <w:t xml:space="preserve"> </w:t>
      </w:r>
      <w:r>
        <w:t>výzvy k</w:t>
      </w:r>
      <w:r>
        <w:rPr>
          <w:spacing w:val="2"/>
        </w:rPr>
        <w:t xml:space="preserve"> </w:t>
      </w:r>
      <w:r>
        <w:t>úhradě.</w:t>
      </w:r>
    </w:p>
    <w:p w:rsidR="00923200" w:rsidRDefault="00923200">
      <w:pPr>
        <w:pStyle w:val="Zkladntext"/>
        <w:spacing w:before="12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8"/>
          <w:tab w:val="left" w:pos="929"/>
        </w:tabs>
        <w:ind w:right="0" w:hanging="709"/>
      </w:pPr>
      <w:r>
        <w:t>Ustanoveními</w:t>
      </w:r>
      <w:r>
        <w:rPr>
          <w:spacing w:val="-4"/>
        </w:rPr>
        <w:t xml:space="preserve"> </w:t>
      </w:r>
      <w:r>
        <w:t>o smluvní</w:t>
      </w:r>
      <w:r>
        <w:rPr>
          <w:spacing w:val="-1"/>
        </w:rPr>
        <w:t xml:space="preserve"> </w:t>
      </w:r>
      <w:r>
        <w:t>pokutě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</w:t>
      </w:r>
      <w:r>
        <w:rPr>
          <w:spacing w:val="-1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náhradu</w:t>
      </w:r>
      <w:r>
        <w:rPr>
          <w:spacing w:val="-3"/>
        </w:rPr>
        <w:t xml:space="preserve"> </w:t>
      </w:r>
      <w:r>
        <w:t>škody.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Další účastník2 je zároveň v projektu v roli aplikačního garanta. Další účastník2 je v rámci</w:t>
      </w:r>
      <w:r>
        <w:rPr>
          <w:spacing w:val="1"/>
        </w:rPr>
        <w:t xml:space="preserve"> </w:t>
      </w:r>
      <w:r>
        <w:t>své role</w:t>
      </w:r>
      <w:r>
        <w:rPr>
          <w:spacing w:val="-3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plnit dodateční</w:t>
      </w:r>
      <w:r>
        <w:rPr>
          <w:spacing w:val="-1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 2.4.</w:t>
      </w:r>
      <w:r>
        <w:rPr>
          <w:spacing w:val="-4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</w:p>
    <w:p w:rsidR="00923200" w:rsidRDefault="00923200">
      <w:pPr>
        <w:jc w:val="both"/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9"/>
        <w:rPr>
          <w:sz w:val="14"/>
        </w:rPr>
      </w:pPr>
    </w:p>
    <w:p w:rsidR="00923200" w:rsidRDefault="0013491D">
      <w:pPr>
        <w:pStyle w:val="Nadpis3"/>
        <w:numPr>
          <w:ilvl w:val="0"/>
          <w:numId w:val="1"/>
        </w:numPr>
        <w:tabs>
          <w:tab w:val="left" w:pos="928"/>
          <w:tab w:val="left" w:pos="929"/>
        </w:tabs>
        <w:spacing w:before="56"/>
        <w:ind w:hanging="709"/>
        <w:jc w:val="left"/>
      </w:pPr>
      <w:r>
        <w:t>Nabývání</w:t>
      </w:r>
      <w:r>
        <w:rPr>
          <w:spacing w:val="-4"/>
        </w:rPr>
        <w:t xml:space="preserve"> </w:t>
      </w:r>
      <w:r>
        <w:t>vlastnictví</w:t>
      </w:r>
      <w:r>
        <w:rPr>
          <w:spacing w:val="-4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hmotnému</w:t>
      </w:r>
      <w:r>
        <w:rPr>
          <w:spacing w:val="-3"/>
        </w:rPr>
        <w:t xml:space="preserve"> </w:t>
      </w:r>
      <w:r>
        <w:t>majetku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-3"/>
        </w:rPr>
        <w:t xml:space="preserve"> </w:t>
      </w:r>
      <w:r>
        <w:t>Projektu</w:t>
      </w:r>
    </w:p>
    <w:p w:rsidR="00923200" w:rsidRDefault="00923200">
      <w:pPr>
        <w:pStyle w:val="Zkladntext"/>
        <w:spacing w:before="1"/>
        <w:rPr>
          <w:b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Vlastníkem majetku potřebného k řešení části Projektu a pořízeného z poskytnuté účelové</w:t>
      </w:r>
      <w:r>
        <w:rPr>
          <w:spacing w:val="1"/>
        </w:rPr>
        <w:t xml:space="preserve"> </w:t>
      </w:r>
      <w:r>
        <w:t>podpory je ta Smluvní strana, která se na řešení dané části Projektu podílí a uvedený</w:t>
      </w:r>
      <w:r>
        <w:rPr>
          <w:spacing w:val="1"/>
        </w:rPr>
        <w:t xml:space="preserve"> </w:t>
      </w:r>
      <w:r>
        <w:t>majetek</w:t>
      </w:r>
      <w:r>
        <w:rPr>
          <w:spacing w:val="-3"/>
        </w:rPr>
        <w:t xml:space="preserve"> </w:t>
      </w:r>
      <w:r>
        <w:t>si pořídila nebo</w:t>
      </w:r>
      <w:r>
        <w:rPr>
          <w:spacing w:val="-2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vytvořila.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9"/>
        <w:jc w:val="both"/>
      </w:pPr>
      <w:r>
        <w:t>Není-li v této Smlouvě stanoveno jinak nebo nevyplývá-li z dohody Smluvních stran jinak,</w:t>
      </w:r>
      <w:r>
        <w:rPr>
          <w:spacing w:val="1"/>
        </w:rPr>
        <w:t xml:space="preserve"> </w:t>
      </w:r>
      <w:r>
        <w:t>Smluvní strany nabudou konkrétní hmotný majetek, který v rámci Projektu vytvoří nebo</w:t>
      </w:r>
      <w:r>
        <w:rPr>
          <w:spacing w:val="1"/>
        </w:rPr>
        <w:t xml:space="preserve"> </w:t>
      </w:r>
      <w:r>
        <w:t>pořizují Smluvní strany společně, tj. svým společným jménem, do spoluvlastnictví. Podíly</w:t>
      </w:r>
      <w:r>
        <w:rPr>
          <w:spacing w:val="1"/>
        </w:rPr>
        <w:t xml:space="preserve"> </w:t>
      </w:r>
      <w:r>
        <w:t>Hlavního příjemce a Dalšího účastníka na vlastnictví pořízeného hmotného majetku budou</w:t>
      </w:r>
      <w:r>
        <w:rPr>
          <w:spacing w:val="1"/>
        </w:rPr>
        <w:t xml:space="preserve"> </w:t>
      </w:r>
      <w:r>
        <w:t>určeny</w:t>
      </w:r>
      <w:r>
        <w:rPr>
          <w:spacing w:val="1"/>
        </w:rPr>
        <w:t xml:space="preserve"> </w:t>
      </w:r>
      <w:r>
        <w:t>podle poměru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vynaložených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pořízení</w:t>
      </w:r>
      <w:r>
        <w:rPr>
          <w:spacing w:val="1"/>
        </w:rPr>
        <w:t xml:space="preserve"> </w:t>
      </w:r>
      <w:r>
        <w:t>předmětného</w:t>
      </w:r>
      <w:r>
        <w:rPr>
          <w:spacing w:val="1"/>
        </w:rPr>
        <w:t xml:space="preserve"> </w:t>
      </w:r>
      <w:r>
        <w:t>hmotného</w:t>
      </w:r>
      <w:r>
        <w:rPr>
          <w:spacing w:val="1"/>
        </w:rPr>
        <w:t xml:space="preserve"> </w:t>
      </w:r>
      <w:r>
        <w:t>majetku.</w:t>
      </w:r>
      <w:r>
        <w:rPr>
          <w:spacing w:val="1"/>
        </w:rPr>
        <w:t xml:space="preserve"> </w:t>
      </w:r>
      <w:r>
        <w:t>Podíly</w:t>
      </w:r>
      <w:r>
        <w:rPr>
          <w:spacing w:val="1"/>
        </w:rPr>
        <w:t xml:space="preserve"> </w:t>
      </w:r>
      <w:r>
        <w:t>Hlavního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účastníka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vytvořeného hmotného majetku budou určeny podle jejich skutečného přínosu a podílu na</w:t>
      </w:r>
      <w:r>
        <w:rPr>
          <w:spacing w:val="-47"/>
        </w:rPr>
        <w:t xml:space="preserve"> </w:t>
      </w:r>
      <w:r>
        <w:t>vytvoření</w:t>
      </w:r>
      <w:r>
        <w:rPr>
          <w:spacing w:val="1"/>
        </w:rPr>
        <w:t xml:space="preserve"> </w:t>
      </w:r>
      <w:r>
        <w:t>takového</w:t>
      </w:r>
      <w:r>
        <w:rPr>
          <w:spacing w:val="1"/>
        </w:rPr>
        <w:t xml:space="preserve"> </w:t>
      </w:r>
      <w:r>
        <w:t>hmotného</w:t>
      </w:r>
      <w:r>
        <w:rPr>
          <w:spacing w:val="1"/>
        </w:rPr>
        <w:t xml:space="preserve"> </w:t>
      </w:r>
      <w:r>
        <w:t>majetku.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podílu</w:t>
      </w:r>
      <w:r>
        <w:rPr>
          <w:spacing w:val="1"/>
        </w:rPr>
        <w:t xml:space="preserve"> </w:t>
      </w:r>
      <w:r>
        <w:t>nedohodnou,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poměr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stanoven</w:t>
      </w:r>
      <w:r>
        <w:rPr>
          <w:spacing w:val="1"/>
        </w:rPr>
        <w:t xml:space="preserve"> </w:t>
      </w:r>
      <w:r>
        <w:t>poměrem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Poskytovatele</w:t>
      </w:r>
      <w:r>
        <w:rPr>
          <w:spacing w:val="-2"/>
        </w:rPr>
        <w:t xml:space="preserve"> </w:t>
      </w:r>
      <w:r>
        <w:t>vynaložených</w:t>
      </w:r>
      <w:r>
        <w:rPr>
          <w:spacing w:val="-2"/>
        </w:rPr>
        <w:t xml:space="preserve"> </w:t>
      </w:r>
      <w:r>
        <w:t>na pořízení</w:t>
      </w:r>
      <w:r>
        <w:rPr>
          <w:spacing w:val="-3"/>
        </w:rPr>
        <w:t xml:space="preserve"> </w:t>
      </w:r>
      <w:r>
        <w:t>majetku</w:t>
      </w:r>
      <w:r>
        <w:rPr>
          <w:spacing w:val="-2"/>
        </w:rPr>
        <w:t xml:space="preserve"> </w:t>
      </w:r>
      <w:r>
        <w:t>jednotlivými</w:t>
      </w:r>
      <w:r>
        <w:rPr>
          <w:spacing w:val="-1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51"/>
        <w:jc w:val="both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pořizují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hmotný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nehmotný</w:t>
      </w:r>
      <w:r>
        <w:rPr>
          <w:spacing w:val="1"/>
        </w:rPr>
        <w:t xml:space="preserve"> </w:t>
      </w:r>
      <w:r>
        <w:t>majetek (včetně drobného</w:t>
      </w:r>
      <w:r>
        <w:rPr>
          <w:spacing w:val="1"/>
        </w:rPr>
        <w:t xml:space="preserve"> </w:t>
      </w:r>
      <w:r>
        <w:t>hmotného či nehmotného majetku) nebo</w:t>
      </w:r>
      <w:r>
        <w:rPr>
          <w:spacing w:val="49"/>
        </w:rPr>
        <w:t xml:space="preserve"> </w:t>
      </w:r>
      <w:r>
        <w:t>služby a zároveň</w:t>
      </w:r>
      <w:r>
        <w:rPr>
          <w:spacing w:val="1"/>
        </w:rPr>
        <w:t xml:space="preserve"> </w:t>
      </w:r>
      <w:r>
        <w:t>nelze aplikovat výjimku podle § 8 odst. 5 ZPVV (tj. specifikace majetku/služeb v návrhu</w:t>
      </w:r>
      <w:r>
        <w:rPr>
          <w:spacing w:val="1"/>
        </w:rPr>
        <w:t xml:space="preserve"> </w:t>
      </w:r>
      <w:r>
        <w:t>projektu), jsou povinny postupovat podle příslušných ustanovení zákona č. 134/2016 Sb., o</w:t>
      </w:r>
      <w:r>
        <w:rPr>
          <w:spacing w:val="-47"/>
        </w:rPr>
        <w:t xml:space="preserve"> </w:t>
      </w:r>
      <w:r>
        <w:t>zadávání veřejných zakázek, ve znění pozdějších předpisů (dále jen „ZVZ“), vždy bez ohledu</w:t>
      </w:r>
      <w:r>
        <w:rPr>
          <w:spacing w:val="-47"/>
        </w:rPr>
        <w:t xml:space="preserve"> </w:t>
      </w:r>
      <w:r>
        <w:t>na míru</w:t>
      </w:r>
      <w:r>
        <w:rPr>
          <w:spacing w:val="-2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výši poskytnuté</w:t>
      </w:r>
      <w:r>
        <w:rPr>
          <w:spacing w:val="-2"/>
        </w:rPr>
        <w:t xml:space="preserve"> </w:t>
      </w:r>
      <w:r>
        <w:t>podpory.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51"/>
        <w:jc w:val="both"/>
      </w:pPr>
      <w:r>
        <w:t>Po dobu realizace Projektu nejsou Smluvní strany oprávněny bez souhlasu Poskytovatele s</w:t>
      </w:r>
      <w:r>
        <w:rPr>
          <w:spacing w:val="1"/>
        </w:rPr>
        <w:t xml:space="preserve"> </w:t>
      </w:r>
      <w:r>
        <w:t>hmotným</w:t>
      </w:r>
      <w:r>
        <w:rPr>
          <w:spacing w:val="1"/>
        </w:rPr>
        <w:t xml:space="preserve"> </w:t>
      </w:r>
      <w:r>
        <w:t>majetkem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odst. 6.1</w:t>
      </w:r>
      <w:r>
        <w:rPr>
          <w:spacing w:val="1"/>
        </w:rPr>
        <w:t xml:space="preserve"> </w:t>
      </w:r>
      <w:r>
        <w:t>disponovat</w:t>
      </w:r>
      <w:r>
        <w:rPr>
          <w:spacing w:val="1"/>
        </w:rPr>
        <w:t xml:space="preserve"> </w:t>
      </w:r>
      <w:r>
        <w:t>ve prospěch</w:t>
      </w:r>
      <w:r>
        <w:rPr>
          <w:spacing w:val="1"/>
        </w:rPr>
        <w:t xml:space="preserve"> </w:t>
      </w:r>
      <w:r>
        <w:t>třetí osoby,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pak</w:t>
      </w:r>
      <w:r>
        <w:rPr>
          <w:spacing w:val="1"/>
        </w:rPr>
        <w:t xml:space="preserve"> </w:t>
      </w:r>
      <w:r>
        <w:t>nejsou</w:t>
      </w:r>
      <w:r>
        <w:rPr>
          <w:spacing w:val="1"/>
        </w:rPr>
        <w:t xml:space="preserve"> </w:t>
      </w:r>
      <w:r>
        <w:t>oprávněny</w:t>
      </w:r>
      <w:r>
        <w:rPr>
          <w:spacing w:val="1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hmotný</w:t>
      </w:r>
      <w:r>
        <w:rPr>
          <w:spacing w:val="1"/>
        </w:rPr>
        <w:t xml:space="preserve"> </w:t>
      </w:r>
      <w:r>
        <w:t>majetek</w:t>
      </w:r>
      <w:r>
        <w:rPr>
          <w:spacing w:val="1"/>
        </w:rPr>
        <w:t xml:space="preserve"> </w:t>
      </w:r>
      <w:r>
        <w:t>zcizit,</w:t>
      </w:r>
      <w:r>
        <w:rPr>
          <w:spacing w:val="1"/>
        </w:rPr>
        <w:t xml:space="preserve"> </w:t>
      </w:r>
      <w:r>
        <w:t>převést,</w:t>
      </w:r>
      <w:r>
        <w:rPr>
          <w:spacing w:val="1"/>
        </w:rPr>
        <w:t xml:space="preserve"> </w:t>
      </w:r>
      <w:r>
        <w:t>zatížit,</w:t>
      </w:r>
      <w:r>
        <w:rPr>
          <w:spacing w:val="1"/>
        </w:rPr>
        <w:t xml:space="preserve"> </w:t>
      </w:r>
      <w:r>
        <w:t>pronajmout,</w:t>
      </w:r>
      <w:r>
        <w:rPr>
          <w:spacing w:val="1"/>
        </w:rPr>
        <w:t xml:space="preserve"> </w:t>
      </w:r>
      <w:r>
        <w:t>půjčit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zapůjčit.</w:t>
      </w:r>
    </w:p>
    <w:p w:rsidR="00923200" w:rsidRDefault="00923200">
      <w:pPr>
        <w:pStyle w:val="Zkladntext"/>
        <w:spacing w:before="10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53"/>
        <w:jc w:val="both"/>
      </w:pPr>
      <w:r>
        <w:t>Hmotný</w:t>
      </w:r>
      <w:r>
        <w:rPr>
          <w:spacing w:val="1"/>
        </w:rPr>
        <w:t xml:space="preserve"> </w:t>
      </w:r>
      <w:r>
        <w:t>majetek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6.1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oprávněny</w:t>
      </w:r>
      <w:r>
        <w:rPr>
          <w:spacing w:val="1"/>
        </w:rPr>
        <w:t xml:space="preserve"> </w:t>
      </w:r>
      <w:r>
        <w:t>využívat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bezplatně.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Nadpis3"/>
        <w:numPr>
          <w:ilvl w:val="0"/>
          <w:numId w:val="1"/>
        </w:numPr>
        <w:tabs>
          <w:tab w:val="left" w:pos="928"/>
          <w:tab w:val="left" w:pos="929"/>
        </w:tabs>
        <w:ind w:right="652" w:hanging="708"/>
        <w:jc w:val="both"/>
      </w:pPr>
      <w:r>
        <w:t>Přístupová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užívací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k vneseným</w:t>
      </w:r>
      <w:r>
        <w:rPr>
          <w:spacing w:val="1"/>
        </w:rPr>
        <w:t xml:space="preserve"> </w:t>
      </w:r>
      <w:r>
        <w:t>předmětům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vlastnictví.</w:t>
      </w:r>
    </w:p>
    <w:p w:rsidR="00923200" w:rsidRDefault="00923200">
      <w:pPr>
        <w:pStyle w:val="Zkladntext"/>
        <w:rPr>
          <w:b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49"/>
        <w:jc w:val="both"/>
      </w:pPr>
      <w:r>
        <w:t xml:space="preserve">Ke Smluvní  </w:t>
      </w:r>
      <w:r>
        <w:rPr>
          <w:spacing w:val="29"/>
        </w:rPr>
        <w:t xml:space="preserve"> </w:t>
      </w:r>
      <w:r>
        <w:t xml:space="preserve">stranou   </w:t>
      </w:r>
      <w:r>
        <w:rPr>
          <w:spacing w:val="25"/>
        </w:rPr>
        <w:t xml:space="preserve"> </w:t>
      </w:r>
      <w:r>
        <w:t xml:space="preserve">vneseným   </w:t>
      </w:r>
      <w:r>
        <w:rPr>
          <w:spacing w:val="30"/>
        </w:rPr>
        <w:t xml:space="preserve"> </w:t>
      </w:r>
      <w:r>
        <w:t xml:space="preserve">předmětům   </w:t>
      </w:r>
      <w:r>
        <w:rPr>
          <w:spacing w:val="29"/>
        </w:rPr>
        <w:t xml:space="preserve"> </w:t>
      </w:r>
      <w:r>
        <w:t xml:space="preserve">duševního   </w:t>
      </w:r>
      <w:r>
        <w:rPr>
          <w:spacing w:val="27"/>
        </w:rPr>
        <w:t xml:space="preserve"> </w:t>
      </w:r>
      <w:r>
        <w:t xml:space="preserve">vlastnictví   </w:t>
      </w:r>
      <w:r>
        <w:rPr>
          <w:spacing w:val="25"/>
        </w:rPr>
        <w:t xml:space="preserve"> </w:t>
      </w:r>
      <w:r>
        <w:t>(definovaných</w:t>
      </w:r>
      <w:r>
        <w:rPr>
          <w:spacing w:val="-48"/>
        </w:rPr>
        <w:t xml:space="preserve"> </w:t>
      </w:r>
      <w:r>
        <w:t>v příloze č. 1), know-how a poznatkům do Projektu vzniká druhé Smluvní straně současně</w:t>
      </w:r>
      <w:r>
        <w:rPr>
          <w:spacing w:val="1"/>
        </w:rPr>
        <w:t xml:space="preserve"> </w:t>
      </w:r>
      <w:r>
        <w:t>nevýhradní právo k bezúplatnému (vy)užití tohoto předmětu / těchto předmětů duševního</w:t>
      </w:r>
      <w:r>
        <w:rPr>
          <w:spacing w:val="-47"/>
        </w:rPr>
        <w:t xml:space="preserve"> </w:t>
      </w:r>
      <w:r>
        <w:t>vlastnictví (nevýhradní licence), a to pouze pokud takové (vy)užití je nezbytné pro to, aby</w:t>
      </w:r>
      <w:r>
        <w:rPr>
          <w:spacing w:val="1"/>
        </w:rPr>
        <w:t xml:space="preserve"> </w:t>
      </w:r>
      <w:r>
        <w:t>druhá Smluvní strana mohla plnit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Smlouvu a své</w:t>
      </w:r>
      <w:r>
        <w:rPr>
          <w:spacing w:val="1"/>
        </w:rPr>
        <w:t xml:space="preserve"> </w:t>
      </w:r>
      <w:r>
        <w:t>úkoly</w:t>
      </w:r>
      <w:r>
        <w:rPr>
          <w:spacing w:val="1"/>
        </w:rPr>
        <w:t xml:space="preserve"> </w:t>
      </w:r>
      <w:r>
        <w:t>při řešení Projektu,</w:t>
      </w:r>
      <w:r>
        <w:rPr>
          <w:spacing w:val="1"/>
        </w:rPr>
        <w:t xml:space="preserve"> </w:t>
      </w:r>
      <w:r>
        <w:t>a při</w:t>
      </w:r>
      <w:r>
        <w:rPr>
          <w:spacing w:val="1"/>
        </w:rPr>
        <w:t xml:space="preserve"> </w:t>
      </w:r>
      <w:r>
        <w:t>zachování odpovídajících podmínek mlčenlivosti. Poskytnutí nevýhradní licence trvá po</w:t>
      </w:r>
      <w:r>
        <w:rPr>
          <w:spacing w:val="1"/>
        </w:rPr>
        <w:t xml:space="preserve"> </w:t>
      </w:r>
      <w:r>
        <w:t>dobu řešení Projektu a nezahrnuje právo na poskytování podlicencí, ledaže se Smluvní</w:t>
      </w:r>
      <w:r>
        <w:rPr>
          <w:spacing w:val="1"/>
        </w:rPr>
        <w:t xml:space="preserve"> </w:t>
      </w:r>
      <w:r>
        <w:t>strany dohodnou jinak. (Vy)užití vnesených předmětů duševního vlastnictví se považuje za</w:t>
      </w:r>
      <w:r>
        <w:rPr>
          <w:spacing w:val="1"/>
        </w:rPr>
        <w:t xml:space="preserve"> </w:t>
      </w:r>
      <w:r>
        <w:t>nezbytné,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úkolů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řešení Projektu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bez</w:t>
      </w:r>
      <w:r>
        <w:rPr>
          <w:spacing w:val="49"/>
        </w:rPr>
        <w:t xml:space="preserve"> </w:t>
      </w:r>
      <w:r>
        <w:t>takového</w:t>
      </w:r>
      <w:r>
        <w:rPr>
          <w:spacing w:val="1"/>
        </w:rPr>
        <w:t xml:space="preserve"> </w:t>
      </w:r>
      <w:r>
        <w:t>(vy)užití</w:t>
      </w:r>
      <w:r>
        <w:rPr>
          <w:spacing w:val="1"/>
        </w:rPr>
        <w:t xml:space="preserve"> </w:t>
      </w:r>
      <w:r>
        <w:t>nebylo</w:t>
      </w:r>
      <w:r>
        <w:rPr>
          <w:spacing w:val="1"/>
        </w:rPr>
        <w:t xml:space="preserve"> </w:t>
      </w:r>
      <w:r>
        <w:t>možné,</w:t>
      </w:r>
      <w:r>
        <w:rPr>
          <w:spacing w:val="1"/>
        </w:rPr>
        <w:t xml:space="preserve"> </w:t>
      </w:r>
      <w:r>
        <w:t>bylo</w:t>
      </w:r>
      <w:r>
        <w:rPr>
          <w:spacing w:val="1"/>
        </w:rPr>
        <w:t xml:space="preserve"> </w:t>
      </w:r>
      <w:r>
        <w:t>podstatně</w:t>
      </w:r>
      <w:r>
        <w:rPr>
          <w:spacing w:val="1"/>
        </w:rPr>
        <w:t xml:space="preserve"> </w:t>
      </w:r>
      <w:r>
        <w:t>zpožděné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t>vyžádalo</w:t>
      </w:r>
      <w:r>
        <w:rPr>
          <w:spacing w:val="50"/>
        </w:rPr>
        <w:t xml:space="preserve"> </w:t>
      </w:r>
      <w:r>
        <w:t>podstatné</w:t>
      </w:r>
      <w:r>
        <w:rPr>
          <w:spacing w:val="1"/>
        </w:rPr>
        <w:t xml:space="preserve"> </w:t>
      </w:r>
      <w:r>
        <w:t>dodatečné finanční</w:t>
      </w:r>
      <w:r>
        <w:rPr>
          <w:spacing w:val="-1"/>
        </w:rPr>
        <w:t xml:space="preserve"> </w:t>
      </w:r>
      <w:r>
        <w:t>náklady nebo</w:t>
      </w:r>
      <w:r>
        <w:rPr>
          <w:spacing w:val="-2"/>
        </w:rPr>
        <w:t xml:space="preserve"> </w:t>
      </w:r>
      <w:r>
        <w:t>lidské</w:t>
      </w:r>
      <w:r>
        <w:rPr>
          <w:spacing w:val="-2"/>
        </w:rPr>
        <w:t xml:space="preserve"> </w:t>
      </w:r>
      <w:r>
        <w:t>zdroje.</w:t>
      </w:r>
    </w:p>
    <w:p w:rsidR="00923200" w:rsidRDefault="00923200">
      <w:pPr>
        <w:jc w:val="both"/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Po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přestanou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užívat</w:t>
      </w:r>
      <w:r>
        <w:rPr>
          <w:spacing w:val="1"/>
        </w:rPr>
        <w:t xml:space="preserve"> </w:t>
      </w:r>
      <w:r>
        <w:t>hmotný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nehmotný</w:t>
      </w:r>
      <w:r>
        <w:rPr>
          <w:spacing w:val="49"/>
        </w:rPr>
        <w:t xml:space="preserve"> </w:t>
      </w:r>
      <w:r>
        <w:t>majetek</w:t>
      </w:r>
      <w:r>
        <w:rPr>
          <w:spacing w:val="1"/>
        </w:rPr>
        <w:t xml:space="preserve"> </w:t>
      </w:r>
      <w:r>
        <w:t>vnesený jednou ze Smluvních stran a současně se všechny Smluvní strany zavazují vrátit si</w:t>
      </w:r>
      <w:r>
        <w:rPr>
          <w:spacing w:val="1"/>
        </w:rPr>
        <w:t xml:space="preserve"> </w:t>
      </w:r>
      <w:r>
        <w:t>navzájem tento majetek včetně nosičů duševního vlastnictví a veškerých příslušných a</w:t>
      </w:r>
      <w:r>
        <w:rPr>
          <w:spacing w:val="1"/>
        </w:rPr>
        <w:t xml:space="preserve"> </w:t>
      </w:r>
      <w:r>
        <w:t>souvisejících</w:t>
      </w:r>
      <w:r>
        <w:rPr>
          <w:spacing w:val="1"/>
        </w:rPr>
        <w:t xml:space="preserve"> </w:t>
      </w:r>
      <w:r>
        <w:t>dokumentů.</w:t>
      </w:r>
      <w:r>
        <w:rPr>
          <w:spacing w:val="1"/>
        </w:rPr>
        <w:t xml:space="preserve"> </w:t>
      </w:r>
      <w:r>
        <w:t>V takovém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povinny</w:t>
      </w:r>
      <w:r>
        <w:rPr>
          <w:spacing w:val="1"/>
        </w:rPr>
        <w:t xml:space="preserve"> </w:t>
      </w:r>
      <w:r>
        <w:t>zachovat</w:t>
      </w:r>
      <w:r>
        <w:rPr>
          <w:spacing w:val="1"/>
        </w:rPr>
        <w:t xml:space="preserve"> </w:t>
      </w:r>
      <w:r>
        <w:t>mlčenlivost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veškerých</w:t>
      </w:r>
      <w:r>
        <w:rPr>
          <w:spacing w:val="1"/>
        </w:rPr>
        <w:t xml:space="preserve"> </w:t>
      </w:r>
      <w:r>
        <w:t>skutečnostech,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kterých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oprávněním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odstavce</w:t>
      </w:r>
      <w:r>
        <w:rPr>
          <w:spacing w:val="1"/>
        </w:rPr>
        <w:t xml:space="preserve"> </w:t>
      </w:r>
      <w:r>
        <w:t>dozvěděly.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zachovávat</w:t>
      </w:r>
      <w:r>
        <w:rPr>
          <w:spacing w:val="1"/>
        </w:rPr>
        <w:t xml:space="preserve"> </w:t>
      </w:r>
      <w:r>
        <w:t>mlčenlivost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-1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 nahradit</w:t>
      </w:r>
      <w:r>
        <w:rPr>
          <w:spacing w:val="-1"/>
        </w:rPr>
        <w:t xml:space="preserve"> </w:t>
      </w:r>
      <w:r>
        <w:t>poškozené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vzniklou</w:t>
      </w:r>
      <w:r>
        <w:rPr>
          <w:spacing w:val="-4"/>
        </w:rPr>
        <w:t xml:space="preserve"> </w:t>
      </w:r>
      <w:r>
        <w:t>škodu.</w:t>
      </w:r>
    </w:p>
    <w:p w:rsidR="00923200" w:rsidRDefault="00923200">
      <w:pPr>
        <w:pStyle w:val="Zkladntext"/>
      </w:pPr>
    </w:p>
    <w:p w:rsidR="00923200" w:rsidRDefault="0013491D">
      <w:pPr>
        <w:pStyle w:val="Nadpis3"/>
        <w:numPr>
          <w:ilvl w:val="0"/>
          <w:numId w:val="1"/>
        </w:numPr>
        <w:tabs>
          <w:tab w:val="left" w:pos="928"/>
          <w:tab w:val="left" w:pos="929"/>
        </w:tabs>
        <w:spacing w:before="1"/>
        <w:ind w:hanging="709"/>
        <w:jc w:val="left"/>
      </w:pPr>
      <w:r>
        <w:t>Práva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ochrana</w:t>
      </w:r>
    </w:p>
    <w:p w:rsidR="00923200" w:rsidRDefault="00923200">
      <w:pPr>
        <w:pStyle w:val="Zkladntext"/>
        <w:rPr>
          <w:b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Všechna práva k výsledkům Projektu a chráněná práva předmětů duševního vlastnictví,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autorských</w:t>
      </w:r>
      <w:r>
        <w:rPr>
          <w:spacing w:val="1"/>
        </w:rPr>
        <w:t xml:space="preserve"> </w:t>
      </w:r>
      <w:r>
        <w:t>práv,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nové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poznatky</w:t>
      </w:r>
      <w:r>
        <w:rPr>
          <w:spacing w:val="1"/>
        </w:rPr>
        <w:t xml:space="preserve"> </w:t>
      </w:r>
      <w:r>
        <w:t>tvořící</w:t>
      </w:r>
      <w:r>
        <w:rPr>
          <w:spacing w:val="1"/>
        </w:rPr>
        <w:t xml:space="preserve"> </w:t>
      </w:r>
      <w:r>
        <w:t>výrobní</w:t>
      </w:r>
      <w:r>
        <w:rPr>
          <w:spacing w:val="1"/>
        </w:rPr>
        <w:t xml:space="preserve"> </w:t>
      </w:r>
      <w:r>
        <w:t>nebo</w:t>
      </w:r>
      <w:r>
        <w:rPr>
          <w:spacing w:val="49"/>
        </w:rPr>
        <w:t xml:space="preserve"> </w:t>
      </w:r>
      <w:r>
        <w:t>obchodní</w:t>
      </w:r>
      <w:r>
        <w:rPr>
          <w:spacing w:val="1"/>
        </w:rPr>
        <w:t xml:space="preserve"> </w:t>
      </w:r>
      <w:r>
        <w:t>tajemství (know-how), patří Hlavnímu příjemci a Dalšímu účastníku. Předměty duševního</w:t>
      </w:r>
      <w:r>
        <w:rPr>
          <w:spacing w:val="1"/>
        </w:rPr>
        <w:t xml:space="preserve"> </w:t>
      </w:r>
      <w:r>
        <w:t>vlastnictví vzniklé při plnění úkolů v rámci Projektu jsou majetkem té Smluvní strany, jejíž</w:t>
      </w:r>
      <w:r>
        <w:rPr>
          <w:spacing w:val="1"/>
        </w:rPr>
        <w:t xml:space="preserve"> </w:t>
      </w:r>
      <w:r>
        <w:t>pracovníci</w:t>
      </w:r>
      <w:r>
        <w:rPr>
          <w:spacing w:val="1"/>
        </w:rPr>
        <w:t xml:space="preserve"> </w:t>
      </w:r>
      <w:r>
        <w:t>předmět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vytvořili,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předpokladu,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rozdělení</w:t>
      </w:r>
      <w:r>
        <w:rPr>
          <w:spacing w:val="1"/>
        </w:rPr>
        <w:t xml:space="preserve"> </w:t>
      </w:r>
      <w:r>
        <w:t>respektuje zákaz nepřímé veřejné podpory dle Rámce. Rozdělení práv ke všem výsledkům</w:t>
      </w:r>
      <w:r>
        <w:rPr>
          <w:spacing w:val="1"/>
        </w:rPr>
        <w:t xml:space="preserve"> </w:t>
      </w:r>
      <w:r>
        <w:t>Projektu vychází ze závazných parametrů Projektu uvedených přímo v návrhu Projektu u</w:t>
      </w:r>
      <w:r>
        <w:rPr>
          <w:spacing w:val="1"/>
        </w:rPr>
        <w:t xml:space="preserve"> </w:t>
      </w:r>
      <w:r>
        <w:t>každého</w:t>
      </w:r>
      <w:r>
        <w:rPr>
          <w:spacing w:val="-1"/>
        </w:rPr>
        <w:t xml:space="preserve"> </w:t>
      </w:r>
      <w:r>
        <w:t>druhu</w:t>
      </w:r>
      <w:r>
        <w:rPr>
          <w:spacing w:val="-1"/>
        </w:rPr>
        <w:t xml:space="preserve"> </w:t>
      </w:r>
      <w:r>
        <w:t>výstupu/výsledku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specifikovaných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 č.</w:t>
      </w:r>
      <w:r>
        <w:rPr>
          <w:spacing w:val="-2"/>
        </w:rPr>
        <w:t xml:space="preserve"> </w:t>
      </w:r>
      <w:r>
        <w:t>2.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2"/>
        <w:jc w:val="both"/>
      </w:pPr>
      <w:r>
        <w:t>Předmětem duševního vlastnictví je majetek nehmotné povahy, kterým jsou díla chráněná</w:t>
      </w:r>
      <w:r>
        <w:rPr>
          <w:spacing w:val="1"/>
        </w:rPr>
        <w:t xml:space="preserve"> </w:t>
      </w:r>
      <w:r>
        <w:t>podle práva autorského a práv souvisejících s právem autorským a předměty průmyslově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ochrany,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technická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(patenty,</w:t>
      </w:r>
      <w:r>
        <w:rPr>
          <w:spacing w:val="1"/>
        </w:rPr>
        <w:t xml:space="preserve"> </w:t>
      </w:r>
      <w:r>
        <w:t>užitné</w:t>
      </w:r>
      <w:r>
        <w:rPr>
          <w:spacing w:val="1"/>
        </w:rPr>
        <w:t xml:space="preserve"> </w:t>
      </w:r>
      <w:r>
        <w:t>vzory,</w:t>
      </w:r>
      <w:r>
        <w:rPr>
          <w:spacing w:val="1"/>
        </w:rPr>
        <w:t xml:space="preserve"> </w:t>
      </w:r>
      <w:r>
        <w:t>topografie</w:t>
      </w:r>
      <w:r>
        <w:rPr>
          <w:spacing w:val="1"/>
        </w:rPr>
        <w:t xml:space="preserve"> </w:t>
      </w:r>
      <w:r>
        <w:t>polovodičových</w:t>
      </w:r>
      <w:r>
        <w:rPr>
          <w:spacing w:val="1"/>
        </w:rPr>
        <w:t xml:space="preserve"> </w:t>
      </w:r>
      <w:r>
        <w:t>výrobků aj.), průmyslové vzory, označení výrobků a služeb (ochranné známky, označení</w:t>
      </w:r>
      <w:r>
        <w:rPr>
          <w:spacing w:val="1"/>
        </w:rPr>
        <w:t xml:space="preserve"> </w:t>
      </w:r>
      <w:r>
        <w:t>původu,</w:t>
      </w:r>
      <w:r>
        <w:rPr>
          <w:spacing w:val="1"/>
        </w:rPr>
        <w:t xml:space="preserve"> </w:t>
      </w:r>
      <w:r>
        <w:t>zeměpisná</w:t>
      </w:r>
      <w:r>
        <w:rPr>
          <w:spacing w:val="1"/>
        </w:rPr>
        <w:t xml:space="preserve"> </w:t>
      </w:r>
      <w:r>
        <w:t>označení,</w:t>
      </w:r>
      <w:r>
        <w:rPr>
          <w:spacing w:val="1"/>
        </w:rPr>
        <w:t xml:space="preserve"> </w:t>
      </w:r>
      <w:r>
        <w:t>obchodní</w:t>
      </w:r>
      <w:r>
        <w:rPr>
          <w:spacing w:val="1"/>
        </w:rPr>
        <w:t xml:space="preserve"> </w:t>
      </w:r>
      <w:r>
        <w:t>firma)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především</w:t>
      </w:r>
      <w:r>
        <w:rPr>
          <w:spacing w:val="1"/>
        </w:rPr>
        <w:t xml:space="preserve"> </w:t>
      </w:r>
      <w:r>
        <w:t>obchodní</w:t>
      </w:r>
      <w:r>
        <w:rPr>
          <w:spacing w:val="1"/>
        </w:rPr>
        <w:t xml:space="preserve"> </w:t>
      </w:r>
      <w:r>
        <w:t>tajemství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know-how</w:t>
      </w:r>
      <w:r>
        <w:rPr>
          <w:spacing w:val="-3"/>
        </w:rPr>
        <w:t xml:space="preserve"> </w:t>
      </w:r>
      <w:r>
        <w:t>(psané</w:t>
      </w:r>
      <w:r>
        <w:rPr>
          <w:spacing w:val="1"/>
        </w:rPr>
        <w:t xml:space="preserve"> </w:t>
      </w:r>
      <w:r>
        <w:t>i nepsané výrobní,</w:t>
      </w:r>
      <w:r>
        <w:rPr>
          <w:spacing w:val="-2"/>
        </w:rPr>
        <w:t xml:space="preserve"> </w:t>
      </w:r>
      <w:r>
        <w:t>obchodní a</w:t>
      </w:r>
      <w:r>
        <w:rPr>
          <w:spacing w:val="-1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zkušenosti).</w:t>
      </w:r>
    </w:p>
    <w:p w:rsidR="00923200" w:rsidRDefault="00923200">
      <w:pPr>
        <w:pStyle w:val="Zkladntext"/>
        <w:spacing w:before="12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9"/>
        <w:jc w:val="both"/>
      </w:pPr>
      <w:r>
        <w:t>Jestliže je při plnění této Smlouvy nebo při řešení Projektu vytvořen výsledek Projektu</w:t>
      </w:r>
      <w:r>
        <w:rPr>
          <w:spacing w:val="1"/>
        </w:rPr>
        <w:t xml:space="preserve"> </w:t>
      </w:r>
      <w:r>
        <w:t>(zejména předmět duševního vlastnictví), k němuž vzniknou práva jen jedné ze 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(duševní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vyprodukované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jednou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 projektu</w:t>
      </w:r>
      <w:r>
        <w:rPr>
          <w:spacing w:val="1"/>
        </w:rPr>
        <w:t xml:space="preserve"> </w:t>
      </w:r>
      <w:r>
        <w:t>neočekávané), zavazuje se tato Smluvní strana (i) bez zbytečného odkladu informovat o</w:t>
      </w:r>
      <w:r>
        <w:rPr>
          <w:spacing w:val="1"/>
        </w:rPr>
        <w:t xml:space="preserve"> </w:t>
      </w:r>
      <w:r>
        <w:t>vzniku takového výsledku Projektu duhou Smluvní stranu a (ii) poskytnout jí na její žádost</w:t>
      </w:r>
      <w:r>
        <w:rPr>
          <w:spacing w:val="1"/>
        </w:rPr>
        <w:t xml:space="preserve"> </w:t>
      </w:r>
      <w:r>
        <w:t>nevýhradní právo k bezúplatnému (vy)užití tohoto výsledku Projektu, a to pouze pokud</w:t>
      </w:r>
      <w:r>
        <w:rPr>
          <w:spacing w:val="1"/>
        </w:rPr>
        <w:t xml:space="preserve"> </w:t>
      </w:r>
      <w:r>
        <w:t xml:space="preserve">takové (vy)užití je </w:t>
      </w:r>
      <w:r>
        <w:rPr>
          <w:i/>
        </w:rPr>
        <w:t xml:space="preserve">nezbytné </w:t>
      </w:r>
      <w:r>
        <w:t>pro to, aby dotyčná Smluvní strana mohla plnit své úkoly v</w:t>
      </w:r>
      <w:r>
        <w:rPr>
          <w:spacing w:val="1"/>
        </w:rPr>
        <w:t xml:space="preserve"> </w:t>
      </w:r>
      <w:r>
        <w:t>rámci řešení Projektu. Právo k (vy)užití dle tohoto odstavce bude poskytnuto na dobu</w:t>
      </w:r>
      <w:r>
        <w:rPr>
          <w:spacing w:val="1"/>
        </w:rPr>
        <w:t xml:space="preserve"> </w:t>
      </w:r>
      <w:r>
        <w:t xml:space="preserve">trvání Projektu. Pro určení, kdy je (vy)užití pro Smluvní stranu </w:t>
      </w:r>
      <w:r>
        <w:rPr>
          <w:i/>
        </w:rPr>
        <w:t>nezbytné</w:t>
      </w:r>
      <w:r>
        <w:t>, platí obdobně</w:t>
      </w:r>
      <w:r>
        <w:rPr>
          <w:spacing w:val="1"/>
        </w:rPr>
        <w:t xml:space="preserve"> </w:t>
      </w:r>
      <w:r>
        <w:t>ustanovení poslední věty odst. 7. 1. této Smlouvy. Smluvní strana, která je majitelem</w:t>
      </w:r>
      <w:r>
        <w:rPr>
          <w:spacing w:val="1"/>
        </w:rPr>
        <w:t xml:space="preserve"> </w:t>
      </w:r>
      <w:r>
        <w:t>takového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vlastnictví,</w:t>
      </w:r>
      <w:r>
        <w:rPr>
          <w:spacing w:val="1"/>
        </w:rPr>
        <w:t xml:space="preserve"> </w:t>
      </w:r>
      <w:r>
        <w:t>nese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>spojené</w:t>
      </w:r>
      <w:r>
        <w:rPr>
          <w:spacing w:val="1"/>
        </w:rPr>
        <w:t xml:space="preserve"> </w:t>
      </w:r>
      <w:r>
        <w:t>s podáním</w:t>
      </w:r>
      <w:r>
        <w:rPr>
          <w:spacing w:val="1"/>
        </w:rPr>
        <w:t xml:space="preserve"> </w:t>
      </w:r>
      <w:r>
        <w:t>přihlášek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vedením</w:t>
      </w:r>
      <w:r>
        <w:rPr>
          <w:spacing w:val="1"/>
        </w:rPr>
        <w:t xml:space="preserve"> </w:t>
      </w:r>
      <w:r>
        <w:t>příslušných</w:t>
      </w:r>
      <w:r>
        <w:rPr>
          <w:spacing w:val="-1"/>
        </w:rPr>
        <w:t xml:space="preserve"> </w:t>
      </w:r>
      <w:r>
        <w:t>řízení.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Smluvní strana, které náleží právo k Předmětu duševního vlastnictví, není touto Smlouvou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poskytnutím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omezena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dalším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duševního</w:t>
      </w:r>
      <w:r>
        <w:rPr>
          <w:spacing w:val="-1"/>
        </w:rPr>
        <w:t xml:space="preserve"> </w:t>
      </w:r>
      <w:r>
        <w:t>vlastnictví.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Smluvní strana, které budou poskytnuta práva dle odst. 8. 3. této Smlouvy, není oprávněna</w:t>
      </w:r>
      <w:r>
        <w:rPr>
          <w:spacing w:val="-47"/>
        </w:rPr>
        <w:t xml:space="preserve"> </w:t>
      </w:r>
      <w:r>
        <w:t>přenechat výkon těchto práv jiným osobám. Tato Smluvní strana není povinna poskytnutá</w:t>
      </w:r>
      <w:r>
        <w:rPr>
          <w:spacing w:val="1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3. 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využít.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8"/>
          <w:tab w:val="left" w:pos="929"/>
        </w:tabs>
        <w:ind w:right="0" w:hanging="709"/>
      </w:pPr>
      <w:r>
        <w:t>Vznikne-li</w:t>
      </w:r>
      <w:r>
        <w:rPr>
          <w:spacing w:val="12"/>
        </w:rPr>
        <w:t xml:space="preserve"> </w:t>
      </w:r>
      <w:r>
        <w:t>konkrétní</w:t>
      </w:r>
      <w:r>
        <w:rPr>
          <w:spacing w:val="10"/>
        </w:rPr>
        <w:t xml:space="preserve"> </w:t>
      </w:r>
      <w:r>
        <w:t>výsledek</w:t>
      </w:r>
      <w:r>
        <w:rPr>
          <w:spacing w:val="11"/>
        </w:rPr>
        <w:t xml:space="preserve"> </w:t>
      </w:r>
      <w:r>
        <w:t>Projektu</w:t>
      </w:r>
      <w:r>
        <w:rPr>
          <w:spacing w:val="11"/>
        </w:rPr>
        <w:t xml:space="preserve"> </w:t>
      </w:r>
      <w:r>
        <w:t>(zejména</w:t>
      </w:r>
      <w:r>
        <w:rPr>
          <w:spacing w:val="12"/>
        </w:rPr>
        <w:t xml:space="preserve"> </w:t>
      </w:r>
      <w:r>
        <w:t>předmět</w:t>
      </w:r>
      <w:r>
        <w:rPr>
          <w:spacing w:val="11"/>
        </w:rPr>
        <w:t xml:space="preserve"> </w:t>
      </w:r>
      <w:r>
        <w:t>duševního</w:t>
      </w:r>
      <w:r>
        <w:rPr>
          <w:spacing w:val="11"/>
        </w:rPr>
        <w:t xml:space="preserve"> </w:t>
      </w:r>
      <w:r>
        <w:t>vlastnictví)</w:t>
      </w:r>
      <w:r>
        <w:rPr>
          <w:spacing w:val="11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plnění</w:t>
      </w:r>
    </w:p>
    <w:p w:rsidR="00923200" w:rsidRDefault="00923200">
      <w:pPr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pStyle w:val="Zkladntext"/>
        <w:ind w:left="928" w:right="649"/>
        <w:jc w:val="both"/>
      </w:pPr>
      <w:r>
        <w:t>úkolů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prokazatelně</w:t>
      </w:r>
      <w:r>
        <w:rPr>
          <w:spacing w:val="1"/>
        </w:rPr>
        <w:t xml:space="preserve"> </w:t>
      </w:r>
      <w:r>
        <w:t>spoluprací</w:t>
      </w:r>
      <w:r>
        <w:rPr>
          <w:spacing w:val="1"/>
        </w:rPr>
        <w:t xml:space="preserve"> </w:t>
      </w:r>
      <w:r>
        <w:t>pracovníků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duševní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společným</w:t>
      </w:r>
      <w:r>
        <w:rPr>
          <w:spacing w:val="1"/>
        </w:rPr>
        <w:t xml:space="preserve"> </w:t>
      </w:r>
      <w:r>
        <w:t>majetkem</w:t>
      </w:r>
      <w:r>
        <w:rPr>
          <w:spacing w:val="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 poměru</w:t>
      </w:r>
      <w:r>
        <w:rPr>
          <w:spacing w:val="1"/>
        </w:rPr>
        <w:t xml:space="preserve"> </w:t>
      </w:r>
      <w:r>
        <w:t>rozdělených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k výsledkům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 závazných</w:t>
      </w:r>
      <w:r>
        <w:rPr>
          <w:spacing w:val="1"/>
        </w:rPr>
        <w:t xml:space="preserve"> </w:t>
      </w:r>
      <w:r>
        <w:t>parametrech</w:t>
      </w:r>
      <w:r>
        <w:rPr>
          <w:spacing w:val="1"/>
        </w:rPr>
        <w:t xml:space="preserve"> </w:t>
      </w:r>
      <w:r>
        <w:t>přímo</w:t>
      </w:r>
      <w:r>
        <w:rPr>
          <w:spacing w:val="1"/>
        </w:rPr>
        <w:t xml:space="preserve"> </w:t>
      </w:r>
      <w:r>
        <w:t>v návrhu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každého</w:t>
      </w:r>
      <w:r>
        <w:rPr>
          <w:spacing w:val="1"/>
        </w:rPr>
        <w:t xml:space="preserve"> </w:t>
      </w:r>
      <w:r>
        <w:t>druhu</w:t>
      </w:r>
      <w:r>
        <w:rPr>
          <w:spacing w:val="1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v příloze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předem</w:t>
      </w:r>
      <w:r>
        <w:rPr>
          <w:spacing w:val="1"/>
        </w:rPr>
        <w:t xml:space="preserve"> </w:t>
      </w:r>
      <w:r>
        <w:t>nedeklarovaných</w:t>
      </w:r>
      <w:r>
        <w:rPr>
          <w:spacing w:val="1"/>
        </w:rPr>
        <w:t xml:space="preserve"> </w:t>
      </w:r>
      <w:r>
        <w:t>výsledků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společné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rozdělí</w:t>
      </w:r>
      <w:r>
        <w:rPr>
          <w:spacing w:val="1"/>
        </w:rPr>
        <w:t xml:space="preserve"> </w:t>
      </w:r>
      <w:r>
        <w:t>v poměru</w:t>
      </w:r>
      <w:r>
        <w:rPr>
          <w:spacing w:val="1"/>
        </w:rPr>
        <w:t xml:space="preserve"> </w:t>
      </w:r>
      <w:r>
        <w:t>skutečných</w:t>
      </w:r>
      <w:r>
        <w:rPr>
          <w:spacing w:val="1"/>
        </w:rPr>
        <w:t xml:space="preserve"> </w:t>
      </w:r>
      <w:r>
        <w:t>majetkových</w:t>
      </w:r>
      <w:r>
        <w:rPr>
          <w:spacing w:val="1"/>
        </w:rPr>
        <w:t xml:space="preserve"> </w:t>
      </w:r>
      <w:r>
        <w:t>podílů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přínosu,</w:t>
      </w:r>
      <w:r>
        <w:rPr>
          <w:spacing w:val="1"/>
        </w:rPr>
        <w:t xml:space="preserve"> </w:t>
      </w:r>
      <w:r>
        <w:t>v jakém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vytvoření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podíleli</w:t>
      </w:r>
      <w:r>
        <w:rPr>
          <w:spacing w:val="1"/>
        </w:rPr>
        <w:t xml:space="preserve"> </w:t>
      </w:r>
      <w:r>
        <w:t>pracovníci každé ze Smluvních stran. Při formálně právní ochraně jednotlivých výsledků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uváděny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spolupřihlašovatelé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spolumajitelé/spoluvlastníci. Stejný princip bude v závislosti na legislativním vývoji použit i</w:t>
      </w:r>
      <w:r>
        <w:rPr>
          <w:spacing w:val="1"/>
        </w:rPr>
        <w:t xml:space="preserve"> </w:t>
      </w:r>
      <w:r>
        <w:t>pro započítávání relevantních výsledků do Rejstříku informací o výsledcích (RIV). Náklady</w:t>
      </w:r>
      <w:r>
        <w:rPr>
          <w:spacing w:val="1"/>
        </w:rPr>
        <w:t xml:space="preserve"> </w:t>
      </w:r>
      <w:r>
        <w:t>spojené s ochranou výsledků Projektu (zejména předmětů duševního vlastnictví) ponesou</w:t>
      </w:r>
      <w:r>
        <w:rPr>
          <w:spacing w:val="1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poměru</w:t>
      </w:r>
      <w:r>
        <w:rPr>
          <w:spacing w:val="-4"/>
        </w:rPr>
        <w:t xml:space="preserve"> </w:t>
      </w:r>
      <w:r>
        <w:t>odpovídajícím jejich podílu</w:t>
      </w:r>
      <w:r>
        <w:rPr>
          <w:spacing w:val="-2"/>
        </w:rPr>
        <w:t xml:space="preserve"> </w:t>
      </w:r>
      <w:r>
        <w:t>na výsledcích</w:t>
      </w:r>
      <w:r>
        <w:rPr>
          <w:spacing w:val="-4"/>
        </w:rPr>
        <w:t xml:space="preserve"> </w:t>
      </w:r>
      <w:r>
        <w:t>Projektu.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49"/>
        <w:jc w:val="both"/>
      </w:pPr>
      <w:r>
        <w:t>Pokud práva z předmětu duševního vlastnictví, který bude vytvořen při realizaci Projektu,</w:t>
      </w:r>
      <w:r>
        <w:rPr>
          <w:spacing w:val="1"/>
        </w:rPr>
        <w:t xml:space="preserve"> </w:t>
      </w:r>
      <w:r>
        <w:t>náleží v souladu s ustanoveními Smlouvy více Smluvním stranám, o využití těchto práv</w:t>
      </w:r>
      <w:r>
        <w:rPr>
          <w:spacing w:val="1"/>
        </w:rPr>
        <w:t xml:space="preserve"> </w:t>
      </w:r>
      <w:r>
        <w:t>rozhodnou dotčené Smluvní strany jako spolumajitelé jednomyslně, žádná ze Smluvních</w:t>
      </w:r>
      <w:r>
        <w:rPr>
          <w:spacing w:val="1"/>
        </w:rPr>
        <w:t xml:space="preserve"> </w:t>
      </w:r>
      <w:r>
        <w:t>stran není oprávněna využívat tato práva bez souhlasu zbývajících Smluvních stran jako</w:t>
      </w:r>
      <w:r>
        <w:rPr>
          <w:spacing w:val="1"/>
        </w:rPr>
        <w:t xml:space="preserve"> </w:t>
      </w:r>
      <w:r>
        <w:t>spolumajitelů. Smluvní strany se zavazují vynaložit maximální úsilí o dohodu na společném</w:t>
      </w:r>
      <w:r>
        <w:rPr>
          <w:spacing w:val="1"/>
        </w:rPr>
        <w:t xml:space="preserve"> </w:t>
      </w:r>
      <w:r>
        <w:t>využití práv z předmětu duševního vlastnictví, tomuto bude sepsána samostatná licenční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(vzor licenční smlouvy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uveden v příloze č.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K platnému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třeba</w:t>
      </w:r>
      <w:r>
        <w:rPr>
          <w:spacing w:val="15"/>
        </w:rPr>
        <w:t xml:space="preserve"> </w:t>
      </w:r>
      <w:r>
        <w:t>souhlasu</w:t>
      </w:r>
      <w:r>
        <w:rPr>
          <w:spacing w:val="15"/>
        </w:rPr>
        <w:t xml:space="preserve"> </w:t>
      </w:r>
      <w:r>
        <w:t>dotčených</w:t>
      </w:r>
      <w:r>
        <w:rPr>
          <w:spacing w:val="18"/>
        </w:rPr>
        <w:t xml:space="preserve"> </w:t>
      </w:r>
      <w:r>
        <w:t>Smluvních</w:t>
      </w:r>
      <w:r>
        <w:rPr>
          <w:spacing w:val="14"/>
        </w:rPr>
        <w:t xml:space="preserve"> </w:t>
      </w:r>
      <w:r>
        <w:t>stran</w:t>
      </w:r>
      <w:r>
        <w:rPr>
          <w:spacing w:val="13"/>
        </w:rPr>
        <w:t xml:space="preserve"> </w:t>
      </w:r>
      <w:r>
        <w:t>jako</w:t>
      </w:r>
      <w:r>
        <w:rPr>
          <w:spacing w:val="16"/>
        </w:rPr>
        <w:t xml:space="preserve"> </w:t>
      </w:r>
      <w:r>
        <w:t>spolumajitelů.</w:t>
      </w:r>
      <w:r>
        <w:rPr>
          <w:spacing w:val="15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převodu</w:t>
      </w:r>
      <w:r>
        <w:rPr>
          <w:spacing w:val="15"/>
        </w:rPr>
        <w:t xml:space="preserve"> </w:t>
      </w:r>
      <w:r>
        <w:t>práv</w:t>
      </w:r>
      <w:r>
        <w:rPr>
          <w:spacing w:val="-47"/>
        </w:rPr>
        <w:t xml:space="preserve"> </w:t>
      </w:r>
      <w:r>
        <w:t>z předmětu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třetí</w:t>
      </w:r>
      <w:r>
        <w:rPr>
          <w:spacing w:val="1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zapotřebí</w:t>
      </w:r>
      <w:r>
        <w:rPr>
          <w:spacing w:val="1"/>
        </w:rPr>
        <w:t xml:space="preserve"> </w:t>
      </w:r>
      <w:r>
        <w:t>jednomyslného</w:t>
      </w:r>
      <w:r>
        <w:rPr>
          <w:spacing w:val="1"/>
        </w:rPr>
        <w:t xml:space="preserve"> </w:t>
      </w:r>
      <w:r>
        <w:t>souhlasu</w:t>
      </w:r>
      <w:r>
        <w:rPr>
          <w:spacing w:val="1"/>
        </w:rPr>
        <w:t xml:space="preserve"> </w:t>
      </w:r>
      <w:r>
        <w:t>všech spolumajitelů. Na třetí osobu může</w:t>
      </w:r>
      <w:r>
        <w:rPr>
          <w:spacing w:val="49"/>
        </w:rPr>
        <w:t xml:space="preserve"> </w:t>
      </w:r>
      <w:r>
        <w:t>některý</w:t>
      </w:r>
      <w:r>
        <w:rPr>
          <w:spacing w:val="50"/>
        </w:rPr>
        <w:t xml:space="preserve"> </w:t>
      </w:r>
      <w:r>
        <w:t>ze spolumajitelů</w:t>
      </w:r>
      <w:r>
        <w:rPr>
          <w:spacing w:val="50"/>
        </w:rPr>
        <w:t xml:space="preserve"> </w:t>
      </w:r>
      <w:r>
        <w:t>převést svůj podíl jen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 zbývající Smluvní strany nepřijmou ve lhůtě 1 měsíce</w:t>
      </w:r>
      <w:r>
        <w:rPr>
          <w:spacing w:val="1"/>
        </w:rPr>
        <w:t xml:space="preserve"> </w:t>
      </w:r>
      <w:r>
        <w:t>písemnou nabídku</w:t>
      </w:r>
      <w:r>
        <w:rPr>
          <w:spacing w:val="1"/>
        </w:rPr>
        <w:t xml:space="preserve"> </w:t>
      </w:r>
      <w:r>
        <w:t>převodu. V ostatních otázkách se vzájemné vztahy mezi Smluvními stranami řídí obecnými</w:t>
      </w:r>
      <w:r>
        <w:rPr>
          <w:spacing w:val="1"/>
        </w:rPr>
        <w:t xml:space="preserve"> </w:t>
      </w:r>
      <w:r>
        <w:t>předpisy o</w:t>
      </w:r>
      <w:r>
        <w:rPr>
          <w:spacing w:val="-2"/>
        </w:rPr>
        <w:t xml:space="preserve"> </w:t>
      </w:r>
      <w:r>
        <w:t>podílovém</w:t>
      </w:r>
      <w:r>
        <w:rPr>
          <w:spacing w:val="-1"/>
        </w:rPr>
        <w:t xml:space="preserve"> </w:t>
      </w:r>
      <w:r>
        <w:t>spoluvlastnictví.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9"/>
        <w:jc w:val="both"/>
      </w:pPr>
      <w:r>
        <w:t>Smluvní strany jsou povinny si zajistit majetková práva k předmětům duševního vlastnictví,</w:t>
      </w:r>
      <w:r>
        <w:rPr>
          <w:spacing w:val="-47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výsledkem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stejně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souhlas</w:t>
      </w:r>
      <w:r>
        <w:rPr>
          <w:spacing w:val="1"/>
        </w:rPr>
        <w:t xml:space="preserve"> </w:t>
      </w:r>
      <w:r>
        <w:t>s postoupením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výkonu</w:t>
      </w:r>
      <w:r>
        <w:rPr>
          <w:spacing w:val="1"/>
        </w:rPr>
        <w:t xml:space="preserve"> </w:t>
      </w:r>
      <w:r>
        <w:t>majetkových</w:t>
      </w:r>
      <w:r>
        <w:rPr>
          <w:spacing w:val="1"/>
        </w:rPr>
        <w:t xml:space="preserve"> </w:t>
      </w:r>
      <w:r>
        <w:t>práv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autorského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autora</w:t>
      </w:r>
      <w:r>
        <w:rPr>
          <w:spacing w:val="1"/>
        </w:rPr>
        <w:t xml:space="preserve"> </w:t>
      </w:r>
      <w:r>
        <w:t>zaměstnaneckého</w:t>
      </w:r>
      <w:r>
        <w:rPr>
          <w:spacing w:val="1"/>
        </w:rPr>
        <w:t xml:space="preserve"> </w:t>
      </w:r>
      <w:r>
        <w:t>díla.</w:t>
      </w:r>
      <w:r>
        <w:rPr>
          <w:spacing w:val="1"/>
        </w:rPr>
        <w:t xml:space="preserve"> </w:t>
      </w:r>
      <w:r>
        <w:t>Osobnostní, původcovská a obdobná práva k předmětům duševního vlastnictví zůstávají</w:t>
      </w:r>
      <w:r>
        <w:rPr>
          <w:spacing w:val="1"/>
        </w:rPr>
        <w:t xml:space="preserve"> </w:t>
      </w:r>
      <w:r>
        <w:t>touto</w:t>
      </w:r>
      <w:r>
        <w:rPr>
          <w:spacing w:val="13"/>
        </w:rPr>
        <w:t xml:space="preserve"> </w:t>
      </w:r>
      <w:r>
        <w:t>Smlouvou</w:t>
      </w:r>
      <w:r>
        <w:rPr>
          <w:spacing w:val="11"/>
        </w:rPr>
        <w:t xml:space="preserve"> </w:t>
      </w:r>
      <w:r>
        <w:t>nedotčena.</w:t>
      </w:r>
      <w:r>
        <w:rPr>
          <w:spacing w:val="12"/>
        </w:rPr>
        <w:t xml:space="preserve"> </w:t>
      </w:r>
      <w:r>
        <w:t>Práva</w:t>
      </w:r>
      <w:r>
        <w:rPr>
          <w:spacing w:val="12"/>
        </w:rPr>
        <w:t xml:space="preserve"> </w:t>
      </w:r>
      <w:r>
        <w:t>původců</w:t>
      </w:r>
      <w:r>
        <w:rPr>
          <w:spacing w:val="12"/>
        </w:rPr>
        <w:t xml:space="preserve"> </w:t>
      </w:r>
      <w:r>
        <w:t>budou</w:t>
      </w:r>
      <w:r>
        <w:rPr>
          <w:spacing w:val="11"/>
        </w:rPr>
        <w:t xml:space="preserve"> </w:t>
      </w:r>
      <w:r>
        <w:t>Smluvními</w:t>
      </w:r>
      <w:r>
        <w:rPr>
          <w:spacing w:val="12"/>
        </w:rPr>
        <w:t xml:space="preserve"> </w:t>
      </w:r>
      <w:r>
        <w:t>stranami</w:t>
      </w:r>
      <w:r>
        <w:rPr>
          <w:spacing w:val="12"/>
        </w:rPr>
        <w:t xml:space="preserve"> </w:t>
      </w:r>
      <w:r>
        <w:t>řešena</w:t>
      </w:r>
      <w:r>
        <w:rPr>
          <w:spacing w:val="11"/>
        </w:rPr>
        <w:t xml:space="preserve"> </w:t>
      </w:r>
      <w:r>
        <w:t>dle</w:t>
      </w:r>
      <w:r>
        <w:rPr>
          <w:spacing w:val="13"/>
        </w:rPr>
        <w:t xml:space="preserve"> </w:t>
      </w:r>
      <w:r>
        <w:t>§9</w:t>
      </w:r>
      <w:r>
        <w:rPr>
          <w:spacing w:val="11"/>
        </w:rPr>
        <w:t xml:space="preserve"> </w:t>
      </w:r>
      <w:r>
        <w:t>zák.</w:t>
      </w:r>
      <w:r>
        <w:rPr>
          <w:spacing w:val="-48"/>
        </w:rPr>
        <w:t xml:space="preserve"> </w:t>
      </w:r>
      <w:r>
        <w:t>č. 527/1990 Sb., o vynálezech a zlepšovacích návrzích, ve znění pozdějších předpisů nebo</w:t>
      </w:r>
      <w:r>
        <w:rPr>
          <w:spacing w:val="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obdobných předpisů.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  <w:rPr>
          <w:sz w:val="23"/>
        </w:rPr>
      </w:pPr>
      <w:r>
        <w:rPr>
          <w:sz w:val="23"/>
        </w:rPr>
        <w:t>Platí, že Smluvní strany budou mít právo na využití jakéhokoli výsledku Projektu, mimo</w:t>
      </w:r>
      <w:r>
        <w:rPr>
          <w:spacing w:val="1"/>
          <w:sz w:val="23"/>
        </w:rPr>
        <w:t xml:space="preserve"> </w:t>
      </w:r>
      <w:r>
        <w:rPr>
          <w:sz w:val="23"/>
        </w:rPr>
        <w:t>jiné včetně jeho využití pro další nekomerční aktivity. Z toho důvodu je Hlavní příjemce</w:t>
      </w:r>
      <w:r>
        <w:rPr>
          <w:spacing w:val="-49"/>
          <w:sz w:val="23"/>
        </w:rPr>
        <w:t xml:space="preserve"> </w:t>
      </w:r>
      <w:r>
        <w:rPr>
          <w:sz w:val="23"/>
        </w:rPr>
        <w:t>povinen Dalšímu účastníkovi pro období po skončení Projektu poskytnout v rozsahu</w:t>
      </w:r>
      <w:r>
        <w:rPr>
          <w:spacing w:val="1"/>
          <w:sz w:val="23"/>
        </w:rPr>
        <w:t xml:space="preserve"> </w:t>
      </w:r>
      <w:r>
        <w:rPr>
          <w:sz w:val="23"/>
        </w:rPr>
        <w:t>povoleném</w:t>
      </w:r>
      <w:r>
        <w:rPr>
          <w:spacing w:val="1"/>
          <w:sz w:val="23"/>
        </w:rPr>
        <w:t xml:space="preserve"> </w:t>
      </w:r>
      <w:r>
        <w:rPr>
          <w:sz w:val="23"/>
        </w:rPr>
        <w:t>platnými</w:t>
      </w:r>
      <w:r>
        <w:rPr>
          <w:spacing w:val="1"/>
          <w:sz w:val="23"/>
        </w:rPr>
        <w:t xml:space="preserve"> </w:t>
      </w:r>
      <w:r>
        <w:rPr>
          <w:sz w:val="23"/>
        </w:rPr>
        <w:t>zákony,</w:t>
      </w:r>
      <w:r>
        <w:rPr>
          <w:spacing w:val="1"/>
          <w:sz w:val="23"/>
        </w:rPr>
        <w:t xml:space="preserve"> </w:t>
      </w:r>
      <w:r>
        <w:rPr>
          <w:sz w:val="23"/>
        </w:rPr>
        <w:t>nevýhradní,</w:t>
      </w:r>
      <w:r>
        <w:rPr>
          <w:spacing w:val="1"/>
          <w:sz w:val="23"/>
        </w:rPr>
        <w:t xml:space="preserve"> </w:t>
      </w:r>
      <w:r>
        <w:rPr>
          <w:sz w:val="23"/>
        </w:rPr>
        <w:t>neodvolatelnou,</w:t>
      </w:r>
      <w:r>
        <w:rPr>
          <w:spacing w:val="1"/>
          <w:sz w:val="23"/>
        </w:rPr>
        <w:t xml:space="preserve"> </w:t>
      </w:r>
      <w:r>
        <w:rPr>
          <w:sz w:val="23"/>
        </w:rPr>
        <w:t>celosvětovou,</w:t>
      </w:r>
      <w:r>
        <w:rPr>
          <w:spacing w:val="1"/>
          <w:sz w:val="23"/>
        </w:rPr>
        <w:t xml:space="preserve"> </w:t>
      </w:r>
      <w:r>
        <w:rPr>
          <w:sz w:val="23"/>
        </w:rPr>
        <w:t>plně</w:t>
      </w:r>
      <w:r>
        <w:rPr>
          <w:spacing w:val="1"/>
          <w:sz w:val="23"/>
        </w:rPr>
        <w:t xml:space="preserve"> </w:t>
      </w:r>
      <w:r>
        <w:rPr>
          <w:sz w:val="23"/>
        </w:rPr>
        <w:t>uhrazenou, Royalty-free licenci k vykonávání příslušných práv k výsledkům Projektu.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povinen</w:t>
      </w:r>
      <w:r>
        <w:rPr>
          <w:spacing w:val="1"/>
          <w:sz w:val="23"/>
        </w:rPr>
        <w:t xml:space="preserve"> </w:t>
      </w:r>
      <w:r>
        <w:rPr>
          <w:sz w:val="23"/>
        </w:rPr>
        <w:t>poskytnout</w:t>
      </w:r>
      <w:r>
        <w:rPr>
          <w:spacing w:val="1"/>
          <w:sz w:val="23"/>
        </w:rPr>
        <w:t xml:space="preserve"> </w:t>
      </w:r>
      <w:r>
        <w:rPr>
          <w:sz w:val="23"/>
        </w:rPr>
        <w:t>hlavnímu</w:t>
      </w:r>
      <w:r>
        <w:rPr>
          <w:spacing w:val="1"/>
          <w:sz w:val="23"/>
        </w:rPr>
        <w:t xml:space="preserve"> </w:t>
      </w:r>
      <w:r>
        <w:rPr>
          <w:sz w:val="23"/>
        </w:rPr>
        <w:t>příjemci</w:t>
      </w:r>
      <w:r>
        <w:rPr>
          <w:spacing w:val="1"/>
          <w:sz w:val="23"/>
        </w:rPr>
        <w:t xml:space="preserve"> </w:t>
      </w:r>
      <w:r>
        <w:rPr>
          <w:sz w:val="23"/>
        </w:rPr>
        <w:t>náhradu</w:t>
      </w:r>
      <w:r>
        <w:rPr>
          <w:spacing w:val="52"/>
          <w:sz w:val="23"/>
        </w:rPr>
        <w:t xml:space="preserve"> </w:t>
      </w:r>
      <w:r>
        <w:rPr>
          <w:sz w:val="23"/>
        </w:rPr>
        <w:t>odpovídající</w:t>
      </w:r>
      <w:r>
        <w:rPr>
          <w:spacing w:val="52"/>
          <w:sz w:val="23"/>
        </w:rPr>
        <w:t xml:space="preserve"> </w:t>
      </w:r>
      <w:r>
        <w:rPr>
          <w:sz w:val="23"/>
        </w:rPr>
        <w:t>tržní</w:t>
      </w:r>
      <w:r>
        <w:rPr>
          <w:spacing w:val="-49"/>
          <w:sz w:val="23"/>
        </w:rPr>
        <w:t xml:space="preserve"> </w:t>
      </w:r>
      <w:r>
        <w:rPr>
          <w:sz w:val="23"/>
        </w:rPr>
        <w:t>ceně takové licence, jejíž výše bude určena v souladu s pravidly Rámce pro státní</w:t>
      </w:r>
      <w:r>
        <w:rPr>
          <w:spacing w:val="1"/>
          <w:sz w:val="23"/>
        </w:rPr>
        <w:t xml:space="preserve"> </w:t>
      </w:r>
      <w:r>
        <w:rPr>
          <w:sz w:val="23"/>
        </w:rPr>
        <w:t>podporu výzkumu, vývoje a inovací - 2014/C 198/01 (dále jen „Rámec“). Detaily této</w:t>
      </w:r>
      <w:r>
        <w:rPr>
          <w:spacing w:val="1"/>
          <w:sz w:val="23"/>
        </w:rPr>
        <w:t xml:space="preserve"> </w:t>
      </w:r>
      <w:r>
        <w:rPr>
          <w:sz w:val="23"/>
        </w:rPr>
        <w:t>náhrady jsou specifikovány v příloze č. 3 této smlouvy. Na konci Projektu dále 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 zahájí jednání v dobré víře o převodu jakéhokoli výsledku vzniklého v rámci</w:t>
      </w:r>
      <w:r>
        <w:rPr>
          <w:spacing w:val="1"/>
          <w:sz w:val="23"/>
        </w:rPr>
        <w:t xml:space="preserve"> </w:t>
      </w:r>
      <w:r>
        <w:rPr>
          <w:sz w:val="23"/>
        </w:rPr>
        <w:t>Projektu do vlastnictví zbylých Smluvních stran, pokud by se ta která Smluvní strana</w:t>
      </w:r>
      <w:r>
        <w:rPr>
          <w:spacing w:val="1"/>
          <w:sz w:val="23"/>
        </w:rPr>
        <w:t xml:space="preserve"> </w:t>
      </w:r>
      <w:r>
        <w:rPr>
          <w:sz w:val="23"/>
        </w:rPr>
        <w:t>rozhodla</w:t>
      </w:r>
      <w:r>
        <w:rPr>
          <w:spacing w:val="1"/>
          <w:sz w:val="23"/>
        </w:rPr>
        <w:t xml:space="preserve"> </w:t>
      </w:r>
      <w:r>
        <w:rPr>
          <w:sz w:val="23"/>
        </w:rPr>
        <w:t>převést</w:t>
      </w:r>
      <w:r>
        <w:rPr>
          <w:spacing w:val="1"/>
          <w:sz w:val="23"/>
        </w:rPr>
        <w:t xml:space="preserve"> </w:t>
      </w:r>
      <w:r>
        <w:rPr>
          <w:sz w:val="23"/>
        </w:rPr>
        <w:t>své</w:t>
      </w:r>
      <w:r>
        <w:rPr>
          <w:spacing w:val="1"/>
          <w:sz w:val="23"/>
        </w:rPr>
        <w:t xml:space="preserve"> </w:t>
      </w:r>
      <w:r>
        <w:rPr>
          <w:sz w:val="23"/>
        </w:rPr>
        <w:t>právo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výsledkům.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povinny</w:t>
      </w:r>
      <w:r>
        <w:rPr>
          <w:spacing w:val="52"/>
          <w:sz w:val="23"/>
        </w:rPr>
        <w:t xml:space="preserve"> </w:t>
      </w:r>
      <w:r>
        <w:rPr>
          <w:sz w:val="23"/>
        </w:rPr>
        <w:t>nabídnout</w:t>
      </w:r>
      <w:r>
        <w:rPr>
          <w:spacing w:val="1"/>
          <w:sz w:val="23"/>
        </w:rPr>
        <w:t xml:space="preserve"> </w:t>
      </w:r>
      <w:r>
        <w:rPr>
          <w:sz w:val="23"/>
        </w:rPr>
        <w:t>převod</w:t>
      </w:r>
      <w:r>
        <w:rPr>
          <w:spacing w:val="12"/>
          <w:sz w:val="23"/>
        </w:rPr>
        <w:t xml:space="preserve"> </w:t>
      </w:r>
      <w:r>
        <w:rPr>
          <w:sz w:val="23"/>
        </w:rPr>
        <w:t>jakéhokoli</w:t>
      </w:r>
      <w:r>
        <w:rPr>
          <w:spacing w:val="12"/>
          <w:sz w:val="23"/>
        </w:rPr>
        <w:t xml:space="preserve"> </w:t>
      </w:r>
      <w:r>
        <w:rPr>
          <w:sz w:val="23"/>
        </w:rPr>
        <w:t>výsledku</w:t>
      </w:r>
      <w:r>
        <w:rPr>
          <w:spacing w:val="11"/>
          <w:sz w:val="23"/>
        </w:rPr>
        <w:t xml:space="preserve"> </w:t>
      </w:r>
      <w:r>
        <w:rPr>
          <w:sz w:val="23"/>
        </w:rPr>
        <w:t>nebo</w:t>
      </w:r>
      <w:r>
        <w:rPr>
          <w:spacing w:val="13"/>
          <w:sz w:val="23"/>
        </w:rPr>
        <w:t xml:space="preserve"> </w:t>
      </w:r>
      <w:r>
        <w:rPr>
          <w:sz w:val="23"/>
        </w:rPr>
        <w:t>podílu</w:t>
      </w:r>
      <w:r>
        <w:rPr>
          <w:spacing w:val="11"/>
          <w:sz w:val="23"/>
        </w:rPr>
        <w:t xml:space="preserve"> </w:t>
      </w:r>
      <w:r>
        <w:rPr>
          <w:sz w:val="23"/>
        </w:rPr>
        <w:t>na</w:t>
      </w:r>
      <w:r>
        <w:rPr>
          <w:spacing w:val="12"/>
          <w:sz w:val="23"/>
        </w:rPr>
        <w:t xml:space="preserve"> </w:t>
      </w:r>
      <w:r>
        <w:rPr>
          <w:sz w:val="23"/>
        </w:rPr>
        <w:t>společných</w:t>
      </w:r>
      <w:r>
        <w:rPr>
          <w:spacing w:val="11"/>
          <w:sz w:val="23"/>
        </w:rPr>
        <w:t xml:space="preserve"> </w:t>
      </w:r>
      <w:r>
        <w:rPr>
          <w:sz w:val="23"/>
        </w:rPr>
        <w:t>výsledcích</w:t>
      </w:r>
      <w:r>
        <w:rPr>
          <w:spacing w:val="11"/>
          <w:sz w:val="23"/>
        </w:rPr>
        <w:t xml:space="preserve"> </w:t>
      </w:r>
      <w:r>
        <w:rPr>
          <w:sz w:val="23"/>
        </w:rPr>
        <w:t>nejdříve</w:t>
      </w:r>
      <w:r>
        <w:rPr>
          <w:spacing w:val="16"/>
          <w:sz w:val="23"/>
        </w:rPr>
        <w:t xml:space="preserve"> </w:t>
      </w:r>
      <w:r>
        <w:rPr>
          <w:sz w:val="23"/>
        </w:rPr>
        <w:t>druhé</w:t>
      </w:r>
    </w:p>
    <w:p w:rsidR="00923200" w:rsidRDefault="00923200">
      <w:pPr>
        <w:jc w:val="both"/>
        <w:rPr>
          <w:sz w:val="23"/>
        </w:rPr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ind w:left="928" w:right="834"/>
        <w:rPr>
          <w:sz w:val="23"/>
        </w:rPr>
      </w:pPr>
      <w:r>
        <w:rPr>
          <w:sz w:val="23"/>
        </w:rPr>
        <w:t>Smluvní</w:t>
      </w:r>
      <w:r>
        <w:rPr>
          <w:spacing w:val="13"/>
          <w:sz w:val="23"/>
        </w:rPr>
        <w:t xml:space="preserve"> </w:t>
      </w:r>
      <w:r>
        <w:rPr>
          <w:sz w:val="23"/>
        </w:rPr>
        <w:t>straně,</w:t>
      </w:r>
      <w:r>
        <w:rPr>
          <w:spacing w:val="12"/>
          <w:sz w:val="23"/>
        </w:rPr>
        <w:t xml:space="preserve"> </w:t>
      </w:r>
      <w:r>
        <w:rPr>
          <w:sz w:val="23"/>
        </w:rPr>
        <w:t>které</w:t>
      </w:r>
      <w:r>
        <w:rPr>
          <w:spacing w:val="12"/>
          <w:sz w:val="23"/>
        </w:rPr>
        <w:t xml:space="preserve"> </w:t>
      </w:r>
      <w:r>
        <w:rPr>
          <w:sz w:val="23"/>
        </w:rPr>
        <w:t>mají</w:t>
      </w:r>
      <w:r>
        <w:rPr>
          <w:spacing w:val="13"/>
          <w:sz w:val="23"/>
        </w:rPr>
        <w:t xml:space="preserve"> </w:t>
      </w:r>
      <w:r>
        <w:rPr>
          <w:sz w:val="23"/>
        </w:rPr>
        <w:t>právo</w:t>
      </w:r>
      <w:r>
        <w:rPr>
          <w:spacing w:val="12"/>
          <w:sz w:val="23"/>
        </w:rPr>
        <w:t xml:space="preserve"> </w:t>
      </w:r>
      <w:r>
        <w:rPr>
          <w:sz w:val="23"/>
        </w:rPr>
        <w:t>prvního</w:t>
      </w:r>
      <w:r>
        <w:rPr>
          <w:spacing w:val="12"/>
          <w:sz w:val="23"/>
        </w:rPr>
        <w:t xml:space="preserve"> </w:t>
      </w:r>
      <w:r>
        <w:rPr>
          <w:sz w:val="23"/>
        </w:rPr>
        <w:t>odmítnutí</w:t>
      </w:r>
      <w:r>
        <w:rPr>
          <w:spacing w:val="11"/>
          <w:sz w:val="23"/>
        </w:rPr>
        <w:t xml:space="preserve"> </w:t>
      </w:r>
      <w:r>
        <w:rPr>
          <w:sz w:val="23"/>
        </w:rPr>
        <w:t>ve</w:t>
      </w:r>
      <w:r>
        <w:rPr>
          <w:spacing w:val="12"/>
          <w:sz w:val="23"/>
        </w:rPr>
        <w:t xml:space="preserve"> </w:t>
      </w:r>
      <w:r>
        <w:rPr>
          <w:sz w:val="23"/>
        </w:rPr>
        <w:t>vztahu</w:t>
      </w:r>
      <w:r>
        <w:rPr>
          <w:spacing w:val="11"/>
          <w:sz w:val="23"/>
        </w:rPr>
        <w:t xml:space="preserve"> </w:t>
      </w:r>
      <w:r>
        <w:rPr>
          <w:sz w:val="23"/>
        </w:rPr>
        <w:t>ke</w:t>
      </w:r>
      <w:r>
        <w:rPr>
          <w:spacing w:val="12"/>
          <w:sz w:val="23"/>
        </w:rPr>
        <w:t xml:space="preserve"> </w:t>
      </w:r>
      <w:r>
        <w:rPr>
          <w:sz w:val="23"/>
        </w:rPr>
        <w:t>všem</w:t>
      </w:r>
      <w:r>
        <w:rPr>
          <w:spacing w:val="11"/>
          <w:sz w:val="23"/>
        </w:rPr>
        <w:t xml:space="preserve"> </w:t>
      </w:r>
      <w:r>
        <w:rPr>
          <w:sz w:val="23"/>
        </w:rPr>
        <w:t>takovým</w:t>
      </w:r>
      <w:r>
        <w:rPr>
          <w:spacing w:val="-49"/>
          <w:sz w:val="23"/>
        </w:rPr>
        <w:t xml:space="preserve"> </w:t>
      </w:r>
      <w:r>
        <w:rPr>
          <w:sz w:val="23"/>
        </w:rPr>
        <w:t>výsledkům ve</w:t>
      </w:r>
      <w:r>
        <w:rPr>
          <w:spacing w:val="-1"/>
          <w:sz w:val="23"/>
        </w:rPr>
        <w:t xml:space="preserve"> </w:t>
      </w:r>
      <w:r>
        <w:rPr>
          <w:sz w:val="23"/>
        </w:rPr>
        <w:t>smyslu</w:t>
      </w:r>
      <w:r>
        <w:rPr>
          <w:spacing w:val="-3"/>
          <w:sz w:val="23"/>
        </w:rPr>
        <w:t xml:space="preserve"> </w:t>
      </w:r>
      <w:r>
        <w:rPr>
          <w:sz w:val="23"/>
        </w:rPr>
        <w:t>čl. 29</w:t>
      </w:r>
      <w:r>
        <w:rPr>
          <w:spacing w:val="1"/>
          <w:sz w:val="23"/>
        </w:rPr>
        <w:t xml:space="preserve"> </w:t>
      </w:r>
      <w:r>
        <w:rPr>
          <w:sz w:val="23"/>
        </w:rPr>
        <w:t>Rámce.</w:t>
      </w:r>
    </w:p>
    <w:p w:rsidR="00923200" w:rsidRDefault="00923200">
      <w:pPr>
        <w:pStyle w:val="Zkladntext"/>
        <w:spacing w:before="10"/>
        <w:rPr>
          <w:sz w:val="21"/>
        </w:rPr>
      </w:pPr>
    </w:p>
    <w:p w:rsidR="00923200" w:rsidRDefault="0013491D">
      <w:pPr>
        <w:pStyle w:val="Nadpis2"/>
        <w:numPr>
          <w:ilvl w:val="1"/>
          <w:numId w:val="1"/>
        </w:numPr>
        <w:tabs>
          <w:tab w:val="left" w:pos="929"/>
        </w:tabs>
        <w:spacing w:before="1"/>
        <w:ind w:right="651"/>
        <w:jc w:val="both"/>
      </w:pPr>
      <w:r>
        <w:t>Hlavní</w:t>
      </w:r>
      <w:r>
        <w:rPr>
          <w:spacing w:val="7"/>
        </w:rPr>
        <w:t xml:space="preserve"> </w:t>
      </w:r>
      <w:r>
        <w:t>příjemce,</w:t>
      </w:r>
      <w:r>
        <w:rPr>
          <w:spacing w:val="58"/>
        </w:rPr>
        <w:t xml:space="preserve"> </w:t>
      </w:r>
      <w:r>
        <w:t>aniž</w:t>
      </w:r>
      <w:r>
        <w:rPr>
          <w:spacing w:val="58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t>byla</w:t>
      </w:r>
      <w:r>
        <w:rPr>
          <w:spacing w:val="61"/>
        </w:rPr>
        <w:t xml:space="preserve"> </w:t>
      </w:r>
      <w:r>
        <w:t>dotčena</w:t>
      </w:r>
      <w:r>
        <w:rPr>
          <w:spacing w:val="58"/>
        </w:rPr>
        <w:t xml:space="preserve"> </w:t>
      </w:r>
      <w:r>
        <w:t>či</w:t>
      </w:r>
      <w:r>
        <w:rPr>
          <w:spacing w:val="58"/>
        </w:rPr>
        <w:t xml:space="preserve"> </w:t>
      </w:r>
      <w:r>
        <w:t>omezena</w:t>
      </w:r>
      <w:r>
        <w:rPr>
          <w:spacing w:val="59"/>
        </w:rPr>
        <w:t xml:space="preserve"> </w:t>
      </w:r>
      <w:r>
        <w:t>práva</w:t>
      </w:r>
      <w:r>
        <w:rPr>
          <w:spacing w:val="62"/>
        </w:rPr>
        <w:t xml:space="preserve"> </w:t>
      </w:r>
      <w:r>
        <w:t>zbylých</w:t>
      </w:r>
      <w:r>
        <w:rPr>
          <w:spacing w:val="57"/>
        </w:rPr>
        <w:t xml:space="preserve"> </w:t>
      </w:r>
      <w:r>
        <w:t>Smluvních</w:t>
      </w:r>
      <w:r>
        <w:rPr>
          <w:spacing w:val="58"/>
        </w:rPr>
        <w:t xml:space="preserve"> </w:t>
      </w:r>
      <w:r>
        <w:t>stran</w:t>
      </w:r>
      <w:r>
        <w:rPr>
          <w:spacing w:val="-50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čl.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9.,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potvrzení</w:t>
      </w:r>
      <w:r>
        <w:rPr>
          <w:spacing w:val="1"/>
        </w:rPr>
        <w:t xml:space="preserve"> </w:t>
      </w:r>
      <w:r>
        <w:t>zbylých</w:t>
      </w:r>
      <w:r>
        <w:rPr>
          <w:spacing w:val="1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účastníka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využití</w:t>
      </w:r>
      <w:r>
        <w:rPr>
          <w:spacing w:val="1"/>
        </w:rPr>
        <w:t xml:space="preserve"> </w:t>
      </w:r>
      <w:r>
        <w:t>výsledků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výuky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nekomerční</w:t>
      </w:r>
      <w:r>
        <w:rPr>
          <w:spacing w:val="1"/>
        </w:rPr>
        <w:t xml:space="preserve"> </w:t>
      </w:r>
      <w:r>
        <w:t>vědecké</w:t>
      </w:r>
      <w:r>
        <w:rPr>
          <w:spacing w:val="-2"/>
        </w:rPr>
        <w:t xml:space="preserve"> </w:t>
      </w:r>
      <w:r>
        <w:t>činnosti.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9"/>
        <w:jc w:val="both"/>
      </w:pPr>
      <w:r>
        <w:t>Smluvní</w:t>
      </w:r>
      <w:r>
        <w:rPr>
          <w:spacing w:val="45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zavazují</w:t>
      </w:r>
      <w:r>
        <w:rPr>
          <w:spacing w:val="47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požádání</w:t>
      </w:r>
      <w:r>
        <w:rPr>
          <w:spacing w:val="44"/>
        </w:rPr>
        <w:t xml:space="preserve"> </w:t>
      </w:r>
      <w:r>
        <w:t>poskytnout</w:t>
      </w:r>
      <w:r>
        <w:rPr>
          <w:spacing w:val="47"/>
        </w:rPr>
        <w:t xml:space="preserve"> </w:t>
      </w:r>
      <w:r>
        <w:t>Poskytovateli</w:t>
      </w:r>
      <w:r>
        <w:rPr>
          <w:spacing w:val="44"/>
        </w:rPr>
        <w:t xml:space="preserve"> </w:t>
      </w:r>
      <w:r>
        <w:t>bezplatné,</w:t>
      </w:r>
      <w:r>
        <w:rPr>
          <w:spacing w:val="46"/>
        </w:rPr>
        <w:t xml:space="preserve"> </w:t>
      </w:r>
      <w:r>
        <w:t>nevýlučné</w:t>
      </w:r>
      <w:r>
        <w:rPr>
          <w:spacing w:val="-47"/>
        </w:rPr>
        <w:t xml:space="preserve"> </w:t>
      </w:r>
      <w:r>
        <w:t>a neodvolatelné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reprodukovat</w:t>
      </w:r>
      <w:r>
        <w:rPr>
          <w:spacing w:val="1"/>
        </w:rPr>
        <w:t xml:space="preserve"> </w:t>
      </w:r>
      <w:r>
        <w:t>a rozšiřovat,</w:t>
      </w:r>
      <w:r>
        <w:rPr>
          <w:spacing w:val="1"/>
        </w:rPr>
        <w:t xml:space="preserve"> </w:t>
      </w:r>
      <w:r>
        <w:t>a to</w:t>
      </w:r>
      <w:r>
        <w:rPr>
          <w:spacing w:val="1"/>
        </w:rPr>
        <w:t xml:space="preserve"> </w:t>
      </w:r>
      <w:r>
        <w:t>jak v písemné,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i elektronické</w:t>
      </w:r>
      <w:r>
        <w:rPr>
          <w:spacing w:val="1"/>
        </w:rPr>
        <w:t xml:space="preserve"> </w:t>
      </w:r>
      <w:r>
        <w:t>podobě</w:t>
      </w:r>
      <w:r>
        <w:rPr>
          <w:spacing w:val="51"/>
        </w:rPr>
        <w:t xml:space="preserve"> </w:t>
      </w:r>
      <w:r>
        <w:t>na   jakémkoliv   nosiči   informací,   jakékoliv   odborné   texty   týkající</w:t>
      </w:r>
      <w:r>
        <w:rPr>
          <w:spacing w:val="49"/>
        </w:rPr>
        <w:t xml:space="preserve"> </w:t>
      </w:r>
      <w:r>
        <w:t>se   řešení</w:t>
      </w:r>
      <w:r>
        <w:rPr>
          <w:spacing w:val="-47"/>
        </w:rPr>
        <w:t xml:space="preserve"> </w:t>
      </w:r>
      <w:r>
        <w:t>a výsledků Projektu jimi publikované, nebo publikované s jejich souhlasem, k nimž mají</w:t>
      </w:r>
      <w:r>
        <w:rPr>
          <w:spacing w:val="1"/>
        </w:rPr>
        <w:t xml:space="preserve"> </w:t>
      </w:r>
      <w:r>
        <w:t>autorská</w:t>
      </w:r>
      <w:r>
        <w:rPr>
          <w:spacing w:val="-4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jejich oprávněným</w:t>
      </w:r>
      <w:r>
        <w:rPr>
          <w:spacing w:val="-2"/>
        </w:rPr>
        <w:t xml:space="preserve"> </w:t>
      </w:r>
      <w:r>
        <w:t>uživatelem.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mající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k výsledkům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(zejména</w:t>
      </w:r>
      <w:r>
        <w:rPr>
          <w:spacing w:val="1"/>
        </w:rPr>
        <w:t xml:space="preserve"> </w:t>
      </w:r>
      <w:r>
        <w:t>předmětům</w:t>
      </w:r>
      <w:r>
        <w:rPr>
          <w:spacing w:val="1"/>
        </w:rPr>
        <w:t xml:space="preserve"> </w:t>
      </w:r>
      <w:r>
        <w:t>duševního</w:t>
      </w:r>
      <w:r>
        <w:rPr>
          <w:spacing w:val="1"/>
        </w:rPr>
        <w:t xml:space="preserve"> </w:t>
      </w:r>
      <w:r>
        <w:t>vlastnictví), které mohou být</w:t>
      </w:r>
      <w:r>
        <w:rPr>
          <w:spacing w:val="1"/>
        </w:rPr>
        <w:t xml:space="preserve"> </w:t>
      </w:r>
      <w:r>
        <w:t>využity, zajistí,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tato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přiměřeně a</w:t>
      </w:r>
      <w:r>
        <w:rPr>
          <w:spacing w:val="1"/>
        </w:rPr>
        <w:t xml:space="preserve"> </w:t>
      </w:r>
      <w:r>
        <w:t>účinně</w:t>
      </w:r>
      <w:r>
        <w:rPr>
          <w:spacing w:val="1"/>
        </w:rPr>
        <w:t xml:space="preserve"> </w:t>
      </w:r>
      <w:r>
        <w:t>chráněna v souladu s příslušnými právními předpisy. Smluvní strany se zavazují postupovat</w:t>
      </w:r>
      <w:r>
        <w:rPr>
          <w:spacing w:val="-47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ochraně</w:t>
      </w:r>
      <w:r>
        <w:rPr>
          <w:spacing w:val="1"/>
        </w:rPr>
        <w:t xml:space="preserve"> </w:t>
      </w:r>
      <w:r>
        <w:t>výsledků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plně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49"/>
        </w:rPr>
        <w:t xml:space="preserve"> </w:t>
      </w:r>
      <w:r>
        <w:t>s příslušnými</w:t>
      </w:r>
      <w:r>
        <w:rPr>
          <w:spacing w:val="1"/>
        </w:rPr>
        <w:t xml:space="preserve"> </w:t>
      </w:r>
      <w:r>
        <w:t>právními předpisy, zejména ZPVV a</w:t>
      </w:r>
      <w:r>
        <w:rPr>
          <w:spacing w:val="-2"/>
        </w:rPr>
        <w:t xml:space="preserve"> </w:t>
      </w:r>
      <w:r>
        <w:t>Rámcem.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Nadpis3"/>
        <w:numPr>
          <w:ilvl w:val="0"/>
          <w:numId w:val="1"/>
        </w:numPr>
        <w:tabs>
          <w:tab w:val="left" w:pos="928"/>
          <w:tab w:val="left" w:pos="929"/>
        </w:tabs>
        <w:spacing w:before="1"/>
        <w:ind w:hanging="709"/>
        <w:jc w:val="left"/>
      </w:pPr>
      <w:r>
        <w:t>Využívání</w:t>
      </w:r>
      <w:r>
        <w:rPr>
          <w:spacing w:val="-4"/>
        </w:rPr>
        <w:t xml:space="preserve"> </w:t>
      </w:r>
      <w:r>
        <w:t>výsledků</w:t>
      </w:r>
      <w:r>
        <w:rPr>
          <w:spacing w:val="-5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t>stranami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třetími</w:t>
      </w:r>
      <w:r>
        <w:rPr>
          <w:spacing w:val="-5"/>
        </w:rPr>
        <w:t xml:space="preserve"> </w:t>
      </w:r>
      <w:r>
        <w:t>osobami</w:t>
      </w:r>
    </w:p>
    <w:p w:rsidR="00923200" w:rsidRDefault="00923200">
      <w:pPr>
        <w:pStyle w:val="Zkladntext"/>
        <w:rPr>
          <w:b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Smluvní strany se zavazují, že výsledky projektu budou využity v souladu s cílem Projektu,</w:t>
      </w:r>
      <w:r>
        <w:rPr>
          <w:spacing w:val="1"/>
        </w:rPr>
        <w:t xml:space="preserve"> </w:t>
      </w:r>
      <w:r>
        <w:t>na který byla podpora poskytnuta, s jejich zájmy a zájmy Poskytovatele při respektování</w:t>
      </w:r>
      <w:r>
        <w:rPr>
          <w:spacing w:val="1"/>
        </w:rPr>
        <w:t xml:space="preserve"> </w:t>
      </w:r>
      <w:r>
        <w:t>nezbytné ochrany práv k předmětům duševního vlastnictví a mlčenlivosti a při dodržení</w:t>
      </w:r>
      <w:r>
        <w:rPr>
          <w:spacing w:val="1"/>
        </w:rPr>
        <w:t xml:space="preserve"> </w:t>
      </w:r>
      <w:r>
        <w:t>přístupu</w:t>
      </w:r>
      <w:r>
        <w:rPr>
          <w:spacing w:val="1"/>
        </w:rPr>
        <w:t xml:space="preserve"> </w:t>
      </w:r>
      <w:r>
        <w:t>k výsledkům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kapacitám</w:t>
      </w:r>
      <w:r>
        <w:rPr>
          <w:spacing w:val="1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v závazných</w:t>
      </w:r>
      <w:r>
        <w:rPr>
          <w:spacing w:val="50"/>
        </w:rPr>
        <w:t xml:space="preserve"> </w:t>
      </w:r>
      <w:r>
        <w:t>parametrech</w:t>
      </w:r>
      <w:r>
        <w:rPr>
          <w:spacing w:val="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přímo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návrhu</w:t>
      </w:r>
      <w:r>
        <w:rPr>
          <w:spacing w:val="-3"/>
        </w:rPr>
        <w:t xml:space="preserve"> </w:t>
      </w:r>
      <w:r>
        <w:t>Projektu.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zavazují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využití</w:t>
      </w:r>
      <w:r>
        <w:rPr>
          <w:spacing w:val="1"/>
        </w:rPr>
        <w:t xml:space="preserve"> </w:t>
      </w:r>
      <w:r>
        <w:t>výsledků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smlouvu</w:t>
      </w:r>
      <w:r>
        <w:rPr>
          <w:spacing w:val="-47"/>
        </w:rPr>
        <w:t xml:space="preserve"> </w:t>
      </w:r>
      <w:r>
        <w:t>licenční obsahující ujednání obsažená v příloze č. 3, která bude obsahovat podrobnosti</w:t>
      </w:r>
      <w:r>
        <w:rPr>
          <w:spacing w:val="1"/>
        </w:rPr>
        <w:t xml:space="preserve"> </w:t>
      </w:r>
      <w:r>
        <w:t>využití výsledků Projektu, zejména procentuální rozdělení vlastnických podílů k výsledkům</w:t>
      </w:r>
      <w:r>
        <w:rPr>
          <w:spacing w:val="1"/>
        </w:rPr>
        <w:t xml:space="preserve"> </w:t>
      </w:r>
      <w:r>
        <w:t>mezi Smluvní strany respektující závazné parametry Projektu uváděné v návrhu Projektu,</w:t>
      </w:r>
      <w:r>
        <w:rPr>
          <w:spacing w:val="1"/>
        </w:rPr>
        <w:t xml:space="preserve"> </w:t>
      </w:r>
      <w:r>
        <w:t>následné vypořádání přínosů a rozdělení finančních prostředků získaných z tržeb s tím, že</w:t>
      </w:r>
      <w:r>
        <w:rPr>
          <w:spacing w:val="1"/>
        </w:rPr>
        <w:t xml:space="preserve"> </w:t>
      </w:r>
      <w:r>
        <w:t>některé skutečnosti mohou být obsahem až případné následné licenční smlouvy, příp. další</w:t>
      </w:r>
      <w:r>
        <w:rPr>
          <w:spacing w:val="-47"/>
        </w:rPr>
        <w:t xml:space="preserve"> </w:t>
      </w:r>
      <w:r>
        <w:t>náležitosti vyžadované Poskytovatelem. Vypořádání přínosů Projektu (po ukončení jeho</w:t>
      </w:r>
      <w:r>
        <w:rPr>
          <w:spacing w:val="1"/>
        </w:rPr>
        <w:t xml:space="preserve"> </w:t>
      </w:r>
      <w:r>
        <w:t>řešení)</w:t>
      </w:r>
      <w:r>
        <w:rPr>
          <w:spacing w:val="51"/>
        </w:rPr>
        <w:t xml:space="preserve"> </w:t>
      </w:r>
      <w:r>
        <w:t>bude   stanoveno</w:t>
      </w:r>
      <w:r>
        <w:rPr>
          <w:spacing w:val="49"/>
        </w:rPr>
        <w:t xml:space="preserve"> </w:t>
      </w:r>
      <w:r>
        <w:t>zejména</w:t>
      </w:r>
      <w:r>
        <w:rPr>
          <w:spacing w:val="50"/>
        </w:rPr>
        <w:t xml:space="preserve"> </w:t>
      </w:r>
      <w:r>
        <w:t>s</w:t>
      </w:r>
      <w:r>
        <w:rPr>
          <w:spacing w:val="50"/>
        </w:rPr>
        <w:t xml:space="preserve"> </w:t>
      </w:r>
      <w:r>
        <w:t>ohledem   na</w:t>
      </w:r>
      <w:r>
        <w:rPr>
          <w:spacing w:val="49"/>
        </w:rPr>
        <w:t xml:space="preserve"> </w:t>
      </w:r>
      <w:r>
        <w:t>následující   vývoj</w:t>
      </w:r>
      <w:r>
        <w:rPr>
          <w:spacing w:val="50"/>
        </w:rPr>
        <w:t xml:space="preserve"> </w:t>
      </w:r>
      <w:r>
        <w:t>a   rizika</w:t>
      </w:r>
      <w:r>
        <w:rPr>
          <w:spacing w:val="50"/>
        </w:rPr>
        <w:t xml:space="preserve"> </w:t>
      </w:r>
      <w:r>
        <w:t>související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komercializací/uplatnění</w:t>
      </w:r>
      <w:r>
        <w:rPr>
          <w:spacing w:val="-3"/>
        </w:rPr>
        <w:t xml:space="preserve"> </w:t>
      </w:r>
      <w:r>
        <w:t>výsledků</w:t>
      </w:r>
      <w:r>
        <w:rPr>
          <w:spacing w:val="-1"/>
        </w:rPr>
        <w:t xml:space="preserve"> </w:t>
      </w:r>
      <w:r>
        <w:t>na trhu.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2"/>
        <w:jc w:val="both"/>
      </w:pPr>
      <w:r>
        <w:t>Smlouva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využití</w:t>
      </w:r>
      <w:r>
        <w:rPr>
          <w:spacing w:val="1"/>
        </w:rPr>
        <w:t xml:space="preserve"> </w:t>
      </w:r>
      <w:r>
        <w:t>výsledků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uzavřena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uplatněním</w:t>
      </w:r>
      <w:r>
        <w:rPr>
          <w:spacing w:val="1"/>
        </w:rPr>
        <w:t xml:space="preserve"> </w:t>
      </w:r>
      <w:r>
        <w:t>výsledku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praxi, nejpozději</w:t>
      </w:r>
      <w:r>
        <w:rPr>
          <w:spacing w:val="-2"/>
        </w:rPr>
        <w:t xml:space="preserve"> </w:t>
      </w:r>
      <w:r>
        <w:t>však</w:t>
      </w:r>
      <w:r>
        <w:rPr>
          <w:spacing w:val="-4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ukončením</w:t>
      </w:r>
      <w:r>
        <w:rPr>
          <w:spacing w:val="1"/>
        </w:rPr>
        <w:t xml:space="preserve"> </w:t>
      </w:r>
      <w:r>
        <w:t>řešení Projektu.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Pokud</w:t>
      </w:r>
      <w:r>
        <w:rPr>
          <w:spacing w:val="1"/>
        </w:rPr>
        <w:t xml:space="preserve"> </w:t>
      </w:r>
      <w:r>
        <w:t>některá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zájem</w:t>
      </w:r>
      <w:r>
        <w:rPr>
          <w:spacing w:val="1"/>
        </w:rPr>
        <w:t xml:space="preserve"> </w:t>
      </w:r>
      <w:r>
        <w:t>postoupit</w:t>
      </w:r>
      <w:r>
        <w:rPr>
          <w:spacing w:val="1"/>
        </w:rPr>
        <w:t xml:space="preserve"> </w:t>
      </w:r>
      <w:r>
        <w:t>majetková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k poznatkům</w:t>
      </w:r>
      <w:r>
        <w:rPr>
          <w:spacing w:val="-47"/>
        </w:rPr>
        <w:t xml:space="preserve"> </w:t>
      </w:r>
      <w:r>
        <w:t>třetím osobám, musí postupovat v souladu s ustanoveními této Smlouvy a musí zajistit</w:t>
      </w:r>
      <w:r>
        <w:rPr>
          <w:spacing w:val="1"/>
        </w:rPr>
        <w:t xml:space="preserve"> </w:t>
      </w:r>
      <w:r>
        <w:t>odpovídajícími</w:t>
      </w:r>
      <w:r>
        <w:rPr>
          <w:spacing w:val="36"/>
        </w:rPr>
        <w:t xml:space="preserve"> </w:t>
      </w:r>
      <w:r>
        <w:t>opatřeními</w:t>
      </w:r>
      <w:r>
        <w:rPr>
          <w:spacing w:val="83"/>
        </w:rPr>
        <w:t xml:space="preserve"> </w:t>
      </w:r>
      <w:r>
        <w:t>nebo</w:t>
      </w:r>
      <w:r>
        <w:rPr>
          <w:spacing w:val="86"/>
        </w:rPr>
        <w:t xml:space="preserve"> </w:t>
      </w:r>
      <w:r>
        <w:t>smlouvami,</w:t>
      </w:r>
      <w:r>
        <w:rPr>
          <w:spacing w:val="84"/>
        </w:rPr>
        <w:t xml:space="preserve"> </w:t>
      </w:r>
      <w:r>
        <w:t>aby</w:t>
      </w:r>
      <w:r>
        <w:rPr>
          <w:spacing w:val="84"/>
        </w:rPr>
        <w:t xml:space="preserve"> </w:t>
      </w:r>
      <w:r>
        <w:t>byly</w:t>
      </w:r>
      <w:r>
        <w:rPr>
          <w:spacing w:val="88"/>
        </w:rPr>
        <w:t xml:space="preserve"> </w:t>
      </w:r>
      <w:r>
        <w:t>splněny</w:t>
      </w:r>
      <w:r>
        <w:rPr>
          <w:spacing w:val="88"/>
        </w:rPr>
        <w:t xml:space="preserve"> </w:t>
      </w:r>
      <w:r>
        <w:t>povinnosti</w:t>
      </w:r>
      <w:r>
        <w:rPr>
          <w:spacing w:val="84"/>
        </w:rPr>
        <w:t xml:space="preserve"> </w:t>
      </w:r>
      <w:r>
        <w:t>vyplývající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ZPVV.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Nadpis3"/>
        <w:numPr>
          <w:ilvl w:val="0"/>
          <w:numId w:val="1"/>
        </w:numPr>
        <w:tabs>
          <w:tab w:val="left" w:pos="928"/>
          <w:tab w:val="left" w:pos="929"/>
        </w:tabs>
        <w:ind w:hanging="709"/>
        <w:jc w:val="left"/>
      </w:pPr>
      <w:r>
        <w:t>Předčasné</w:t>
      </w:r>
      <w:r>
        <w:rPr>
          <w:spacing w:val="-4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Smlouvy</w:t>
      </w:r>
    </w:p>
    <w:p w:rsidR="00923200" w:rsidRDefault="00923200">
      <w:pPr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b/>
          <w:sz w:val="20"/>
        </w:rPr>
      </w:pPr>
    </w:p>
    <w:p w:rsidR="00923200" w:rsidRDefault="00923200">
      <w:pPr>
        <w:pStyle w:val="Zkladntext"/>
        <w:spacing w:before="8"/>
        <w:rPr>
          <w:b/>
          <w:sz w:val="17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line="237" w:lineRule="auto"/>
        <w:jc w:val="both"/>
      </w:pPr>
      <w:r>
        <w:t>Smlouvu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předčasně</w:t>
      </w:r>
      <w:r>
        <w:rPr>
          <w:spacing w:val="1"/>
        </w:rPr>
        <w:t xml:space="preserve"> </w:t>
      </w:r>
      <w:r>
        <w:t>ukončit</w:t>
      </w:r>
      <w:r>
        <w:rPr>
          <w:spacing w:val="1"/>
        </w:rPr>
        <w:t xml:space="preserve"> </w:t>
      </w:r>
      <w:r>
        <w:t>odstoupením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písemnou</w:t>
      </w:r>
      <w:r>
        <w:rPr>
          <w:spacing w:val="1"/>
        </w:rPr>
        <w:t xml:space="preserve"> </w:t>
      </w:r>
      <w:r>
        <w:t>dohodou</w:t>
      </w:r>
      <w:r>
        <w:rPr>
          <w:spacing w:val="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9"/>
        <w:jc w:val="both"/>
      </w:pPr>
      <w:r>
        <w:t>V případě</w:t>
      </w:r>
      <w:r>
        <w:rPr>
          <w:spacing w:val="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dohodou,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Hlavním</w:t>
      </w:r>
      <w:r>
        <w:rPr>
          <w:spacing w:val="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Dalším</w:t>
      </w:r>
      <w:r>
        <w:rPr>
          <w:spacing w:val="1"/>
        </w:rPr>
        <w:t xml:space="preserve"> </w:t>
      </w:r>
      <w:r>
        <w:t>účastníkem sjednány podmínky ukončení platnosti této Smlouvy. Nedílnou součástí takové</w:t>
      </w:r>
      <w:r>
        <w:rPr>
          <w:spacing w:val="-47"/>
        </w:rPr>
        <w:t xml:space="preserve"> </w:t>
      </w:r>
      <w:r>
        <w:t>dohody bude řádné vyúčtování všech finančních prostředků, které byly na řešení Projektu</w:t>
      </w:r>
      <w:r>
        <w:rPr>
          <w:spacing w:val="1"/>
        </w:rPr>
        <w:t xml:space="preserve"> </w:t>
      </w:r>
      <w:r>
        <w:t>vynaloženy za celou dobu ode dne zahájení řešení projektu až do dne ukončení platnosti</w:t>
      </w:r>
      <w:r>
        <w:rPr>
          <w:spacing w:val="1"/>
        </w:rPr>
        <w:t xml:space="preserve"> </w:t>
      </w:r>
      <w:r>
        <w:t>Smlouvy.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9"/>
        <w:jc w:val="both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v důsledku</w:t>
      </w:r>
      <w:r>
        <w:rPr>
          <w:spacing w:val="1"/>
        </w:rPr>
        <w:t xml:space="preserve"> </w:t>
      </w:r>
      <w:r>
        <w:t>prokazatelného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Dalším</w:t>
      </w:r>
      <w:r>
        <w:rPr>
          <w:spacing w:val="1"/>
        </w:rPr>
        <w:t xml:space="preserve"> </w:t>
      </w:r>
      <w:r>
        <w:t>účastníkem</w:t>
      </w:r>
      <w:r>
        <w:rPr>
          <w:spacing w:val="1"/>
        </w:rPr>
        <w:t xml:space="preserve"> </w:t>
      </w:r>
      <w:r>
        <w:t>Poskytovatel odstoupí od Smlouvy o poskytnutí podpory, je Hlavní příjemce oprávněn od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kdykoliv</w:t>
      </w:r>
      <w:r>
        <w:rPr>
          <w:spacing w:val="1"/>
        </w:rPr>
        <w:t xml:space="preserve"> </w:t>
      </w:r>
      <w:r>
        <w:t>odstoupit.</w:t>
      </w:r>
      <w:r>
        <w:rPr>
          <w:spacing w:val="1"/>
        </w:rPr>
        <w:t xml:space="preserve"> </w:t>
      </w:r>
      <w:r>
        <w:t>Jedná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případy,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pravomocně</w:t>
      </w:r>
      <w:r>
        <w:rPr>
          <w:spacing w:val="1"/>
        </w:rPr>
        <w:t xml:space="preserve"> </w:t>
      </w:r>
      <w:r>
        <w:t>odsouzen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trestný</w:t>
      </w:r>
      <w:r>
        <w:rPr>
          <w:spacing w:val="1"/>
        </w:rPr>
        <w:t xml:space="preserve"> </w:t>
      </w:r>
      <w:r>
        <w:t>čin,</w:t>
      </w:r>
      <w:r>
        <w:rPr>
          <w:spacing w:val="1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skutková</w:t>
      </w:r>
      <w:r>
        <w:rPr>
          <w:spacing w:val="1"/>
        </w:rPr>
        <w:t xml:space="preserve"> </w:t>
      </w:r>
      <w:r>
        <w:t>podstata</w:t>
      </w:r>
      <w:r>
        <w:rPr>
          <w:spacing w:val="1"/>
        </w:rPr>
        <w:t xml:space="preserve"> </w:t>
      </w:r>
      <w:r>
        <w:t>souvisí</w:t>
      </w:r>
      <w:r>
        <w:rPr>
          <w:spacing w:val="1"/>
        </w:rPr>
        <w:t xml:space="preserve"> </w:t>
      </w:r>
      <w:r>
        <w:t>s předmětem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Dalšího</w:t>
      </w:r>
      <w:r>
        <w:rPr>
          <w:spacing w:val="1"/>
        </w:rPr>
        <w:t xml:space="preserve"> </w:t>
      </w:r>
      <w:r>
        <w:t>účastníka,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trestný</w:t>
      </w:r>
      <w:r>
        <w:rPr>
          <w:spacing w:val="1"/>
        </w:rPr>
        <w:t xml:space="preserve"> </w:t>
      </w:r>
      <w:r>
        <w:t>čin</w:t>
      </w:r>
      <w:r>
        <w:rPr>
          <w:spacing w:val="1"/>
        </w:rPr>
        <w:t xml:space="preserve"> </w:t>
      </w:r>
      <w:r>
        <w:t>hospodářský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trestný</w:t>
      </w:r>
      <w:r>
        <w:rPr>
          <w:spacing w:val="1"/>
        </w:rPr>
        <w:t xml:space="preserve"> </w:t>
      </w:r>
      <w:r>
        <w:t>čin</w:t>
      </w:r>
      <w:r>
        <w:rPr>
          <w:spacing w:val="1"/>
        </w:rPr>
        <w:t xml:space="preserve"> </w:t>
      </w:r>
      <w:r>
        <w:t>proti</w:t>
      </w:r>
      <w:r>
        <w:rPr>
          <w:spacing w:val="1"/>
        </w:rPr>
        <w:t xml:space="preserve"> </w:t>
      </w:r>
      <w:r>
        <w:t>majetku, a dále pokud Další účastník použije účelovou podporu poskytnutou na základě</w:t>
      </w:r>
      <w:r>
        <w:rPr>
          <w:spacing w:val="1"/>
        </w:rPr>
        <w:t xml:space="preserve"> </w:t>
      </w:r>
      <w:r>
        <w:t>této Smlouvy v rozporu s účelem, nebo na jiný účel, než na který mu byla ve smyslu této</w:t>
      </w:r>
      <w:r>
        <w:rPr>
          <w:spacing w:val="1"/>
        </w:rPr>
        <w:t xml:space="preserve"> </w:t>
      </w:r>
      <w:r>
        <w:t>Smlouvy poskytnuta, nebo závažným způsobem poruší jinou povinnost uloženou mu touto</w:t>
      </w:r>
      <w:r>
        <w:rPr>
          <w:spacing w:val="1"/>
        </w:rPr>
        <w:t xml:space="preserve"> </w:t>
      </w:r>
      <w:r>
        <w:t>Smlouvou</w:t>
      </w:r>
      <w:r>
        <w:rPr>
          <w:spacing w:val="-4"/>
        </w:rPr>
        <w:t xml:space="preserve"> </w:t>
      </w:r>
      <w:r>
        <w:t>a podmínkami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podpory.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Pokud Hlavní</w:t>
      </w:r>
      <w:r>
        <w:rPr>
          <w:spacing w:val="1"/>
        </w:rPr>
        <w:t xml:space="preserve"> </w:t>
      </w:r>
      <w:r>
        <w:t>příjemce</w:t>
      </w:r>
      <w:r>
        <w:rPr>
          <w:spacing w:val="49"/>
        </w:rPr>
        <w:t xml:space="preserve"> </w:t>
      </w:r>
      <w:r>
        <w:t>dle čl.</w:t>
      </w:r>
      <w:r>
        <w:rPr>
          <w:spacing w:val="50"/>
        </w:rPr>
        <w:t xml:space="preserve"> </w:t>
      </w:r>
      <w:r>
        <w:t>10.</w:t>
      </w:r>
      <w:r>
        <w:rPr>
          <w:spacing w:val="50"/>
        </w:rPr>
        <w:t xml:space="preserve"> </w:t>
      </w:r>
      <w:r>
        <w:t>3.</w:t>
      </w:r>
      <w:r>
        <w:rPr>
          <w:spacing w:val="49"/>
        </w:rPr>
        <w:t xml:space="preserve"> </w:t>
      </w:r>
      <w:r>
        <w:t>odstoupí</w:t>
      </w:r>
      <w:r>
        <w:rPr>
          <w:spacing w:val="50"/>
        </w:rPr>
        <w:t xml:space="preserve"> </w:t>
      </w:r>
      <w:r>
        <w:t>od Smlouvy,</w:t>
      </w:r>
      <w:r>
        <w:rPr>
          <w:spacing w:val="50"/>
        </w:rPr>
        <w:t xml:space="preserve"> </w:t>
      </w:r>
      <w:r>
        <w:t>Smlouva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od počátku</w:t>
      </w:r>
      <w:r>
        <w:rPr>
          <w:spacing w:val="50"/>
        </w:rPr>
        <w:t xml:space="preserve"> </w:t>
      </w:r>
      <w:r>
        <w:t>ruší</w:t>
      </w:r>
      <w:r>
        <w:rPr>
          <w:spacing w:val="-47"/>
        </w:rPr>
        <w:t xml:space="preserve"> </w:t>
      </w:r>
      <w:r>
        <w:t>a Další účastník je povinen dle pokynu Poskytovatele vrátit veškerou účelovou podporu,</w:t>
      </w:r>
      <w:r>
        <w:rPr>
          <w:spacing w:val="1"/>
        </w:rPr>
        <w:t xml:space="preserve"> </w:t>
      </w:r>
      <w:r>
        <w:t>která mu byla na základě této Smlouvy poskytnuta, a to včetně případného majetkového</w:t>
      </w:r>
      <w:r>
        <w:rPr>
          <w:spacing w:val="1"/>
        </w:rPr>
        <w:t xml:space="preserve"> </w:t>
      </w:r>
      <w:r>
        <w:t>prospěchu získaného v souvislosti s neoprávněným použitím této účelové podpory, a to</w:t>
      </w:r>
      <w:r>
        <w:rPr>
          <w:spacing w:val="1"/>
        </w:rPr>
        <w:t xml:space="preserve"> </w:t>
      </w:r>
      <w:r>
        <w:t>nejdéle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25</w:t>
      </w:r>
      <w:r>
        <w:rPr>
          <w:spacing w:val="21"/>
        </w:rPr>
        <w:t xml:space="preserve"> </w:t>
      </w:r>
      <w:r>
        <w:t>kalendářních</w:t>
      </w:r>
      <w:r>
        <w:rPr>
          <w:spacing w:val="18"/>
        </w:rPr>
        <w:t xml:space="preserve"> </w:t>
      </w:r>
      <w:r>
        <w:t>dnů</w:t>
      </w:r>
      <w:r>
        <w:rPr>
          <w:spacing w:val="17"/>
        </w:rPr>
        <w:t xml:space="preserve"> </w:t>
      </w:r>
      <w:r>
        <w:t>ode</w:t>
      </w:r>
      <w:r>
        <w:rPr>
          <w:spacing w:val="20"/>
        </w:rPr>
        <w:t xml:space="preserve"> </w:t>
      </w:r>
      <w:r>
        <w:t>dne,</w:t>
      </w:r>
      <w:r>
        <w:rPr>
          <w:spacing w:val="20"/>
        </w:rPr>
        <w:t xml:space="preserve"> </w:t>
      </w:r>
      <w:r>
        <w:t>kdy</w:t>
      </w:r>
      <w:r>
        <w:rPr>
          <w:spacing w:val="20"/>
        </w:rPr>
        <w:t xml:space="preserve"> </w:t>
      </w:r>
      <w:r>
        <w:t>mu</w:t>
      </w:r>
      <w:r>
        <w:rPr>
          <w:spacing w:val="19"/>
        </w:rPr>
        <w:t xml:space="preserve"> </w:t>
      </w:r>
      <w:r>
        <w:t>bylo</w:t>
      </w:r>
      <w:r>
        <w:rPr>
          <w:spacing w:val="19"/>
        </w:rPr>
        <w:t xml:space="preserve"> </w:t>
      </w:r>
      <w:r>
        <w:t>doručeno</w:t>
      </w:r>
      <w:r>
        <w:rPr>
          <w:spacing w:val="20"/>
        </w:rPr>
        <w:t xml:space="preserve"> </w:t>
      </w:r>
      <w:r>
        <w:t>oznámení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odstoupení</w:t>
      </w:r>
      <w:r>
        <w:rPr>
          <w:spacing w:val="-48"/>
        </w:rPr>
        <w:t xml:space="preserve"> </w:t>
      </w:r>
      <w:r>
        <w:t>od této Smlouvy. Stejný postup se uplatní v případě odstoupení Dalšího účastníka od této</w:t>
      </w:r>
      <w:r>
        <w:rPr>
          <w:spacing w:val="1"/>
        </w:rPr>
        <w:t xml:space="preserve"> </w:t>
      </w:r>
      <w:r>
        <w:t>Smlouvy na základě jeho písemného prohlášení o tom, že nemůže splnit své závazky dle</w:t>
      </w:r>
      <w:r>
        <w:rPr>
          <w:spacing w:val="1"/>
        </w:rPr>
        <w:t xml:space="preserve"> </w:t>
      </w:r>
      <w:r>
        <w:t>této Smlouvy.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4"/>
        <w:jc w:val="both"/>
      </w:pPr>
      <w:r>
        <w:t>Hlavní příjemce je dále oprávněn odstoupit od této Smlouvy na základě jeho písemného</w:t>
      </w:r>
      <w:r>
        <w:rPr>
          <w:spacing w:val="1"/>
        </w:rPr>
        <w:t xml:space="preserve"> </w:t>
      </w: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tom, že</w:t>
      </w:r>
      <w:r>
        <w:rPr>
          <w:spacing w:val="-3"/>
        </w:rPr>
        <w:t xml:space="preserve"> </w:t>
      </w:r>
      <w:r>
        <w:t>nemůže</w:t>
      </w:r>
      <w:r>
        <w:rPr>
          <w:spacing w:val="1"/>
        </w:rPr>
        <w:t xml:space="preserve"> </w:t>
      </w:r>
      <w:r>
        <w:t>splnit své závazky</w:t>
      </w:r>
      <w:r>
        <w:rPr>
          <w:spacing w:val="-2"/>
        </w:rPr>
        <w:t xml:space="preserve"> </w:t>
      </w:r>
      <w:r>
        <w:t>dle této Smlouvy.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Další účastník je oprávněn odstoupit od této Smlouvy, pokud Hlavní příjemce podstatně</w:t>
      </w:r>
      <w:r>
        <w:rPr>
          <w:spacing w:val="1"/>
        </w:rPr>
        <w:t xml:space="preserve"> </w:t>
      </w:r>
      <w:r>
        <w:t>porušuje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vyplývající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Hlavní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z 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podpory.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jc w:val="both"/>
      </w:pPr>
      <w:r>
        <w:t>Smluvní strany jsou po obdržení oznámení o odstoupení té které Smluvní strany od této</w:t>
      </w:r>
      <w:r>
        <w:rPr>
          <w:spacing w:val="1"/>
        </w:rPr>
        <w:t xml:space="preserve"> </w:t>
      </w:r>
      <w:r>
        <w:t>Smlouvy povinny provést neprodleně všechna nezbytná opatření k tomu, aby své závazky</w:t>
      </w:r>
      <w:r>
        <w:rPr>
          <w:spacing w:val="1"/>
        </w:rPr>
        <w:t xml:space="preserve"> </w:t>
      </w:r>
      <w:r>
        <w:t>související s realizací Projektu řádně vypořádaly. Právní účinky odstoupení od této Smlouvy</w:t>
      </w:r>
      <w:r>
        <w:rPr>
          <w:spacing w:val="-47"/>
        </w:rPr>
        <w:t xml:space="preserve"> </w:t>
      </w:r>
      <w:r>
        <w:t>nastávají</w:t>
      </w:r>
      <w:r>
        <w:rPr>
          <w:spacing w:val="-1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doručení</w:t>
      </w:r>
      <w:r>
        <w:rPr>
          <w:spacing w:val="-2"/>
        </w:rPr>
        <w:t xml:space="preserve"> </w:t>
      </w:r>
      <w:r>
        <w:t>písemného</w:t>
      </w:r>
      <w:r>
        <w:rPr>
          <w:spacing w:val="-3"/>
        </w:rPr>
        <w:t xml:space="preserve"> </w:t>
      </w:r>
      <w:r>
        <w:t>oznámení</w:t>
      </w:r>
      <w:r>
        <w:rPr>
          <w:spacing w:val="-4"/>
        </w:rPr>
        <w:t xml:space="preserve"> </w:t>
      </w:r>
      <w:r>
        <w:t>o odstoupení</w:t>
      </w:r>
      <w:r>
        <w:rPr>
          <w:spacing w:val="-2"/>
        </w:rPr>
        <w:t xml:space="preserve"> </w:t>
      </w:r>
      <w:r>
        <w:t>zbylým</w:t>
      </w:r>
      <w:r>
        <w:rPr>
          <w:spacing w:val="1"/>
        </w:rPr>
        <w:t xml:space="preserve"> </w:t>
      </w:r>
      <w:r>
        <w:t>Smluvním stranám.</w:t>
      </w:r>
    </w:p>
    <w:p w:rsidR="00923200" w:rsidRDefault="00923200">
      <w:pPr>
        <w:pStyle w:val="Zkladntext"/>
        <w:spacing w:before="10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49"/>
        <w:jc w:val="both"/>
      </w:pPr>
      <w:r>
        <w:t>Pokud Hlavní příjemce nebo Další účastník na základě písemného prohlášení odstoupí od</w:t>
      </w:r>
      <w:r>
        <w:rPr>
          <w:spacing w:val="1"/>
        </w:rPr>
        <w:t xml:space="preserve"> </w:t>
      </w:r>
      <w:r>
        <w:t>této smlouvy z důvodu nemožnosti plnit své závazky dle Smlouvy a nikoliv z důvodu vyšší</w:t>
      </w:r>
      <w:r>
        <w:rPr>
          <w:spacing w:val="1"/>
        </w:rPr>
        <w:t xml:space="preserve"> </w:t>
      </w:r>
      <w:r>
        <w:t>moci, pak v takovém případě je povinen mimo vrácení poskytnuté dotace odškodnit zbylé</w:t>
      </w:r>
      <w:r>
        <w:rPr>
          <w:spacing w:val="1"/>
        </w:rPr>
        <w:t xml:space="preserve"> </w:t>
      </w:r>
      <w:r>
        <w:t>Smluvní strany do výše dosud vzniklých nákladů Projektu ponížených o kofinancování a</w:t>
      </w:r>
      <w:r>
        <w:rPr>
          <w:spacing w:val="1"/>
        </w:rPr>
        <w:t xml:space="preserve"> </w:t>
      </w:r>
      <w:r>
        <w:t>případnou nevrácenou část dotace, a to ve lhůtě do 14 dnů ode dne navrácení dotace dle</w:t>
      </w:r>
      <w:r>
        <w:rPr>
          <w:spacing w:val="1"/>
        </w:rPr>
        <w:t xml:space="preserve"> </w:t>
      </w:r>
      <w:r>
        <w:t>pokynů</w:t>
      </w:r>
      <w:r>
        <w:rPr>
          <w:spacing w:val="1"/>
        </w:rPr>
        <w:t xml:space="preserve"> </w:t>
      </w:r>
      <w:r>
        <w:t>Poskytovatele.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Hlavního příjemce z důvodu nemožnosti plnit své závazky dle Smlouvy oprávněn započíst</w:t>
      </w:r>
      <w:r>
        <w:rPr>
          <w:spacing w:val="1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t>odškodnění</w:t>
      </w:r>
      <w:r>
        <w:rPr>
          <w:spacing w:val="-3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případnému</w:t>
      </w:r>
      <w:r>
        <w:rPr>
          <w:spacing w:val="-3"/>
        </w:rPr>
        <w:t xml:space="preserve"> </w:t>
      </w:r>
      <w:r>
        <w:t>vrácení</w:t>
      </w:r>
      <w:r>
        <w:rPr>
          <w:spacing w:val="-1"/>
        </w:rPr>
        <w:t xml:space="preserve"> </w:t>
      </w:r>
      <w:r>
        <w:t>poskytnuté</w:t>
      </w:r>
      <w:r>
        <w:rPr>
          <w:spacing w:val="-5"/>
        </w:rPr>
        <w:t xml:space="preserve"> </w:t>
      </w:r>
      <w:r>
        <w:t>dotace</w:t>
      </w:r>
      <w:r>
        <w:rPr>
          <w:spacing w:val="-2"/>
        </w:rPr>
        <w:t xml:space="preserve"> </w:t>
      </w:r>
      <w:r>
        <w:t>Poskytovateli.</w:t>
      </w:r>
    </w:p>
    <w:p w:rsidR="00923200" w:rsidRDefault="00923200">
      <w:pPr>
        <w:jc w:val="both"/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9"/>
        <w:rPr>
          <w:sz w:val="14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56"/>
        <w:ind w:right="653"/>
        <w:jc w:val="both"/>
      </w:pPr>
      <w:r>
        <w:t>Žádná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strana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považována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stranu</w:t>
      </w:r>
      <w:r>
        <w:rPr>
          <w:spacing w:val="1"/>
        </w:rPr>
        <w:t xml:space="preserve"> </w:t>
      </w:r>
      <w:r>
        <w:t>porušující tuto</w:t>
      </w:r>
      <w:r>
        <w:rPr>
          <w:spacing w:val="1"/>
        </w:rPr>
        <w:t xml:space="preserve"> </w:t>
      </w:r>
      <w:r>
        <w:t>Smlouvu,</w:t>
      </w:r>
      <w:r>
        <w:rPr>
          <w:spacing w:val="1"/>
        </w:rPr>
        <w:t xml:space="preserve"> </w:t>
      </w:r>
      <w:r>
        <w:t>pokud toto porušení je způsobeno vyšší mocí. Jakýkoli případ vyšší moci oznámí Smluvní</w:t>
      </w:r>
      <w:r>
        <w:rPr>
          <w:spacing w:val="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neprodleně</w:t>
      </w:r>
      <w:r>
        <w:rPr>
          <w:spacing w:val="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zbytečného</w:t>
      </w:r>
      <w:r>
        <w:rPr>
          <w:spacing w:val="-2"/>
        </w:rPr>
        <w:t xml:space="preserve"> </w:t>
      </w:r>
      <w:r>
        <w:t>odkladu</w:t>
      </w:r>
      <w:r>
        <w:rPr>
          <w:spacing w:val="-1"/>
        </w:rPr>
        <w:t xml:space="preserve"> </w:t>
      </w:r>
      <w:r>
        <w:t>zbylým Smluvním</w:t>
      </w:r>
      <w:r>
        <w:rPr>
          <w:spacing w:val="1"/>
        </w:rPr>
        <w:t xml:space="preserve"> </w:t>
      </w:r>
      <w:r>
        <w:t>stranám.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Nadpis3"/>
        <w:numPr>
          <w:ilvl w:val="0"/>
          <w:numId w:val="1"/>
        </w:numPr>
        <w:tabs>
          <w:tab w:val="left" w:pos="928"/>
          <w:tab w:val="left" w:pos="929"/>
        </w:tabs>
        <w:ind w:hanging="709"/>
        <w:jc w:val="left"/>
      </w:pPr>
      <w:r>
        <w:t>Mlčenlivost</w:t>
      </w:r>
    </w:p>
    <w:p w:rsidR="00923200" w:rsidRDefault="00923200">
      <w:pPr>
        <w:pStyle w:val="Zkladntext"/>
        <w:spacing w:before="1"/>
        <w:rPr>
          <w:b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Nedohodnou-li se</w:t>
      </w:r>
      <w:r>
        <w:rPr>
          <w:spacing w:val="1"/>
        </w:rPr>
        <w:t xml:space="preserve"> </w:t>
      </w:r>
      <w:r>
        <w:t>Smluvní strany v</w:t>
      </w:r>
      <w:r>
        <w:rPr>
          <w:spacing w:val="1"/>
        </w:rPr>
        <w:t xml:space="preserve"> </w:t>
      </w:r>
      <w:r>
        <w:t>konkrétním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jinak, jsou veškeré</w:t>
      </w:r>
      <w:r>
        <w:rPr>
          <w:spacing w:val="49"/>
        </w:rPr>
        <w:t xml:space="preserve"> </w:t>
      </w:r>
      <w:r>
        <w:t>informace,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získá</w:t>
      </w:r>
      <w:r>
        <w:rPr>
          <w:spacing w:val="1"/>
        </w:rPr>
        <w:t xml:space="preserve"> </w:t>
      </w:r>
      <w:r>
        <w:t>jedna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druhých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řešením</w:t>
      </w:r>
      <w:r>
        <w:rPr>
          <w:spacing w:val="1"/>
        </w:rPr>
        <w:t xml:space="preserve"> </w:t>
      </w:r>
      <w:r>
        <w:t>Projektu a výsledky Projektu, a které nejsou obecně známé, považovány za důvěrné (dále</w:t>
      </w:r>
      <w:r>
        <w:rPr>
          <w:spacing w:val="1"/>
        </w:rPr>
        <w:t xml:space="preserve"> </w:t>
      </w:r>
      <w:r>
        <w:t>jen „důvěrné informace“) a Smluvní strana, která je získala je povinna důvěrné informace</w:t>
      </w:r>
      <w:r>
        <w:rPr>
          <w:spacing w:val="1"/>
        </w:rPr>
        <w:t xml:space="preserve"> </w:t>
      </w:r>
      <w:r>
        <w:t>uchovat v</w:t>
      </w:r>
      <w:r>
        <w:rPr>
          <w:spacing w:val="1"/>
        </w:rPr>
        <w:t xml:space="preserve"> </w:t>
      </w:r>
      <w:r>
        <w:t>tajnosti a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dostatečnou ochranu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přístupem</w:t>
      </w:r>
      <w:r>
        <w:rPr>
          <w:spacing w:val="1"/>
        </w:rPr>
        <w:t xml:space="preserve"> </w:t>
      </w:r>
      <w:r>
        <w:t>nepovolaných</w:t>
      </w:r>
      <w:r>
        <w:rPr>
          <w:spacing w:val="1"/>
        </w:rPr>
        <w:t xml:space="preserve"> </w:t>
      </w:r>
      <w:r>
        <w:t>osob</w:t>
      </w:r>
      <w:r>
        <w:rPr>
          <w:spacing w:val="49"/>
        </w:rPr>
        <w:t xml:space="preserve"> </w:t>
      </w:r>
      <w:r>
        <w:t>k</w:t>
      </w:r>
      <w:r>
        <w:rPr>
          <w:spacing w:val="-47"/>
        </w:rPr>
        <w:t xml:space="preserve"> </w:t>
      </w:r>
      <w:r>
        <w:t>nim, nesmí důvěrné informace sdělit žádné další osobě, s výjimkou svých zaměstnanců a</w:t>
      </w:r>
      <w:r>
        <w:rPr>
          <w:spacing w:val="1"/>
        </w:rPr>
        <w:t xml:space="preserve"> </w:t>
      </w:r>
      <w:r>
        <w:t>jiných osob, které jsou pověřeny činnostmi v rámci Smlouvy a se kterými dotyčná Smluvní</w:t>
      </w:r>
      <w:r>
        <w:rPr>
          <w:spacing w:val="1"/>
        </w:rPr>
        <w:t xml:space="preserve"> </w:t>
      </w:r>
      <w:r>
        <w:t>strana</w:t>
      </w:r>
      <w:r>
        <w:rPr>
          <w:spacing w:val="1"/>
        </w:rPr>
        <w:t xml:space="preserve"> </w:t>
      </w:r>
      <w:r>
        <w:t>uzavřela</w:t>
      </w:r>
      <w:r>
        <w:rPr>
          <w:spacing w:val="1"/>
        </w:rPr>
        <w:t xml:space="preserve"> </w:t>
      </w:r>
      <w:r>
        <w:t>dohodu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zachování</w:t>
      </w:r>
      <w:r>
        <w:rPr>
          <w:spacing w:val="1"/>
        </w:rPr>
        <w:t xml:space="preserve"> </w:t>
      </w:r>
      <w:r>
        <w:t>mlčenlivosti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obdobném</w:t>
      </w:r>
      <w:r>
        <w:rPr>
          <w:spacing w:val="1"/>
        </w:rPr>
        <w:t xml:space="preserve"> </w:t>
      </w:r>
      <w:r>
        <w:t>rozsahu,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stanoví</w:t>
      </w:r>
      <w:r>
        <w:rPr>
          <w:spacing w:val="1"/>
        </w:rPr>
        <w:t xml:space="preserve"> </w:t>
      </w:r>
      <w:r>
        <w:t>Smlouva Smluvním stranám, a nesmí důvěrné informace použít za jiným účelem než k</w:t>
      </w:r>
      <w:r>
        <w:rPr>
          <w:spacing w:val="1"/>
        </w:rPr>
        <w:t xml:space="preserve"> </w:t>
      </w:r>
      <w:r>
        <w:t>výkonu činností podle Smlouvy. Jako důvěrné je třeba považovat i informace, které byly</w:t>
      </w:r>
      <w:r>
        <w:rPr>
          <w:spacing w:val="1"/>
        </w:rPr>
        <w:t xml:space="preserve"> </w:t>
      </w:r>
      <w:r>
        <w:t>některou ze Smluvních stran označeny za důvěrné, nebo informace, jejichž použitím by</w:t>
      </w:r>
      <w:r>
        <w:rPr>
          <w:spacing w:val="1"/>
        </w:rPr>
        <w:t xml:space="preserve"> </w:t>
      </w:r>
      <w:r>
        <w:t>některé</w:t>
      </w:r>
      <w:r>
        <w:rPr>
          <w:spacing w:val="86"/>
        </w:rPr>
        <w:t xml:space="preserve"> </w:t>
      </w:r>
      <w:r>
        <w:t xml:space="preserve">ze  </w:t>
      </w:r>
      <w:r>
        <w:rPr>
          <w:spacing w:val="35"/>
        </w:rPr>
        <w:t xml:space="preserve"> </w:t>
      </w:r>
      <w:r>
        <w:t xml:space="preserve">Smluvních  </w:t>
      </w:r>
      <w:r>
        <w:rPr>
          <w:spacing w:val="33"/>
        </w:rPr>
        <w:t xml:space="preserve"> </w:t>
      </w:r>
      <w:r>
        <w:t xml:space="preserve">stran  </w:t>
      </w:r>
      <w:r>
        <w:rPr>
          <w:spacing w:val="32"/>
        </w:rPr>
        <w:t xml:space="preserve"> </w:t>
      </w:r>
      <w:r>
        <w:t xml:space="preserve">vznikla  </w:t>
      </w:r>
      <w:r>
        <w:rPr>
          <w:spacing w:val="34"/>
        </w:rPr>
        <w:t xml:space="preserve"> </w:t>
      </w:r>
      <w:r>
        <w:t xml:space="preserve">škoda.  </w:t>
      </w:r>
      <w:r>
        <w:rPr>
          <w:spacing w:val="30"/>
        </w:rPr>
        <w:t xml:space="preserve"> </w:t>
      </w:r>
      <w:r>
        <w:t xml:space="preserve">Toto  </w:t>
      </w:r>
      <w:r>
        <w:rPr>
          <w:spacing w:val="35"/>
        </w:rPr>
        <w:t xml:space="preserve"> </w:t>
      </w:r>
      <w:r>
        <w:t xml:space="preserve">ustanovení  </w:t>
      </w:r>
      <w:r>
        <w:rPr>
          <w:spacing w:val="33"/>
        </w:rPr>
        <w:t xml:space="preserve"> </w:t>
      </w:r>
      <w:r>
        <w:t xml:space="preserve">neplatí  </w:t>
      </w:r>
      <w:r>
        <w:rPr>
          <w:spacing w:val="32"/>
        </w:rPr>
        <w:t xml:space="preserve"> </w:t>
      </w:r>
      <w:r>
        <w:t xml:space="preserve">ve  </w:t>
      </w:r>
      <w:r>
        <w:rPr>
          <w:spacing w:val="34"/>
        </w:rPr>
        <w:t xml:space="preserve"> </w:t>
      </w:r>
      <w:r>
        <w:t>vztahu</w:t>
      </w:r>
      <w:r>
        <w:rPr>
          <w:spacing w:val="-48"/>
        </w:rPr>
        <w:t xml:space="preserve"> </w:t>
      </w:r>
      <w:r>
        <w:t>k Poskytovateli.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8"/>
          <w:tab w:val="left" w:pos="929"/>
        </w:tabs>
        <w:spacing w:before="1"/>
        <w:ind w:right="0" w:hanging="709"/>
      </w:pPr>
      <w:r>
        <w:t>Výjimkou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jsou:</w:t>
      </w:r>
    </w:p>
    <w:p w:rsidR="00923200" w:rsidRDefault="0013491D">
      <w:pPr>
        <w:pStyle w:val="Odstavecseseznamem"/>
        <w:numPr>
          <w:ilvl w:val="2"/>
          <w:numId w:val="1"/>
        </w:numPr>
        <w:tabs>
          <w:tab w:val="left" w:pos="1288"/>
          <w:tab w:val="left" w:pos="1289"/>
        </w:tabs>
        <w:ind w:right="0" w:hanging="361"/>
        <w:jc w:val="left"/>
      </w:pPr>
      <w:r>
        <w:t>informace</w:t>
      </w:r>
      <w:r>
        <w:rPr>
          <w:spacing w:val="-2"/>
        </w:rPr>
        <w:t xml:space="preserve"> </w:t>
      </w:r>
      <w:r>
        <w:t>poskytované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Informačního</w:t>
      </w:r>
      <w:r>
        <w:rPr>
          <w:spacing w:val="-2"/>
        </w:rPr>
        <w:t xml:space="preserve"> </w:t>
      </w:r>
      <w:r>
        <w:t>systému</w:t>
      </w:r>
      <w:r>
        <w:rPr>
          <w:spacing w:val="-5"/>
        </w:rPr>
        <w:t xml:space="preserve"> </w:t>
      </w:r>
      <w:r>
        <w:t>výzkumu</w:t>
      </w:r>
      <w:r>
        <w:rPr>
          <w:spacing w:val="-3"/>
        </w:rPr>
        <w:t xml:space="preserve"> </w:t>
      </w:r>
      <w:r>
        <w:t>vývoje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inovací,</w:t>
      </w:r>
    </w:p>
    <w:p w:rsidR="00923200" w:rsidRDefault="0013491D">
      <w:pPr>
        <w:pStyle w:val="Odstavecseseznamem"/>
        <w:numPr>
          <w:ilvl w:val="2"/>
          <w:numId w:val="1"/>
        </w:numPr>
        <w:tabs>
          <w:tab w:val="left" w:pos="1288"/>
          <w:tab w:val="left" w:pos="1289"/>
        </w:tabs>
        <w:ind w:right="651" w:hanging="360"/>
        <w:jc w:val="left"/>
      </w:pPr>
      <w:r>
        <w:t>informace,</w:t>
      </w:r>
      <w:r>
        <w:rPr>
          <w:spacing w:val="11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Smluvní</w:t>
      </w:r>
      <w:r>
        <w:rPr>
          <w:spacing w:val="12"/>
        </w:rPr>
        <w:t xml:space="preserve"> </w:t>
      </w:r>
      <w:r>
        <w:t>strana</w:t>
      </w:r>
      <w:r>
        <w:rPr>
          <w:spacing w:val="12"/>
        </w:rPr>
        <w:t xml:space="preserve"> </w:t>
      </w:r>
      <w:r>
        <w:t>znala</w:t>
      </w:r>
      <w:r>
        <w:rPr>
          <w:spacing w:val="13"/>
        </w:rPr>
        <w:t xml:space="preserve"> </w:t>
      </w:r>
      <w:r>
        <w:t>prokazatelně</w:t>
      </w:r>
      <w:r>
        <w:rPr>
          <w:spacing w:val="10"/>
        </w:rPr>
        <w:t xml:space="preserve"> </w:t>
      </w:r>
      <w:r>
        <w:t>dříve,</w:t>
      </w:r>
      <w:r>
        <w:rPr>
          <w:spacing w:val="12"/>
        </w:rPr>
        <w:t xml:space="preserve"> </w:t>
      </w:r>
      <w:r>
        <w:t>než</w:t>
      </w:r>
      <w:r>
        <w:rPr>
          <w:spacing w:val="12"/>
        </w:rPr>
        <w:t xml:space="preserve"> </w:t>
      </w:r>
      <w:r>
        <w:t>jí</w:t>
      </w:r>
      <w:r>
        <w:rPr>
          <w:spacing w:val="13"/>
        </w:rPr>
        <w:t xml:space="preserve"> </w:t>
      </w:r>
      <w:r>
        <w:t>byly</w:t>
      </w:r>
      <w:r>
        <w:rPr>
          <w:spacing w:val="13"/>
        </w:rPr>
        <w:t xml:space="preserve"> </w:t>
      </w:r>
      <w:r>
        <w:t>sděleny</w:t>
      </w:r>
      <w:r>
        <w:rPr>
          <w:spacing w:val="13"/>
        </w:rPr>
        <w:t xml:space="preserve"> </w:t>
      </w:r>
      <w:r>
        <w:t>druhými</w:t>
      </w:r>
      <w:r>
        <w:rPr>
          <w:spacing w:val="-47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stranami,</w:t>
      </w:r>
    </w:p>
    <w:p w:rsidR="00923200" w:rsidRDefault="0013491D">
      <w:pPr>
        <w:pStyle w:val="Odstavecseseznamem"/>
        <w:numPr>
          <w:ilvl w:val="2"/>
          <w:numId w:val="1"/>
        </w:numPr>
        <w:tabs>
          <w:tab w:val="left" w:pos="1288"/>
          <w:tab w:val="left" w:pos="1289"/>
        </w:tabs>
        <w:spacing w:before="1"/>
        <w:ind w:right="651" w:hanging="360"/>
        <w:jc w:val="left"/>
      </w:pPr>
      <w:r>
        <w:t>informace</w:t>
      </w:r>
      <w:r>
        <w:rPr>
          <w:spacing w:val="48"/>
        </w:rPr>
        <w:t xml:space="preserve"> </w:t>
      </w:r>
      <w:r>
        <w:t>poskytnuté</w:t>
      </w:r>
      <w:r>
        <w:rPr>
          <w:spacing w:val="48"/>
        </w:rPr>
        <w:t xml:space="preserve"> </w:t>
      </w:r>
      <w:r>
        <w:t>Smluvní</w:t>
      </w:r>
      <w:r>
        <w:rPr>
          <w:spacing w:val="43"/>
        </w:rPr>
        <w:t xml:space="preserve"> </w:t>
      </w:r>
      <w:r>
        <w:t>straně</w:t>
      </w:r>
      <w:r>
        <w:rPr>
          <w:spacing w:val="43"/>
        </w:rPr>
        <w:t xml:space="preserve"> </w:t>
      </w:r>
      <w:r>
        <w:t>druhými</w:t>
      </w:r>
      <w:r>
        <w:rPr>
          <w:spacing w:val="41"/>
        </w:rPr>
        <w:t xml:space="preserve"> </w:t>
      </w:r>
      <w:r>
        <w:t>Smluvními</w:t>
      </w:r>
      <w:r>
        <w:rPr>
          <w:spacing w:val="46"/>
        </w:rPr>
        <w:t xml:space="preserve"> </w:t>
      </w:r>
      <w:r>
        <w:t>stranami</w:t>
      </w:r>
      <w:r>
        <w:rPr>
          <w:spacing w:val="4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písemným</w:t>
      </w:r>
      <w:r>
        <w:rPr>
          <w:spacing w:val="-47"/>
        </w:rPr>
        <w:t xml:space="preserve"> </w:t>
      </w:r>
      <w:r>
        <w:t>oproštěním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mlčenlivosti,</w:t>
      </w:r>
    </w:p>
    <w:p w:rsidR="00923200" w:rsidRDefault="0013491D">
      <w:pPr>
        <w:pStyle w:val="Odstavecseseznamem"/>
        <w:numPr>
          <w:ilvl w:val="2"/>
          <w:numId w:val="1"/>
        </w:numPr>
        <w:tabs>
          <w:tab w:val="left" w:pos="1288"/>
          <w:tab w:val="left" w:pos="1289"/>
        </w:tabs>
        <w:ind w:right="656" w:hanging="360"/>
        <w:jc w:val="left"/>
      </w:pPr>
      <w:r>
        <w:t>informace,</w:t>
      </w:r>
      <w:r>
        <w:rPr>
          <w:spacing w:val="75"/>
        </w:rPr>
        <w:t xml:space="preserve"> </w:t>
      </w:r>
      <w:r>
        <w:t xml:space="preserve">které  </w:t>
      </w:r>
      <w:r>
        <w:rPr>
          <w:spacing w:val="26"/>
        </w:rPr>
        <w:t xml:space="preserve"> </w:t>
      </w:r>
      <w:r>
        <w:t xml:space="preserve">byly  </w:t>
      </w:r>
      <w:r>
        <w:rPr>
          <w:spacing w:val="24"/>
        </w:rPr>
        <w:t xml:space="preserve"> </w:t>
      </w:r>
      <w:r>
        <w:t xml:space="preserve">Smluvní  </w:t>
      </w:r>
      <w:r>
        <w:rPr>
          <w:spacing w:val="25"/>
        </w:rPr>
        <w:t xml:space="preserve"> </w:t>
      </w:r>
      <w:r>
        <w:t xml:space="preserve">straně  </w:t>
      </w:r>
      <w:r>
        <w:rPr>
          <w:spacing w:val="27"/>
        </w:rPr>
        <w:t xml:space="preserve"> </w:t>
      </w:r>
      <w:r>
        <w:t xml:space="preserve">poskytnuté  </w:t>
      </w:r>
      <w:r>
        <w:rPr>
          <w:spacing w:val="27"/>
        </w:rPr>
        <w:t xml:space="preserve"> </w:t>
      </w:r>
      <w:r>
        <w:t xml:space="preserve">třetí  </w:t>
      </w:r>
      <w:r>
        <w:rPr>
          <w:spacing w:val="22"/>
        </w:rPr>
        <w:t xml:space="preserve"> </w:t>
      </w:r>
      <w:r>
        <w:t xml:space="preserve">stranou  </w:t>
      </w:r>
      <w:r>
        <w:rPr>
          <w:spacing w:val="25"/>
        </w:rPr>
        <w:t xml:space="preserve"> </w:t>
      </w:r>
      <w:r>
        <w:t xml:space="preserve">bez  </w:t>
      </w:r>
      <w:r>
        <w:rPr>
          <w:spacing w:val="26"/>
        </w:rPr>
        <w:t xml:space="preserve"> </w:t>
      </w:r>
      <w:r>
        <w:t>závazku</w:t>
      </w:r>
      <w:r>
        <w:rPr>
          <w:spacing w:val="-47"/>
        </w:rPr>
        <w:t xml:space="preserve"> </w:t>
      </w:r>
      <w:r>
        <w:t>k mlčenlivosti,</w:t>
      </w:r>
    </w:p>
    <w:p w:rsidR="00923200" w:rsidRDefault="0013491D">
      <w:pPr>
        <w:pStyle w:val="Odstavecseseznamem"/>
        <w:numPr>
          <w:ilvl w:val="2"/>
          <w:numId w:val="1"/>
        </w:numPr>
        <w:tabs>
          <w:tab w:val="left" w:pos="1288"/>
          <w:tab w:val="left" w:pos="1289"/>
        </w:tabs>
        <w:spacing w:before="3" w:line="237" w:lineRule="auto"/>
        <w:ind w:right="658" w:hanging="360"/>
        <w:jc w:val="left"/>
      </w:pPr>
      <w:r>
        <w:t>informace,</w:t>
      </w:r>
      <w:r>
        <w:rPr>
          <w:spacing w:val="12"/>
        </w:rPr>
        <w:t xml:space="preserve"> </w:t>
      </w:r>
      <w:r>
        <w:t>které</w:t>
      </w:r>
      <w:r>
        <w:rPr>
          <w:spacing w:val="15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některá</w:t>
      </w:r>
      <w:r>
        <w:rPr>
          <w:spacing w:val="15"/>
        </w:rPr>
        <w:t xml:space="preserve"> </w:t>
      </w:r>
      <w:r>
        <w:t>Smluvní</w:t>
      </w:r>
      <w:r>
        <w:rPr>
          <w:spacing w:val="12"/>
        </w:rPr>
        <w:t xml:space="preserve"> </w:t>
      </w:r>
      <w:r>
        <w:t>strana</w:t>
      </w:r>
      <w:r>
        <w:rPr>
          <w:spacing w:val="13"/>
        </w:rPr>
        <w:t xml:space="preserve"> </w:t>
      </w:r>
      <w:r>
        <w:t>povinna</w:t>
      </w:r>
      <w:r>
        <w:rPr>
          <w:spacing w:val="12"/>
        </w:rPr>
        <w:t xml:space="preserve"> </w:t>
      </w:r>
      <w:r>
        <w:t>poskytnout</w:t>
      </w:r>
      <w:r>
        <w:rPr>
          <w:spacing w:val="13"/>
        </w:rPr>
        <w:t xml:space="preserve"> </w:t>
      </w:r>
      <w:r>
        <w:t>jiným</w:t>
      </w:r>
      <w:r>
        <w:rPr>
          <w:spacing w:val="13"/>
        </w:rPr>
        <w:t xml:space="preserve"> </w:t>
      </w:r>
      <w:r>
        <w:t>orgánům</w:t>
      </w:r>
      <w:r>
        <w:rPr>
          <w:spacing w:val="13"/>
        </w:rPr>
        <w:t xml:space="preserve"> </w:t>
      </w:r>
      <w:r>
        <w:t>státní</w:t>
      </w:r>
      <w:r>
        <w:rPr>
          <w:spacing w:val="-47"/>
        </w:rPr>
        <w:t xml:space="preserve"> </w:t>
      </w:r>
      <w:r>
        <w:t>správy,</w:t>
      </w:r>
      <w:r>
        <w:rPr>
          <w:spacing w:val="-4"/>
        </w:rPr>
        <w:t xml:space="preserve"> </w:t>
      </w:r>
      <w:r>
        <w:t>soudním</w:t>
      </w:r>
      <w:r>
        <w:rPr>
          <w:spacing w:val="-1"/>
        </w:rPr>
        <w:t xml:space="preserve"> </w:t>
      </w:r>
      <w:r>
        <w:t>orgánům</w:t>
      </w:r>
      <w:r>
        <w:rPr>
          <w:spacing w:val="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orgánům</w:t>
      </w:r>
      <w:r>
        <w:rPr>
          <w:spacing w:val="-1"/>
        </w:rPr>
        <w:t xml:space="preserve"> </w:t>
      </w:r>
      <w:r>
        <w:t>činným</w:t>
      </w:r>
      <w:r>
        <w:rPr>
          <w:spacing w:val="-2"/>
        </w:rPr>
        <w:t xml:space="preserve"> </w:t>
      </w:r>
      <w:r>
        <w:t>v trestním</w:t>
      </w:r>
      <w:r>
        <w:rPr>
          <w:spacing w:val="-2"/>
        </w:rPr>
        <w:t xml:space="preserve"> </w:t>
      </w:r>
      <w:r>
        <w:t>řízení.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 čl.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každé</w:t>
      </w:r>
      <w:r>
        <w:rPr>
          <w:spacing w:val="1"/>
        </w:rPr>
        <w:t xml:space="preserve"> </w:t>
      </w:r>
      <w:r>
        <w:t>jednotlivé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stranou</w:t>
      </w:r>
      <w:r>
        <w:rPr>
          <w:spacing w:val="1"/>
        </w:rPr>
        <w:t xml:space="preserve"> </w:t>
      </w:r>
      <w:r>
        <w:t>sjednává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pokuta ve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100.000,-</w:t>
      </w:r>
      <w:r>
        <w:rPr>
          <w:spacing w:val="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prospěch</w:t>
      </w:r>
      <w:r>
        <w:rPr>
          <w:spacing w:val="-2"/>
        </w:rPr>
        <w:t xml:space="preserve"> </w:t>
      </w:r>
      <w:r>
        <w:t>poškozené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strany/poškozených Smluvních</w:t>
      </w:r>
      <w:r>
        <w:rPr>
          <w:spacing w:val="-2"/>
        </w:rPr>
        <w:t xml:space="preserve"> </w:t>
      </w:r>
      <w:r>
        <w:t>stran.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7"/>
        <w:jc w:val="both"/>
      </w:pPr>
      <w:r>
        <w:t>Každá Smluvní strana se zavazuje zachovávat mlčenlivost o těchto informacích beze změny</w:t>
      </w:r>
      <w:r>
        <w:rPr>
          <w:spacing w:val="-47"/>
        </w:rPr>
        <w:t xml:space="preserve"> </w:t>
      </w:r>
      <w:r>
        <w:t>po dobu trvání této Smlouvy a dále po dobu dalších 10 let po skončení účinnosti ostatních</w:t>
      </w:r>
      <w:r>
        <w:rPr>
          <w:spacing w:val="1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ať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němu</w:t>
      </w:r>
      <w:r>
        <w:rPr>
          <w:spacing w:val="-1"/>
        </w:rPr>
        <w:t xml:space="preserve"> </w:t>
      </w:r>
      <w:r>
        <w:t>dojde z</w:t>
      </w:r>
      <w:r>
        <w:rPr>
          <w:spacing w:val="-1"/>
        </w:rPr>
        <w:t xml:space="preserve"> </w:t>
      </w:r>
      <w:r>
        <w:t>jakéhokoliv</w:t>
      </w:r>
      <w:r>
        <w:rPr>
          <w:spacing w:val="-2"/>
        </w:rPr>
        <w:t xml:space="preserve"> </w:t>
      </w:r>
      <w:r>
        <w:t>důvodu.</w:t>
      </w:r>
    </w:p>
    <w:p w:rsidR="00923200" w:rsidRDefault="00923200">
      <w:pPr>
        <w:pStyle w:val="Zkladntext"/>
      </w:pPr>
    </w:p>
    <w:p w:rsidR="00923200" w:rsidRDefault="00923200">
      <w:pPr>
        <w:pStyle w:val="Zkladntext"/>
      </w:pPr>
    </w:p>
    <w:p w:rsidR="00923200" w:rsidRDefault="0013491D">
      <w:pPr>
        <w:pStyle w:val="Nadpis3"/>
        <w:numPr>
          <w:ilvl w:val="0"/>
          <w:numId w:val="1"/>
        </w:numPr>
        <w:tabs>
          <w:tab w:val="left" w:pos="928"/>
          <w:tab w:val="left" w:pos="929"/>
        </w:tabs>
        <w:spacing w:before="171"/>
        <w:ind w:hanging="709"/>
        <w:jc w:val="left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:rsidR="00923200" w:rsidRDefault="00923200">
      <w:pPr>
        <w:pStyle w:val="Zkladntext"/>
        <w:spacing w:before="1"/>
        <w:rPr>
          <w:b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Tato Smlouva se uzavírá na dobu určitou, a to do úplného splnění všech závazků Smluvních</w:t>
      </w:r>
      <w:r>
        <w:rPr>
          <w:spacing w:val="-47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vyplývajících</w:t>
      </w:r>
      <w:r>
        <w:rPr>
          <w:spacing w:val="1"/>
        </w:rPr>
        <w:t xml:space="preserve"> </w:t>
      </w:r>
      <w:r>
        <w:t>z 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Platnost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zahrnuje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následující období potřebné pro vyhodnocení výsledků řešení Projektu, včetně vypořádání</w:t>
      </w:r>
      <w:r>
        <w:rPr>
          <w:spacing w:val="1"/>
        </w:rPr>
        <w:t xml:space="preserve"> </w:t>
      </w:r>
      <w:r>
        <w:t>poskytnuté podpory podle rozpočtových pravidel, které není delší než 180 kalendářních</w:t>
      </w:r>
      <w:r>
        <w:rPr>
          <w:spacing w:val="1"/>
        </w:rPr>
        <w:t xml:space="preserve"> </w:t>
      </w:r>
      <w:r>
        <w:t>dnů</w:t>
      </w:r>
      <w:r>
        <w:rPr>
          <w:spacing w:val="36"/>
        </w:rPr>
        <w:t xml:space="preserve"> </w:t>
      </w:r>
      <w:r>
        <w:t>ode</w:t>
      </w:r>
      <w:r>
        <w:rPr>
          <w:spacing w:val="38"/>
        </w:rPr>
        <w:t xml:space="preserve"> </w:t>
      </w:r>
      <w:r>
        <w:t>dne</w:t>
      </w:r>
      <w:r>
        <w:rPr>
          <w:spacing w:val="38"/>
        </w:rPr>
        <w:t xml:space="preserve"> </w:t>
      </w:r>
      <w:r>
        <w:t>ukončení</w:t>
      </w:r>
      <w:r>
        <w:rPr>
          <w:spacing w:val="37"/>
        </w:rPr>
        <w:t xml:space="preserve"> </w:t>
      </w:r>
      <w:r>
        <w:t>řešení</w:t>
      </w:r>
      <w:r>
        <w:rPr>
          <w:spacing w:val="37"/>
        </w:rPr>
        <w:t xml:space="preserve"> </w:t>
      </w:r>
      <w:r>
        <w:t>Projektu,</w:t>
      </w:r>
      <w:r>
        <w:rPr>
          <w:spacing w:val="38"/>
        </w:rPr>
        <w:t xml:space="preserve"> </w:t>
      </w:r>
      <w:r>
        <w:t>pokud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Smluvní</w:t>
      </w:r>
      <w:r>
        <w:rPr>
          <w:spacing w:val="37"/>
        </w:rPr>
        <w:t xml:space="preserve"> </w:t>
      </w:r>
      <w:r>
        <w:t>strany</w:t>
      </w:r>
      <w:r>
        <w:rPr>
          <w:spacing w:val="38"/>
        </w:rPr>
        <w:t xml:space="preserve"> </w:t>
      </w:r>
      <w:r>
        <w:t>nedohodnou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jejím</w:t>
      </w:r>
    </w:p>
    <w:p w:rsidR="00923200" w:rsidRDefault="00923200">
      <w:pPr>
        <w:jc w:val="both"/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pStyle w:val="Zkladntext"/>
        <w:ind w:left="928"/>
      </w:pPr>
      <w:r>
        <w:t>prodloužení.</w:t>
      </w:r>
    </w:p>
    <w:p w:rsidR="00923200" w:rsidRDefault="00923200">
      <w:pPr>
        <w:pStyle w:val="Zkladntext"/>
        <w:spacing w:before="10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51"/>
        <w:jc w:val="both"/>
      </w:pPr>
      <w:r>
        <w:t>Smlouva</w:t>
      </w:r>
      <w:r>
        <w:rPr>
          <w:spacing w:val="1"/>
        </w:rPr>
        <w:t xml:space="preserve"> </w:t>
      </w:r>
      <w:r>
        <w:t>nabývá</w:t>
      </w:r>
      <w:r>
        <w:rPr>
          <w:spacing w:val="1"/>
        </w:rPr>
        <w:t xml:space="preserve"> </w:t>
      </w:r>
      <w:r>
        <w:t>platnosti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zveřejněním</w:t>
      </w:r>
      <w:r>
        <w:rPr>
          <w:spacing w:val="1"/>
        </w:rPr>
        <w:t xml:space="preserve"> </w:t>
      </w:r>
      <w:r>
        <w:t>v registru</w:t>
      </w:r>
      <w:r>
        <w:rPr>
          <w:spacing w:val="1"/>
        </w:rPr>
        <w:t xml:space="preserve"> </w:t>
      </w:r>
      <w:r>
        <w:t>smluv.</w:t>
      </w:r>
      <w:r>
        <w:rPr>
          <w:spacing w:val="1"/>
        </w:rPr>
        <w:t xml:space="preserve"> </w:t>
      </w:r>
      <w:r>
        <w:t>Zveřejnění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 registru</w:t>
      </w:r>
      <w:r>
        <w:rPr>
          <w:spacing w:val="-4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obstará na</w:t>
      </w:r>
      <w:r>
        <w:rPr>
          <w:spacing w:val="-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náklady Hlavní</w:t>
      </w:r>
      <w:r>
        <w:rPr>
          <w:spacing w:val="-1"/>
        </w:rPr>
        <w:t xml:space="preserve"> </w:t>
      </w:r>
      <w:r>
        <w:t>příjemce.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Po</w:t>
      </w:r>
      <w:r>
        <w:rPr>
          <w:spacing w:val="13"/>
        </w:rPr>
        <w:t xml:space="preserve"> </w:t>
      </w:r>
      <w:r>
        <w:t>uplynutí</w:t>
      </w:r>
      <w:r>
        <w:rPr>
          <w:spacing w:val="12"/>
        </w:rPr>
        <w:t xml:space="preserve"> </w:t>
      </w:r>
      <w:r>
        <w:t>doby</w:t>
      </w:r>
      <w:r>
        <w:rPr>
          <w:spacing w:val="14"/>
        </w:rPr>
        <w:t xml:space="preserve"> </w:t>
      </w:r>
      <w:r>
        <w:t>trvání</w:t>
      </w:r>
      <w:r>
        <w:rPr>
          <w:spacing w:val="12"/>
        </w:rPr>
        <w:t xml:space="preserve"> </w:t>
      </w:r>
      <w:r>
        <w:t>smlouvy</w:t>
      </w:r>
      <w:r>
        <w:rPr>
          <w:spacing w:val="13"/>
        </w:rPr>
        <w:t xml:space="preserve"> </w:t>
      </w:r>
      <w:r>
        <w:t>zůstávají</w:t>
      </w:r>
      <w:r>
        <w:rPr>
          <w:spacing w:val="13"/>
        </w:rPr>
        <w:t xml:space="preserve"> </w:t>
      </w:r>
      <w:r>
        <w:t>platná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účinná</w:t>
      </w:r>
      <w:r>
        <w:rPr>
          <w:spacing w:val="13"/>
        </w:rPr>
        <w:t xml:space="preserve"> </w:t>
      </w:r>
      <w:r>
        <w:t>ta</w:t>
      </w:r>
      <w:r>
        <w:rPr>
          <w:spacing w:val="13"/>
        </w:rPr>
        <w:t xml:space="preserve"> </w:t>
      </w:r>
      <w:r>
        <w:t>ustanovení</w:t>
      </w:r>
      <w:r>
        <w:rPr>
          <w:spacing w:val="12"/>
        </w:rPr>
        <w:t xml:space="preserve"> </w:t>
      </w:r>
      <w:r>
        <w:t>Smlouvy,</w:t>
      </w:r>
      <w:r>
        <w:rPr>
          <w:spacing w:val="13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nichž</w:t>
      </w:r>
      <w:r>
        <w:rPr>
          <w:spacing w:val="-47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zřejmé,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bylo</w:t>
      </w:r>
      <w:r>
        <w:rPr>
          <w:spacing w:val="1"/>
        </w:rPr>
        <w:t xml:space="preserve"> </w:t>
      </w:r>
      <w:r>
        <w:t>úmyslem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nepozbyly</w:t>
      </w:r>
      <w:r>
        <w:rPr>
          <w:spacing w:val="1"/>
        </w:rPr>
        <w:t xml:space="preserve"> </w:t>
      </w:r>
      <w:r>
        <w:t>platnosti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účinnosti</w:t>
      </w:r>
      <w:r>
        <w:rPr>
          <w:spacing w:val="1"/>
        </w:rPr>
        <w:t xml:space="preserve"> </w:t>
      </w:r>
      <w:r>
        <w:t>okamžikem</w:t>
      </w:r>
      <w:r>
        <w:rPr>
          <w:spacing w:val="1"/>
        </w:rPr>
        <w:t xml:space="preserve"> </w:t>
      </w:r>
      <w:r>
        <w:t>uplynutí doby, na</w:t>
      </w:r>
      <w:r>
        <w:rPr>
          <w:spacing w:val="1"/>
        </w:rPr>
        <w:t xml:space="preserve"> </w:t>
      </w:r>
      <w:r>
        <w:t>kterou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uzavřena,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pak</w:t>
      </w:r>
      <w:r>
        <w:rPr>
          <w:spacing w:val="1"/>
        </w:rPr>
        <w:t xml:space="preserve"> </w:t>
      </w:r>
      <w:r>
        <w:t>ustanovení o</w:t>
      </w:r>
      <w:r>
        <w:rPr>
          <w:spacing w:val="1"/>
        </w:rPr>
        <w:t xml:space="preserve"> </w:t>
      </w:r>
      <w:r>
        <w:t>mlčenlivosti.</w:t>
      </w:r>
    </w:p>
    <w:p w:rsidR="00923200" w:rsidRDefault="00923200">
      <w:pPr>
        <w:pStyle w:val="Zkladntext"/>
        <w:spacing w:before="4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line="237" w:lineRule="auto"/>
        <w:ind w:right="654"/>
        <w:jc w:val="both"/>
      </w:pPr>
      <w:r>
        <w:t>Práva a povinnosti dle této Smlouvy není žádná ze Smluvních stran oprávněna převést na</w:t>
      </w:r>
      <w:r>
        <w:rPr>
          <w:spacing w:val="1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t>osobu</w:t>
      </w:r>
      <w:r>
        <w:rPr>
          <w:spacing w:val="-1"/>
        </w:rPr>
        <w:t xml:space="preserve"> </w:t>
      </w:r>
      <w:r>
        <w:t>bez předchozího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souhlasu</w:t>
      </w:r>
      <w:r>
        <w:rPr>
          <w:spacing w:val="-1"/>
        </w:rPr>
        <w:t xml:space="preserve"> </w:t>
      </w:r>
      <w:r>
        <w:t>Poskytovatele.</w:t>
      </w:r>
    </w:p>
    <w:p w:rsidR="00923200" w:rsidRDefault="00923200">
      <w:pPr>
        <w:pStyle w:val="Zkladntext"/>
        <w:spacing w:before="2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49"/>
        <w:jc w:val="both"/>
      </w:pPr>
      <w:r>
        <w:t>Změny a doplňky Smlouvy mohou být prováděny pouze dohodou Smluvních stran formou</w:t>
      </w:r>
      <w:r>
        <w:rPr>
          <w:spacing w:val="1"/>
        </w:rPr>
        <w:t xml:space="preserve"> </w:t>
      </w:r>
      <w:r>
        <w:t>číslovaných písemných dodatků k této Smlouvě, podepsaných zástupci všech Smluvních</w:t>
      </w:r>
      <w:r>
        <w:rPr>
          <w:spacing w:val="1"/>
        </w:rPr>
        <w:t xml:space="preserve"> </w:t>
      </w:r>
      <w:r>
        <w:t>stran</w:t>
      </w:r>
      <w:r>
        <w:rPr>
          <w:spacing w:val="-1"/>
        </w:rPr>
        <w:t xml:space="preserve"> </w:t>
      </w:r>
      <w:r>
        <w:t>na téže listině.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Tato Smlouva je vyhotovena ve dvou vyhotoveních s platností originálu, z nichž každá ze</w:t>
      </w:r>
      <w:r>
        <w:rPr>
          <w:spacing w:val="1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obdrží po jednom</w:t>
      </w:r>
      <w:r>
        <w:rPr>
          <w:spacing w:val="-2"/>
        </w:rPr>
        <w:t xml:space="preserve"> </w:t>
      </w:r>
      <w:r>
        <w:t>vyhotovení.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Tato Smlouva se řídí právními předpisy platnými v České republice. Vztahy touto Smlouvou</w:t>
      </w:r>
      <w:r>
        <w:rPr>
          <w:spacing w:val="-47"/>
        </w:rPr>
        <w:t xml:space="preserve"> </w:t>
      </w:r>
      <w:r>
        <w:t>neupravené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 ZPVV,</w:t>
      </w:r>
      <w:r>
        <w:rPr>
          <w:spacing w:val="-1"/>
        </w:rPr>
        <w:t xml:space="preserve"> </w:t>
      </w:r>
      <w:r>
        <w:t>nařízením</w:t>
      </w:r>
      <w:r>
        <w:rPr>
          <w:spacing w:val="1"/>
        </w:rPr>
        <w:t xml:space="preserve"> </w:t>
      </w:r>
      <w:r>
        <w:t>Komise</w:t>
      </w:r>
      <w:r>
        <w:rPr>
          <w:spacing w:val="-2"/>
        </w:rPr>
        <w:t xml:space="preserve"> </w:t>
      </w:r>
      <w:r>
        <w:t>(EU)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651/2014</w:t>
      </w:r>
      <w:r>
        <w:rPr>
          <w:spacing w:val="-2"/>
        </w:rPr>
        <w:t xml:space="preserve"> </w:t>
      </w:r>
      <w:r>
        <w:t>a Rámcem.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spacing w:before="1"/>
        <w:ind w:right="653"/>
        <w:jc w:val="both"/>
      </w:pPr>
      <w:r>
        <w:t>Veškeré spory vznikající z této Smlouvy nebo v souvislosti s ní budou řešeny vždy nejprve</w:t>
      </w:r>
      <w:r>
        <w:rPr>
          <w:spacing w:val="1"/>
        </w:rPr>
        <w:t xml:space="preserve"> </w:t>
      </w:r>
      <w:r>
        <w:t>smírně</w:t>
      </w:r>
      <w:r>
        <w:rPr>
          <w:spacing w:val="1"/>
        </w:rPr>
        <w:t xml:space="preserve"> </w:t>
      </w:r>
      <w:r>
        <w:t>vzájemnou</w:t>
      </w:r>
      <w:r>
        <w:rPr>
          <w:spacing w:val="1"/>
        </w:rPr>
        <w:t xml:space="preserve"> </w:t>
      </w:r>
      <w:r>
        <w:t>dohodou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stran.</w:t>
      </w:r>
      <w:r>
        <w:rPr>
          <w:spacing w:val="1"/>
        </w:rPr>
        <w:t xml:space="preserve"> </w:t>
      </w:r>
      <w:r>
        <w:t>Nebude-li</w:t>
      </w:r>
      <w:r>
        <w:rPr>
          <w:spacing w:val="1"/>
        </w:rPr>
        <w:t xml:space="preserve"> </w:t>
      </w:r>
      <w:r>
        <w:t>smírného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dosaženo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přiměřené</w:t>
      </w:r>
      <w:r>
        <w:rPr>
          <w:spacing w:val="49"/>
        </w:rPr>
        <w:t xml:space="preserve"> </w:t>
      </w:r>
      <w:r>
        <w:t>době,</w:t>
      </w:r>
      <w:r>
        <w:rPr>
          <w:spacing w:val="50"/>
        </w:rPr>
        <w:t xml:space="preserve"> </w:t>
      </w:r>
      <w:r>
        <w:t>má</w:t>
      </w:r>
      <w:r>
        <w:rPr>
          <w:spacing w:val="50"/>
        </w:rPr>
        <w:t xml:space="preserve"> </w:t>
      </w:r>
      <w:r>
        <w:t>kterákoliv</w:t>
      </w:r>
      <w:r>
        <w:rPr>
          <w:spacing w:val="49"/>
        </w:rPr>
        <w:t xml:space="preserve"> </w:t>
      </w:r>
      <w:r>
        <w:t>ze</w:t>
      </w:r>
      <w:r>
        <w:rPr>
          <w:spacing w:val="50"/>
        </w:rPr>
        <w:t xml:space="preserve"> </w:t>
      </w:r>
      <w:r>
        <w:t>Smluvních</w:t>
      </w:r>
      <w:r>
        <w:rPr>
          <w:spacing w:val="50"/>
        </w:rPr>
        <w:t xml:space="preserve"> </w:t>
      </w:r>
      <w:r>
        <w:t>stran</w:t>
      </w:r>
      <w:r>
        <w:rPr>
          <w:spacing w:val="50"/>
        </w:rPr>
        <w:t xml:space="preserve"> </w:t>
      </w:r>
      <w:r>
        <w:t>právo</w:t>
      </w:r>
      <w:r>
        <w:rPr>
          <w:spacing w:val="49"/>
        </w:rPr>
        <w:t xml:space="preserve"> </w:t>
      </w:r>
      <w:r>
        <w:t>předložit</w:t>
      </w:r>
      <w:r>
        <w:rPr>
          <w:spacing w:val="50"/>
        </w:rPr>
        <w:t xml:space="preserve"> </w:t>
      </w:r>
      <w:r>
        <w:t>spornou</w:t>
      </w:r>
      <w:r>
        <w:rPr>
          <w:spacing w:val="50"/>
        </w:rPr>
        <w:t xml:space="preserve"> </w:t>
      </w:r>
      <w:r>
        <w:t>záležitost</w:t>
      </w:r>
      <w:r>
        <w:rPr>
          <w:spacing w:val="1"/>
        </w:rPr>
        <w:t xml:space="preserve"> </w:t>
      </w:r>
      <w:r>
        <w:t>k rozhodnutí místně</w:t>
      </w:r>
      <w:r>
        <w:rPr>
          <w:spacing w:val="1"/>
        </w:rPr>
        <w:t xml:space="preserve"> </w:t>
      </w:r>
      <w:r>
        <w:t>příslušnému</w:t>
      </w:r>
      <w:r>
        <w:rPr>
          <w:spacing w:val="-1"/>
        </w:rPr>
        <w:t xml:space="preserve"> </w:t>
      </w:r>
      <w:r>
        <w:t>soudu České republiky.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1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berou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vědomí,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Hlavní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povinným</w:t>
      </w:r>
      <w:r>
        <w:rPr>
          <w:spacing w:val="1"/>
        </w:rPr>
        <w:t xml:space="preserve"> </w:t>
      </w:r>
      <w:r>
        <w:t>subjektem</w:t>
      </w:r>
      <w:r>
        <w:rPr>
          <w:spacing w:val="1"/>
        </w:rPr>
        <w:t xml:space="preserve"> </w:t>
      </w:r>
      <w:r>
        <w:t>ohledně</w:t>
      </w:r>
      <w:r>
        <w:rPr>
          <w:spacing w:val="-47"/>
        </w:rPr>
        <w:t xml:space="preserve"> </w:t>
      </w:r>
      <w:r>
        <w:t>poskytování</w:t>
      </w:r>
      <w:r>
        <w:rPr>
          <w:spacing w:val="50"/>
        </w:rPr>
        <w:t xml:space="preserve"> </w:t>
      </w:r>
      <w:r>
        <w:t>informací   ve   smyslu   zákona   č.   106/1999   Sb.,   o   svobodném   přístupu</w:t>
      </w:r>
      <w:r>
        <w:rPr>
          <w:spacing w:val="-47"/>
        </w:rPr>
        <w:t xml:space="preserve"> </w:t>
      </w:r>
      <w:r>
        <w:t>k informacím,</w:t>
      </w:r>
      <w:r>
        <w:rPr>
          <w:spacing w:val="20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pro</w:t>
      </w:r>
      <w:r>
        <w:rPr>
          <w:spacing w:val="68"/>
        </w:rPr>
        <w:t xml:space="preserve"> </w:t>
      </w:r>
      <w:r>
        <w:t>tyto</w:t>
      </w:r>
      <w:r>
        <w:rPr>
          <w:spacing w:val="68"/>
        </w:rPr>
        <w:t xml:space="preserve"> </w:t>
      </w:r>
      <w:r>
        <w:t>účely</w:t>
      </w:r>
      <w:r>
        <w:rPr>
          <w:spacing w:val="70"/>
        </w:rPr>
        <w:t xml:space="preserve"> </w:t>
      </w:r>
      <w:r>
        <w:t>nepovažují</w:t>
      </w:r>
      <w:r>
        <w:rPr>
          <w:spacing w:val="67"/>
        </w:rPr>
        <w:t xml:space="preserve"> </w:t>
      </w:r>
      <w:r>
        <w:t>nic</w:t>
      </w:r>
      <w:r>
        <w:rPr>
          <w:spacing w:val="69"/>
        </w:rPr>
        <w:t xml:space="preserve"> </w:t>
      </w:r>
      <w:r>
        <w:t>z</w:t>
      </w:r>
      <w:r>
        <w:rPr>
          <w:spacing w:val="68"/>
        </w:rPr>
        <w:t xml:space="preserve"> </w:t>
      </w:r>
      <w:r>
        <w:t>obsahu</w:t>
      </w:r>
      <w:r>
        <w:rPr>
          <w:spacing w:val="67"/>
        </w:rPr>
        <w:t xml:space="preserve"> </w:t>
      </w:r>
      <w:r>
        <w:t>této</w:t>
      </w:r>
      <w:r>
        <w:rPr>
          <w:spacing w:val="70"/>
        </w:rPr>
        <w:t xml:space="preserve"> </w:t>
      </w:r>
      <w:r>
        <w:t>Smlouvy</w:t>
      </w:r>
      <w:r>
        <w:rPr>
          <w:spacing w:val="75"/>
        </w:rPr>
        <w:t xml:space="preserve"> </w:t>
      </w:r>
      <w:r>
        <w:t>za</w:t>
      </w:r>
      <w:r>
        <w:rPr>
          <w:spacing w:val="69"/>
        </w:rPr>
        <w:t xml:space="preserve"> </w:t>
      </w:r>
      <w:r>
        <w:t>vyloučené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poskytnutí.</w:t>
      </w:r>
    </w:p>
    <w:p w:rsidR="00923200" w:rsidRDefault="00923200">
      <w:pPr>
        <w:pStyle w:val="Zkladntext"/>
        <w:spacing w:before="11"/>
        <w:rPr>
          <w:sz w:val="21"/>
        </w:rPr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jc w:val="both"/>
      </w:pPr>
      <w:r>
        <w:t>Smluvní</w:t>
      </w:r>
      <w:r>
        <w:rPr>
          <w:spacing w:val="49"/>
        </w:rPr>
        <w:t xml:space="preserve"> </w:t>
      </w:r>
      <w:r>
        <w:t>strany   souhlasí</w:t>
      </w:r>
      <w:r>
        <w:rPr>
          <w:spacing w:val="50"/>
        </w:rPr>
        <w:t xml:space="preserve"> </w:t>
      </w:r>
      <w:r>
        <w:t>s uveřejněním   této   Smlouvy</w:t>
      </w:r>
      <w:r>
        <w:rPr>
          <w:spacing w:val="50"/>
        </w:rPr>
        <w:t xml:space="preserve"> </w:t>
      </w:r>
      <w:r>
        <w:t>v Registru</w:t>
      </w:r>
      <w:r>
        <w:rPr>
          <w:spacing w:val="49"/>
        </w:rPr>
        <w:t xml:space="preserve"> </w:t>
      </w:r>
      <w:r>
        <w:t>smluv   podle</w:t>
      </w:r>
      <w:r>
        <w:rPr>
          <w:spacing w:val="50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 340/2015 Sb., o registru smluv, informace, které jsou vyloučené z uveřejnění (osobní</w:t>
      </w:r>
      <w:r>
        <w:rPr>
          <w:spacing w:val="1"/>
        </w:rPr>
        <w:t xml:space="preserve"> </w:t>
      </w:r>
      <w:r>
        <w:t>údaj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obchodní</w:t>
      </w:r>
      <w:r>
        <w:rPr>
          <w:spacing w:val="1"/>
        </w:rPr>
        <w:t xml:space="preserve"> </w:t>
      </w:r>
      <w:r>
        <w:t>tajemství,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údaje,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neuveřejnit</w:t>
      </w:r>
      <w:r>
        <w:rPr>
          <w:spacing w:val="1"/>
        </w:rPr>
        <w:t xml:space="preserve"> </w:t>
      </w:r>
      <w:r>
        <w:t>podle</w:t>
      </w:r>
      <w:r>
        <w:rPr>
          <w:spacing w:val="49"/>
        </w:rPr>
        <w:t xml:space="preserve"> </w:t>
      </w:r>
      <w:r>
        <w:t>zákona),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takto</w:t>
      </w:r>
      <w:r>
        <w:rPr>
          <w:spacing w:val="1"/>
        </w:rPr>
        <w:t xml:space="preserve"> </w:t>
      </w:r>
      <w:r>
        <w:t>označily</w:t>
      </w:r>
      <w:r>
        <w:rPr>
          <w:spacing w:val="1"/>
        </w:rPr>
        <w:t xml:space="preserve"> </w:t>
      </w:r>
      <w:r>
        <w:t>v průběhu</w:t>
      </w:r>
      <w:r>
        <w:rPr>
          <w:spacing w:val="1"/>
        </w:rPr>
        <w:t xml:space="preserve"> </w:t>
      </w:r>
      <w:r>
        <w:t>kontraktačního</w:t>
      </w:r>
      <w:r>
        <w:rPr>
          <w:spacing w:val="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obsahuje</w:t>
      </w:r>
      <w:r>
        <w:rPr>
          <w:spacing w:val="1"/>
        </w:rPr>
        <w:t xml:space="preserve"> </w:t>
      </w:r>
      <w:r>
        <w:t>přílohu tvořenou textem smlouvy</w:t>
      </w:r>
      <w:r>
        <w:rPr>
          <w:spacing w:val="1"/>
        </w:rPr>
        <w:t xml:space="preserve"> </w:t>
      </w:r>
      <w:r>
        <w:t>s těmito</w:t>
      </w:r>
      <w:r>
        <w:rPr>
          <w:spacing w:val="1"/>
        </w:rPr>
        <w:t xml:space="preserve"> </w:t>
      </w:r>
      <w:r>
        <w:t>údaji anonymizovanými 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uveřejnění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Registru smluv.</w:t>
      </w:r>
    </w:p>
    <w:p w:rsidR="00923200" w:rsidRDefault="00923200">
      <w:pPr>
        <w:pStyle w:val="Zkladntext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2"/>
        <w:jc w:val="both"/>
      </w:pPr>
      <w:r>
        <w:t>Smluvní strany shodně prohlašují, že si Smlouvu přečetly, s jejím obsahem souhlasí, že</w:t>
      </w:r>
      <w:r>
        <w:rPr>
          <w:spacing w:val="1"/>
        </w:rPr>
        <w:t xml:space="preserve"> </w:t>
      </w:r>
      <w:r>
        <w:t>uzavření této Smlouvy proběhlo plně v souladu s jejich interními předpisy, je projevem</w:t>
      </w:r>
      <w:r>
        <w:rPr>
          <w:spacing w:val="1"/>
        </w:rPr>
        <w:t xml:space="preserve"> </w:t>
      </w:r>
      <w:r>
        <w:t>jejich pravé a svobodné vůle a jsou si plně vědomy závazků, které uzavřením této Smlouvy</w:t>
      </w:r>
      <w:r>
        <w:rPr>
          <w:spacing w:val="1"/>
        </w:rPr>
        <w:t xml:space="preserve"> </w:t>
      </w:r>
      <w:r>
        <w:t>přebírají.</w:t>
      </w:r>
      <w:r>
        <w:rPr>
          <w:spacing w:val="-1"/>
        </w:rPr>
        <w:t xml:space="preserve"> </w:t>
      </w:r>
      <w:r>
        <w:t>Na důkaz souhlasu</w:t>
      </w:r>
      <w:r>
        <w:rPr>
          <w:spacing w:val="-1"/>
        </w:rPr>
        <w:t xml:space="preserve"> </w:t>
      </w:r>
      <w:r>
        <w:t>připojují své</w:t>
      </w:r>
      <w:r>
        <w:rPr>
          <w:spacing w:val="1"/>
        </w:rPr>
        <w:t xml:space="preserve"> </w:t>
      </w:r>
      <w:r>
        <w:t>podpisy.</w:t>
      </w:r>
    </w:p>
    <w:p w:rsidR="00923200" w:rsidRDefault="00923200">
      <w:pPr>
        <w:pStyle w:val="Zkladntext"/>
        <w:spacing w:before="1"/>
      </w:pPr>
    </w:p>
    <w:p w:rsidR="00923200" w:rsidRDefault="0013491D">
      <w:pPr>
        <w:pStyle w:val="Odstavecseseznamem"/>
        <w:numPr>
          <w:ilvl w:val="1"/>
          <w:numId w:val="1"/>
        </w:numPr>
        <w:tabs>
          <w:tab w:val="left" w:pos="929"/>
        </w:tabs>
        <w:ind w:right="653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svým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prohlašují,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seznámili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všemi</w:t>
      </w:r>
      <w:r>
        <w:rPr>
          <w:spacing w:val="1"/>
        </w:rPr>
        <w:t xml:space="preserve"> </w:t>
      </w:r>
      <w:r>
        <w:t>pravidly</w:t>
      </w:r>
      <w:r>
        <w:rPr>
          <w:spacing w:val="-1"/>
        </w:rPr>
        <w:t xml:space="preserve"> </w:t>
      </w:r>
      <w:r>
        <w:t>stanovenými Všeobecnými podmínkami.</w:t>
      </w:r>
    </w:p>
    <w:p w:rsidR="00923200" w:rsidRDefault="00923200">
      <w:pPr>
        <w:jc w:val="both"/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5F7501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42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3500120</wp:posOffset>
                </wp:positionV>
                <wp:extent cx="2505075" cy="1224280"/>
                <wp:effectExtent l="0" t="0" r="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1224280"/>
                          <a:chOff x="1800" y="5512"/>
                          <a:chExt cx="3945" cy="1928"/>
                        </a:xfrm>
                      </wpg:grpSpPr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0" y="7432"/>
                            <a:ext cx="394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"/>
                        <wps:cNvSpPr>
                          <a:spLocks/>
                        </wps:cNvSpPr>
                        <wps:spPr bwMode="auto">
                          <a:xfrm>
                            <a:off x="3074" y="5512"/>
                            <a:ext cx="1867" cy="1853"/>
                          </a:xfrm>
                          <a:custGeom>
                            <a:avLst/>
                            <a:gdLst>
                              <a:gd name="T0" fmla="+- 0 3125 3074"/>
                              <a:gd name="T1" fmla="*/ T0 w 1867"/>
                              <a:gd name="T2" fmla="+- 0 7209 5512"/>
                              <a:gd name="T3" fmla="*/ 7209 h 1853"/>
                              <a:gd name="T4" fmla="+- 0 3097 3074"/>
                              <a:gd name="T5" fmla="*/ T4 w 1867"/>
                              <a:gd name="T6" fmla="+- 0 7365 5512"/>
                              <a:gd name="T7" fmla="*/ 7365 h 1853"/>
                              <a:gd name="T8" fmla="+- 0 3114 3074"/>
                              <a:gd name="T9" fmla="*/ T8 w 1867"/>
                              <a:gd name="T10" fmla="+- 0 7326 5512"/>
                              <a:gd name="T11" fmla="*/ 7326 h 1853"/>
                              <a:gd name="T12" fmla="+- 0 3336 3074"/>
                              <a:gd name="T13" fmla="*/ T12 w 1867"/>
                              <a:gd name="T14" fmla="+- 0 7035 5512"/>
                              <a:gd name="T15" fmla="*/ 7035 h 1853"/>
                              <a:gd name="T16" fmla="+- 0 3809 3074"/>
                              <a:gd name="T17" fmla="*/ T16 w 1867"/>
                              <a:gd name="T18" fmla="+- 0 5660 5512"/>
                              <a:gd name="T19" fmla="*/ 5660 h 1853"/>
                              <a:gd name="T20" fmla="+- 0 3827 3074"/>
                              <a:gd name="T21" fmla="*/ T20 w 1867"/>
                              <a:gd name="T22" fmla="+- 0 5891 5512"/>
                              <a:gd name="T23" fmla="*/ 5891 h 1853"/>
                              <a:gd name="T24" fmla="+- 0 3869 3074"/>
                              <a:gd name="T25" fmla="*/ T24 w 1867"/>
                              <a:gd name="T26" fmla="+- 0 6119 5512"/>
                              <a:gd name="T27" fmla="*/ 6119 h 1853"/>
                              <a:gd name="T28" fmla="+- 0 3759 3074"/>
                              <a:gd name="T29" fmla="*/ T28 w 1867"/>
                              <a:gd name="T30" fmla="+- 0 6415 5512"/>
                              <a:gd name="T31" fmla="*/ 6415 h 1853"/>
                              <a:gd name="T32" fmla="+- 0 3544 3074"/>
                              <a:gd name="T33" fmla="*/ T32 w 1867"/>
                              <a:gd name="T34" fmla="+- 0 6858 5512"/>
                              <a:gd name="T35" fmla="*/ 6858 h 1853"/>
                              <a:gd name="T36" fmla="+- 0 3293 3074"/>
                              <a:gd name="T37" fmla="*/ T36 w 1867"/>
                              <a:gd name="T38" fmla="+- 0 7240 5512"/>
                              <a:gd name="T39" fmla="*/ 7240 h 1853"/>
                              <a:gd name="T40" fmla="+- 0 3230 3074"/>
                              <a:gd name="T41" fmla="*/ T40 w 1867"/>
                              <a:gd name="T42" fmla="+- 0 7362 5512"/>
                              <a:gd name="T43" fmla="*/ 7362 h 1853"/>
                              <a:gd name="T44" fmla="+- 0 3466 3074"/>
                              <a:gd name="T45" fmla="*/ T44 w 1867"/>
                              <a:gd name="T46" fmla="+- 0 7101 5512"/>
                              <a:gd name="T47" fmla="*/ 7101 h 1853"/>
                              <a:gd name="T48" fmla="+- 0 3653 3074"/>
                              <a:gd name="T49" fmla="*/ T48 w 1867"/>
                              <a:gd name="T50" fmla="+- 0 6786 5512"/>
                              <a:gd name="T51" fmla="*/ 6786 h 1853"/>
                              <a:gd name="T52" fmla="+- 0 3843 3074"/>
                              <a:gd name="T53" fmla="*/ T52 w 1867"/>
                              <a:gd name="T54" fmla="+- 0 6393 5512"/>
                              <a:gd name="T55" fmla="*/ 6393 h 1853"/>
                              <a:gd name="T56" fmla="+- 0 3973 3074"/>
                              <a:gd name="T57" fmla="*/ T56 w 1867"/>
                              <a:gd name="T58" fmla="+- 0 6200 5512"/>
                              <a:gd name="T59" fmla="*/ 6200 h 1853"/>
                              <a:gd name="T60" fmla="+- 0 3907 3074"/>
                              <a:gd name="T61" fmla="*/ T60 w 1867"/>
                              <a:gd name="T62" fmla="+- 0 5993 5512"/>
                              <a:gd name="T63" fmla="*/ 5993 h 1853"/>
                              <a:gd name="T64" fmla="+- 0 3860 3074"/>
                              <a:gd name="T65" fmla="*/ T64 w 1867"/>
                              <a:gd name="T66" fmla="+- 0 5657 5512"/>
                              <a:gd name="T67" fmla="*/ 5657 h 1853"/>
                              <a:gd name="T68" fmla="+- 0 3921 3074"/>
                              <a:gd name="T69" fmla="*/ T68 w 1867"/>
                              <a:gd name="T70" fmla="+- 0 5514 5512"/>
                              <a:gd name="T71" fmla="*/ 5514 h 1853"/>
                              <a:gd name="T72" fmla="+- 0 4851 3074"/>
                              <a:gd name="T73" fmla="*/ T72 w 1867"/>
                              <a:gd name="T74" fmla="+- 0 6916 5512"/>
                              <a:gd name="T75" fmla="*/ 6916 h 1853"/>
                              <a:gd name="T76" fmla="+- 0 4893 3074"/>
                              <a:gd name="T77" fmla="*/ T76 w 1867"/>
                              <a:gd name="T78" fmla="+- 0 6978 5512"/>
                              <a:gd name="T79" fmla="*/ 6978 h 1853"/>
                              <a:gd name="T80" fmla="+- 0 4868 3074"/>
                              <a:gd name="T81" fmla="*/ T80 w 1867"/>
                              <a:gd name="T82" fmla="+- 0 6958 5512"/>
                              <a:gd name="T83" fmla="*/ 6958 h 1853"/>
                              <a:gd name="T84" fmla="+- 0 4879 3074"/>
                              <a:gd name="T85" fmla="*/ T84 w 1867"/>
                              <a:gd name="T86" fmla="+- 0 6901 5512"/>
                              <a:gd name="T87" fmla="*/ 6901 h 1853"/>
                              <a:gd name="T88" fmla="+- 0 4922 3074"/>
                              <a:gd name="T89" fmla="*/ T88 w 1867"/>
                              <a:gd name="T90" fmla="+- 0 6898 5512"/>
                              <a:gd name="T91" fmla="*/ 6898 h 1853"/>
                              <a:gd name="T92" fmla="+- 0 4929 3074"/>
                              <a:gd name="T93" fmla="*/ T92 w 1867"/>
                              <a:gd name="T94" fmla="+- 0 6934 5512"/>
                              <a:gd name="T95" fmla="*/ 6934 h 1853"/>
                              <a:gd name="T96" fmla="+- 0 4922 3074"/>
                              <a:gd name="T97" fmla="*/ T96 w 1867"/>
                              <a:gd name="T98" fmla="+- 0 6968 5512"/>
                              <a:gd name="T99" fmla="*/ 6968 h 1853"/>
                              <a:gd name="T100" fmla="+- 0 4927 3074"/>
                              <a:gd name="T101" fmla="*/ T100 w 1867"/>
                              <a:gd name="T102" fmla="+- 0 6901 5512"/>
                              <a:gd name="T103" fmla="*/ 6901 h 1853"/>
                              <a:gd name="T104" fmla="+- 0 4885 3074"/>
                              <a:gd name="T105" fmla="*/ T104 w 1867"/>
                              <a:gd name="T106" fmla="+- 0 6959 5512"/>
                              <a:gd name="T107" fmla="*/ 6959 h 1853"/>
                              <a:gd name="T108" fmla="+- 0 4914 3074"/>
                              <a:gd name="T109" fmla="*/ T108 w 1867"/>
                              <a:gd name="T110" fmla="+- 0 6930 5512"/>
                              <a:gd name="T111" fmla="*/ 6930 h 1853"/>
                              <a:gd name="T112" fmla="+- 0 4906 3074"/>
                              <a:gd name="T113" fmla="*/ T112 w 1867"/>
                              <a:gd name="T114" fmla="+- 0 6904 5512"/>
                              <a:gd name="T115" fmla="*/ 6904 h 1853"/>
                              <a:gd name="T116" fmla="+- 0 4904 3074"/>
                              <a:gd name="T117" fmla="*/ T116 w 1867"/>
                              <a:gd name="T118" fmla="+- 0 6959 5512"/>
                              <a:gd name="T119" fmla="*/ 6959 h 1853"/>
                              <a:gd name="T120" fmla="+- 0 4913 3074"/>
                              <a:gd name="T121" fmla="*/ T120 w 1867"/>
                              <a:gd name="T122" fmla="+- 0 6915 5512"/>
                              <a:gd name="T123" fmla="*/ 6915 h 1853"/>
                              <a:gd name="T124" fmla="+- 0 4914 3074"/>
                              <a:gd name="T125" fmla="*/ T124 w 1867"/>
                              <a:gd name="T126" fmla="+- 0 6930 5512"/>
                              <a:gd name="T127" fmla="*/ 6930 h 1853"/>
                              <a:gd name="T128" fmla="+- 0 3957 3074"/>
                              <a:gd name="T129" fmla="*/ T128 w 1867"/>
                              <a:gd name="T130" fmla="+- 0 6313 5512"/>
                              <a:gd name="T131" fmla="*/ 6313 h 1853"/>
                              <a:gd name="T132" fmla="+- 0 4215 3074"/>
                              <a:gd name="T133" fmla="*/ T132 w 1867"/>
                              <a:gd name="T134" fmla="+- 0 6636 5512"/>
                              <a:gd name="T135" fmla="*/ 6636 h 1853"/>
                              <a:gd name="T136" fmla="+- 0 4067 3074"/>
                              <a:gd name="T137" fmla="*/ T136 w 1867"/>
                              <a:gd name="T138" fmla="+- 0 6736 5512"/>
                              <a:gd name="T139" fmla="*/ 6736 h 1853"/>
                              <a:gd name="T140" fmla="+- 0 3670 3074"/>
                              <a:gd name="T141" fmla="*/ T140 w 1867"/>
                              <a:gd name="T142" fmla="+- 0 6860 5512"/>
                              <a:gd name="T143" fmla="*/ 6860 h 1853"/>
                              <a:gd name="T144" fmla="+- 0 3809 3074"/>
                              <a:gd name="T145" fmla="*/ T144 w 1867"/>
                              <a:gd name="T146" fmla="+- 0 6834 5512"/>
                              <a:gd name="T147" fmla="*/ 6834 h 1853"/>
                              <a:gd name="T148" fmla="+- 0 4207 3074"/>
                              <a:gd name="T149" fmla="*/ T148 w 1867"/>
                              <a:gd name="T150" fmla="+- 0 6756 5512"/>
                              <a:gd name="T151" fmla="*/ 6756 h 1853"/>
                              <a:gd name="T152" fmla="+- 0 4547 3074"/>
                              <a:gd name="T153" fmla="*/ T152 w 1867"/>
                              <a:gd name="T154" fmla="+- 0 6719 5512"/>
                              <a:gd name="T155" fmla="*/ 6719 h 1853"/>
                              <a:gd name="T156" fmla="+- 0 4785 3074"/>
                              <a:gd name="T157" fmla="*/ T156 w 1867"/>
                              <a:gd name="T158" fmla="+- 0 6675 5512"/>
                              <a:gd name="T159" fmla="*/ 6675 h 1853"/>
                              <a:gd name="T160" fmla="+- 0 4224 3074"/>
                              <a:gd name="T161" fmla="*/ T160 w 1867"/>
                              <a:gd name="T162" fmla="+- 0 6565 5512"/>
                              <a:gd name="T163" fmla="*/ 6565 h 1853"/>
                              <a:gd name="T164" fmla="+- 0 3992 3074"/>
                              <a:gd name="T165" fmla="*/ T164 w 1867"/>
                              <a:gd name="T166" fmla="+- 0 6245 5512"/>
                              <a:gd name="T167" fmla="*/ 6245 h 1853"/>
                              <a:gd name="T168" fmla="+- 0 4533 3074"/>
                              <a:gd name="T169" fmla="*/ T168 w 1867"/>
                              <a:gd name="T170" fmla="+- 0 6808 5512"/>
                              <a:gd name="T171" fmla="*/ 6808 h 1853"/>
                              <a:gd name="T172" fmla="+- 0 4862 3074"/>
                              <a:gd name="T173" fmla="*/ T172 w 1867"/>
                              <a:gd name="T174" fmla="+- 0 6869 5512"/>
                              <a:gd name="T175" fmla="*/ 6869 h 1853"/>
                              <a:gd name="T176" fmla="+- 0 4804 3074"/>
                              <a:gd name="T177" fmla="*/ T176 w 1867"/>
                              <a:gd name="T178" fmla="+- 0 6835 5512"/>
                              <a:gd name="T179" fmla="*/ 6835 h 1853"/>
                              <a:gd name="T180" fmla="+- 0 4921 3074"/>
                              <a:gd name="T181" fmla="*/ T180 w 1867"/>
                              <a:gd name="T182" fmla="+- 0 6828 5512"/>
                              <a:gd name="T183" fmla="*/ 6828 h 1853"/>
                              <a:gd name="T184" fmla="+- 0 4914 3074"/>
                              <a:gd name="T185" fmla="*/ T184 w 1867"/>
                              <a:gd name="T186" fmla="+- 0 6841 5512"/>
                              <a:gd name="T187" fmla="*/ 6841 h 1853"/>
                              <a:gd name="T188" fmla="+- 0 4797 3074"/>
                              <a:gd name="T189" fmla="*/ T188 w 1867"/>
                              <a:gd name="T190" fmla="+- 0 6726 5512"/>
                              <a:gd name="T191" fmla="*/ 6726 h 1853"/>
                              <a:gd name="T192" fmla="+- 0 4940 3074"/>
                              <a:gd name="T193" fmla="*/ T192 w 1867"/>
                              <a:gd name="T194" fmla="+- 0 6788 5512"/>
                              <a:gd name="T195" fmla="*/ 6788 h 1853"/>
                              <a:gd name="T196" fmla="+- 0 4572 3074"/>
                              <a:gd name="T197" fmla="*/ T196 w 1867"/>
                              <a:gd name="T198" fmla="+- 0 6663 5512"/>
                              <a:gd name="T199" fmla="*/ 6663 h 1853"/>
                              <a:gd name="T200" fmla="+- 0 4623 3074"/>
                              <a:gd name="T201" fmla="*/ T200 w 1867"/>
                              <a:gd name="T202" fmla="+- 0 6662 5512"/>
                              <a:gd name="T203" fmla="*/ 6662 h 1853"/>
                              <a:gd name="T204" fmla="+- 0 3907 3074"/>
                              <a:gd name="T205" fmla="*/ T204 w 1867"/>
                              <a:gd name="T206" fmla="+- 0 5993 5512"/>
                              <a:gd name="T207" fmla="*/ 5993 h 1853"/>
                              <a:gd name="T208" fmla="+- 0 3964 3074"/>
                              <a:gd name="T209" fmla="*/ T208 w 1867"/>
                              <a:gd name="T210" fmla="+- 0 5668 5512"/>
                              <a:gd name="T211" fmla="*/ 5668 h 1853"/>
                              <a:gd name="T212" fmla="+- 0 3955 3074"/>
                              <a:gd name="T213" fmla="*/ T212 w 1867"/>
                              <a:gd name="T214" fmla="+- 0 5589 5512"/>
                              <a:gd name="T215" fmla="*/ 5589 h 1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867" h="1853">
                                <a:moveTo>
                                  <a:pt x="337" y="1462"/>
                                </a:moveTo>
                                <a:lnTo>
                                  <a:pt x="236" y="1522"/>
                                </a:lnTo>
                                <a:lnTo>
                                  <a:pt x="156" y="1582"/>
                                </a:lnTo>
                                <a:lnTo>
                                  <a:pt x="95" y="1641"/>
                                </a:lnTo>
                                <a:lnTo>
                                  <a:pt x="51" y="1697"/>
                                </a:lnTo>
                                <a:lnTo>
                                  <a:pt x="21" y="1746"/>
                                </a:lnTo>
                                <a:lnTo>
                                  <a:pt x="5" y="1789"/>
                                </a:lnTo>
                                <a:lnTo>
                                  <a:pt x="0" y="1823"/>
                                </a:lnTo>
                                <a:lnTo>
                                  <a:pt x="12" y="1847"/>
                                </a:lnTo>
                                <a:lnTo>
                                  <a:pt x="23" y="1853"/>
                                </a:lnTo>
                                <a:lnTo>
                                  <a:pt x="150" y="1853"/>
                                </a:lnTo>
                                <a:lnTo>
                                  <a:pt x="151" y="1853"/>
                                </a:lnTo>
                                <a:lnTo>
                                  <a:pt x="156" y="1850"/>
                                </a:lnTo>
                                <a:lnTo>
                                  <a:pt x="36" y="1850"/>
                                </a:lnTo>
                                <a:lnTo>
                                  <a:pt x="40" y="1814"/>
                                </a:lnTo>
                                <a:lnTo>
                                  <a:pt x="59" y="1768"/>
                                </a:lnTo>
                                <a:lnTo>
                                  <a:pt x="92" y="1713"/>
                                </a:lnTo>
                                <a:lnTo>
                                  <a:pt x="138" y="1652"/>
                                </a:lnTo>
                                <a:lnTo>
                                  <a:pt x="195" y="1588"/>
                                </a:lnTo>
                                <a:lnTo>
                                  <a:pt x="262" y="1523"/>
                                </a:lnTo>
                                <a:lnTo>
                                  <a:pt x="337" y="1462"/>
                                </a:lnTo>
                                <a:close/>
                                <a:moveTo>
                                  <a:pt x="798" y="0"/>
                                </a:moveTo>
                                <a:lnTo>
                                  <a:pt x="761" y="25"/>
                                </a:lnTo>
                                <a:lnTo>
                                  <a:pt x="742" y="83"/>
                                </a:lnTo>
                                <a:lnTo>
                                  <a:pt x="735" y="148"/>
                                </a:lnTo>
                                <a:lnTo>
                                  <a:pt x="734" y="194"/>
                                </a:lnTo>
                                <a:lnTo>
                                  <a:pt x="735" y="236"/>
                                </a:lnTo>
                                <a:lnTo>
                                  <a:pt x="739" y="281"/>
                                </a:lnTo>
                                <a:lnTo>
                                  <a:pt x="745" y="329"/>
                                </a:lnTo>
                                <a:lnTo>
                                  <a:pt x="753" y="379"/>
                                </a:lnTo>
                                <a:lnTo>
                                  <a:pt x="762" y="428"/>
                                </a:lnTo>
                                <a:lnTo>
                                  <a:pt x="773" y="480"/>
                                </a:lnTo>
                                <a:lnTo>
                                  <a:pt x="785" y="532"/>
                                </a:lnTo>
                                <a:lnTo>
                                  <a:pt x="798" y="584"/>
                                </a:lnTo>
                                <a:lnTo>
                                  <a:pt x="795" y="607"/>
                                </a:lnTo>
                                <a:lnTo>
                                  <a:pt x="784" y="645"/>
                                </a:lnTo>
                                <a:lnTo>
                                  <a:pt x="768" y="695"/>
                                </a:lnTo>
                                <a:lnTo>
                                  <a:pt x="745" y="756"/>
                                </a:lnTo>
                                <a:lnTo>
                                  <a:pt x="717" y="826"/>
                                </a:lnTo>
                                <a:lnTo>
                                  <a:pt x="685" y="903"/>
                                </a:lnTo>
                                <a:lnTo>
                                  <a:pt x="648" y="987"/>
                                </a:lnTo>
                                <a:lnTo>
                                  <a:pt x="607" y="1075"/>
                                </a:lnTo>
                                <a:lnTo>
                                  <a:pt x="564" y="1165"/>
                                </a:lnTo>
                                <a:lnTo>
                                  <a:pt x="518" y="1256"/>
                                </a:lnTo>
                                <a:lnTo>
                                  <a:pt x="470" y="1346"/>
                                </a:lnTo>
                                <a:lnTo>
                                  <a:pt x="420" y="1434"/>
                                </a:lnTo>
                                <a:lnTo>
                                  <a:pt x="370" y="1518"/>
                                </a:lnTo>
                                <a:lnTo>
                                  <a:pt x="319" y="1596"/>
                                </a:lnTo>
                                <a:lnTo>
                                  <a:pt x="269" y="1666"/>
                                </a:lnTo>
                                <a:lnTo>
                                  <a:pt x="219" y="1728"/>
                                </a:lnTo>
                                <a:lnTo>
                                  <a:pt x="170" y="1779"/>
                                </a:lnTo>
                                <a:lnTo>
                                  <a:pt x="123" y="1817"/>
                                </a:lnTo>
                                <a:lnTo>
                                  <a:pt x="78" y="1841"/>
                                </a:lnTo>
                                <a:lnTo>
                                  <a:pt x="36" y="1850"/>
                                </a:lnTo>
                                <a:lnTo>
                                  <a:pt x="156" y="1850"/>
                                </a:lnTo>
                                <a:lnTo>
                                  <a:pt x="191" y="1826"/>
                                </a:lnTo>
                                <a:lnTo>
                                  <a:pt x="235" y="1786"/>
                                </a:lnTo>
                                <a:lnTo>
                                  <a:pt x="283" y="1734"/>
                                </a:lnTo>
                                <a:lnTo>
                                  <a:pt x="336" y="1669"/>
                                </a:lnTo>
                                <a:lnTo>
                                  <a:pt x="392" y="1589"/>
                                </a:lnTo>
                                <a:lnTo>
                                  <a:pt x="454" y="1495"/>
                                </a:lnTo>
                                <a:lnTo>
                                  <a:pt x="519" y="1386"/>
                                </a:lnTo>
                                <a:lnTo>
                                  <a:pt x="536" y="1380"/>
                                </a:lnTo>
                                <a:lnTo>
                                  <a:pt x="519" y="1380"/>
                                </a:lnTo>
                                <a:lnTo>
                                  <a:pt x="579" y="1274"/>
                                </a:lnTo>
                                <a:lnTo>
                                  <a:pt x="631" y="1178"/>
                                </a:lnTo>
                                <a:lnTo>
                                  <a:pt x="675" y="1091"/>
                                </a:lnTo>
                                <a:lnTo>
                                  <a:pt x="712" y="1013"/>
                                </a:lnTo>
                                <a:lnTo>
                                  <a:pt x="744" y="944"/>
                                </a:lnTo>
                                <a:lnTo>
                                  <a:pt x="769" y="881"/>
                                </a:lnTo>
                                <a:lnTo>
                                  <a:pt x="790" y="825"/>
                                </a:lnTo>
                                <a:lnTo>
                                  <a:pt x="808" y="775"/>
                                </a:lnTo>
                                <a:lnTo>
                                  <a:pt x="821" y="730"/>
                                </a:lnTo>
                                <a:lnTo>
                                  <a:pt x="833" y="688"/>
                                </a:lnTo>
                                <a:lnTo>
                                  <a:pt x="899" y="688"/>
                                </a:lnTo>
                                <a:lnTo>
                                  <a:pt x="885" y="656"/>
                                </a:lnTo>
                                <a:lnTo>
                                  <a:pt x="857" y="578"/>
                                </a:lnTo>
                                <a:lnTo>
                                  <a:pt x="870" y="490"/>
                                </a:lnTo>
                                <a:lnTo>
                                  <a:pt x="871" y="481"/>
                                </a:lnTo>
                                <a:lnTo>
                                  <a:pt x="833" y="481"/>
                                </a:lnTo>
                                <a:lnTo>
                                  <a:pt x="811" y="398"/>
                                </a:lnTo>
                                <a:lnTo>
                                  <a:pt x="796" y="317"/>
                                </a:lnTo>
                                <a:lnTo>
                                  <a:pt x="788" y="242"/>
                                </a:lnTo>
                                <a:lnTo>
                                  <a:pt x="785" y="173"/>
                                </a:lnTo>
                                <a:lnTo>
                                  <a:pt x="786" y="145"/>
                                </a:lnTo>
                                <a:lnTo>
                                  <a:pt x="790" y="96"/>
                                </a:lnTo>
                                <a:lnTo>
                                  <a:pt x="802" y="46"/>
                                </a:lnTo>
                                <a:lnTo>
                                  <a:pt x="825" y="12"/>
                                </a:lnTo>
                                <a:lnTo>
                                  <a:pt x="871" y="12"/>
                                </a:lnTo>
                                <a:lnTo>
                                  <a:pt x="847" y="2"/>
                                </a:lnTo>
                                <a:lnTo>
                                  <a:pt x="798" y="0"/>
                                </a:lnTo>
                                <a:close/>
                                <a:moveTo>
                                  <a:pt x="1819" y="1376"/>
                                </a:moveTo>
                                <a:lnTo>
                                  <a:pt x="1801" y="1380"/>
                                </a:lnTo>
                                <a:lnTo>
                                  <a:pt x="1787" y="1389"/>
                                </a:lnTo>
                                <a:lnTo>
                                  <a:pt x="1777" y="1404"/>
                                </a:lnTo>
                                <a:lnTo>
                                  <a:pt x="1773" y="1422"/>
                                </a:lnTo>
                                <a:lnTo>
                                  <a:pt x="1777" y="1439"/>
                                </a:lnTo>
                                <a:lnTo>
                                  <a:pt x="1787" y="1453"/>
                                </a:lnTo>
                                <a:lnTo>
                                  <a:pt x="1801" y="1462"/>
                                </a:lnTo>
                                <a:lnTo>
                                  <a:pt x="1819" y="1466"/>
                                </a:lnTo>
                                <a:lnTo>
                                  <a:pt x="1838" y="1462"/>
                                </a:lnTo>
                                <a:lnTo>
                                  <a:pt x="1848" y="1456"/>
                                </a:lnTo>
                                <a:lnTo>
                                  <a:pt x="1819" y="1456"/>
                                </a:lnTo>
                                <a:lnTo>
                                  <a:pt x="1805" y="1453"/>
                                </a:lnTo>
                                <a:lnTo>
                                  <a:pt x="1794" y="1446"/>
                                </a:lnTo>
                                <a:lnTo>
                                  <a:pt x="1786" y="1435"/>
                                </a:lnTo>
                                <a:lnTo>
                                  <a:pt x="1783" y="1422"/>
                                </a:lnTo>
                                <a:lnTo>
                                  <a:pt x="1786" y="1407"/>
                                </a:lnTo>
                                <a:lnTo>
                                  <a:pt x="1794" y="1396"/>
                                </a:lnTo>
                                <a:lnTo>
                                  <a:pt x="1805" y="1389"/>
                                </a:lnTo>
                                <a:lnTo>
                                  <a:pt x="1819" y="1386"/>
                                </a:lnTo>
                                <a:lnTo>
                                  <a:pt x="1848" y="1386"/>
                                </a:lnTo>
                                <a:lnTo>
                                  <a:pt x="1838" y="1380"/>
                                </a:lnTo>
                                <a:lnTo>
                                  <a:pt x="1819" y="1376"/>
                                </a:lnTo>
                                <a:close/>
                                <a:moveTo>
                                  <a:pt x="1848" y="1386"/>
                                </a:moveTo>
                                <a:lnTo>
                                  <a:pt x="1819" y="1386"/>
                                </a:lnTo>
                                <a:lnTo>
                                  <a:pt x="1834" y="1389"/>
                                </a:lnTo>
                                <a:lnTo>
                                  <a:pt x="1846" y="1396"/>
                                </a:lnTo>
                                <a:lnTo>
                                  <a:pt x="1853" y="1407"/>
                                </a:lnTo>
                                <a:lnTo>
                                  <a:pt x="1855" y="1422"/>
                                </a:lnTo>
                                <a:lnTo>
                                  <a:pt x="1853" y="1435"/>
                                </a:lnTo>
                                <a:lnTo>
                                  <a:pt x="1846" y="1446"/>
                                </a:lnTo>
                                <a:lnTo>
                                  <a:pt x="1834" y="1453"/>
                                </a:lnTo>
                                <a:lnTo>
                                  <a:pt x="1819" y="1456"/>
                                </a:lnTo>
                                <a:lnTo>
                                  <a:pt x="1848" y="1456"/>
                                </a:lnTo>
                                <a:lnTo>
                                  <a:pt x="1853" y="1453"/>
                                </a:lnTo>
                                <a:lnTo>
                                  <a:pt x="1863" y="1439"/>
                                </a:lnTo>
                                <a:lnTo>
                                  <a:pt x="1866" y="1422"/>
                                </a:lnTo>
                                <a:lnTo>
                                  <a:pt x="1863" y="1404"/>
                                </a:lnTo>
                                <a:lnTo>
                                  <a:pt x="1853" y="1389"/>
                                </a:lnTo>
                                <a:lnTo>
                                  <a:pt x="1848" y="1386"/>
                                </a:lnTo>
                                <a:close/>
                                <a:moveTo>
                                  <a:pt x="1832" y="1392"/>
                                </a:moveTo>
                                <a:lnTo>
                                  <a:pt x="1802" y="1392"/>
                                </a:lnTo>
                                <a:lnTo>
                                  <a:pt x="1802" y="1447"/>
                                </a:lnTo>
                                <a:lnTo>
                                  <a:pt x="1811" y="1447"/>
                                </a:lnTo>
                                <a:lnTo>
                                  <a:pt x="1811" y="1426"/>
                                </a:lnTo>
                                <a:lnTo>
                                  <a:pt x="1835" y="1426"/>
                                </a:lnTo>
                                <a:lnTo>
                                  <a:pt x="1834" y="1424"/>
                                </a:lnTo>
                                <a:lnTo>
                                  <a:pt x="1828" y="1422"/>
                                </a:lnTo>
                                <a:lnTo>
                                  <a:pt x="1840" y="1418"/>
                                </a:lnTo>
                                <a:lnTo>
                                  <a:pt x="1811" y="1418"/>
                                </a:lnTo>
                                <a:lnTo>
                                  <a:pt x="1811" y="1403"/>
                                </a:lnTo>
                                <a:lnTo>
                                  <a:pt x="1839" y="1403"/>
                                </a:lnTo>
                                <a:lnTo>
                                  <a:pt x="1838" y="1399"/>
                                </a:lnTo>
                                <a:lnTo>
                                  <a:pt x="1832" y="1392"/>
                                </a:lnTo>
                                <a:close/>
                                <a:moveTo>
                                  <a:pt x="1835" y="1426"/>
                                </a:moveTo>
                                <a:lnTo>
                                  <a:pt x="1823" y="1426"/>
                                </a:lnTo>
                                <a:lnTo>
                                  <a:pt x="1827" y="1431"/>
                                </a:lnTo>
                                <a:lnTo>
                                  <a:pt x="1828" y="1437"/>
                                </a:lnTo>
                                <a:lnTo>
                                  <a:pt x="1830" y="1447"/>
                                </a:lnTo>
                                <a:lnTo>
                                  <a:pt x="1840" y="1447"/>
                                </a:lnTo>
                                <a:lnTo>
                                  <a:pt x="1838" y="1437"/>
                                </a:lnTo>
                                <a:lnTo>
                                  <a:pt x="1838" y="1430"/>
                                </a:lnTo>
                                <a:lnTo>
                                  <a:pt x="1835" y="1426"/>
                                </a:lnTo>
                                <a:close/>
                                <a:moveTo>
                                  <a:pt x="1839" y="1403"/>
                                </a:moveTo>
                                <a:lnTo>
                                  <a:pt x="1825" y="1403"/>
                                </a:lnTo>
                                <a:lnTo>
                                  <a:pt x="1828" y="1405"/>
                                </a:lnTo>
                                <a:lnTo>
                                  <a:pt x="1828" y="1416"/>
                                </a:lnTo>
                                <a:lnTo>
                                  <a:pt x="1823" y="1418"/>
                                </a:lnTo>
                                <a:lnTo>
                                  <a:pt x="1840" y="1418"/>
                                </a:lnTo>
                                <a:lnTo>
                                  <a:pt x="1840" y="1411"/>
                                </a:lnTo>
                                <a:lnTo>
                                  <a:pt x="1839" y="1403"/>
                                </a:lnTo>
                                <a:close/>
                                <a:moveTo>
                                  <a:pt x="899" y="688"/>
                                </a:moveTo>
                                <a:lnTo>
                                  <a:pt x="833" y="688"/>
                                </a:lnTo>
                                <a:lnTo>
                                  <a:pt x="883" y="801"/>
                                </a:lnTo>
                                <a:lnTo>
                                  <a:pt x="935" y="894"/>
                                </a:lnTo>
                                <a:lnTo>
                                  <a:pt x="989" y="972"/>
                                </a:lnTo>
                                <a:lnTo>
                                  <a:pt x="1042" y="1034"/>
                                </a:lnTo>
                                <a:lnTo>
                                  <a:pt x="1093" y="1085"/>
                                </a:lnTo>
                                <a:lnTo>
                                  <a:pt x="1141" y="1124"/>
                                </a:lnTo>
                                <a:lnTo>
                                  <a:pt x="1185" y="1154"/>
                                </a:lnTo>
                                <a:lnTo>
                                  <a:pt x="1222" y="1177"/>
                                </a:lnTo>
                                <a:lnTo>
                                  <a:pt x="1148" y="1191"/>
                                </a:lnTo>
                                <a:lnTo>
                                  <a:pt x="1071" y="1206"/>
                                </a:lnTo>
                                <a:lnTo>
                                  <a:pt x="993" y="1224"/>
                                </a:lnTo>
                                <a:lnTo>
                                  <a:pt x="913" y="1245"/>
                                </a:lnTo>
                                <a:lnTo>
                                  <a:pt x="834" y="1267"/>
                                </a:lnTo>
                                <a:lnTo>
                                  <a:pt x="754" y="1292"/>
                                </a:lnTo>
                                <a:lnTo>
                                  <a:pt x="674" y="1319"/>
                                </a:lnTo>
                                <a:lnTo>
                                  <a:pt x="596" y="1348"/>
                                </a:lnTo>
                                <a:lnTo>
                                  <a:pt x="519" y="1380"/>
                                </a:lnTo>
                                <a:lnTo>
                                  <a:pt x="536" y="1380"/>
                                </a:lnTo>
                                <a:lnTo>
                                  <a:pt x="588" y="1363"/>
                                </a:lnTo>
                                <a:lnTo>
                                  <a:pt x="660" y="1342"/>
                                </a:lnTo>
                                <a:lnTo>
                                  <a:pt x="735" y="1322"/>
                                </a:lnTo>
                                <a:lnTo>
                                  <a:pt x="812" y="1303"/>
                                </a:lnTo>
                                <a:lnTo>
                                  <a:pt x="892" y="1286"/>
                                </a:lnTo>
                                <a:lnTo>
                                  <a:pt x="972" y="1270"/>
                                </a:lnTo>
                                <a:lnTo>
                                  <a:pt x="1053" y="1256"/>
                                </a:lnTo>
                                <a:lnTo>
                                  <a:pt x="1133" y="1244"/>
                                </a:lnTo>
                                <a:lnTo>
                                  <a:pt x="1214" y="1233"/>
                                </a:lnTo>
                                <a:lnTo>
                                  <a:pt x="1293" y="1224"/>
                                </a:lnTo>
                                <a:lnTo>
                                  <a:pt x="1435" y="1224"/>
                                </a:lnTo>
                                <a:lnTo>
                                  <a:pt x="1405" y="1211"/>
                                </a:lnTo>
                                <a:lnTo>
                                  <a:pt x="1473" y="1207"/>
                                </a:lnTo>
                                <a:lnTo>
                                  <a:pt x="1555" y="1205"/>
                                </a:lnTo>
                                <a:lnTo>
                                  <a:pt x="1828" y="1205"/>
                                </a:lnTo>
                                <a:lnTo>
                                  <a:pt x="1809" y="1191"/>
                                </a:lnTo>
                                <a:lnTo>
                                  <a:pt x="1742" y="1168"/>
                                </a:lnTo>
                                <a:lnTo>
                                  <a:pt x="1711" y="1163"/>
                                </a:lnTo>
                                <a:lnTo>
                                  <a:pt x="1321" y="1163"/>
                                </a:lnTo>
                                <a:lnTo>
                                  <a:pt x="1277" y="1138"/>
                                </a:lnTo>
                                <a:lnTo>
                                  <a:pt x="1233" y="1111"/>
                                </a:lnTo>
                                <a:lnTo>
                                  <a:pt x="1191" y="1083"/>
                                </a:lnTo>
                                <a:lnTo>
                                  <a:pt x="1150" y="1053"/>
                                </a:lnTo>
                                <a:lnTo>
                                  <a:pt x="1094" y="1001"/>
                                </a:lnTo>
                                <a:lnTo>
                                  <a:pt x="1043" y="942"/>
                                </a:lnTo>
                                <a:lnTo>
                                  <a:pt x="997" y="877"/>
                                </a:lnTo>
                                <a:lnTo>
                                  <a:pt x="955" y="806"/>
                                </a:lnTo>
                                <a:lnTo>
                                  <a:pt x="918" y="733"/>
                                </a:lnTo>
                                <a:lnTo>
                                  <a:pt x="899" y="688"/>
                                </a:lnTo>
                                <a:close/>
                                <a:moveTo>
                                  <a:pt x="1435" y="1224"/>
                                </a:moveTo>
                                <a:lnTo>
                                  <a:pt x="1293" y="1224"/>
                                </a:lnTo>
                                <a:lnTo>
                                  <a:pt x="1375" y="1263"/>
                                </a:lnTo>
                                <a:lnTo>
                                  <a:pt x="1459" y="1296"/>
                                </a:lnTo>
                                <a:lnTo>
                                  <a:pt x="1541" y="1323"/>
                                </a:lnTo>
                                <a:lnTo>
                                  <a:pt x="1618" y="1343"/>
                                </a:lnTo>
                                <a:lnTo>
                                  <a:pt x="1688" y="1355"/>
                                </a:lnTo>
                                <a:lnTo>
                                  <a:pt x="1749" y="1359"/>
                                </a:lnTo>
                                <a:lnTo>
                                  <a:pt x="1788" y="1357"/>
                                </a:lnTo>
                                <a:lnTo>
                                  <a:pt x="1817" y="1349"/>
                                </a:lnTo>
                                <a:lnTo>
                                  <a:pt x="1837" y="1335"/>
                                </a:lnTo>
                                <a:lnTo>
                                  <a:pt x="1840" y="1329"/>
                                </a:lnTo>
                                <a:lnTo>
                                  <a:pt x="1789" y="1329"/>
                                </a:lnTo>
                                <a:lnTo>
                                  <a:pt x="1730" y="1323"/>
                                </a:lnTo>
                                <a:lnTo>
                                  <a:pt x="1659" y="1308"/>
                                </a:lnTo>
                                <a:lnTo>
                                  <a:pt x="1579" y="1283"/>
                                </a:lnTo>
                                <a:lnTo>
                                  <a:pt x="1493" y="1250"/>
                                </a:lnTo>
                                <a:lnTo>
                                  <a:pt x="1435" y="1224"/>
                                </a:lnTo>
                                <a:close/>
                                <a:moveTo>
                                  <a:pt x="1847" y="1316"/>
                                </a:moveTo>
                                <a:lnTo>
                                  <a:pt x="1836" y="1320"/>
                                </a:lnTo>
                                <a:lnTo>
                                  <a:pt x="1822" y="1324"/>
                                </a:lnTo>
                                <a:lnTo>
                                  <a:pt x="1806" y="1328"/>
                                </a:lnTo>
                                <a:lnTo>
                                  <a:pt x="1789" y="1329"/>
                                </a:lnTo>
                                <a:lnTo>
                                  <a:pt x="1840" y="1329"/>
                                </a:lnTo>
                                <a:lnTo>
                                  <a:pt x="1847" y="1316"/>
                                </a:lnTo>
                                <a:close/>
                                <a:moveTo>
                                  <a:pt x="1828" y="1205"/>
                                </a:moveTo>
                                <a:lnTo>
                                  <a:pt x="1555" y="1205"/>
                                </a:lnTo>
                                <a:lnTo>
                                  <a:pt x="1641" y="1206"/>
                                </a:lnTo>
                                <a:lnTo>
                                  <a:pt x="1723" y="1214"/>
                                </a:lnTo>
                                <a:lnTo>
                                  <a:pt x="1792" y="1230"/>
                                </a:lnTo>
                                <a:lnTo>
                                  <a:pt x="1839" y="1256"/>
                                </a:lnTo>
                                <a:lnTo>
                                  <a:pt x="1855" y="1295"/>
                                </a:lnTo>
                                <a:lnTo>
                                  <a:pt x="1861" y="1281"/>
                                </a:lnTo>
                                <a:lnTo>
                                  <a:pt x="1866" y="1276"/>
                                </a:lnTo>
                                <a:lnTo>
                                  <a:pt x="1866" y="1262"/>
                                </a:lnTo>
                                <a:lnTo>
                                  <a:pt x="1852" y="1222"/>
                                </a:lnTo>
                                <a:lnTo>
                                  <a:pt x="1828" y="1205"/>
                                </a:lnTo>
                                <a:close/>
                                <a:moveTo>
                                  <a:pt x="1549" y="1150"/>
                                </a:moveTo>
                                <a:lnTo>
                                  <a:pt x="1498" y="1151"/>
                                </a:lnTo>
                                <a:lnTo>
                                  <a:pt x="1443" y="1155"/>
                                </a:lnTo>
                                <a:lnTo>
                                  <a:pt x="1321" y="1163"/>
                                </a:lnTo>
                                <a:lnTo>
                                  <a:pt x="1711" y="1163"/>
                                </a:lnTo>
                                <a:lnTo>
                                  <a:pt x="1654" y="1155"/>
                                </a:lnTo>
                                <a:lnTo>
                                  <a:pt x="1549" y="1150"/>
                                </a:lnTo>
                                <a:close/>
                                <a:moveTo>
                                  <a:pt x="890" y="156"/>
                                </a:moveTo>
                                <a:lnTo>
                                  <a:pt x="879" y="212"/>
                                </a:lnTo>
                                <a:lnTo>
                                  <a:pt x="868" y="285"/>
                                </a:lnTo>
                                <a:lnTo>
                                  <a:pt x="853" y="374"/>
                                </a:lnTo>
                                <a:lnTo>
                                  <a:pt x="833" y="481"/>
                                </a:lnTo>
                                <a:lnTo>
                                  <a:pt x="871" y="481"/>
                                </a:lnTo>
                                <a:lnTo>
                                  <a:pt x="879" y="406"/>
                                </a:lnTo>
                                <a:lnTo>
                                  <a:pt x="884" y="323"/>
                                </a:lnTo>
                                <a:lnTo>
                                  <a:pt x="887" y="236"/>
                                </a:lnTo>
                                <a:lnTo>
                                  <a:pt x="890" y="156"/>
                                </a:lnTo>
                                <a:close/>
                                <a:moveTo>
                                  <a:pt x="871" y="12"/>
                                </a:moveTo>
                                <a:lnTo>
                                  <a:pt x="825" y="12"/>
                                </a:lnTo>
                                <a:lnTo>
                                  <a:pt x="846" y="25"/>
                                </a:lnTo>
                                <a:lnTo>
                                  <a:pt x="865" y="46"/>
                                </a:lnTo>
                                <a:lnTo>
                                  <a:pt x="881" y="77"/>
                                </a:lnTo>
                                <a:lnTo>
                                  <a:pt x="890" y="122"/>
                                </a:lnTo>
                                <a:lnTo>
                                  <a:pt x="897" y="52"/>
                                </a:lnTo>
                                <a:lnTo>
                                  <a:pt x="881" y="16"/>
                                </a:lnTo>
                                <a:lnTo>
                                  <a:pt x="87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C962D" id="Group 8" o:spid="_x0000_s1026" style="position:absolute;margin-left:90pt;margin-top:275.6pt;width:197.25pt;height:96.4pt;z-index:-16074240;mso-position-horizontal-relative:page;mso-position-vertical-relative:page" coordorigin="1800,5512" coordsize="3945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">
                <v:line id="Line 10" o:spid="_x0000_s1027" style="position:absolute;visibility:visible;mso-wrap-style:square" from="1800,7432" to="5745,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" strokeweight=".25317mm"/>
                <v:shape id="AutoShape 9" o:spid="_x0000_s1028" style="position:absolute;left:3074;top:5512;width:1867;height:1853;visibility:visible;mso-wrap-style:square;v-text-anchor:top" coordsize="1867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" path="m337,1462r-101,60l156,1582r-61,59l51,1697r-30,49l5,1789,,1823r12,24l23,1853r127,l151,1853r5,-3l36,1850r4,-36l59,1768r33,-55l138,1652r57,-64l262,1523r75,-61xm798,l761,25,742,83r-7,65l734,194r1,42l739,281r6,48l753,379r9,49l773,480r12,52l798,584r-3,23l784,645r-16,50l745,756r-28,70l685,903r-37,84l607,1075r-43,90l518,1256r-48,90l420,1434r-50,84l319,1596r-50,70l219,1728r-49,51l123,1817r-45,24l36,1850r120,l191,1826r44,-40l283,1734r53,-65l392,1589r62,-94l519,1386r17,-6l519,1380r60,-106l631,1178r44,-87l712,1013r32,-69l769,881r21,-56l808,775r13,-45l833,688r66,l885,656,857,578r13,-88l871,481r-38,l811,398,796,317r-8,-75l785,173r1,-28l790,96,802,46,825,12r46,l847,2,798,xm1819,1376r-18,4l1787,1389r-10,15l1773,1422r4,17l1787,1453r14,9l1819,1466r19,-4l1848,1456r-29,l1805,1453r-11,-7l1786,1435r-3,-13l1786,1407r8,-11l1805,1389r14,-3l1848,1386r-10,-6l1819,1376xm1848,1386r-29,l1834,1389r12,7l1853,1407r2,15l1853,1435r-7,11l1834,1453r-15,3l1848,1456r5,-3l1863,1439r3,-17l1863,1404r-10,-15l1848,1386xm1832,1392r-30,l1802,1447r9,l1811,1426r24,l1834,1424r-6,-2l1840,1418r-29,l1811,1403r28,l1838,1399r-6,-7xm1835,1426r-12,l1827,1431r1,6l1830,1447r10,l1838,1437r,-7l1835,1426xm1839,1403r-14,l1828,1405r,11l1823,1418r17,l1840,1411r-1,-8xm899,688r-66,l883,801r52,93l989,972r53,62l1093,1085r48,39l1185,1154r37,23l1148,1191r-77,15l993,1224r-80,21l834,1267r-80,25l674,1319r-78,29l519,1380r17,l588,1363r72,-21l735,1322r77,-19l892,1286r80,-16l1053,1256r80,-12l1214,1233r79,-9l1435,1224r-30,-13l1473,1207r82,-2l1828,1205r-19,-14l1742,1168r-31,-5l1321,1163r-44,-25l1233,1111r-42,-28l1150,1053r-56,-52l1043,942,997,877,955,806,918,733,899,688xm1435,1224r-142,l1375,1263r84,33l1541,1323r77,20l1688,1355r61,4l1788,1357r29,-8l1837,1335r3,-6l1789,1329r-59,-6l1659,1308r-80,-25l1493,1250r-58,-26xm1847,1316r-11,4l1822,1324r-16,4l1789,1329r51,l1847,1316xm1828,1205r-273,l1641,1206r82,8l1792,1230r47,26l1855,1295r6,-14l1866,1276r,-14l1852,1222r-24,-17xm1549,1150r-51,1l1443,1155r-122,8l1711,1163r-57,-8l1549,1150xm890,156r-11,56l868,285r-15,89l833,481r38,l879,406r5,-83l887,236r3,-80xm871,12r-46,l846,25r19,21l881,77r9,45l897,52,881,16,871,12xe" fillcolor="#ffd8d8" stroked="f">
                  <v:path arrowok="t" o:connecttype="custom" o:connectlocs="51,7209;23,7365;40,7326;262,7035;735,5660;753,5891;795,6119;685,6415;470,6858;219,7240;156,7362;392,7101;579,6786;769,6393;899,6200;833,5993;786,5657;847,5514;1777,6916;1819,6978;1794,6958;1805,6901;1848,6898;1855,6934;1848,6968;1853,6901;1811,6959;1840,6930;1832,6904;1830,6959;1839,6915;1840,6930;883,6313;1141,6636;993,6736;596,6860;735,6834;1133,6756;1473,6719;1711,6675;1150,6565;918,6245;1459,6808;1788,6869;1730,6835;1847,6828;1840,6841;1723,6726;1866,6788;1498,6663;1549,6662;833,5993;890,5668;881,5589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ge">
                  <wp:posOffset>3792855</wp:posOffset>
                </wp:positionV>
                <wp:extent cx="2645410" cy="931545"/>
                <wp:effectExtent l="0" t="0" r="0" b="0"/>
                <wp:wrapNone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931545"/>
                          <a:chOff x="6587" y="5973"/>
                          <a:chExt cx="4166" cy="1467"/>
                        </a:xfrm>
                      </wpg:grpSpPr>
                      <wps:wsp>
                        <wps:cNvPr id="22" name="AutoShape 7"/>
                        <wps:cNvSpPr>
                          <a:spLocks/>
                        </wps:cNvSpPr>
                        <wps:spPr bwMode="auto">
                          <a:xfrm>
                            <a:off x="6587" y="7432"/>
                            <a:ext cx="4166" cy="2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4166"/>
                              <a:gd name="T2" fmla="+- 0 8778 6587"/>
                              <a:gd name="T3" fmla="*/ T2 w 4166"/>
                              <a:gd name="T4" fmla="+- 0 8781 6587"/>
                              <a:gd name="T5" fmla="*/ T4 w 4166"/>
                              <a:gd name="T6" fmla="+- 0 10752 6587"/>
                              <a:gd name="T7" fmla="*/ T6 w 41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66">
                                <a:moveTo>
                                  <a:pt x="0" y="0"/>
                                </a:moveTo>
                                <a:lnTo>
                                  <a:pt x="2191" y="0"/>
                                </a:lnTo>
                                <a:moveTo>
                                  <a:pt x="2194" y="0"/>
                                </a:moveTo>
                                <a:lnTo>
                                  <a:pt x="4165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"/>
                        <wps:cNvSpPr>
                          <a:spLocks/>
                        </wps:cNvSpPr>
                        <wps:spPr bwMode="auto">
                          <a:xfrm>
                            <a:off x="8065" y="5972"/>
                            <a:ext cx="1395" cy="1385"/>
                          </a:xfrm>
                          <a:custGeom>
                            <a:avLst/>
                            <a:gdLst>
                              <a:gd name="T0" fmla="+- 0 8098 8065"/>
                              <a:gd name="T1" fmla="*/ T0 w 1395"/>
                              <a:gd name="T2" fmla="+- 0 7248 5973"/>
                              <a:gd name="T3" fmla="*/ 7248 h 1385"/>
                              <a:gd name="T4" fmla="+- 0 8082 8065"/>
                              <a:gd name="T5" fmla="*/ T4 w 1395"/>
                              <a:gd name="T6" fmla="+- 0 7357 5973"/>
                              <a:gd name="T7" fmla="*/ 7357 h 1385"/>
                              <a:gd name="T8" fmla="+- 0 8099 8065"/>
                              <a:gd name="T9" fmla="*/ T8 w 1395"/>
                              <a:gd name="T10" fmla="+- 0 7315 5973"/>
                              <a:gd name="T11" fmla="*/ 7315 h 1385"/>
                              <a:gd name="T12" fmla="+- 0 8317 8065"/>
                              <a:gd name="T13" fmla="*/ T12 w 1395"/>
                              <a:gd name="T14" fmla="+- 0 7065 5973"/>
                              <a:gd name="T15" fmla="*/ 7065 h 1385"/>
                              <a:gd name="T16" fmla="+- 0 8614 8065"/>
                              <a:gd name="T17" fmla="*/ T16 w 1395"/>
                              <a:gd name="T18" fmla="+- 0 6083 5973"/>
                              <a:gd name="T19" fmla="*/ 6083 h 1385"/>
                              <a:gd name="T20" fmla="+- 0 8622 8065"/>
                              <a:gd name="T21" fmla="*/ T20 w 1395"/>
                              <a:gd name="T22" fmla="+- 0 6218 5973"/>
                              <a:gd name="T23" fmla="*/ 6218 h 1385"/>
                              <a:gd name="T24" fmla="+- 0 8652 8065"/>
                              <a:gd name="T25" fmla="*/ T24 w 1395"/>
                              <a:gd name="T26" fmla="+- 0 6370 5973"/>
                              <a:gd name="T27" fmla="*/ 6370 h 1385"/>
                              <a:gd name="T28" fmla="+- 0 8622 8065"/>
                              <a:gd name="T29" fmla="*/ T28 w 1395"/>
                              <a:gd name="T30" fmla="+- 0 6537 5973"/>
                              <a:gd name="T31" fmla="*/ 6537 h 1385"/>
                              <a:gd name="T32" fmla="+- 0 8475 8065"/>
                              <a:gd name="T33" fmla="*/ T32 w 1395"/>
                              <a:gd name="T34" fmla="+- 0 6865 5973"/>
                              <a:gd name="T35" fmla="*/ 6865 h 1385"/>
                              <a:gd name="T36" fmla="+- 0 8278 8065"/>
                              <a:gd name="T37" fmla="*/ T36 w 1395"/>
                              <a:gd name="T38" fmla="+- 0 7201 5973"/>
                              <a:gd name="T39" fmla="*/ 7201 h 1385"/>
                              <a:gd name="T40" fmla="+- 0 8092 8065"/>
                              <a:gd name="T41" fmla="*/ T40 w 1395"/>
                              <a:gd name="T42" fmla="+- 0 7354 5973"/>
                              <a:gd name="T43" fmla="*/ 7354 h 1385"/>
                              <a:gd name="T44" fmla="+- 0 8316 8065"/>
                              <a:gd name="T45" fmla="*/ T44 w 1395"/>
                              <a:gd name="T46" fmla="+- 0 7219 5973"/>
                              <a:gd name="T47" fmla="*/ 7219 h 1385"/>
                              <a:gd name="T48" fmla="+- 0 8453 8065"/>
                              <a:gd name="T49" fmla="*/ T48 w 1395"/>
                              <a:gd name="T50" fmla="+- 0 7004 5973"/>
                              <a:gd name="T51" fmla="*/ 7004 h 1385"/>
                              <a:gd name="T52" fmla="+- 0 8635 8065"/>
                              <a:gd name="T53" fmla="*/ T52 w 1395"/>
                              <a:gd name="T54" fmla="+- 0 6644 5973"/>
                              <a:gd name="T55" fmla="*/ 6644 h 1385"/>
                              <a:gd name="T56" fmla="+- 0 8736 8065"/>
                              <a:gd name="T57" fmla="*/ T56 w 1395"/>
                              <a:gd name="T58" fmla="+- 0 6487 5973"/>
                              <a:gd name="T59" fmla="*/ 6487 h 1385"/>
                              <a:gd name="T60" fmla="+- 0 8687 8065"/>
                              <a:gd name="T61" fmla="*/ T60 w 1395"/>
                              <a:gd name="T62" fmla="+- 0 6332 5973"/>
                              <a:gd name="T63" fmla="*/ 6332 h 1385"/>
                              <a:gd name="T64" fmla="+- 0 8652 8065"/>
                              <a:gd name="T65" fmla="*/ T64 w 1395"/>
                              <a:gd name="T66" fmla="+- 0 6102 5973"/>
                              <a:gd name="T67" fmla="*/ 6102 h 1385"/>
                              <a:gd name="T68" fmla="+- 0 8682 8065"/>
                              <a:gd name="T69" fmla="*/ T68 w 1395"/>
                              <a:gd name="T70" fmla="+- 0 5981 5973"/>
                              <a:gd name="T71" fmla="*/ 5981 h 1385"/>
                              <a:gd name="T72" fmla="+- 0 9425 8065"/>
                              <a:gd name="T73" fmla="*/ T72 w 1395"/>
                              <a:gd name="T74" fmla="+- 0 7001 5973"/>
                              <a:gd name="T75" fmla="*/ 7001 h 1385"/>
                              <a:gd name="T76" fmla="+- 0 9390 8065"/>
                              <a:gd name="T77" fmla="*/ T76 w 1395"/>
                              <a:gd name="T78" fmla="+- 0 7035 5973"/>
                              <a:gd name="T79" fmla="*/ 7035 h 1385"/>
                              <a:gd name="T80" fmla="+- 0 9425 8065"/>
                              <a:gd name="T81" fmla="*/ T80 w 1395"/>
                              <a:gd name="T82" fmla="+- 0 7067 5973"/>
                              <a:gd name="T83" fmla="*/ 7067 h 1385"/>
                              <a:gd name="T84" fmla="+- 0 9398 8065"/>
                              <a:gd name="T85" fmla="*/ T84 w 1395"/>
                              <a:gd name="T86" fmla="+- 0 7049 5973"/>
                              <a:gd name="T87" fmla="*/ 7049 h 1385"/>
                              <a:gd name="T88" fmla="+- 0 9439 8065"/>
                              <a:gd name="T89" fmla="*/ T88 w 1395"/>
                              <a:gd name="T90" fmla="+- 0 7003 5973"/>
                              <a:gd name="T91" fmla="*/ 7003 h 1385"/>
                              <a:gd name="T92" fmla="+- 0 9452 8065"/>
                              <a:gd name="T93" fmla="*/ T92 w 1395"/>
                              <a:gd name="T94" fmla="+- 0 7019 5973"/>
                              <a:gd name="T95" fmla="*/ 7019 h 1385"/>
                              <a:gd name="T96" fmla="+- 0 9450 8065"/>
                              <a:gd name="T97" fmla="*/ T96 w 1395"/>
                              <a:gd name="T98" fmla="+- 0 7058 5973"/>
                              <a:gd name="T99" fmla="*/ 7058 h 1385"/>
                              <a:gd name="T100" fmla="+- 0 9450 8065"/>
                              <a:gd name="T101" fmla="*/ T100 w 1395"/>
                              <a:gd name="T102" fmla="+- 0 7010 5973"/>
                              <a:gd name="T103" fmla="*/ 7010 h 1385"/>
                              <a:gd name="T104" fmla="+- 0 9412 8065"/>
                              <a:gd name="T105" fmla="*/ T104 w 1395"/>
                              <a:gd name="T106" fmla="+- 0 7053 5973"/>
                              <a:gd name="T107" fmla="*/ 7053 h 1385"/>
                              <a:gd name="T108" fmla="+- 0 9436 8065"/>
                              <a:gd name="T109" fmla="*/ T108 w 1395"/>
                              <a:gd name="T110" fmla="+- 0 7036 5973"/>
                              <a:gd name="T111" fmla="*/ 7036 h 1385"/>
                              <a:gd name="T112" fmla="+- 0 9419 8065"/>
                              <a:gd name="T113" fmla="*/ T112 w 1395"/>
                              <a:gd name="T114" fmla="+- 0 7021 5973"/>
                              <a:gd name="T115" fmla="*/ 7021 h 1385"/>
                              <a:gd name="T116" fmla="+- 0 9437 8065"/>
                              <a:gd name="T117" fmla="*/ T116 w 1395"/>
                              <a:gd name="T118" fmla="+- 0 7038 5973"/>
                              <a:gd name="T119" fmla="*/ 7038 h 1385"/>
                              <a:gd name="T120" fmla="+- 0 9433 8065"/>
                              <a:gd name="T121" fmla="*/ T120 w 1395"/>
                              <a:gd name="T122" fmla="+- 0 7053 5973"/>
                              <a:gd name="T123" fmla="*/ 7053 h 1385"/>
                              <a:gd name="T124" fmla="+- 0 9437 8065"/>
                              <a:gd name="T125" fmla="*/ T124 w 1395"/>
                              <a:gd name="T126" fmla="+- 0 7038 5973"/>
                              <a:gd name="T127" fmla="*/ 7038 h 1385"/>
                              <a:gd name="T128" fmla="+- 0 9432 8065"/>
                              <a:gd name="T129" fmla="*/ T128 w 1395"/>
                              <a:gd name="T130" fmla="+- 0 7031 5973"/>
                              <a:gd name="T131" fmla="*/ 7031 h 1385"/>
                              <a:gd name="T132" fmla="+- 0 9439 8065"/>
                              <a:gd name="T133" fmla="*/ T132 w 1395"/>
                              <a:gd name="T134" fmla="+- 0 7021 5973"/>
                              <a:gd name="T135" fmla="*/ 7021 h 1385"/>
                              <a:gd name="T136" fmla="+- 0 8791 8065"/>
                              <a:gd name="T137" fmla="*/ T136 w 1395"/>
                              <a:gd name="T138" fmla="+- 0 6680 5973"/>
                              <a:gd name="T139" fmla="*/ 6680 h 1385"/>
                              <a:gd name="T140" fmla="+- 0 8979 8065"/>
                              <a:gd name="T141" fmla="*/ T140 w 1395"/>
                              <a:gd name="T142" fmla="+- 0 6852 5973"/>
                              <a:gd name="T143" fmla="*/ 6852 h 1385"/>
                              <a:gd name="T144" fmla="+- 0 8680 8065"/>
                              <a:gd name="T145" fmla="*/ T144 w 1395"/>
                              <a:gd name="T146" fmla="+- 0 6922 5973"/>
                              <a:gd name="T147" fmla="*/ 6922 h 1385"/>
                              <a:gd name="T148" fmla="+- 0 8466 8065"/>
                              <a:gd name="T149" fmla="*/ T148 w 1395"/>
                              <a:gd name="T150" fmla="+- 0 7004 5973"/>
                              <a:gd name="T151" fmla="*/ 7004 h 1385"/>
                              <a:gd name="T152" fmla="+- 0 8774 8065"/>
                              <a:gd name="T153" fmla="*/ T152 w 1395"/>
                              <a:gd name="T154" fmla="+- 0 6925 5973"/>
                              <a:gd name="T155" fmla="*/ 6925 h 1385"/>
                              <a:gd name="T156" fmla="+- 0 9138 8065"/>
                              <a:gd name="T157" fmla="*/ T156 w 1395"/>
                              <a:gd name="T158" fmla="+- 0 6887 5973"/>
                              <a:gd name="T159" fmla="*/ 6887 h 1385"/>
                              <a:gd name="T160" fmla="+- 0 9394 8065"/>
                              <a:gd name="T161" fmla="*/ T160 w 1395"/>
                              <a:gd name="T162" fmla="+- 0 6853 5973"/>
                              <a:gd name="T163" fmla="*/ 6853 h 1385"/>
                              <a:gd name="T164" fmla="+- 0 8987 8065"/>
                              <a:gd name="T165" fmla="*/ T164 w 1395"/>
                              <a:gd name="T166" fmla="+- 0 6803 5973"/>
                              <a:gd name="T167" fmla="*/ 6803 h 1385"/>
                              <a:gd name="T168" fmla="+- 0 8817 8065"/>
                              <a:gd name="T169" fmla="*/ T168 w 1395"/>
                              <a:gd name="T170" fmla="+- 0 6637 5973"/>
                              <a:gd name="T171" fmla="*/ 6637 h 1385"/>
                              <a:gd name="T172" fmla="+- 0 9031 8065"/>
                              <a:gd name="T173" fmla="*/ T172 w 1395"/>
                              <a:gd name="T174" fmla="+- 0 6887 5973"/>
                              <a:gd name="T175" fmla="*/ 6887 h 1385"/>
                              <a:gd name="T176" fmla="+- 0 9317 8065"/>
                              <a:gd name="T177" fmla="*/ T176 w 1395"/>
                              <a:gd name="T178" fmla="+- 0 6983 5973"/>
                              <a:gd name="T179" fmla="*/ 6983 h 1385"/>
                              <a:gd name="T180" fmla="+- 0 9438 8065"/>
                              <a:gd name="T181" fmla="*/ T180 w 1395"/>
                              <a:gd name="T182" fmla="+- 0 6970 5973"/>
                              <a:gd name="T183" fmla="*/ 6970 h 1385"/>
                              <a:gd name="T184" fmla="+- 0 9276 8065"/>
                              <a:gd name="T185" fmla="*/ T184 w 1395"/>
                              <a:gd name="T186" fmla="+- 0 6941 5973"/>
                              <a:gd name="T187" fmla="*/ 6941 h 1385"/>
                              <a:gd name="T188" fmla="+- 0 9437 8065"/>
                              <a:gd name="T189" fmla="*/ T188 w 1395"/>
                              <a:gd name="T190" fmla="+- 0 6959 5973"/>
                              <a:gd name="T191" fmla="*/ 6959 h 1385"/>
                              <a:gd name="T192" fmla="+- 0 9441 8065"/>
                              <a:gd name="T193" fmla="*/ T192 w 1395"/>
                              <a:gd name="T194" fmla="+- 0 6965 5973"/>
                              <a:gd name="T195" fmla="*/ 6965 h 1385"/>
                              <a:gd name="T196" fmla="+- 0 9364 8065"/>
                              <a:gd name="T197" fmla="*/ T196 w 1395"/>
                              <a:gd name="T198" fmla="+- 0 6881 5973"/>
                              <a:gd name="T199" fmla="*/ 6881 h 1385"/>
                              <a:gd name="T200" fmla="+- 0 9460 8065"/>
                              <a:gd name="T201" fmla="*/ T200 w 1395"/>
                              <a:gd name="T202" fmla="+- 0 6925 5973"/>
                              <a:gd name="T203" fmla="*/ 6925 h 1385"/>
                              <a:gd name="T204" fmla="+- 0 9223 8065"/>
                              <a:gd name="T205" fmla="*/ T204 w 1395"/>
                              <a:gd name="T206" fmla="+- 0 6832 5973"/>
                              <a:gd name="T207" fmla="*/ 6832 h 1385"/>
                              <a:gd name="T208" fmla="+- 0 9341 8065"/>
                              <a:gd name="T209" fmla="*/ T208 w 1395"/>
                              <a:gd name="T210" fmla="+- 0 6842 5973"/>
                              <a:gd name="T211" fmla="*/ 6842 h 1385"/>
                              <a:gd name="T212" fmla="+- 0 8722 8065"/>
                              <a:gd name="T213" fmla="*/ T212 w 1395"/>
                              <a:gd name="T214" fmla="+- 0 6131 5973"/>
                              <a:gd name="T215" fmla="*/ 6131 h 1385"/>
                              <a:gd name="T216" fmla="+- 0 8716 8065"/>
                              <a:gd name="T217" fmla="*/ T216 w 1395"/>
                              <a:gd name="T218" fmla="+- 0 6332 5973"/>
                              <a:gd name="T219" fmla="*/ 6332 h 1385"/>
                              <a:gd name="T220" fmla="+- 0 8730 8065"/>
                              <a:gd name="T221" fmla="*/ T220 w 1395"/>
                              <a:gd name="T222" fmla="+- 0 6089 5973"/>
                              <a:gd name="T223" fmla="*/ 6089 h 1385"/>
                              <a:gd name="T224" fmla="+- 0 8712 8065"/>
                              <a:gd name="T225" fmla="*/ T224 w 1395"/>
                              <a:gd name="T226" fmla="+- 0 6006 5973"/>
                              <a:gd name="T227" fmla="*/ 6006 h 1385"/>
                              <a:gd name="T228" fmla="+- 0 8724 8065"/>
                              <a:gd name="T229" fmla="*/ T228 w 1395"/>
                              <a:gd name="T230" fmla="+- 0 5984 5973"/>
                              <a:gd name="T231" fmla="*/ 5984 h 1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395" h="1385">
                                <a:moveTo>
                                  <a:pt x="252" y="1092"/>
                                </a:moveTo>
                                <a:lnTo>
                                  <a:pt x="151" y="1155"/>
                                </a:lnTo>
                                <a:lnTo>
                                  <a:pt x="79" y="1217"/>
                                </a:lnTo>
                                <a:lnTo>
                                  <a:pt x="33" y="1275"/>
                                </a:lnTo>
                                <a:lnTo>
                                  <a:pt x="8" y="1324"/>
                                </a:lnTo>
                                <a:lnTo>
                                  <a:pt x="0" y="1361"/>
                                </a:lnTo>
                                <a:lnTo>
                                  <a:pt x="9" y="1379"/>
                                </a:lnTo>
                                <a:lnTo>
                                  <a:pt x="17" y="1384"/>
                                </a:lnTo>
                                <a:lnTo>
                                  <a:pt x="110" y="1384"/>
                                </a:lnTo>
                                <a:lnTo>
                                  <a:pt x="114" y="1381"/>
                                </a:lnTo>
                                <a:lnTo>
                                  <a:pt x="27" y="1381"/>
                                </a:lnTo>
                                <a:lnTo>
                                  <a:pt x="34" y="1342"/>
                                </a:lnTo>
                                <a:lnTo>
                                  <a:pt x="63" y="1288"/>
                                </a:lnTo>
                                <a:lnTo>
                                  <a:pt x="111" y="1224"/>
                                </a:lnTo>
                                <a:lnTo>
                                  <a:pt x="175" y="1157"/>
                                </a:lnTo>
                                <a:lnTo>
                                  <a:pt x="252" y="1092"/>
                                </a:lnTo>
                                <a:close/>
                                <a:moveTo>
                                  <a:pt x="597" y="0"/>
                                </a:moveTo>
                                <a:lnTo>
                                  <a:pt x="569" y="18"/>
                                </a:lnTo>
                                <a:lnTo>
                                  <a:pt x="555" y="61"/>
                                </a:lnTo>
                                <a:lnTo>
                                  <a:pt x="549" y="110"/>
                                </a:lnTo>
                                <a:lnTo>
                                  <a:pt x="549" y="144"/>
                                </a:lnTo>
                                <a:lnTo>
                                  <a:pt x="550" y="176"/>
                                </a:lnTo>
                                <a:lnTo>
                                  <a:pt x="553" y="210"/>
                                </a:lnTo>
                                <a:lnTo>
                                  <a:pt x="557" y="245"/>
                                </a:lnTo>
                                <a:lnTo>
                                  <a:pt x="563" y="282"/>
                                </a:lnTo>
                                <a:lnTo>
                                  <a:pt x="570" y="319"/>
                                </a:lnTo>
                                <a:lnTo>
                                  <a:pt x="578" y="358"/>
                                </a:lnTo>
                                <a:lnTo>
                                  <a:pt x="587" y="397"/>
                                </a:lnTo>
                                <a:lnTo>
                                  <a:pt x="597" y="436"/>
                                </a:lnTo>
                                <a:lnTo>
                                  <a:pt x="592" y="461"/>
                                </a:lnTo>
                                <a:lnTo>
                                  <a:pt x="579" y="505"/>
                                </a:lnTo>
                                <a:lnTo>
                                  <a:pt x="557" y="564"/>
                                </a:lnTo>
                                <a:lnTo>
                                  <a:pt x="528" y="635"/>
                                </a:lnTo>
                                <a:lnTo>
                                  <a:pt x="494" y="715"/>
                                </a:lnTo>
                                <a:lnTo>
                                  <a:pt x="454" y="802"/>
                                </a:lnTo>
                                <a:lnTo>
                                  <a:pt x="410" y="892"/>
                                </a:lnTo>
                                <a:lnTo>
                                  <a:pt x="363" y="983"/>
                                </a:lnTo>
                                <a:lnTo>
                                  <a:pt x="314" y="1071"/>
                                </a:lnTo>
                                <a:lnTo>
                                  <a:pt x="264" y="1154"/>
                                </a:lnTo>
                                <a:lnTo>
                                  <a:pt x="213" y="1228"/>
                                </a:lnTo>
                                <a:lnTo>
                                  <a:pt x="164" y="1291"/>
                                </a:lnTo>
                                <a:lnTo>
                                  <a:pt x="115" y="1339"/>
                                </a:lnTo>
                                <a:lnTo>
                                  <a:pt x="70" y="1370"/>
                                </a:lnTo>
                                <a:lnTo>
                                  <a:pt x="27" y="1381"/>
                                </a:lnTo>
                                <a:lnTo>
                                  <a:pt x="114" y="1381"/>
                                </a:lnTo>
                                <a:lnTo>
                                  <a:pt x="143" y="1364"/>
                                </a:lnTo>
                                <a:lnTo>
                                  <a:pt x="193" y="1316"/>
                                </a:lnTo>
                                <a:lnTo>
                                  <a:pt x="251" y="1246"/>
                                </a:lnTo>
                                <a:lnTo>
                                  <a:pt x="316" y="1153"/>
                                </a:lnTo>
                                <a:lnTo>
                                  <a:pt x="388" y="1035"/>
                                </a:lnTo>
                                <a:lnTo>
                                  <a:pt x="401" y="1031"/>
                                </a:lnTo>
                                <a:lnTo>
                                  <a:pt x="388" y="1031"/>
                                </a:lnTo>
                                <a:lnTo>
                                  <a:pt x="450" y="919"/>
                                </a:lnTo>
                                <a:lnTo>
                                  <a:pt x="500" y="824"/>
                                </a:lnTo>
                                <a:lnTo>
                                  <a:pt x="540" y="741"/>
                                </a:lnTo>
                                <a:lnTo>
                                  <a:pt x="570" y="671"/>
                                </a:lnTo>
                                <a:lnTo>
                                  <a:pt x="593" y="610"/>
                                </a:lnTo>
                                <a:lnTo>
                                  <a:pt x="610" y="559"/>
                                </a:lnTo>
                                <a:lnTo>
                                  <a:pt x="622" y="514"/>
                                </a:lnTo>
                                <a:lnTo>
                                  <a:pt x="671" y="514"/>
                                </a:lnTo>
                                <a:lnTo>
                                  <a:pt x="671" y="512"/>
                                </a:lnTo>
                                <a:lnTo>
                                  <a:pt x="641" y="431"/>
                                </a:lnTo>
                                <a:lnTo>
                                  <a:pt x="651" y="359"/>
                                </a:lnTo>
                                <a:lnTo>
                                  <a:pt x="622" y="359"/>
                                </a:lnTo>
                                <a:lnTo>
                                  <a:pt x="606" y="297"/>
                                </a:lnTo>
                                <a:lnTo>
                                  <a:pt x="595" y="236"/>
                                </a:lnTo>
                                <a:lnTo>
                                  <a:pt x="589" y="180"/>
                                </a:lnTo>
                                <a:lnTo>
                                  <a:pt x="587" y="129"/>
                                </a:lnTo>
                                <a:lnTo>
                                  <a:pt x="587" y="107"/>
                                </a:lnTo>
                                <a:lnTo>
                                  <a:pt x="591" y="71"/>
                                </a:lnTo>
                                <a:lnTo>
                                  <a:pt x="600" y="33"/>
                                </a:lnTo>
                                <a:lnTo>
                                  <a:pt x="617" y="8"/>
                                </a:lnTo>
                                <a:lnTo>
                                  <a:pt x="651" y="8"/>
                                </a:lnTo>
                                <a:lnTo>
                                  <a:pt x="633" y="1"/>
                                </a:lnTo>
                                <a:lnTo>
                                  <a:pt x="597" y="0"/>
                                </a:lnTo>
                                <a:close/>
                                <a:moveTo>
                                  <a:pt x="1360" y="1028"/>
                                </a:moveTo>
                                <a:lnTo>
                                  <a:pt x="1346" y="1030"/>
                                </a:lnTo>
                                <a:lnTo>
                                  <a:pt x="1336" y="1037"/>
                                </a:lnTo>
                                <a:lnTo>
                                  <a:pt x="1328" y="1048"/>
                                </a:lnTo>
                                <a:lnTo>
                                  <a:pt x="1325" y="1062"/>
                                </a:lnTo>
                                <a:lnTo>
                                  <a:pt x="1328" y="1075"/>
                                </a:lnTo>
                                <a:lnTo>
                                  <a:pt x="1336" y="1085"/>
                                </a:lnTo>
                                <a:lnTo>
                                  <a:pt x="1346" y="1092"/>
                                </a:lnTo>
                                <a:lnTo>
                                  <a:pt x="1360" y="1094"/>
                                </a:lnTo>
                                <a:lnTo>
                                  <a:pt x="1374" y="1092"/>
                                </a:lnTo>
                                <a:lnTo>
                                  <a:pt x="1382" y="1087"/>
                                </a:lnTo>
                                <a:lnTo>
                                  <a:pt x="1345" y="1087"/>
                                </a:lnTo>
                                <a:lnTo>
                                  <a:pt x="1333" y="1076"/>
                                </a:lnTo>
                                <a:lnTo>
                                  <a:pt x="1333" y="1046"/>
                                </a:lnTo>
                                <a:lnTo>
                                  <a:pt x="1345" y="1035"/>
                                </a:lnTo>
                                <a:lnTo>
                                  <a:pt x="1381" y="1035"/>
                                </a:lnTo>
                                <a:lnTo>
                                  <a:pt x="1374" y="1030"/>
                                </a:lnTo>
                                <a:lnTo>
                                  <a:pt x="1360" y="1028"/>
                                </a:lnTo>
                                <a:close/>
                                <a:moveTo>
                                  <a:pt x="1381" y="1035"/>
                                </a:moveTo>
                                <a:lnTo>
                                  <a:pt x="1377" y="1035"/>
                                </a:lnTo>
                                <a:lnTo>
                                  <a:pt x="1387" y="1046"/>
                                </a:lnTo>
                                <a:lnTo>
                                  <a:pt x="1387" y="1076"/>
                                </a:lnTo>
                                <a:lnTo>
                                  <a:pt x="1377" y="1087"/>
                                </a:lnTo>
                                <a:lnTo>
                                  <a:pt x="1382" y="1087"/>
                                </a:lnTo>
                                <a:lnTo>
                                  <a:pt x="1385" y="1085"/>
                                </a:lnTo>
                                <a:lnTo>
                                  <a:pt x="1393" y="1075"/>
                                </a:lnTo>
                                <a:lnTo>
                                  <a:pt x="1395" y="1062"/>
                                </a:lnTo>
                                <a:lnTo>
                                  <a:pt x="1393" y="1048"/>
                                </a:lnTo>
                                <a:lnTo>
                                  <a:pt x="1385" y="1037"/>
                                </a:lnTo>
                                <a:lnTo>
                                  <a:pt x="1381" y="1035"/>
                                </a:lnTo>
                                <a:close/>
                                <a:moveTo>
                                  <a:pt x="1370" y="1039"/>
                                </a:moveTo>
                                <a:lnTo>
                                  <a:pt x="1347" y="1039"/>
                                </a:lnTo>
                                <a:lnTo>
                                  <a:pt x="1347" y="1080"/>
                                </a:lnTo>
                                <a:lnTo>
                                  <a:pt x="1354" y="1080"/>
                                </a:lnTo>
                                <a:lnTo>
                                  <a:pt x="1354" y="1065"/>
                                </a:lnTo>
                                <a:lnTo>
                                  <a:pt x="1372" y="1065"/>
                                </a:lnTo>
                                <a:lnTo>
                                  <a:pt x="1371" y="1063"/>
                                </a:lnTo>
                                <a:lnTo>
                                  <a:pt x="1367" y="1062"/>
                                </a:lnTo>
                                <a:lnTo>
                                  <a:pt x="1375" y="1059"/>
                                </a:lnTo>
                                <a:lnTo>
                                  <a:pt x="1354" y="1059"/>
                                </a:lnTo>
                                <a:lnTo>
                                  <a:pt x="1354" y="1048"/>
                                </a:lnTo>
                                <a:lnTo>
                                  <a:pt x="1374" y="1048"/>
                                </a:lnTo>
                                <a:lnTo>
                                  <a:pt x="1374" y="1045"/>
                                </a:lnTo>
                                <a:lnTo>
                                  <a:pt x="1370" y="1039"/>
                                </a:lnTo>
                                <a:close/>
                                <a:moveTo>
                                  <a:pt x="1372" y="1065"/>
                                </a:moveTo>
                                <a:lnTo>
                                  <a:pt x="1362" y="1065"/>
                                </a:lnTo>
                                <a:lnTo>
                                  <a:pt x="1365" y="1069"/>
                                </a:lnTo>
                                <a:lnTo>
                                  <a:pt x="1367" y="1073"/>
                                </a:lnTo>
                                <a:lnTo>
                                  <a:pt x="1368" y="1080"/>
                                </a:lnTo>
                                <a:lnTo>
                                  <a:pt x="1375" y="1080"/>
                                </a:lnTo>
                                <a:lnTo>
                                  <a:pt x="1374" y="1073"/>
                                </a:lnTo>
                                <a:lnTo>
                                  <a:pt x="1374" y="1068"/>
                                </a:lnTo>
                                <a:lnTo>
                                  <a:pt x="1372" y="1065"/>
                                </a:lnTo>
                                <a:close/>
                                <a:moveTo>
                                  <a:pt x="1374" y="1048"/>
                                </a:moveTo>
                                <a:lnTo>
                                  <a:pt x="1364" y="1048"/>
                                </a:lnTo>
                                <a:lnTo>
                                  <a:pt x="1367" y="1049"/>
                                </a:lnTo>
                                <a:lnTo>
                                  <a:pt x="1367" y="1058"/>
                                </a:lnTo>
                                <a:lnTo>
                                  <a:pt x="1362" y="1059"/>
                                </a:lnTo>
                                <a:lnTo>
                                  <a:pt x="1375" y="1059"/>
                                </a:lnTo>
                                <a:lnTo>
                                  <a:pt x="1375" y="1053"/>
                                </a:lnTo>
                                <a:lnTo>
                                  <a:pt x="1374" y="1048"/>
                                </a:lnTo>
                                <a:close/>
                                <a:moveTo>
                                  <a:pt x="671" y="514"/>
                                </a:moveTo>
                                <a:lnTo>
                                  <a:pt x="622" y="514"/>
                                </a:lnTo>
                                <a:lnTo>
                                  <a:pt x="673" y="622"/>
                                </a:lnTo>
                                <a:lnTo>
                                  <a:pt x="726" y="707"/>
                                </a:lnTo>
                                <a:lnTo>
                                  <a:pt x="779" y="772"/>
                                </a:lnTo>
                                <a:lnTo>
                                  <a:pt x="829" y="820"/>
                                </a:lnTo>
                                <a:lnTo>
                                  <a:pt x="875" y="855"/>
                                </a:lnTo>
                                <a:lnTo>
                                  <a:pt x="914" y="879"/>
                                </a:lnTo>
                                <a:lnTo>
                                  <a:pt x="842" y="892"/>
                                </a:lnTo>
                                <a:lnTo>
                                  <a:pt x="767" y="908"/>
                                </a:lnTo>
                                <a:lnTo>
                                  <a:pt x="691" y="927"/>
                                </a:lnTo>
                                <a:lnTo>
                                  <a:pt x="615" y="949"/>
                                </a:lnTo>
                                <a:lnTo>
                                  <a:pt x="538" y="973"/>
                                </a:lnTo>
                                <a:lnTo>
                                  <a:pt x="462" y="1000"/>
                                </a:lnTo>
                                <a:lnTo>
                                  <a:pt x="388" y="1031"/>
                                </a:lnTo>
                                <a:lnTo>
                                  <a:pt x="401" y="1031"/>
                                </a:lnTo>
                                <a:lnTo>
                                  <a:pt x="462" y="1011"/>
                                </a:lnTo>
                                <a:lnTo>
                                  <a:pt x="541" y="989"/>
                                </a:lnTo>
                                <a:lnTo>
                                  <a:pt x="624" y="969"/>
                                </a:lnTo>
                                <a:lnTo>
                                  <a:pt x="709" y="952"/>
                                </a:lnTo>
                                <a:lnTo>
                                  <a:pt x="796" y="937"/>
                                </a:lnTo>
                                <a:lnTo>
                                  <a:pt x="882" y="924"/>
                                </a:lnTo>
                                <a:lnTo>
                                  <a:pt x="966" y="914"/>
                                </a:lnTo>
                                <a:lnTo>
                                  <a:pt x="1073" y="914"/>
                                </a:lnTo>
                                <a:lnTo>
                                  <a:pt x="1050" y="904"/>
                                </a:lnTo>
                                <a:lnTo>
                                  <a:pt x="1125" y="900"/>
                                </a:lnTo>
                                <a:lnTo>
                                  <a:pt x="1367" y="900"/>
                                </a:lnTo>
                                <a:lnTo>
                                  <a:pt x="1329" y="880"/>
                                </a:lnTo>
                                <a:lnTo>
                                  <a:pt x="1276" y="869"/>
                                </a:lnTo>
                                <a:lnTo>
                                  <a:pt x="987" y="869"/>
                                </a:lnTo>
                                <a:lnTo>
                                  <a:pt x="955" y="850"/>
                                </a:lnTo>
                                <a:lnTo>
                                  <a:pt x="922" y="830"/>
                                </a:lnTo>
                                <a:lnTo>
                                  <a:pt x="890" y="808"/>
                                </a:lnTo>
                                <a:lnTo>
                                  <a:pt x="860" y="786"/>
                                </a:lnTo>
                                <a:lnTo>
                                  <a:pt x="802" y="730"/>
                                </a:lnTo>
                                <a:lnTo>
                                  <a:pt x="752" y="664"/>
                                </a:lnTo>
                                <a:lnTo>
                                  <a:pt x="708" y="591"/>
                                </a:lnTo>
                                <a:lnTo>
                                  <a:pt x="671" y="514"/>
                                </a:lnTo>
                                <a:close/>
                                <a:moveTo>
                                  <a:pt x="1073" y="914"/>
                                </a:moveTo>
                                <a:lnTo>
                                  <a:pt x="966" y="914"/>
                                </a:lnTo>
                                <a:lnTo>
                                  <a:pt x="1041" y="949"/>
                                </a:lnTo>
                                <a:lnTo>
                                  <a:pt x="1115" y="977"/>
                                </a:lnTo>
                                <a:lnTo>
                                  <a:pt x="1187" y="997"/>
                                </a:lnTo>
                                <a:lnTo>
                                  <a:pt x="1252" y="1010"/>
                                </a:lnTo>
                                <a:lnTo>
                                  <a:pt x="1307" y="1015"/>
                                </a:lnTo>
                                <a:lnTo>
                                  <a:pt x="1336" y="1013"/>
                                </a:lnTo>
                                <a:lnTo>
                                  <a:pt x="1358" y="1007"/>
                                </a:lnTo>
                                <a:lnTo>
                                  <a:pt x="1373" y="997"/>
                                </a:lnTo>
                                <a:lnTo>
                                  <a:pt x="1376" y="992"/>
                                </a:lnTo>
                                <a:lnTo>
                                  <a:pt x="1337" y="992"/>
                                </a:lnTo>
                                <a:lnTo>
                                  <a:pt x="1281" y="986"/>
                                </a:lnTo>
                                <a:lnTo>
                                  <a:pt x="1211" y="968"/>
                                </a:lnTo>
                                <a:lnTo>
                                  <a:pt x="1133" y="940"/>
                                </a:lnTo>
                                <a:lnTo>
                                  <a:pt x="1073" y="914"/>
                                </a:lnTo>
                                <a:close/>
                                <a:moveTo>
                                  <a:pt x="1381" y="982"/>
                                </a:moveTo>
                                <a:lnTo>
                                  <a:pt x="1372" y="986"/>
                                </a:lnTo>
                                <a:lnTo>
                                  <a:pt x="1362" y="989"/>
                                </a:lnTo>
                                <a:lnTo>
                                  <a:pt x="1350" y="991"/>
                                </a:lnTo>
                                <a:lnTo>
                                  <a:pt x="1337" y="992"/>
                                </a:lnTo>
                                <a:lnTo>
                                  <a:pt x="1376" y="992"/>
                                </a:lnTo>
                                <a:lnTo>
                                  <a:pt x="1381" y="982"/>
                                </a:lnTo>
                                <a:close/>
                                <a:moveTo>
                                  <a:pt x="1367" y="900"/>
                                </a:moveTo>
                                <a:lnTo>
                                  <a:pt x="1214" y="900"/>
                                </a:lnTo>
                                <a:lnTo>
                                  <a:pt x="1299" y="908"/>
                                </a:lnTo>
                                <a:lnTo>
                                  <a:pt x="1363" y="929"/>
                                </a:lnTo>
                                <a:lnTo>
                                  <a:pt x="1387" y="967"/>
                                </a:lnTo>
                                <a:lnTo>
                                  <a:pt x="1391" y="957"/>
                                </a:lnTo>
                                <a:lnTo>
                                  <a:pt x="1395" y="952"/>
                                </a:lnTo>
                                <a:lnTo>
                                  <a:pt x="1395" y="943"/>
                                </a:lnTo>
                                <a:lnTo>
                                  <a:pt x="1378" y="906"/>
                                </a:lnTo>
                                <a:lnTo>
                                  <a:pt x="1367" y="900"/>
                                </a:lnTo>
                                <a:close/>
                                <a:moveTo>
                                  <a:pt x="1158" y="859"/>
                                </a:moveTo>
                                <a:lnTo>
                                  <a:pt x="1120" y="860"/>
                                </a:lnTo>
                                <a:lnTo>
                                  <a:pt x="1079" y="862"/>
                                </a:lnTo>
                                <a:lnTo>
                                  <a:pt x="987" y="869"/>
                                </a:lnTo>
                                <a:lnTo>
                                  <a:pt x="1276" y="869"/>
                                </a:lnTo>
                                <a:lnTo>
                                  <a:pt x="1254" y="864"/>
                                </a:lnTo>
                                <a:lnTo>
                                  <a:pt x="1158" y="859"/>
                                </a:lnTo>
                                <a:close/>
                                <a:moveTo>
                                  <a:pt x="665" y="116"/>
                                </a:moveTo>
                                <a:lnTo>
                                  <a:pt x="657" y="158"/>
                                </a:lnTo>
                                <a:lnTo>
                                  <a:pt x="649" y="212"/>
                                </a:lnTo>
                                <a:lnTo>
                                  <a:pt x="637" y="279"/>
                                </a:lnTo>
                                <a:lnTo>
                                  <a:pt x="622" y="359"/>
                                </a:lnTo>
                                <a:lnTo>
                                  <a:pt x="651" y="359"/>
                                </a:lnTo>
                                <a:lnTo>
                                  <a:pt x="653" y="350"/>
                                </a:lnTo>
                                <a:lnTo>
                                  <a:pt x="659" y="271"/>
                                </a:lnTo>
                                <a:lnTo>
                                  <a:pt x="662" y="194"/>
                                </a:lnTo>
                                <a:lnTo>
                                  <a:pt x="665" y="116"/>
                                </a:lnTo>
                                <a:close/>
                                <a:moveTo>
                                  <a:pt x="651" y="8"/>
                                </a:moveTo>
                                <a:lnTo>
                                  <a:pt x="617" y="8"/>
                                </a:lnTo>
                                <a:lnTo>
                                  <a:pt x="632" y="18"/>
                                </a:lnTo>
                                <a:lnTo>
                                  <a:pt x="647" y="33"/>
                                </a:lnTo>
                                <a:lnTo>
                                  <a:pt x="659" y="57"/>
                                </a:lnTo>
                                <a:lnTo>
                                  <a:pt x="665" y="90"/>
                                </a:lnTo>
                                <a:lnTo>
                                  <a:pt x="670" y="38"/>
                                </a:lnTo>
                                <a:lnTo>
                                  <a:pt x="659" y="11"/>
                                </a:lnTo>
                                <a:lnTo>
                                  <a:pt x="65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15290" id="Group 5" o:spid="_x0000_s1026" style="position:absolute;margin-left:329.35pt;margin-top:298.65pt;width:208.3pt;height:73.35pt;z-index:-16073728;mso-position-horizontal-relative:page;mso-position-vertical-relative:page" coordorigin="6587,5973" coordsize="4166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">
                <v:shape id="AutoShape 7" o:spid="_x0000_s1027" style="position:absolute;left:6587;top:7432;width:4166;height:2;visibility:visible;mso-wrap-style:square;v-text-anchor:top" coordsize="4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" path="m,l2191,t3,l4165,e" filled="f" strokeweight=".25317mm">
                  <v:path arrowok="t" o:connecttype="custom" o:connectlocs="0,0;2191,0;2194,0;4165,0" o:connectangles="0,0,0,0"/>
                </v:shape>
                <v:shape id="AutoShape 6" o:spid="_x0000_s1028" style="position:absolute;left:8065;top:5972;width:1395;height:1385;visibility:visible;mso-wrap-style:square;v-text-anchor:top" coordsize="1395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" path="m252,1092r-101,63l79,1217r-46,58l8,1324,,1361r9,18l17,1384r93,l114,1381r-87,l34,1342r29,-54l111,1224r64,-67l252,1092xm597,l569,18,555,61r-6,49l549,144r1,32l553,210r4,35l563,282r7,37l578,358r9,39l597,436r-5,25l579,505r-22,59l528,635r-34,80l454,802r-44,90l363,983r-49,88l264,1154r-51,74l164,1291r-49,48l70,1370r-43,11l114,1381r29,-17l193,1316r58,-70l316,1153r72,-118l401,1031r-13,l450,919r50,-95l540,741r30,-70l593,610r17,-51l622,514r49,l671,512,641,431r10,-72l622,359,606,297,595,236r-6,-56l587,129r,-22l591,71r9,-38l617,8r34,l633,1,597,xm1360,1028r-14,2l1336,1037r-8,11l1325,1062r3,13l1336,1085r10,7l1360,1094r14,-2l1382,1087r-37,l1333,1076r,-30l1345,1035r36,l1374,1030r-14,-2xm1381,1035r-4,l1387,1046r,30l1377,1087r5,l1385,1085r8,-10l1395,1062r-2,-14l1385,1037r-4,-2xm1370,1039r-23,l1347,1080r7,l1354,1065r18,l1371,1063r-4,-1l1375,1059r-21,l1354,1048r20,l1374,1045r-4,-6xm1372,1065r-10,l1365,1069r2,4l1368,1080r7,l1374,1073r,-5l1372,1065xm1374,1048r-10,l1367,1049r,9l1362,1059r13,l1375,1053r-1,-5xm671,514r-49,l673,622r53,85l779,772r50,48l875,855r39,24l842,892r-75,16l691,927r-76,22l538,973r-76,27l388,1031r13,l462,1011r79,-22l624,969r85,-17l796,937r86,-13l966,914r107,l1050,904r75,-4l1367,900r-38,-20l1276,869r-289,l955,850,922,830,890,808,860,786,802,730,752,664,708,591,671,514xm1073,914r-107,l1041,949r74,28l1187,997r65,13l1307,1015r29,-2l1358,1007r15,-10l1376,992r-39,l1281,986r-70,-18l1133,940r-60,-26xm1381,982r-9,4l1362,989r-12,2l1337,992r39,l1381,982xm1367,900r-153,l1299,908r64,21l1387,967r4,-10l1395,952r,-9l1378,906r-11,-6xm1158,859r-38,1l1079,862r-92,7l1276,869r-22,-5l1158,859xm665,116r-8,42l649,212r-12,67l622,359r29,l653,350r6,-79l662,194r3,-78xm651,8r-34,l632,18r15,15l659,57r6,33l670,38,659,11,651,8xe" fillcolor="#ffd8d8" stroked="f">
                  <v:path arrowok="t" o:connecttype="custom" o:connectlocs="33,7248;17,7357;34,7315;252,7065;549,6083;557,6218;587,6370;557,6537;410,6865;213,7201;27,7354;251,7219;388,7004;570,6644;671,6487;622,6332;587,6102;617,5981;1360,7001;1325,7035;1360,7067;1333,7049;1374,7003;1387,7019;1385,7058;1385,7010;1347,7053;1371,7036;1354,7021;1372,7038;1368,7053;1372,7038;1367,7031;1374,7021;726,6680;914,6852;615,6922;401,7004;709,6925;1073,6887;1329,6853;922,6803;752,6637;966,6887;1252,6983;1373,6970;1211,6941;1372,6959;1376,6965;1299,6881;1395,6925;1158,6832;1276,6842;657,6131;651,6332;665,6089;647,6006;659,5984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>
                <wp:simplePos x="0" y="0"/>
                <wp:positionH relativeFrom="page">
                  <wp:posOffset>2051685</wp:posOffset>
                </wp:positionH>
                <wp:positionV relativeFrom="page">
                  <wp:posOffset>6913880</wp:posOffset>
                </wp:positionV>
                <wp:extent cx="779780" cy="774700"/>
                <wp:effectExtent l="0" t="0" r="0" b="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780" cy="774700"/>
                        </a:xfrm>
                        <a:custGeom>
                          <a:avLst/>
                          <a:gdLst>
                            <a:gd name="T0" fmla="+- 0 3241 3231"/>
                            <a:gd name="T1" fmla="*/ T0 w 1228"/>
                            <a:gd name="T2" fmla="+- 0 12045 10888"/>
                            <a:gd name="T3" fmla="*/ 12045 h 1220"/>
                            <a:gd name="T4" fmla="+- 0 3327 3231"/>
                            <a:gd name="T5" fmla="*/ T4 w 1228"/>
                            <a:gd name="T6" fmla="+- 0 12108 10888"/>
                            <a:gd name="T7" fmla="*/ 12108 h 1220"/>
                            <a:gd name="T8" fmla="+- 0 3306 3231"/>
                            <a:gd name="T9" fmla="*/ T8 w 1228"/>
                            <a:gd name="T10" fmla="+- 0 11995 10888"/>
                            <a:gd name="T11" fmla="*/ 11995 h 1220"/>
                            <a:gd name="T12" fmla="+- 0 3731 3231"/>
                            <a:gd name="T13" fmla="*/ T12 w 1228"/>
                            <a:gd name="T14" fmla="+- 0 10905 10888"/>
                            <a:gd name="T15" fmla="*/ 10905 h 1220"/>
                            <a:gd name="T16" fmla="+- 0 3714 3231"/>
                            <a:gd name="T17" fmla="*/ T16 w 1228"/>
                            <a:gd name="T18" fmla="+- 0 11044 10888"/>
                            <a:gd name="T19" fmla="*/ 11044 h 1220"/>
                            <a:gd name="T20" fmla="+- 0 3732 3231"/>
                            <a:gd name="T21" fmla="*/ T20 w 1228"/>
                            <a:gd name="T22" fmla="+- 0 11170 10888"/>
                            <a:gd name="T23" fmla="*/ 11170 h 1220"/>
                            <a:gd name="T24" fmla="+- 0 3750 3231"/>
                            <a:gd name="T25" fmla="*/ T24 w 1228"/>
                            <a:gd name="T26" fmla="+- 0 11300 10888"/>
                            <a:gd name="T27" fmla="*/ 11300 h 1220"/>
                            <a:gd name="T28" fmla="+- 0 3639 3231"/>
                            <a:gd name="T29" fmla="*/ T28 w 1228"/>
                            <a:gd name="T30" fmla="+- 0 11577 10888"/>
                            <a:gd name="T31" fmla="*/ 11577 h 1220"/>
                            <a:gd name="T32" fmla="+- 0 3446 3231"/>
                            <a:gd name="T33" fmla="*/ T32 w 1228"/>
                            <a:gd name="T34" fmla="+- 0 11931 10888"/>
                            <a:gd name="T35" fmla="*/ 11931 h 1220"/>
                            <a:gd name="T36" fmla="+- 0 3255 3231"/>
                            <a:gd name="T37" fmla="*/ T36 w 1228"/>
                            <a:gd name="T38" fmla="+- 0 12105 10888"/>
                            <a:gd name="T39" fmla="*/ 12105 h 1220"/>
                            <a:gd name="T40" fmla="+- 0 3452 3231"/>
                            <a:gd name="T41" fmla="*/ T40 w 1228"/>
                            <a:gd name="T42" fmla="+- 0 11986 10888"/>
                            <a:gd name="T43" fmla="*/ 11986 h 1220"/>
                            <a:gd name="T44" fmla="+- 0 3572 3231"/>
                            <a:gd name="T45" fmla="*/ T44 w 1228"/>
                            <a:gd name="T46" fmla="+- 0 11796 10888"/>
                            <a:gd name="T47" fmla="*/ 11796 h 1220"/>
                            <a:gd name="T48" fmla="+- 0 3746 3231"/>
                            <a:gd name="T49" fmla="*/ T48 w 1228"/>
                            <a:gd name="T50" fmla="+- 0 11443 10888"/>
                            <a:gd name="T51" fmla="*/ 11443 h 1220"/>
                            <a:gd name="T52" fmla="+- 0 3821 3231"/>
                            <a:gd name="T53" fmla="*/ T52 w 1228"/>
                            <a:gd name="T54" fmla="+- 0 11340 10888"/>
                            <a:gd name="T55" fmla="*/ 11340 h 1220"/>
                            <a:gd name="T56" fmla="+- 0 3764 3231"/>
                            <a:gd name="T57" fmla="*/ T56 w 1228"/>
                            <a:gd name="T58" fmla="+- 0 11150 10888"/>
                            <a:gd name="T59" fmla="*/ 11150 h 1220"/>
                            <a:gd name="T60" fmla="+- 0 3748 3231"/>
                            <a:gd name="T61" fmla="*/ T60 w 1228"/>
                            <a:gd name="T62" fmla="+- 0 10983 10888"/>
                            <a:gd name="T63" fmla="*/ 10983 h 1220"/>
                            <a:gd name="T64" fmla="+- 0 3804 3231"/>
                            <a:gd name="T65" fmla="*/ T64 w 1228"/>
                            <a:gd name="T66" fmla="+- 0 10896 10888"/>
                            <a:gd name="T67" fmla="*/ 10896 h 1220"/>
                            <a:gd name="T68" fmla="+- 0 4416 3231"/>
                            <a:gd name="T69" fmla="*/ T68 w 1228"/>
                            <a:gd name="T70" fmla="+- 0 11796 10888"/>
                            <a:gd name="T71" fmla="*/ 11796 h 1220"/>
                            <a:gd name="T72" fmla="+- 0 4400 3231"/>
                            <a:gd name="T73" fmla="*/ T72 w 1228"/>
                            <a:gd name="T74" fmla="+- 0 11835 10888"/>
                            <a:gd name="T75" fmla="*/ 11835 h 1220"/>
                            <a:gd name="T76" fmla="+- 0 4440 3231"/>
                            <a:gd name="T77" fmla="*/ T76 w 1228"/>
                            <a:gd name="T78" fmla="+- 0 11850 10888"/>
                            <a:gd name="T79" fmla="*/ 11850 h 1220"/>
                            <a:gd name="T80" fmla="+- 0 4404 3231"/>
                            <a:gd name="T81" fmla="*/ T80 w 1228"/>
                            <a:gd name="T82" fmla="+- 0 11810 10888"/>
                            <a:gd name="T83" fmla="*/ 11810 h 1220"/>
                            <a:gd name="T84" fmla="+- 0 4427 3231"/>
                            <a:gd name="T85" fmla="*/ T84 w 1228"/>
                            <a:gd name="T86" fmla="+- 0 11794 10888"/>
                            <a:gd name="T87" fmla="*/ 11794 h 1220"/>
                            <a:gd name="T88" fmla="+- 0 4451 3231"/>
                            <a:gd name="T89" fmla="*/ T88 w 1228"/>
                            <a:gd name="T90" fmla="+- 0 11836 10888"/>
                            <a:gd name="T91" fmla="*/ 11836 h 1220"/>
                            <a:gd name="T92" fmla="+- 0 4456 3231"/>
                            <a:gd name="T93" fmla="*/ T92 w 1228"/>
                            <a:gd name="T94" fmla="+- 0 11835 10888"/>
                            <a:gd name="T95" fmla="*/ 11835 h 1220"/>
                            <a:gd name="T96" fmla="+- 0 4447 3231"/>
                            <a:gd name="T97" fmla="*/ T96 w 1228"/>
                            <a:gd name="T98" fmla="+- 0 11800 10888"/>
                            <a:gd name="T99" fmla="*/ 11800 h 1220"/>
                            <a:gd name="T100" fmla="+- 0 4422 3231"/>
                            <a:gd name="T101" fmla="*/ T100 w 1228"/>
                            <a:gd name="T102" fmla="+- 0 11840 10888"/>
                            <a:gd name="T103" fmla="*/ 11840 h 1220"/>
                            <a:gd name="T104" fmla="+- 0 4434 3231"/>
                            <a:gd name="T105" fmla="*/ T104 w 1228"/>
                            <a:gd name="T106" fmla="+- 0 11824 10888"/>
                            <a:gd name="T107" fmla="*/ 11824 h 1220"/>
                            <a:gd name="T108" fmla="+- 0 4440 3231"/>
                            <a:gd name="T109" fmla="*/ T108 w 1228"/>
                            <a:gd name="T110" fmla="+- 0 11811 10888"/>
                            <a:gd name="T111" fmla="*/ 11811 h 1220"/>
                            <a:gd name="T112" fmla="+- 0 4430 3231"/>
                            <a:gd name="T113" fmla="*/ T112 w 1228"/>
                            <a:gd name="T114" fmla="+- 0 11826 10888"/>
                            <a:gd name="T115" fmla="*/ 11826 h 1220"/>
                            <a:gd name="T116" fmla="+- 0 4441 3231"/>
                            <a:gd name="T117" fmla="*/ T116 w 1228"/>
                            <a:gd name="T118" fmla="+- 0 11840 10888"/>
                            <a:gd name="T119" fmla="*/ 11840 h 1220"/>
                            <a:gd name="T120" fmla="+- 0 4440 3231"/>
                            <a:gd name="T121" fmla="*/ T120 w 1228"/>
                            <a:gd name="T122" fmla="+- 0 11811 10888"/>
                            <a:gd name="T123" fmla="*/ 11811 h 1220"/>
                            <a:gd name="T124" fmla="+- 0 4430 3231"/>
                            <a:gd name="T125" fmla="*/ T124 w 1228"/>
                            <a:gd name="T126" fmla="+- 0 11821 10888"/>
                            <a:gd name="T127" fmla="*/ 11821 h 1220"/>
                            <a:gd name="T128" fmla="+- 0 3822 3231"/>
                            <a:gd name="T129" fmla="*/ T128 w 1228"/>
                            <a:gd name="T130" fmla="+- 0 11341 10888"/>
                            <a:gd name="T131" fmla="*/ 11341 h 1220"/>
                            <a:gd name="T132" fmla="+- 0 3943 3231"/>
                            <a:gd name="T133" fmla="*/ T132 w 1228"/>
                            <a:gd name="T134" fmla="+- 0 11596 10888"/>
                            <a:gd name="T135" fmla="*/ 11596 h 1220"/>
                            <a:gd name="T136" fmla="+- 0 3884 3231"/>
                            <a:gd name="T137" fmla="*/ T136 w 1228"/>
                            <a:gd name="T138" fmla="+- 0 11694 10888"/>
                            <a:gd name="T139" fmla="*/ 11694 h 1220"/>
                            <a:gd name="T140" fmla="+- 0 3572 3231"/>
                            <a:gd name="T141" fmla="*/ T140 w 1228"/>
                            <a:gd name="T142" fmla="+- 0 11796 10888"/>
                            <a:gd name="T143" fmla="*/ 11796 h 1220"/>
                            <a:gd name="T144" fmla="+- 0 3780 3231"/>
                            <a:gd name="T145" fmla="*/ T144 w 1228"/>
                            <a:gd name="T146" fmla="+- 0 11742 10888"/>
                            <a:gd name="T147" fmla="*/ 11742 h 1220"/>
                            <a:gd name="T148" fmla="+- 0 4081 3231"/>
                            <a:gd name="T149" fmla="*/ T148 w 1228"/>
                            <a:gd name="T150" fmla="+- 0 11694 10888"/>
                            <a:gd name="T151" fmla="*/ 11694 h 1220"/>
                            <a:gd name="T152" fmla="+- 0 4434 3231"/>
                            <a:gd name="T153" fmla="*/ T152 w 1228"/>
                            <a:gd name="T154" fmla="+- 0 11681 10888"/>
                            <a:gd name="T155" fmla="*/ 11681 h 1220"/>
                            <a:gd name="T156" fmla="+- 0 4071 3231"/>
                            <a:gd name="T157" fmla="*/ T156 w 1228"/>
                            <a:gd name="T158" fmla="+- 0 11637 10888"/>
                            <a:gd name="T159" fmla="*/ 11637 h 1220"/>
                            <a:gd name="T160" fmla="+- 0 3937 3231"/>
                            <a:gd name="T161" fmla="*/ T160 w 1228"/>
                            <a:gd name="T162" fmla="+- 0 11532 10888"/>
                            <a:gd name="T163" fmla="*/ 11532 h 1220"/>
                            <a:gd name="T164" fmla="+- 0 4175 3231"/>
                            <a:gd name="T165" fmla="*/ T164 w 1228"/>
                            <a:gd name="T166" fmla="+- 0 11694 10888"/>
                            <a:gd name="T167" fmla="*/ 11694 h 1220"/>
                            <a:gd name="T168" fmla="+- 0 4319 3231"/>
                            <a:gd name="T169" fmla="*/ T168 w 1228"/>
                            <a:gd name="T170" fmla="+- 0 11776 10888"/>
                            <a:gd name="T171" fmla="*/ 11776 h 1220"/>
                            <a:gd name="T172" fmla="+- 0 4439 3231"/>
                            <a:gd name="T173" fmla="*/ T172 w 1228"/>
                            <a:gd name="T174" fmla="+- 0 11767 10888"/>
                            <a:gd name="T175" fmla="*/ 11767 h 1220"/>
                            <a:gd name="T176" fmla="+- 0 4297 3231"/>
                            <a:gd name="T177" fmla="*/ T176 w 1228"/>
                            <a:gd name="T178" fmla="+- 0 11741 10888"/>
                            <a:gd name="T179" fmla="*/ 11741 h 1220"/>
                            <a:gd name="T180" fmla="+- 0 4437 3231"/>
                            <a:gd name="T181" fmla="*/ T180 w 1228"/>
                            <a:gd name="T182" fmla="+- 0 11757 10888"/>
                            <a:gd name="T183" fmla="*/ 11757 h 1220"/>
                            <a:gd name="T184" fmla="+- 0 4434 3231"/>
                            <a:gd name="T185" fmla="*/ T184 w 1228"/>
                            <a:gd name="T186" fmla="+- 0 11681 10888"/>
                            <a:gd name="T187" fmla="*/ 11681 h 1220"/>
                            <a:gd name="T188" fmla="+- 0 4451 3231"/>
                            <a:gd name="T189" fmla="*/ T188 w 1228"/>
                            <a:gd name="T190" fmla="+- 0 11740 10888"/>
                            <a:gd name="T191" fmla="*/ 11740 h 1220"/>
                            <a:gd name="T192" fmla="+- 0 4444 3231"/>
                            <a:gd name="T193" fmla="*/ T192 w 1228"/>
                            <a:gd name="T194" fmla="+- 0 11687 10888"/>
                            <a:gd name="T195" fmla="*/ 11687 h 1220"/>
                            <a:gd name="T196" fmla="+- 0 4180 3231"/>
                            <a:gd name="T197" fmla="*/ T196 w 1228"/>
                            <a:gd name="T198" fmla="+- 0 11648 10888"/>
                            <a:gd name="T199" fmla="*/ 11648 h 1220"/>
                            <a:gd name="T200" fmla="+- 0 4250 3231"/>
                            <a:gd name="T201" fmla="*/ T200 w 1228"/>
                            <a:gd name="T202" fmla="+- 0 11645 10888"/>
                            <a:gd name="T203" fmla="*/ 11645 h 1220"/>
                            <a:gd name="T204" fmla="+- 0 3792 3231"/>
                            <a:gd name="T205" fmla="*/ T204 w 1228"/>
                            <a:gd name="T206" fmla="+- 0 11134 10888"/>
                            <a:gd name="T207" fmla="*/ 11134 h 1220"/>
                            <a:gd name="T208" fmla="+- 0 3811 3231"/>
                            <a:gd name="T209" fmla="*/ T208 w 1228"/>
                            <a:gd name="T210" fmla="+- 0 11128 10888"/>
                            <a:gd name="T211" fmla="*/ 11128 h 1220"/>
                            <a:gd name="T212" fmla="+- 0 3774 3231"/>
                            <a:gd name="T213" fmla="*/ T212 w 1228"/>
                            <a:gd name="T214" fmla="+- 0 10896 10888"/>
                            <a:gd name="T215" fmla="*/ 10896 h 1220"/>
                            <a:gd name="T216" fmla="+- 0 3816 3231"/>
                            <a:gd name="T217" fmla="*/ T216 w 1228"/>
                            <a:gd name="T218" fmla="+- 0 10968 10888"/>
                            <a:gd name="T219" fmla="*/ 10968 h 1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228" h="1220">
                              <a:moveTo>
                                <a:pt x="221" y="962"/>
                              </a:moveTo>
                              <a:lnTo>
                                <a:pt x="114" y="1031"/>
                              </a:lnTo>
                              <a:lnTo>
                                <a:pt x="46" y="1099"/>
                              </a:lnTo>
                              <a:lnTo>
                                <a:pt x="10" y="1157"/>
                              </a:lnTo>
                              <a:lnTo>
                                <a:pt x="0" y="1200"/>
                              </a:lnTo>
                              <a:lnTo>
                                <a:pt x="8" y="1215"/>
                              </a:lnTo>
                              <a:lnTo>
                                <a:pt x="15" y="1220"/>
                              </a:lnTo>
                              <a:lnTo>
                                <a:pt x="96" y="1220"/>
                              </a:lnTo>
                              <a:lnTo>
                                <a:pt x="100" y="1217"/>
                              </a:lnTo>
                              <a:lnTo>
                                <a:pt x="24" y="1217"/>
                              </a:lnTo>
                              <a:lnTo>
                                <a:pt x="34" y="1172"/>
                              </a:lnTo>
                              <a:lnTo>
                                <a:pt x="75" y="1107"/>
                              </a:lnTo>
                              <a:lnTo>
                                <a:pt x="139" y="1034"/>
                              </a:lnTo>
                              <a:lnTo>
                                <a:pt x="221" y="962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500" y="17"/>
                              </a:lnTo>
                              <a:lnTo>
                                <a:pt x="488" y="55"/>
                              </a:lnTo>
                              <a:lnTo>
                                <a:pt x="483" y="97"/>
                              </a:lnTo>
                              <a:lnTo>
                                <a:pt x="482" y="128"/>
                              </a:lnTo>
                              <a:lnTo>
                                <a:pt x="483" y="156"/>
                              </a:lnTo>
                              <a:lnTo>
                                <a:pt x="486" y="185"/>
                              </a:lnTo>
                              <a:lnTo>
                                <a:pt x="490" y="217"/>
                              </a:lnTo>
                              <a:lnTo>
                                <a:pt x="495" y="249"/>
                              </a:lnTo>
                              <a:lnTo>
                                <a:pt x="501" y="282"/>
                              </a:lnTo>
                              <a:lnTo>
                                <a:pt x="508" y="316"/>
                              </a:lnTo>
                              <a:lnTo>
                                <a:pt x="516" y="350"/>
                              </a:lnTo>
                              <a:lnTo>
                                <a:pt x="525" y="384"/>
                              </a:lnTo>
                              <a:lnTo>
                                <a:pt x="519" y="412"/>
                              </a:lnTo>
                              <a:lnTo>
                                <a:pt x="504" y="460"/>
                              </a:lnTo>
                              <a:lnTo>
                                <a:pt x="479" y="525"/>
                              </a:lnTo>
                              <a:lnTo>
                                <a:pt x="446" y="603"/>
                              </a:lnTo>
                              <a:lnTo>
                                <a:pt x="408" y="689"/>
                              </a:lnTo>
                              <a:lnTo>
                                <a:pt x="364" y="780"/>
                              </a:lnTo>
                              <a:lnTo>
                                <a:pt x="316" y="872"/>
                              </a:lnTo>
                              <a:lnTo>
                                <a:pt x="266" y="961"/>
                              </a:lnTo>
                              <a:lnTo>
                                <a:pt x="215" y="1043"/>
                              </a:lnTo>
                              <a:lnTo>
                                <a:pt x="164" y="1113"/>
                              </a:lnTo>
                              <a:lnTo>
                                <a:pt x="114" y="1168"/>
                              </a:lnTo>
                              <a:lnTo>
                                <a:pt x="67" y="1204"/>
                              </a:lnTo>
                              <a:lnTo>
                                <a:pt x="24" y="1217"/>
                              </a:lnTo>
                              <a:lnTo>
                                <a:pt x="100" y="1217"/>
                              </a:lnTo>
                              <a:lnTo>
                                <a:pt x="125" y="1201"/>
                              </a:lnTo>
                              <a:lnTo>
                                <a:pt x="170" y="1159"/>
                              </a:lnTo>
                              <a:lnTo>
                                <a:pt x="221" y="1098"/>
                              </a:lnTo>
                              <a:lnTo>
                                <a:pt x="278" y="1016"/>
                              </a:lnTo>
                              <a:lnTo>
                                <a:pt x="341" y="912"/>
                              </a:lnTo>
                              <a:lnTo>
                                <a:pt x="353" y="908"/>
                              </a:lnTo>
                              <a:lnTo>
                                <a:pt x="341" y="908"/>
                              </a:lnTo>
                              <a:lnTo>
                                <a:pt x="404" y="795"/>
                              </a:lnTo>
                              <a:lnTo>
                                <a:pt x="452" y="700"/>
                              </a:lnTo>
                              <a:lnTo>
                                <a:pt x="489" y="621"/>
                              </a:lnTo>
                              <a:lnTo>
                                <a:pt x="515" y="555"/>
                              </a:lnTo>
                              <a:lnTo>
                                <a:pt x="534" y="500"/>
                              </a:lnTo>
                              <a:lnTo>
                                <a:pt x="548" y="453"/>
                              </a:lnTo>
                              <a:lnTo>
                                <a:pt x="591" y="453"/>
                              </a:lnTo>
                              <a:lnTo>
                                <a:pt x="590" y="452"/>
                              </a:lnTo>
                              <a:lnTo>
                                <a:pt x="564" y="381"/>
                              </a:lnTo>
                              <a:lnTo>
                                <a:pt x="573" y="317"/>
                              </a:lnTo>
                              <a:lnTo>
                                <a:pt x="548" y="317"/>
                              </a:lnTo>
                              <a:lnTo>
                                <a:pt x="533" y="262"/>
                              </a:lnTo>
                              <a:lnTo>
                                <a:pt x="523" y="209"/>
                              </a:lnTo>
                              <a:lnTo>
                                <a:pt x="518" y="159"/>
                              </a:lnTo>
                              <a:lnTo>
                                <a:pt x="516" y="114"/>
                              </a:lnTo>
                              <a:lnTo>
                                <a:pt x="517" y="95"/>
                              </a:lnTo>
                              <a:lnTo>
                                <a:pt x="520" y="63"/>
                              </a:lnTo>
                              <a:lnTo>
                                <a:pt x="527" y="30"/>
                              </a:lnTo>
                              <a:lnTo>
                                <a:pt x="543" y="8"/>
                              </a:lnTo>
                              <a:lnTo>
                                <a:pt x="573" y="8"/>
                              </a:lnTo>
                              <a:lnTo>
                                <a:pt x="557" y="2"/>
                              </a:lnTo>
                              <a:lnTo>
                                <a:pt x="525" y="0"/>
                              </a:lnTo>
                              <a:close/>
                              <a:moveTo>
                                <a:pt x="1196" y="906"/>
                              </a:moveTo>
                              <a:lnTo>
                                <a:pt x="1185" y="908"/>
                              </a:lnTo>
                              <a:lnTo>
                                <a:pt x="1175" y="914"/>
                              </a:lnTo>
                              <a:lnTo>
                                <a:pt x="1169" y="924"/>
                              </a:lnTo>
                              <a:lnTo>
                                <a:pt x="1166" y="936"/>
                              </a:lnTo>
                              <a:lnTo>
                                <a:pt x="1169" y="947"/>
                              </a:lnTo>
                              <a:lnTo>
                                <a:pt x="1175" y="956"/>
                              </a:lnTo>
                              <a:lnTo>
                                <a:pt x="1185" y="962"/>
                              </a:lnTo>
                              <a:lnTo>
                                <a:pt x="1196" y="964"/>
                              </a:lnTo>
                              <a:lnTo>
                                <a:pt x="1209" y="962"/>
                              </a:lnTo>
                              <a:lnTo>
                                <a:pt x="1216" y="958"/>
                              </a:lnTo>
                              <a:lnTo>
                                <a:pt x="1184" y="958"/>
                              </a:lnTo>
                              <a:lnTo>
                                <a:pt x="1173" y="948"/>
                              </a:lnTo>
                              <a:lnTo>
                                <a:pt x="1173" y="922"/>
                              </a:lnTo>
                              <a:lnTo>
                                <a:pt x="1184" y="912"/>
                              </a:lnTo>
                              <a:lnTo>
                                <a:pt x="1216" y="912"/>
                              </a:lnTo>
                              <a:lnTo>
                                <a:pt x="1209" y="908"/>
                              </a:lnTo>
                              <a:lnTo>
                                <a:pt x="1196" y="906"/>
                              </a:lnTo>
                              <a:close/>
                              <a:moveTo>
                                <a:pt x="1216" y="912"/>
                              </a:moveTo>
                              <a:lnTo>
                                <a:pt x="1211" y="912"/>
                              </a:lnTo>
                              <a:lnTo>
                                <a:pt x="1220" y="922"/>
                              </a:lnTo>
                              <a:lnTo>
                                <a:pt x="1220" y="948"/>
                              </a:lnTo>
                              <a:lnTo>
                                <a:pt x="1211" y="958"/>
                              </a:lnTo>
                              <a:lnTo>
                                <a:pt x="1216" y="958"/>
                              </a:lnTo>
                              <a:lnTo>
                                <a:pt x="1219" y="956"/>
                              </a:lnTo>
                              <a:lnTo>
                                <a:pt x="1225" y="947"/>
                              </a:lnTo>
                              <a:lnTo>
                                <a:pt x="1228" y="936"/>
                              </a:lnTo>
                              <a:lnTo>
                                <a:pt x="1225" y="924"/>
                              </a:lnTo>
                              <a:lnTo>
                                <a:pt x="1219" y="914"/>
                              </a:lnTo>
                              <a:lnTo>
                                <a:pt x="1216" y="912"/>
                              </a:lnTo>
                              <a:close/>
                              <a:moveTo>
                                <a:pt x="1205" y="916"/>
                              </a:moveTo>
                              <a:lnTo>
                                <a:pt x="1185" y="916"/>
                              </a:lnTo>
                              <a:lnTo>
                                <a:pt x="1185" y="952"/>
                              </a:lnTo>
                              <a:lnTo>
                                <a:pt x="1191" y="952"/>
                              </a:lnTo>
                              <a:lnTo>
                                <a:pt x="1191" y="938"/>
                              </a:lnTo>
                              <a:lnTo>
                                <a:pt x="1207" y="938"/>
                              </a:lnTo>
                              <a:lnTo>
                                <a:pt x="1206" y="937"/>
                              </a:lnTo>
                              <a:lnTo>
                                <a:pt x="1203" y="936"/>
                              </a:lnTo>
                              <a:lnTo>
                                <a:pt x="1210" y="933"/>
                              </a:lnTo>
                              <a:lnTo>
                                <a:pt x="1191" y="933"/>
                              </a:lnTo>
                              <a:lnTo>
                                <a:pt x="1191" y="923"/>
                              </a:lnTo>
                              <a:lnTo>
                                <a:pt x="1209" y="923"/>
                              </a:lnTo>
                              <a:lnTo>
                                <a:pt x="1209" y="921"/>
                              </a:lnTo>
                              <a:lnTo>
                                <a:pt x="1205" y="916"/>
                              </a:lnTo>
                              <a:close/>
                              <a:moveTo>
                                <a:pt x="1207" y="938"/>
                              </a:moveTo>
                              <a:lnTo>
                                <a:pt x="1199" y="938"/>
                              </a:lnTo>
                              <a:lnTo>
                                <a:pt x="1201" y="942"/>
                              </a:lnTo>
                              <a:lnTo>
                                <a:pt x="1203" y="946"/>
                              </a:lnTo>
                              <a:lnTo>
                                <a:pt x="1204" y="952"/>
                              </a:lnTo>
                              <a:lnTo>
                                <a:pt x="1210" y="952"/>
                              </a:lnTo>
                              <a:lnTo>
                                <a:pt x="1209" y="946"/>
                              </a:lnTo>
                              <a:lnTo>
                                <a:pt x="1209" y="941"/>
                              </a:lnTo>
                              <a:lnTo>
                                <a:pt x="1207" y="938"/>
                              </a:lnTo>
                              <a:close/>
                              <a:moveTo>
                                <a:pt x="1209" y="923"/>
                              </a:moveTo>
                              <a:lnTo>
                                <a:pt x="1200" y="923"/>
                              </a:lnTo>
                              <a:lnTo>
                                <a:pt x="1203" y="924"/>
                              </a:lnTo>
                              <a:lnTo>
                                <a:pt x="1203" y="932"/>
                              </a:lnTo>
                              <a:lnTo>
                                <a:pt x="1199" y="933"/>
                              </a:lnTo>
                              <a:lnTo>
                                <a:pt x="1210" y="933"/>
                              </a:lnTo>
                              <a:lnTo>
                                <a:pt x="1210" y="928"/>
                              </a:lnTo>
                              <a:lnTo>
                                <a:pt x="1209" y="923"/>
                              </a:lnTo>
                              <a:close/>
                              <a:moveTo>
                                <a:pt x="591" y="453"/>
                              </a:moveTo>
                              <a:lnTo>
                                <a:pt x="548" y="453"/>
                              </a:lnTo>
                              <a:lnTo>
                                <a:pt x="601" y="565"/>
                              </a:lnTo>
                              <a:lnTo>
                                <a:pt x="657" y="648"/>
                              </a:lnTo>
                              <a:lnTo>
                                <a:pt x="712" y="708"/>
                              </a:lnTo>
                              <a:lnTo>
                                <a:pt x="762" y="748"/>
                              </a:lnTo>
                              <a:lnTo>
                                <a:pt x="804" y="774"/>
                              </a:lnTo>
                              <a:lnTo>
                                <a:pt x="730" y="788"/>
                              </a:lnTo>
                              <a:lnTo>
                                <a:pt x="653" y="806"/>
                              </a:lnTo>
                              <a:lnTo>
                                <a:pt x="574" y="826"/>
                              </a:lnTo>
                              <a:lnTo>
                                <a:pt x="496" y="850"/>
                              </a:lnTo>
                              <a:lnTo>
                                <a:pt x="417" y="877"/>
                              </a:lnTo>
                              <a:lnTo>
                                <a:pt x="341" y="908"/>
                              </a:lnTo>
                              <a:lnTo>
                                <a:pt x="353" y="908"/>
                              </a:lnTo>
                              <a:lnTo>
                                <a:pt x="406" y="891"/>
                              </a:lnTo>
                              <a:lnTo>
                                <a:pt x="476" y="872"/>
                              </a:lnTo>
                              <a:lnTo>
                                <a:pt x="549" y="854"/>
                              </a:lnTo>
                              <a:lnTo>
                                <a:pt x="624" y="839"/>
                              </a:lnTo>
                              <a:lnTo>
                                <a:pt x="700" y="825"/>
                              </a:lnTo>
                              <a:lnTo>
                                <a:pt x="776" y="814"/>
                              </a:lnTo>
                              <a:lnTo>
                                <a:pt x="850" y="806"/>
                              </a:lnTo>
                              <a:lnTo>
                                <a:pt x="944" y="806"/>
                              </a:lnTo>
                              <a:lnTo>
                                <a:pt x="924" y="797"/>
                              </a:lnTo>
                              <a:lnTo>
                                <a:pt x="990" y="794"/>
                              </a:lnTo>
                              <a:lnTo>
                                <a:pt x="1203" y="793"/>
                              </a:lnTo>
                              <a:lnTo>
                                <a:pt x="1170" y="775"/>
                              </a:lnTo>
                              <a:lnTo>
                                <a:pt x="1123" y="766"/>
                              </a:lnTo>
                              <a:lnTo>
                                <a:pt x="869" y="766"/>
                              </a:lnTo>
                              <a:lnTo>
                                <a:pt x="840" y="749"/>
                              </a:lnTo>
                              <a:lnTo>
                                <a:pt x="811" y="731"/>
                              </a:lnTo>
                              <a:lnTo>
                                <a:pt x="783" y="713"/>
                              </a:lnTo>
                              <a:lnTo>
                                <a:pt x="756" y="693"/>
                              </a:lnTo>
                              <a:lnTo>
                                <a:pt x="706" y="644"/>
                              </a:lnTo>
                              <a:lnTo>
                                <a:pt x="661" y="586"/>
                              </a:lnTo>
                              <a:lnTo>
                                <a:pt x="623" y="521"/>
                              </a:lnTo>
                              <a:lnTo>
                                <a:pt x="591" y="453"/>
                              </a:lnTo>
                              <a:close/>
                              <a:moveTo>
                                <a:pt x="944" y="806"/>
                              </a:moveTo>
                              <a:lnTo>
                                <a:pt x="850" y="806"/>
                              </a:lnTo>
                              <a:lnTo>
                                <a:pt x="932" y="843"/>
                              </a:lnTo>
                              <a:lnTo>
                                <a:pt x="1013" y="871"/>
                              </a:lnTo>
                              <a:lnTo>
                                <a:pt x="1088" y="888"/>
                              </a:lnTo>
                              <a:lnTo>
                                <a:pt x="1150" y="894"/>
                              </a:lnTo>
                              <a:lnTo>
                                <a:pt x="1176" y="893"/>
                              </a:lnTo>
                              <a:lnTo>
                                <a:pt x="1195" y="888"/>
                              </a:lnTo>
                              <a:lnTo>
                                <a:pt x="1208" y="879"/>
                              </a:lnTo>
                              <a:lnTo>
                                <a:pt x="1211" y="874"/>
                              </a:lnTo>
                              <a:lnTo>
                                <a:pt x="1176" y="874"/>
                              </a:lnTo>
                              <a:lnTo>
                                <a:pt x="1127" y="869"/>
                              </a:lnTo>
                              <a:lnTo>
                                <a:pt x="1066" y="853"/>
                              </a:lnTo>
                              <a:lnTo>
                                <a:pt x="997" y="829"/>
                              </a:lnTo>
                              <a:lnTo>
                                <a:pt x="944" y="806"/>
                              </a:lnTo>
                              <a:close/>
                              <a:moveTo>
                                <a:pt x="1215" y="866"/>
                              </a:moveTo>
                              <a:lnTo>
                                <a:pt x="1206" y="869"/>
                              </a:lnTo>
                              <a:lnTo>
                                <a:pt x="1193" y="874"/>
                              </a:lnTo>
                              <a:lnTo>
                                <a:pt x="1211" y="874"/>
                              </a:lnTo>
                              <a:lnTo>
                                <a:pt x="1215" y="866"/>
                              </a:lnTo>
                              <a:close/>
                              <a:moveTo>
                                <a:pt x="1203" y="793"/>
                              </a:moveTo>
                              <a:lnTo>
                                <a:pt x="1068" y="793"/>
                              </a:lnTo>
                              <a:lnTo>
                                <a:pt x="1143" y="801"/>
                              </a:lnTo>
                              <a:lnTo>
                                <a:pt x="1199" y="819"/>
                              </a:lnTo>
                              <a:lnTo>
                                <a:pt x="1220" y="852"/>
                              </a:lnTo>
                              <a:lnTo>
                                <a:pt x="1224" y="843"/>
                              </a:lnTo>
                              <a:lnTo>
                                <a:pt x="1228" y="839"/>
                              </a:lnTo>
                              <a:lnTo>
                                <a:pt x="1228" y="831"/>
                              </a:lnTo>
                              <a:lnTo>
                                <a:pt x="1213" y="799"/>
                              </a:lnTo>
                              <a:lnTo>
                                <a:pt x="1203" y="793"/>
                              </a:lnTo>
                              <a:close/>
                              <a:moveTo>
                                <a:pt x="1019" y="757"/>
                              </a:moveTo>
                              <a:lnTo>
                                <a:pt x="985" y="758"/>
                              </a:lnTo>
                              <a:lnTo>
                                <a:pt x="949" y="760"/>
                              </a:lnTo>
                              <a:lnTo>
                                <a:pt x="869" y="766"/>
                              </a:lnTo>
                              <a:lnTo>
                                <a:pt x="1123" y="766"/>
                              </a:lnTo>
                              <a:lnTo>
                                <a:pt x="1104" y="762"/>
                              </a:lnTo>
                              <a:lnTo>
                                <a:pt x="1019" y="757"/>
                              </a:lnTo>
                              <a:close/>
                              <a:moveTo>
                                <a:pt x="585" y="103"/>
                              </a:moveTo>
                              <a:lnTo>
                                <a:pt x="578" y="140"/>
                              </a:lnTo>
                              <a:lnTo>
                                <a:pt x="570" y="187"/>
                              </a:lnTo>
                              <a:lnTo>
                                <a:pt x="561" y="246"/>
                              </a:lnTo>
                              <a:lnTo>
                                <a:pt x="548" y="317"/>
                              </a:lnTo>
                              <a:lnTo>
                                <a:pt x="573" y="317"/>
                              </a:lnTo>
                              <a:lnTo>
                                <a:pt x="574" y="309"/>
                              </a:lnTo>
                              <a:lnTo>
                                <a:pt x="580" y="240"/>
                              </a:lnTo>
                              <a:lnTo>
                                <a:pt x="583" y="172"/>
                              </a:lnTo>
                              <a:lnTo>
                                <a:pt x="585" y="103"/>
                              </a:lnTo>
                              <a:close/>
                              <a:moveTo>
                                <a:pt x="573" y="8"/>
                              </a:moveTo>
                              <a:lnTo>
                                <a:pt x="543" y="8"/>
                              </a:lnTo>
                              <a:lnTo>
                                <a:pt x="556" y="16"/>
                              </a:lnTo>
                              <a:lnTo>
                                <a:pt x="569" y="30"/>
                              </a:lnTo>
                              <a:lnTo>
                                <a:pt x="579" y="51"/>
                              </a:lnTo>
                              <a:lnTo>
                                <a:pt x="585" y="80"/>
                              </a:lnTo>
                              <a:lnTo>
                                <a:pt x="590" y="34"/>
                              </a:lnTo>
                              <a:lnTo>
                                <a:pt x="579" y="10"/>
                              </a:lnTo>
                              <a:lnTo>
                                <a:pt x="57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B62E5" id="AutoShape 4" o:spid="_x0000_s1026" style="position:absolute;margin-left:161.55pt;margin-top:544.4pt;width:61.4pt;height:61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8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" path="m221,962r-107,69l46,1099r-36,58l,1200r8,15l15,1220r81,l100,1217r-76,l34,1172r41,-65l139,1034r82,-72xm525,l500,17,488,55r-5,42l482,128r1,28l486,185r4,32l495,249r6,33l508,316r8,34l525,384r-6,28l504,460r-25,65l446,603r-38,86l364,780r-48,92l266,961r-51,82l164,1113r-50,55l67,1204r-43,13l100,1217r25,-16l170,1159r51,-61l278,1016,341,912r12,-4l341,908,404,795r48,-95l489,621r26,-66l534,500r14,-47l591,453r-1,-1l564,381r9,-64l548,317,533,262,523,209r-5,-50l516,114r1,-19l520,63r7,-33l543,8r30,l557,2,525,xm1196,906r-11,2l1175,914r-6,10l1166,936r3,11l1175,956r10,6l1196,964r13,-2l1216,958r-32,l1173,948r,-26l1184,912r32,l1209,908r-13,-2xm1216,912r-5,l1220,922r,26l1211,958r5,l1219,956r6,-9l1228,936r-3,-12l1219,914r-3,-2xm1205,916r-20,l1185,952r6,l1191,938r16,l1206,937r-3,-1l1210,933r-19,l1191,923r18,l1209,921r-4,-5xm1207,938r-8,l1201,942r2,4l1204,952r6,l1209,946r,-5l1207,938xm1209,923r-9,l1203,924r,8l1199,933r11,l1210,928r-1,-5xm591,453r-43,l601,565r56,83l712,708r50,40l804,774r-74,14l653,806r-79,20l496,850r-79,27l341,908r12,l406,891r70,-19l549,854r75,-15l700,825r76,-11l850,806r94,l924,797r66,-3l1203,793r-33,-18l1123,766r-254,l840,749,811,731,783,713,756,693,706,644,661,586,623,521,591,453xm944,806r-94,l932,843r81,28l1088,888r62,6l1176,893r19,-5l1208,879r3,-5l1176,874r-49,-5l1066,853,997,829,944,806xm1215,866r-9,3l1193,874r18,l1215,866xm1203,793r-135,l1143,801r56,18l1220,852r4,-9l1228,839r,-8l1213,799r-10,-6xm1019,757r-34,1l949,760r-80,6l1123,766r-19,-4l1019,757xm585,103r-7,37l570,187r-9,59l548,317r25,l574,309r6,-69l583,172r2,-69xm573,8r-30,l556,16r13,14l579,51r6,29l590,34,579,10,573,8xe" fillcolor="#ffd8d8" stroked="f">
                <v:path arrowok="t" o:connecttype="custom" o:connectlocs="6350,7648575;60960,7688580;47625,7616825;317500,6924675;306705,7012940;318135,7092950;329565,7175500;259080,7351395;136525,7576185;15240,7686675;140335,7611110;216535,7490460;327025,7266305;374650,7200900;338455,7080250;328295,6974205;363855,6918960;752475,7490460;742315,7515225;767715,7524750;744855,7499350;759460,7489190;774700,7515860;777875,7515225;772160,7493000;756285,7518400;763905,7508240;767715,7499985;761365,7509510;768350,7518400;767715,7499985;761365,7506335;375285,7201535;452120,7363460;414655,7425690;216535,7490460;348615,7456170;539750,7425690;763905,7417435;533400,7389495;448310,7322820;599440,7425690;690880,7477760;767080,7472045;676910,7455535;765810,7465695;763905,7417435;774700,7454900;770255,7421245;602615,7396480;647065,7394575;356235,7070090;368300,7066280;344805,6918960;371475,696468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pStyle w:val="Zkladntext"/>
        <w:ind w:left="220" w:right="4364"/>
      </w:pPr>
      <w:r>
        <w:t>Příloha č. 1 – Definice vneseného duševního vlastnictví</w:t>
      </w:r>
      <w:r>
        <w:rPr>
          <w:spacing w:val="1"/>
        </w:rPr>
        <w:t xml:space="preserve"> </w:t>
      </w:r>
      <w:r>
        <w:t>Příloha č. 2 – Rozdělení práv ke všem výsledkům Projektu</w:t>
      </w:r>
      <w:r>
        <w:rPr>
          <w:spacing w:val="-47"/>
        </w:rPr>
        <w:t xml:space="preserve"> </w:t>
      </w:r>
      <w:r>
        <w:t>Příloha</w:t>
      </w:r>
      <w:r>
        <w:rPr>
          <w:spacing w:val="-3"/>
        </w:rPr>
        <w:t xml:space="preserve"> </w:t>
      </w:r>
      <w:r>
        <w:t>č. 3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Vzor licenční</w:t>
      </w:r>
      <w:r>
        <w:rPr>
          <w:spacing w:val="-2"/>
        </w:rPr>
        <w:t xml:space="preserve"> </w:t>
      </w:r>
      <w:r>
        <w:t>smlouvy</w:t>
      </w:r>
    </w:p>
    <w:p w:rsidR="00923200" w:rsidRDefault="0013491D">
      <w:pPr>
        <w:pStyle w:val="Zkladntext"/>
        <w:spacing w:line="267" w:lineRule="exact"/>
        <w:ind w:left="220"/>
      </w:pPr>
      <w:r>
        <w:t>Příloha</w:t>
      </w:r>
      <w:r>
        <w:rPr>
          <w:spacing w:val="-2"/>
        </w:rPr>
        <w:t xml:space="preserve"> </w:t>
      </w:r>
      <w:r>
        <w:t>č. 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Plná</w:t>
      </w:r>
      <w:r>
        <w:rPr>
          <w:spacing w:val="-2"/>
        </w:rPr>
        <w:t xml:space="preserve"> </w:t>
      </w:r>
      <w:r>
        <w:t>moc k</w:t>
      </w:r>
      <w:r>
        <w:rPr>
          <w:spacing w:val="-1"/>
        </w:rPr>
        <w:t xml:space="preserve"> </w:t>
      </w:r>
      <w:r>
        <w:t>zastupování</w:t>
      </w:r>
      <w:r>
        <w:rPr>
          <w:spacing w:val="-3"/>
        </w:rPr>
        <w:t xml:space="preserve"> </w:t>
      </w:r>
      <w:r>
        <w:t>ČVUT</w:t>
      </w: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4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679"/>
      </w:tblGrid>
      <w:tr w:rsidR="00923200">
        <w:trPr>
          <w:trHeight w:val="268"/>
        </w:trPr>
        <w:tc>
          <w:tcPr>
            <w:tcW w:w="4787" w:type="dxa"/>
          </w:tcPr>
          <w:p w:rsidR="00923200" w:rsidRDefault="0013491D">
            <w:pPr>
              <w:pStyle w:val="TableParagraph"/>
              <w:spacing w:before="0" w:line="248" w:lineRule="exact"/>
            </w:pPr>
            <w:r>
              <w:t>V</w:t>
            </w:r>
            <w:r>
              <w:rPr>
                <w:spacing w:val="47"/>
              </w:rPr>
              <w:t xml:space="preserve"> </w:t>
            </w:r>
            <w:r>
              <w:t>Březůvkách</w:t>
            </w:r>
            <w:r>
              <w:rPr>
                <w:spacing w:val="-1"/>
              </w:rPr>
              <w:t xml:space="preserve"> </w:t>
            </w:r>
            <w:r>
              <w:t>dne</w:t>
            </w:r>
            <w:r>
              <w:rPr>
                <w:spacing w:val="-2"/>
              </w:rPr>
              <w:t xml:space="preserve"> </w:t>
            </w:r>
            <w:r>
              <w:t>20.1.2022</w:t>
            </w:r>
          </w:p>
        </w:tc>
        <w:tc>
          <w:tcPr>
            <w:tcW w:w="4679" w:type="dxa"/>
          </w:tcPr>
          <w:p w:rsidR="00923200" w:rsidRDefault="0013491D">
            <w:pPr>
              <w:pStyle w:val="TableParagraph"/>
              <w:spacing w:before="0" w:line="248" w:lineRule="exact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1"/>
              </w:rPr>
              <w:t xml:space="preserve"> </w:t>
            </w:r>
            <w:r>
              <w:t>dne</w:t>
            </w:r>
            <w:r>
              <w:rPr>
                <w:spacing w:val="-1"/>
              </w:rPr>
              <w:t xml:space="preserve"> </w:t>
            </w:r>
            <w:r>
              <w:t>20.1.2022</w:t>
            </w:r>
          </w:p>
        </w:tc>
      </w:tr>
      <w:tr w:rsidR="00923200">
        <w:trPr>
          <w:trHeight w:val="806"/>
        </w:trPr>
        <w:tc>
          <w:tcPr>
            <w:tcW w:w="4787" w:type="dxa"/>
          </w:tcPr>
          <w:p w:rsidR="00923200" w:rsidRDefault="0013491D">
            <w:pPr>
              <w:pStyle w:val="TableParagraph"/>
              <w:spacing w:before="0"/>
              <w:ind w:right="2616"/>
              <w:rPr>
                <w:b/>
              </w:rPr>
            </w:pPr>
            <w:r>
              <w:rPr>
                <w:b/>
              </w:rPr>
              <w:t>Za Dalšího účastníka1: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Elixeum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s.r.o.</w:t>
            </w:r>
          </w:p>
        </w:tc>
        <w:tc>
          <w:tcPr>
            <w:tcW w:w="4679" w:type="dxa"/>
          </w:tcPr>
          <w:p w:rsidR="00923200" w:rsidRDefault="0013491D">
            <w:pPr>
              <w:pStyle w:val="TableParagraph"/>
              <w:spacing w:before="0" w:line="266" w:lineRule="exact"/>
              <w:rPr>
                <w:b/>
              </w:rPr>
            </w:pPr>
            <w:r>
              <w:rPr>
                <w:b/>
              </w:rPr>
              <w:t>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Hlavního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příjmce:</w:t>
            </w:r>
          </w:p>
          <w:p w:rsidR="00923200" w:rsidRDefault="0013491D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České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vysoké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technické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(ČVUT)</w:t>
            </w:r>
          </w:p>
        </w:tc>
      </w:tr>
      <w:tr w:rsidR="00923200" w:rsidTr="0089791F">
        <w:trPr>
          <w:trHeight w:val="3758"/>
        </w:trPr>
        <w:tc>
          <w:tcPr>
            <w:tcW w:w="4787" w:type="dxa"/>
            <w:shd w:val="clear" w:color="auto" w:fill="auto"/>
          </w:tcPr>
          <w:p w:rsidR="0089791F" w:rsidRDefault="0089791F">
            <w:pPr>
              <w:pStyle w:val="TableParagraph"/>
              <w:spacing w:before="0"/>
              <w:ind w:left="2025" w:right="1513" w:hanging="486"/>
            </w:pPr>
          </w:p>
          <w:p w:rsidR="0089791F" w:rsidRDefault="0089791F">
            <w:pPr>
              <w:pStyle w:val="TableParagraph"/>
              <w:spacing w:before="0"/>
              <w:ind w:left="2025" w:right="1513" w:hanging="486"/>
            </w:pPr>
          </w:p>
          <w:p w:rsidR="0089791F" w:rsidRDefault="0089791F">
            <w:pPr>
              <w:pStyle w:val="TableParagraph"/>
              <w:spacing w:before="0"/>
              <w:ind w:left="2025" w:right="1513" w:hanging="486"/>
            </w:pPr>
          </w:p>
          <w:p w:rsidR="0089791F" w:rsidRDefault="0089791F">
            <w:pPr>
              <w:pStyle w:val="TableParagraph"/>
              <w:spacing w:before="0"/>
              <w:ind w:left="2025" w:right="1513" w:hanging="486"/>
            </w:pPr>
          </w:p>
          <w:p w:rsidR="0089791F" w:rsidRDefault="0089791F">
            <w:pPr>
              <w:pStyle w:val="TableParagraph"/>
              <w:spacing w:before="0"/>
              <w:ind w:left="2025" w:right="1513" w:hanging="486"/>
            </w:pPr>
          </w:p>
          <w:p w:rsidR="0089791F" w:rsidRDefault="0089791F">
            <w:pPr>
              <w:pStyle w:val="TableParagraph"/>
              <w:spacing w:before="0"/>
              <w:ind w:left="2025" w:right="1513" w:hanging="486"/>
            </w:pPr>
          </w:p>
          <w:p w:rsidR="0089791F" w:rsidRDefault="0089791F">
            <w:pPr>
              <w:pStyle w:val="TableParagraph"/>
              <w:spacing w:before="0"/>
              <w:ind w:left="2025" w:right="1513" w:hanging="486"/>
            </w:pPr>
          </w:p>
          <w:p w:rsidR="0089791F" w:rsidRDefault="0089791F">
            <w:pPr>
              <w:pStyle w:val="TableParagraph"/>
              <w:spacing w:before="0"/>
              <w:ind w:left="2025" w:right="1513" w:hanging="486"/>
            </w:pPr>
          </w:p>
          <w:p w:rsidR="00923200" w:rsidRDefault="0013491D">
            <w:pPr>
              <w:pStyle w:val="TableParagraph"/>
              <w:spacing w:before="0"/>
              <w:ind w:left="2025" w:right="1513" w:hanging="486"/>
            </w:pPr>
            <w:r>
              <w:t>Ing. Ondřej Zálešák</w:t>
            </w:r>
            <w:r>
              <w:rPr>
                <w:spacing w:val="-47"/>
              </w:rPr>
              <w:t xml:space="preserve"> </w:t>
            </w:r>
            <w:r>
              <w:t>jednatel</w:t>
            </w:r>
          </w:p>
        </w:tc>
        <w:tc>
          <w:tcPr>
            <w:tcW w:w="4679" w:type="dxa"/>
          </w:tcPr>
          <w:p w:rsidR="00923200" w:rsidRDefault="00923200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89791F" w:rsidRDefault="0089791F">
            <w:pPr>
              <w:pStyle w:val="TableParagraph"/>
              <w:spacing w:before="151"/>
              <w:ind w:left="611" w:right="598"/>
              <w:jc w:val="center"/>
            </w:pPr>
          </w:p>
          <w:p w:rsidR="0089791F" w:rsidRDefault="0089791F">
            <w:pPr>
              <w:pStyle w:val="TableParagraph"/>
              <w:spacing w:before="151"/>
              <w:ind w:left="611" w:right="598"/>
              <w:jc w:val="center"/>
            </w:pPr>
          </w:p>
          <w:p w:rsidR="0089791F" w:rsidRDefault="0089791F">
            <w:pPr>
              <w:pStyle w:val="TableParagraph"/>
              <w:spacing w:before="151"/>
              <w:ind w:left="611" w:right="598"/>
              <w:jc w:val="center"/>
            </w:pPr>
          </w:p>
          <w:p w:rsidR="0089791F" w:rsidRDefault="0089791F">
            <w:pPr>
              <w:pStyle w:val="TableParagraph"/>
              <w:spacing w:before="151"/>
              <w:ind w:left="611" w:right="598"/>
              <w:jc w:val="center"/>
            </w:pPr>
          </w:p>
          <w:p w:rsidR="00923200" w:rsidRDefault="0013491D">
            <w:pPr>
              <w:pStyle w:val="TableParagraph"/>
              <w:spacing w:before="151"/>
              <w:ind w:left="611" w:right="598"/>
              <w:jc w:val="center"/>
            </w:pPr>
            <w:r>
              <w:t>doc. RNDr. Vojtěch Petráček, CSc.</w:t>
            </w:r>
            <w:r>
              <w:rPr>
                <w:spacing w:val="-47"/>
              </w:rPr>
              <w:t xml:space="preserve"> </w:t>
            </w:r>
            <w:r>
              <w:t>rektor</w:t>
            </w:r>
          </w:p>
          <w:p w:rsidR="00923200" w:rsidRDefault="0013491D">
            <w:pPr>
              <w:pStyle w:val="TableParagraph"/>
              <w:spacing w:before="1"/>
              <w:ind w:left="611" w:right="599"/>
              <w:jc w:val="center"/>
            </w:pPr>
            <w:r>
              <w:t>Na základě zplnomocnění (příloha č. 4)</w:t>
            </w:r>
            <w:r>
              <w:rPr>
                <w:spacing w:val="-47"/>
              </w:rPr>
              <w:t xml:space="preserve"> </w:t>
            </w:r>
            <w:r>
              <w:t>Ing.</w:t>
            </w:r>
            <w:r>
              <w:rPr>
                <w:spacing w:val="-2"/>
              </w:rPr>
              <w:t xml:space="preserve"> </w:t>
            </w:r>
            <w:r>
              <w:t>Robert</w:t>
            </w:r>
            <w:r>
              <w:rPr>
                <w:spacing w:val="1"/>
              </w:rPr>
              <w:t xml:space="preserve"> </w:t>
            </w:r>
            <w:r>
              <w:t>Jára, Ph.D.</w:t>
            </w:r>
          </w:p>
          <w:p w:rsidR="00923200" w:rsidRDefault="0013491D">
            <w:pPr>
              <w:pStyle w:val="TableParagraph"/>
              <w:spacing w:before="0"/>
              <w:ind w:left="607" w:right="599"/>
              <w:jc w:val="center"/>
            </w:pPr>
            <w:r>
              <w:t>Ředitel</w:t>
            </w:r>
            <w:r>
              <w:rPr>
                <w:spacing w:val="-1"/>
              </w:rPr>
              <w:t xml:space="preserve"> </w:t>
            </w:r>
            <w:r>
              <w:t>UCEEB</w:t>
            </w:r>
          </w:p>
        </w:tc>
      </w:tr>
      <w:tr w:rsidR="00923200">
        <w:trPr>
          <w:trHeight w:val="270"/>
        </w:trPr>
        <w:tc>
          <w:tcPr>
            <w:tcW w:w="4787" w:type="dxa"/>
          </w:tcPr>
          <w:p w:rsidR="00923200" w:rsidRDefault="0013491D">
            <w:pPr>
              <w:pStyle w:val="TableParagraph"/>
              <w:spacing w:before="0" w:line="251" w:lineRule="exact"/>
            </w:pPr>
            <w:r>
              <w:t>Ve</w:t>
            </w:r>
            <w:r>
              <w:rPr>
                <w:spacing w:val="-3"/>
              </w:rPr>
              <w:t xml:space="preserve"> </w:t>
            </w:r>
            <w:r>
              <w:t>Vsetíně</w:t>
            </w:r>
            <w:r>
              <w:rPr>
                <w:spacing w:val="-1"/>
              </w:rPr>
              <w:t xml:space="preserve"> </w:t>
            </w:r>
            <w:r>
              <w:t>dne</w:t>
            </w:r>
            <w:r>
              <w:rPr>
                <w:spacing w:val="-4"/>
              </w:rPr>
              <w:t xml:space="preserve"> </w:t>
            </w:r>
            <w:r>
              <w:t>20.1.2022</w:t>
            </w:r>
          </w:p>
        </w:tc>
        <w:tc>
          <w:tcPr>
            <w:tcW w:w="4679" w:type="dxa"/>
          </w:tcPr>
          <w:p w:rsidR="00923200" w:rsidRDefault="0092320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23200">
        <w:trPr>
          <w:trHeight w:val="537"/>
        </w:trPr>
        <w:tc>
          <w:tcPr>
            <w:tcW w:w="4787" w:type="dxa"/>
          </w:tcPr>
          <w:p w:rsidR="00923200" w:rsidRDefault="0013491D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Dalšího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účastníka2:</w:t>
            </w:r>
          </w:p>
          <w:p w:rsidR="00923200" w:rsidRDefault="0013491D">
            <w:pPr>
              <w:pStyle w:val="TableParagraph"/>
              <w:spacing w:before="0" w:line="252" w:lineRule="exact"/>
            </w:pPr>
            <w:r>
              <w:t>TM Stav,</w:t>
            </w:r>
            <w:r>
              <w:rPr>
                <w:spacing w:val="-3"/>
              </w:rPr>
              <w:t xml:space="preserve"> </w:t>
            </w:r>
            <w:r>
              <w:t>spol.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r.o.</w:t>
            </w:r>
          </w:p>
        </w:tc>
        <w:tc>
          <w:tcPr>
            <w:tcW w:w="4679" w:type="dxa"/>
          </w:tcPr>
          <w:p w:rsidR="00923200" w:rsidRDefault="0092320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23200">
        <w:trPr>
          <w:trHeight w:val="2954"/>
        </w:trPr>
        <w:tc>
          <w:tcPr>
            <w:tcW w:w="4787" w:type="dxa"/>
          </w:tcPr>
          <w:p w:rsidR="00923200" w:rsidRDefault="0092320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923200" w:rsidRDefault="0092320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26E48" w:rsidRDefault="00026E4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26E48" w:rsidRDefault="00026E4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26E48" w:rsidRDefault="00026E4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923200" w:rsidRDefault="0092320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23200" w:rsidRDefault="00923200">
            <w:pPr>
              <w:pStyle w:val="TableParagraph"/>
              <w:spacing w:before="5" w:after="1"/>
              <w:ind w:left="0"/>
              <w:rPr>
                <w:sz w:val="18"/>
              </w:rPr>
            </w:pPr>
          </w:p>
          <w:p w:rsidR="00923200" w:rsidRDefault="005F7501">
            <w:pPr>
              <w:pStyle w:val="TableParagraph"/>
              <w:spacing w:before="0"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05075" cy="9525"/>
                      <wp:effectExtent l="6985" t="5080" r="12065" b="4445"/>
                      <wp:docPr id="1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5075" cy="9525"/>
                                <a:chOff x="0" y="0"/>
                                <a:chExt cx="3945" cy="15"/>
                              </a:xfrm>
                            </wpg:grpSpPr>
                            <wps:wsp>
                              <wps:cNvPr id="1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57DE7" id="Group 2" o:spid="_x0000_s1026" style="width:197.25pt;height:.75pt;mso-position-horizontal-relative:char;mso-position-vertical-relative:line" coordsize="39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">
                      <v:line id="Line 3" o:spid="_x0000_s1027" style="position:absolute;visibility:visible;mso-wrap-style:square" from="0,7" to="39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" strokeweight=".25317mm"/>
                      <w10:anchorlock/>
                    </v:group>
                  </w:pict>
                </mc:Fallback>
              </mc:AlternateContent>
            </w:r>
          </w:p>
          <w:p w:rsidR="00923200" w:rsidRDefault="0013491D">
            <w:pPr>
              <w:pStyle w:val="TableParagraph"/>
              <w:spacing w:before="0" w:line="270" w:lineRule="atLeast"/>
              <w:ind w:left="1934" w:right="1475" w:hanging="435"/>
            </w:pPr>
            <w:r>
              <w:t>Irena Kratochvílová,</w:t>
            </w:r>
            <w:r>
              <w:rPr>
                <w:spacing w:val="-47"/>
              </w:rPr>
              <w:t xml:space="preserve"> </w:t>
            </w:r>
            <w:r>
              <w:t>prokurista</w:t>
            </w:r>
          </w:p>
        </w:tc>
        <w:tc>
          <w:tcPr>
            <w:tcW w:w="4679" w:type="dxa"/>
          </w:tcPr>
          <w:p w:rsidR="00923200" w:rsidRDefault="0092320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923200" w:rsidRDefault="00923200">
      <w:pPr>
        <w:rPr>
          <w:rFonts w:ascii="Times New Roman"/>
          <w:sz w:val="20"/>
        </w:rPr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8"/>
        <w:rPr>
          <w:sz w:val="19"/>
        </w:rPr>
      </w:pPr>
    </w:p>
    <w:p w:rsidR="00923200" w:rsidRDefault="0013491D">
      <w:pPr>
        <w:spacing w:before="56"/>
        <w:ind w:left="220"/>
        <w:rPr>
          <w:b/>
        </w:rPr>
      </w:pPr>
      <w:r>
        <w:rPr>
          <w:b/>
          <w:u w:val="single"/>
        </w:rPr>
        <w:t>Příloha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č.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1:</w:t>
      </w:r>
    </w:p>
    <w:p w:rsidR="00923200" w:rsidRDefault="0089791F">
      <w:pPr>
        <w:spacing w:before="163"/>
        <w:ind w:left="940" w:right="834" w:hanging="360"/>
        <w:rPr>
          <w:sz w:val="24"/>
        </w:rPr>
      </w:pPr>
      <w:r>
        <w:rPr>
          <w:sz w:val="24"/>
        </w:rPr>
        <w:t>XXXXXXXXXXXXXXXXXXXXXXXXXXXXXX</w:t>
      </w:r>
    </w:p>
    <w:p w:rsidR="00923200" w:rsidRDefault="00923200">
      <w:pPr>
        <w:rPr>
          <w:sz w:val="24"/>
        </w:rPr>
        <w:sectPr w:rsidR="00923200">
          <w:pgSz w:w="11910" w:h="16840"/>
          <w:pgMar w:top="1860" w:right="620" w:bottom="1060" w:left="1580" w:header="731" w:footer="869" w:gutter="0"/>
          <w:cols w:space="708"/>
        </w:sectPr>
      </w:pPr>
    </w:p>
    <w:p w:rsidR="00923200" w:rsidRDefault="00923200">
      <w:pPr>
        <w:pStyle w:val="Zkladntext"/>
        <w:rPr>
          <w:sz w:val="20"/>
        </w:rPr>
      </w:pPr>
    </w:p>
    <w:p w:rsidR="00923200" w:rsidRDefault="00923200">
      <w:pPr>
        <w:pStyle w:val="Zkladntext"/>
        <w:spacing w:before="6"/>
        <w:rPr>
          <w:sz w:val="17"/>
        </w:rPr>
      </w:pPr>
    </w:p>
    <w:p w:rsidR="00923200" w:rsidRDefault="0013491D">
      <w:pPr>
        <w:ind w:left="940"/>
        <w:rPr>
          <w:b/>
        </w:rPr>
      </w:pPr>
      <w:r>
        <w:rPr>
          <w:b/>
          <w:u w:val="single"/>
        </w:rPr>
        <w:t>Příloha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č.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2:</w:t>
      </w:r>
    </w:p>
    <w:p w:rsidR="00923200" w:rsidRDefault="00923200">
      <w:pPr>
        <w:pStyle w:val="Zkladntext"/>
        <w:spacing w:before="6" w:after="1"/>
        <w:rPr>
          <w:sz w:val="8"/>
        </w:rPr>
      </w:pPr>
    </w:p>
    <w:p w:rsidR="0089791F" w:rsidRDefault="00026E48">
      <w:pPr>
        <w:pStyle w:val="Zkladntext"/>
        <w:spacing w:before="6" w:after="1"/>
      </w:pPr>
      <w:r>
        <w:t>XXXXXXXXXXXXXXXXXXXX</w:t>
      </w:r>
    </w:p>
    <w:p w:rsidR="00026E48" w:rsidRPr="00026E48" w:rsidRDefault="00026E48">
      <w:pPr>
        <w:pStyle w:val="Zkladntext"/>
        <w:spacing w:before="6" w:after="1"/>
      </w:pPr>
    </w:p>
    <w:sectPr w:rsidR="00026E48" w:rsidRPr="00026E48">
      <w:pgSz w:w="11910" w:h="16840"/>
      <w:pgMar w:top="1860" w:right="620" w:bottom="1060" w:left="1580" w:header="731" w:footer="8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270" w:rsidRDefault="00144270">
      <w:r>
        <w:separator/>
      </w:r>
    </w:p>
  </w:endnote>
  <w:endnote w:type="continuationSeparator" w:id="0">
    <w:p w:rsidR="00144270" w:rsidRDefault="0014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00" w:rsidRDefault="005F750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27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10000615</wp:posOffset>
              </wp:positionV>
              <wp:extent cx="726440" cy="359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200" w:rsidRDefault="0013491D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95"/>
                              <w:sz w:val="14"/>
                            </w:rPr>
                            <w:t>ČVUT UCEEB</w:t>
                          </w:r>
                        </w:p>
                        <w:p w:rsidR="00923200" w:rsidRDefault="0013491D">
                          <w:pPr>
                            <w:spacing w:before="2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pacing w:val="1"/>
                              <w:w w:val="99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33"/>
                              <w:sz w:val="14"/>
                            </w:rPr>
                            <w:t>ř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99"/>
                              <w:sz w:val="14"/>
                            </w:rPr>
                            <w:t>ine</w:t>
                          </w:r>
                          <w:r>
                            <w:rPr>
                              <w:rFonts w:ascii="Arial MT" w:hAnsi="Arial MT"/>
                              <w:w w:val="99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99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Arial MT" w:hAnsi="Arial MT"/>
                              <w:w w:val="99"/>
                              <w:sz w:val="14"/>
                            </w:rPr>
                            <w:t>á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1"/>
                              <w:w w:val="99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99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Arial MT" w:hAnsi="Arial MT"/>
                              <w:spacing w:val="1"/>
                              <w:w w:val="99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w w:val="99"/>
                              <w:sz w:val="14"/>
                            </w:rPr>
                            <w:t>4</w:t>
                          </w:r>
                        </w:p>
                        <w:p w:rsidR="00923200" w:rsidRDefault="0013491D">
                          <w:pPr>
                            <w:spacing w:before="2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95"/>
                              <w:sz w:val="14"/>
                            </w:rPr>
                            <w:t>273</w:t>
                          </w:r>
                          <w:r>
                            <w:rPr>
                              <w:rFonts w:ascii="Arial MT" w:hAnsi="Arial MT"/>
                              <w:spacing w:val="-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4"/>
                            </w:rPr>
                            <w:t>43</w:t>
                          </w:r>
                          <w:r>
                            <w:rPr>
                              <w:rFonts w:ascii="Arial MT" w:hAnsi="Arial MT"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4"/>
                            </w:rPr>
                            <w:t>Buštěhrad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9pt;margin-top:787.45pt;width:57.2pt;height:28.3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c8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" filled="f" stroked="f">
              <v:textbox inset="0,0,0,0">
                <w:txbxContent>
                  <w:p w:rsidR="00923200" w:rsidRDefault="0013491D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95"/>
                        <w:sz w:val="14"/>
                      </w:rPr>
                      <w:t>ČVUT UCEEB</w:t>
                    </w:r>
                  </w:p>
                  <w:p w:rsidR="00923200" w:rsidRDefault="0013491D">
                    <w:pPr>
                      <w:spacing w:before="2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pacing w:val="1"/>
                        <w:w w:val="99"/>
                        <w:sz w:val="14"/>
                      </w:rPr>
                      <w:t>T</w:t>
                    </w:r>
                    <w:r>
                      <w:rPr>
                        <w:rFonts w:ascii="Arial MT" w:hAnsi="Arial MT"/>
                        <w:spacing w:val="-1"/>
                        <w:w w:val="33"/>
                        <w:sz w:val="14"/>
                      </w:rPr>
                      <w:t>ř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14"/>
                      </w:rPr>
                      <w:t>ine</w:t>
                    </w:r>
                    <w:r>
                      <w:rPr>
                        <w:rFonts w:ascii="Arial MT" w:hAnsi="Arial MT"/>
                        <w:w w:val="99"/>
                        <w:sz w:val="14"/>
                      </w:rPr>
                      <w:t>c</w:t>
                    </w:r>
                    <w:r>
                      <w:rPr>
                        <w:rFonts w:ascii="Arial MT" w:hAnsi="Arial MT"/>
                        <w:spacing w:val="2"/>
                        <w:w w:val="99"/>
                        <w:sz w:val="14"/>
                      </w:rPr>
                      <w:t>k</w:t>
                    </w:r>
                    <w:r>
                      <w:rPr>
                        <w:rFonts w:ascii="Arial MT" w:hAnsi="Arial MT"/>
                        <w:w w:val="99"/>
                        <w:sz w:val="14"/>
                      </w:rPr>
                      <w:t>á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1"/>
                        <w:w w:val="99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14"/>
                      </w:rPr>
                      <w:t>0</w:t>
                    </w:r>
                    <w:r>
                      <w:rPr>
                        <w:rFonts w:ascii="Arial MT" w:hAnsi="Arial MT"/>
                        <w:spacing w:val="1"/>
                        <w:w w:val="99"/>
                        <w:sz w:val="14"/>
                      </w:rPr>
                      <w:t>2</w:t>
                    </w:r>
                    <w:r>
                      <w:rPr>
                        <w:rFonts w:ascii="Arial MT" w:hAnsi="Arial MT"/>
                        <w:w w:val="99"/>
                        <w:sz w:val="14"/>
                      </w:rPr>
                      <w:t>4</w:t>
                    </w:r>
                  </w:p>
                  <w:p w:rsidR="00923200" w:rsidRDefault="0013491D">
                    <w:pPr>
                      <w:spacing w:before="2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95"/>
                        <w:sz w:val="14"/>
                      </w:rPr>
                      <w:t>273</w:t>
                    </w:r>
                    <w:r>
                      <w:rPr>
                        <w:rFonts w:ascii="Arial MT" w:hAnsi="Arial MT"/>
                        <w:spacing w:val="-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4"/>
                      </w:rPr>
                      <w:t>43</w:t>
                    </w:r>
                    <w:r>
                      <w:rPr>
                        <w:rFonts w:ascii="Arial MT" w:hAnsi="Arial MT"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4"/>
                      </w:rPr>
                      <w:t>Buštěhrad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3264" behindDoc="1" locked="0" layoutInCell="1" allowOverlap="1">
              <wp:simplePos x="0" y="0"/>
              <wp:positionH relativeFrom="page">
                <wp:posOffset>2399030</wp:posOffset>
              </wp:positionH>
              <wp:positionV relativeFrom="page">
                <wp:posOffset>10000615</wp:posOffset>
              </wp:positionV>
              <wp:extent cx="743585" cy="3594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200" w:rsidRDefault="0013491D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+420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224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356</w:t>
                          </w:r>
                          <w:r>
                            <w:rPr>
                              <w:rFonts w:ascii="Arial M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701</w:t>
                          </w:r>
                        </w:p>
                        <w:p w:rsidR="00923200" w:rsidRDefault="00144270">
                          <w:pPr>
                            <w:spacing w:before="20" w:line="276" w:lineRule="auto"/>
                            <w:ind w:left="20" w:right="202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 w:rsidR="0013491D">
                              <w:rPr>
                                <w:rFonts w:ascii="Arial MT"/>
                                <w:sz w:val="14"/>
                              </w:rPr>
                              <w:t>info@uceeb.cz</w:t>
                            </w:r>
                          </w:hyperlink>
                          <w:r w:rsidR="0013491D">
                            <w:rPr>
                              <w:rFonts w:ascii="Arial MT"/>
                              <w:spacing w:val="-37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13491D">
                              <w:rPr>
                                <w:rFonts w:ascii="Arial MT"/>
                                <w:sz w:val="14"/>
                              </w:rPr>
                              <w:t>www.uceeb.cz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88.9pt;margin-top:787.45pt;width:58.55pt;height:28.3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wFsgIAAK8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" filled="f" stroked="f">
              <v:textbox inset="0,0,0,0">
                <w:txbxContent>
                  <w:p w:rsidR="00923200" w:rsidRDefault="0013491D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+420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224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356</w:t>
                    </w:r>
                    <w:r>
                      <w:rPr>
                        <w:rFonts w:ascii="Arial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701</w:t>
                    </w:r>
                  </w:p>
                  <w:p w:rsidR="00923200" w:rsidRDefault="00144270">
                    <w:pPr>
                      <w:spacing w:before="20" w:line="276" w:lineRule="auto"/>
                      <w:ind w:left="20" w:right="202"/>
                      <w:rPr>
                        <w:rFonts w:ascii="Arial MT"/>
                        <w:sz w:val="14"/>
                      </w:rPr>
                    </w:pPr>
                    <w:hyperlink r:id="rId3">
                      <w:r w:rsidR="0013491D">
                        <w:rPr>
                          <w:rFonts w:ascii="Arial MT"/>
                          <w:sz w:val="14"/>
                        </w:rPr>
                        <w:t>info@uceeb.cz</w:t>
                      </w:r>
                    </w:hyperlink>
                    <w:r w:rsidR="0013491D">
                      <w:rPr>
                        <w:rFonts w:ascii="Arial MT"/>
                        <w:spacing w:val="-37"/>
                        <w:sz w:val="14"/>
                      </w:rPr>
                      <w:t xml:space="preserve"> </w:t>
                    </w:r>
                    <w:hyperlink r:id="rId4">
                      <w:r w:rsidR="0013491D">
                        <w:rPr>
                          <w:rFonts w:ascii="Arial MT"/>
                          <w:sz w:val="14"/>
                        </w:rPr>
                        <w:t>www.uceeb.cz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3776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10000615</wp:posOffset>
              </wp:positionV>
              <wp:extent cx="1437640" cy="3594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6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200" w:rsidRDefault="0013491D">
                          <w:pPr>
                            <w:spacing w:before="10" w:line="276" w:lineRule="auto"/>
                            <w:ind w:left="20" w:right="1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 xml:space="preserve">IČ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68407700 | DIČ CZ68407700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BANKOVNÍ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SPOJENÍ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KB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PRAHA 6</w:t>
                          </w:r>
                          <w:r>
                            <w:rPr>
                              <w:rFonts w:ascii="Arial MT" w:hAnsi="Arial MT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Č.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Ú.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107-4413090217/0100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84.8pt;margin-top:787.45pt;width:113.2pt;height:28.3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+QsQ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" filled="f" stroked="f">
              <v:textbox inset="0,0,0,0">
                <w:txbxContent>
                  <w:p w:rsidR="00923200" w:rsidRDefault="0013491D">
                    <w:pPr>
                      <w:spacing w:before="10" w:line="276" w:lineRule="auto"/>
                      <w:ind w:left="20" w:right="1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 xml:space="preserve">IČ </w:t>
                    </w:r>
                    <w:r>
                      <w:rPr>
                        <w:rFonts w:ascii="Arial MT" w:hAnsi="Arial MT"/>
                        <w:sz w:val="14"/>
                      </w:rPr>
                      <w:t>68407700 | DIČ CZ68407700</w:t>
                    </w:r>
                    <w:r>
                      <w:rPr>
                        <w:rFonts w:ascii="Arial MT" w:hAns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BANKOVNÍ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SPOJENÍ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KB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PRAHA 6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Č.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Ú.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107-4413090217/0100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288" behindDoc="1" locked="0" layoutInCell="1" allowOverlap="1">
              <wp:simplePos x="0" y="0"/>
              <wp:positionH relativeFrom="page">
                <wp:posOffset>6235700</wp:posOffset>
              </wp:positionH>
              <wp:positionV relativeFrom="page">
                <wp:posOffset>10205085</wp:posOffset>
              </wp:positionV>
              <wp:extent cx="35941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200" w:rsidRDefault="0013491D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/ 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91pt;margin-top:803.55pt;width:28.3pt;height:9.8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" filled="f" stroked="f">
              <v:textbox inset="0,0,0,0">
                <w:txbxContent>
                  <w:p w:rsidR="00923200" w:rsidRDefault="0013491D">
                    <w:pPr>
                      <w:spacing w:before="14"/>
                      <w:ind w:left="60"/>
                      <w:rPr>
                        <w:rFonts w:ascii="Arial MT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/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270" w:rsidRDefault="00144270">
      <w:r>
        <w:separator/>
      </w:r>
    </w:p>
  </w:footnote>
  <w:footnote w:type="continuationSeparator" w:id="0">
    <w:p w:rsidR="00144270" w:rsidRDefault="0014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00" w:rsidRDefault="005F750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41216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464185</wp:posOffset>
              </wp:positionV>
              <wp:extent cx="6443345" cy="72326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345" cy="723265"/>
                        <a:chOff x="813" y="731"/>
                        <a:chExt cx="10147" cy="1139"/>
                      </a:xfrm>
                    </wpg:grpSpPr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1985" y="1279"/>
                          <a:ext cx="0" cy="78"/>
                        </a:xfrm>
                        <a:prstGeom prst="line">
                          <a:avLst/>
                        </a:prstGeom>
                        <a:noFill/>
                        <a:ln w="21365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6"/>
                      <wps:cNvSpPr>
                        <a:spLocks noChangeArrowheads="1"/>
                      </wps:cNvSpPr>
                      <wps:spPr bwMode="auto">
                        <a:xfrm>
                          <a:off x="813" y="731"/>
                          <a:ext cx="1133" cy="1139"/>
                        </a:xfrm>
                        <a:prstGeom prst="rect">
                          <a:avLst/>
                        </a:prstGeom>
                        <a:solidFill>
                          <a:srgbClr val="006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5"/>
                      <wps:cNvSpPr>
                        <a:spLocks/>
                      </wps:cNvSpPr>
                      <wps:spPr bwMode="auto">
                        <a:xfrm>
                          <a:off x="863" y="1026"/>
                          <a:ext cx="1005" cy="773"/>
                        </a:xfrm>
                        <a:custGeom>
                          <a:avLst/>
                          <a:gdLst>
                            <a:gd name="T0" fmla="+- 0 1193 863"/>
                            <a:gd name="T1" fmla="*/ T0 w 1005"/>
                            <a:gd name="T2" fmla="+- 0 1735 1027"/>
                            <a:gd name="T3" fmla="*/ 1735 h 773"/>
                            <a:gd name="T4" fmla="+- 0 1207 863"/>
                            <a:gd name="T5" fmla="*/ T4 w 1005"/>
                            <a:gd name="T6" fmla="+- 0 1739 1027"/>
                            <a:gd name="T7" fmla="*/ 1739 h 773"/>
                            <a:gd name="T8" fmla="+- 0 1272 863"/>
                            <a:gd name="T9" fmla="*/ T8 w 1005"/>
                            <a:gd name="T10" fmla="+- 0 1669 1027"/>
                            <a:gd name="T11" fmla="*/ 1669 h 773"/>
                            <a:gd name="T12" fmla="+- 0 1600 863"/>
                            <a:gd name="T13" fmla="*/ T12 w 1005"/>
                            <a:gd name="T14" fmla="+- 0 1795 1027"/>
                            <a:gd name="T15" fmla="*/ 1795 h 773"/>
                            <a:gd name="T16" fmla="+- 0 1664 863"/>
                            <a:gd name="T17" fmla="*/ T16 w 1005"/>
                            <a:gd name="T18" fmla="+- 0 1709 1027"/>
                            <a:gd name="T19" fmla="*/ 1709 h 773"/>
                            <a:gd name="T20" fmla="+- 0 1754 863"/>
                            <a:gd name="T21" fmla="*/ T20 w 1005"/>
                            <a:gd name="T22" fmla="+- 0 1792 1027"/>
                            <a:gd name="T23" fmla="*/ 1792 h 773"/>
                            <a:gd name="T24" fmla="+- 0 1792 863"/>
                            <a:gd name="T25" fmla="*/ T24 w 1005"/>
                            <a:gd name="T26" fmla="+- 0 1765 1027"/>
                            <a:gd name="T27" fmla="*/ 1765 h 773"/>
                            <a:gd name="T28" fmla="+- 0 1681 863"/>
                            <a:gd name="T29" fmla="*/ T28 w 1005"/>
                            <a:gd name="T30" fmla="+- 0 1783 1027"/>
                            <a:gd name="T31" fmla="*/ 1783 h 773"/>
                            <a:gd name="T32" fmla="+- 0 1183 863"/>
                            <a:gd name="T33" fmla="*/ T32 w 1005"/>
                            <a:gd name="T34" fmla="+- 0 1713 1027"/>
                            <a:gd name="T35" fmla="*/ 1713 h 773"/>
                            <a:gd name="T36" fmla="+- 0 1426 863"/>
                            <a:gd name="T37" fmla="*/ T36 w 1005"/>
                            <a:gd name="T38" fmla="+- 0 1719 1027"/>
                            <a:gd name="T39" fmla="*/ 1719 h 773"/>
                            <a:gd name="T40" fmla="+- 0 1580 863"/>
                            <a:gd name="T41" fmla="*/ T40 w 1005"/>
                            <a:gd name="T42" fmla="+- 0 1735 1027"/>
                            <a:gd name="T43" fmla="*/ 1735 h 773"/>
                            <a:gd name="T44" fmla="+- 0 1339 863"/>
                            <a:gd name="T45" fmla="*/ T44 w 1005"/>
                            <a:gd name="T46" fmla="+- 0 1633 1027"/>
                            <a:gd name="T47" fmla="*/ 1633 h 773"/>
                            <a:gd name="T48" fmla="+- 0 1425 863"/>
                            <a:gd name="T49" fmla="*/ T48 w 1005"/>
                            <a:gd name="T50" fmla="+- 0 1587 1027"/>
                            <a:gd name="T51" fmla="*/ 1587 h 773"/>
                            <a:gd name="T52" fmla="+- 0 1711 863"/>
                            <a:gd name="T53" fmla="*/ T52 w 1005"/>
                            <a:gd name="T54" fmla="+- 0 1675 1027"/>
                            <a:gd name="T55" fmla="*/ 1675 h 773"/>
                            <a:gd name="T56" fmla="+- 0 1281 863"/>
                            <a:gd name="T57" fmla="*/ T56 w 1005"/>
                            <a:gd name="T58" fmla="+- 0 1683 1027"/>
                            <a:gd name="T59" fmla="*/ 1683 h 773"/>
                            <a:gd name="T60" fmla="+- 0 1618 863"/>
                            <a:gd name="T61" fmla="*/ T60 w 1005"/>
                            <a:gd name="T62" fmla="+- 0 1695 1027"/>
                            <a:gd name="T63" fmla="*/ 1695 h 773"/>
                            <a:gd name="T64" fmla="+- 0 1556 863"/>
                            <a:gd name="T65" fmla="*/ T64 w 1005"/>
                            <a:gd name="T66" fmla="+- 0 1541 1027"/>
                            <a:gd name="T67" fmla="*/ 1541 h 773"/>
                            <a:gd name="T68" fmla="+- 0 1671 863"/>
                            <a:gd name="T69" fmla="*/ T68 w 1005"/>
                            <a:gd name="T70" fmla="+- 0 1515 1027"/>
                            <a:gd name="T71" fmla="*/ 1515 h 773"/>
                            <a:gd name="T72" fmla="+- 0 1448 863"/>
                            <a:gd name="T73" fmla="*/ T72 w 1005"/>
                            <a:gd name="T74" fmla="+- 0 1595 1027"/>
                            <a:gd name="T75" fmla="*/ 1595 h 773"/>
                            <a:gd name="T76" fmla="+- 0 1544 863"/>
                            <a:gd name="T77" fmla="*/ T76 w 1005"/>
                            <a:gd name="T78" fmla="+- 0 1527 1027"/>
                            <a:gd name="T79" fmla="*/ 1527 h 773"/>
                            <a:gd name="T80" fmla="+- 0 1325 863"/>
                            <a:gd name="T81" fmla="*/ T80 w 1005"/>
                            <a:gd name="T82" fmla="+- 0 1335 1027"/>
                            <a:gd name="T83" fmla="*/ 1335 h 773"/>
                            <a:gd name="T84" fmla="+- 0 1179 863"/>
                            <a:gd name="T85" fmla="*/ T84 w 1005"/>
                            <a:gd name="T86" fmla="+- 0 1497 1027"/>
                            <a:gd name="T87" fmla="*/ 1497 h 773"/>
                            <a:gd name="T88" fmla="+- 0 1371 863"/>
                            <a:gd name="T89" fmla="*/ T88 w 1005"/>
                            <a:gd name="T90" fmla="+- 0 1423 1027"/>
                            <a:gd name="T91" fmla="*/ 1423 h 773"/>
                            <a:gd name="T92" fmla="+- 0 1714 863"/>
                            <a:gd name="T93" fmla="*/ T92 w 1005"/>
                            <a:gd name="T94" fmla="+- 0 1459 1027"/>
                            <a:gd name="T95" fmla="*/ 1459 h 773"/>
                            <a:gd name="T96" fmla="+- 0 1475 863"/>
                            <a:gd name="T97" fmla="*/ T96 w 1005"/>
                            <a:gd name="T98" fmla="+- 0 1387 1027"/>
                            <a:gd name="T99" fmla="*/ 1387 h 773"/>
                            <a:gd name="T100" fmla="+- 0 1656 863"/>
                            <a:gd name="T101" fmla="*/ T100 w 1005"/>
                            <a:gd name="T102" fmla="+- 0 1257 1027"/>
                            <a:gd name="T103" fmla="*/ 1257 h 773"/>
                            <a:gd name="T104" fmla="+- 0 1065 863"/>
                            <a:gd name="T105" fmla="*/ T104 w 1005"/>
                            <a:gd name="T106" fmla="+- 0 1395 1027"/>
                            <a:gd name="T107" fmla="*/ 1395 h 773"/>
                            <a:gd name="T108" fmla="+- 0 1089 863"/>
                            <a:gd name="T109" fmla="*/ T108 w 1005"/>
                            <a:gd name="T110" fmla="+- 0 1375 1027"/>
                            <a:gd name="T111" fmla="*/ 1375 h 773"/>
                            <a:gd name="T112" fmla="+- 0 1612 863"/>
                            <a:gd name="T113" fmla="*/ T112 w 1005"/>
                            <a:gd name="T114" fmla="+- 0 1115 1027"/>
                            <a:gd name="T115" fmla="*/ 1115 h 773"/>
                            <a:gd name="T116" fmla="+- 0 1430 863"/>
                            <a:gd name="T117" fmla="*/ T116 w 1005"/>
                            <a:gd name="T118" fmla="+- 0 1377 1027"/>
                            <a:gd name="T119" fmla="*/ 1377 h 773"/>
                            <a:gd name="T120" fmla="+- 0 1605 863"/>
                            <a:gd name="T121" fmla="*/ T120 w 1005"/>
                            <a:gd name="T122" fmla="+- 0 1285 1027"/>
                            <a:gd name="T123" fmla="*/ 1285 h 773"/>
                            <a:gd name="T124" fmla="+- 0 1524 863"/>
                            <a:gd name="T125" fmla="*/ T124 w 1005"/>
                            <a:gd name="T126" fmla="+- 0 1247 1027"/>
                            <a:gd name="T127" fmla="*/ 1247 h 773"/>
                            <a:gd name="T128" fmla="+- 0 1421 863"/>
                            <a:gd name="T129" fmla="*/ T128 w 1005"/>
                            <a:gd name="T130" fmla="+- 0 1353 1027"/>
                            <a:gd name="T131" fmla="*/ 1353 h 773"/>
                            <a:gd name="T132" fmla="+- 0 1805 863"/>
                            <a:gd name="T133" fmla="*/ T132 w 1005"/>
                            <a:gd name="T134" fmla="+- 0 1095 1027"/>
                            <a:gd name="T135" fmla="*/ 1095 h 773"/>
                            <a:gd name="T136" fmla="+- 0 1679 863"/>
                            <a:gd name="T137" fmla="*/ T136 w 1005"/>
                            <a:gd name="T138" fmla="+- 0 1293 1027"/>
                            <a:gd name="T139" fmla="*/ 1293 h 773"/>
                            <a:gd name="T140" fmla="+- 0 1704 863"/>
                            <a:gd name="T141" fmla="*/ T140 w 1005"/>
                            <a:gd name="T142" fmla="+- 0 1341 1027"/>
                            <a:gd name="T143" fmla="*/ 1341 h 773"/>
                            <a:gd name="T144" fmla="+- 0 1846 863"/>
                            <a:gd name="T145" fmla="*/ T144 w 1005"/>
                            <a:gd name="T146" fmla="+- 0 1105 1027"/>
                            <a:gd name="T147" fmla="*/ 1105 h 773"/>
                            <a:gd name="T148" fmla="+- 0 1344 863"/>
                            <a:gd name="T149" fmla="*/ T148 w 1005"/>
                            <a:gd name="T150" fmla="+- 0 1297 1027"/>
                            <a:gd name="T151" fmla="*/ 1297 h 773"/>
                            <a:gd name="T152" fmla="+- 0 1553 863"/>
                            <a:gd name="T153" fmla="*/ T152 w 1005"/>
                            <a:gd name="T154" fmla="+- 0 1221 1027"/>
                            <a:gd name="T155" fmla="*/ 1221 h 773"/>
                            <a:gd name="T156" fmla="+- 0 1772 863"/>
                            <a:gd name="T157" fmla="*/ T156 w 1005"/>
                            <a:gd name="T158" fmla="+- 0 1265 1027"/>
                            <a:gd name="T159" fmla="*/ 1265 h 773"/>
                            <a:gd name="T160" fmla="+- 0 1083 863"/>
                            <a:gd name="T161" fmla="*/ T160 w 1005"/>
                            <a:gd name="T162" fmla="+- 0 1387 1027"/>
                            <a:gd name="T163" fmla="*/ 1387 h 773"/>
                            <a:gd name="T164" fmla="+- 0 957 863"/>
                            <a:gd name="T165" fmla="*/ T164 w 1005"/>
                            <a:gd name="T166" fmla="+- 0 1155 1027"/>
                            <a:gd name="T167" fmla="*/ 1155 h 773"/>
                            <a:gd name="T168" fmla="+- 0 1039 863"/>
                            <a:gd name="T169" fmla="*/ T168 w 1005"/>
                            <a:gd name="T170" fmla="+- 0 1187 1027"/>
                            <a:gd name="T171" fmla="*/ 1187 h 773"/>
                            <a:gd name="T172" fmla="+- 0 1329 863"/>
                            <a:gd name="T173" fmla="*/ T172 w 1005"/>
                            <a:gd name="T174" fmla="+- 0 1307 1027"/>
                            <a:gd name="T175" fmla="*/ 1307 h 773"/>
                            <a:gd name="T176" fmla="+- 0 1111 863"/>
                            <a:gd name="T177" fmla="*/ T176 w 1005"/>
                            <a:gd name="T178" fmla="+- 0 1279 1027"/>
                            <a:gd name="T179" fmla="*/ 1279 h 773"/>
                            <a:gd name="T180" fmla="+- 0 1163 863"/>
                            <a:gd name="T181" fmla="*/ T180 w 1005"/>
                            <a:gd name="T182" fmla="+- 0 1185 1027"/>
                            <a:gd name="T183" fmla="*/ 1185 h 773"/>
                            <a:gd name="T184" fmla="+- 0 1738 863"/>
                            <a:gd name="T185" fmla="*/ T184 w 1005"/>
                            <a:gd name="T186" fmla="+- 0 1095 1027"/>
                            <a:gd name="T187" fmla="*/ 1095 h 773"/>
                            <a:gd name="T188" fmla="+- 0 1738 863"/>
                            <a:gd name="T189" fmla="*/ T188 w 1005"/>
                            <a:gd name="T190" fmla="+- 0 1171 1027"/>
                            <a:gd name="T191" fmla="*/ 1171 h 773"/>
                            <a:gd name="T192" fmla="+- 0 1548 863"/>
                            <a:gd name="T193" fmla="*/ T192 w 1005"/>
                            <a:gd name="T194" fmla="+- 0 1175 1027"/>
                            <a:gd name="T195" fmla="*/ 1175 h 773"/>
                            <a:gd name="T196" fmla="+- 0 1467 863"/>
                            <a:gd name="T197" fmla="*/ T196 w 1005"/>
                            <a:gd name="T198" fmla="+- 0 1147 1027"/>
                            <a:gd name="T199" fmla="*/ 1147 h 773"/>
                            <a:gd name="T200" fmla="+- 0 1365 863"/>
                            <a:gd name="T201" fmla="*/ T200 w 1005"/>
                            <a:gd name="T202" fmla="+- 0 1169 1027"/>
                            <a:gd name="T203" fmla="*/ 1169 h 773"/>
                            <a:gd name="T204" fmla="+- 0 1135 863"/>
                            <a:gd name="T205" fmla="*/ T204 w 1005"/>
                            <a:gd name="T206" fmla="+- 0 1119 1027"/>
                            <a:gd name="T207" fmla="*/ 1119 h 773"/>
                            <a:gd name="T208" fmla="+- 0 1566 863"/>
                            <a:gd name="T209" fmla="*/ T208 w 1005"/>
                            <a:gd name="T210" fmla="+- 0 1135 1027"/>
                            <a:gd name="T211" fmla="*/ 1135 h 773"/>
                            <a:gd name="T212" fmla="+- 0 1111 863"/>
                            <a:gd name="T213" fmla="*/ T212 w 1005"/>
                            <a:gd name="T214" fmla="+- 0 1095 1027"/>
                            <a:gd name="T215" fmla="*/ 1095 h 773"/>
                            <a:gd name="T216" fmla="+- 0 1151 863"/>
                            <a:gd name="T217" fmla="*/ T216 w 1005"/>
                            <a:gd name="T218" fmla="+- 0 1107 1027"/>
                            <a:gd name="T219" fmla="*/ 1107 h 773"/>
                            <a:gd name="T220" fmla="+- 0 1408 863"/>
                            <a:gd name="T221" fmla="*/ T220 w 1005"/>
                            <a:gd name="T222" fmla="+- 0 1089 1027"/>
                            <a:gd name="T223" fmla="*/ 1089 h 773"/>
                            <a:gd name="T224" fmla="+- 0 1047 863"/>
                            <a:gd name="T225" fmla="*/ T224 w 1005"/>
                            <a:gd name="T226" fmla="+- 0 1123 1027"/>
                            <a:gd name="T227" fmla="*/ 1123 h 773"/>
                            <a:gd name="T228" fmla="+- 0 1561 863"/>
                            <a:gd name="T229" fmla="*/ T228 w 1005"/>
                            <a:gd name="T230" fmla="+- 0 1111 1027"/>
                            <a:gd name="T231" fmla="*/ 1111 h 773"/>
                            <a:gd name="T232" fmla="+- 0 1151 863"/>
                            <a:gd name="T233" fmla="*/ T232 w 1005"/>
                            <a:gd name="T234" fmla="+- 0 1097 1027"/>
                            <a:gd name="T235" fmla="*/ 1097 h 773"/>
                            <a:gd name="T236" fmla="+- 0 1502 863"/>
                            <a:gd name="T237" fmla="*/ T236 w 1005"/>
                            <a:gd name="T238" fmla="+- 0 1065 1027"/>
                            <a:gd name="T239" fmla="*/ 1065 h 773"/>
                            <a:gd name="T240" fmla="+- 0 1591 863"/>
                            <a:gd name="T241" fmla="*/ T240 w 1005"/>
                            <a:gd name="T242" fmla="+- 0 1043 1027"/>
                            <a:gd name="T243" fmla="*/ 1043 h 7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05" h="773">
                              <a:moveTo>
                                <a:pt x="134" y="206"/>
                              </a:moveTo>
                              <a:lnTo>
                                <a:pt x="0" y="772"/>
                              </a:lnTo>
                              <a:lnTo>
                                <a:pt x="48" y="736"/>
                              </a:lnTo>
                              <a:lnTo>
                                <a:pt x="108" y="482"/>
                              </a:lnTo>
                              <a:lnTo>
                                <a:pt x="128" y="468"/>
                              </a:lnTo>
                              <a:lnTo>
                                <a:pt x="176" y="264"/>
                              </a:lnTo>
                              <a:lnTo>
                                <a:pt x="166" y="216"/>
                              </a:lnTo>
                              <a:lnTo>
                                <a:pt x="154" y="214"/>
                              </a:lnTo>
                              <a:lnTo>
                                <a:pt x="134" y="206"/>
                              </a:lnTo>
                              <a:close/>
                              <a:moveTo>
                                <a:pt x="382" y="632"/>
                              </a:moveTo>
                              <a:lnTo>
                                <a:pt x="366" y="636"/>
                              </a:lnTo>
                              <a:lnTo>
                                <a:pt x="354" y="644"/>
                              </a:lnTo>
                              <a:lnTo>
                                <a:pt x="347" y="656"/>
                              </a:lnTo>
                              <a:lnTo>
                                <a:pt x="346" y="672"/>
                              </a:lnTo>
                              <a:lnTo>
                                <a:pt x="334" y="678"/>
                              </a:lnTo>
                              <a:lnTo>
                                <a:pt x="330" y="688"/>
                              </a:lnTo>
                              <a:lnTo>
                                <a:pt x="330" y="708"/>
                              </a:lnTo>
                              <a:lnTo>
                                <a:pt x="338" y="720"/>
                              </a:lnTo>
                              <a:lnTo>
                                <a:pt x="334" y="726"/>
                              </a:lnTo>
                              <a:lnTo>
                                <a:pt x="334" y="734"/>
                              </a:lnTo>
                              <a:lnTo>
                                <a:pt x="337" y="748"/>
                              </a:lnTo>
                              <a:lnTo>
                                <a:pt x="344" y="760"/>
                              </a:lnTo>
                              <a:lnTo>
                                <a:pt x="355" y="766"/>
                              </a:lnTo>
                              <a:lnTo>
                                <a:pt x="366" y="768"/>
                              </a:lnTo>
                              <a:lnTo>
                                <a:pt x="364" y="766"/>
                              </a:lnTo>
                              <a:lnTo>
                                <a:pt x="362" y="760"/>
                              </a:lnTo>
                              <a:lnTo>
                                <a:pt x="362" y="746"/>
                              </a:lnTo>
                              <a:lnTo>
                                <a:pt x="370" y="738"/>
                              </a:lnTo>
                              <a:lnTo>
                                <a:pt x="557" y="738"/>
                              </a:lnTo>
                              <a:lnTo>
                                <a:pt x="560" y="732"/>
                              </a:lnTo>
                              <a:lnTo>
                                <a:pt x="562" y="714"/>
                              </a:lnTo>
                              <a:lnTo>
                                <a:pt x="388" y="714"/>
                              </a:lnTo>
                              <a:lnTo>
                                <a:pt x="386" y="712"/>
                              </a:lnTo>
                              <a:lnTo>
                                <a:pt x="344" y="712"/>
                              </a:lnTo>
                              <a:lnTo>
                                <a:pt x="342" y="704"/>
                              </a:lnTo>
                              <a:lnTo>
                                <a:pt x="350" y="692"/>
                              </a:lnTo>
                              <a:lnTo>
                                <a:pt x="563" y="692"/>
                              </a:lnTo>
                              <a:lnTo>
                                <a:pt x="563" y="684"/>
                              </a:lnTo>
                              <a:lnTo>
                                <a:pt x="444" y="684"/>
                              </a:lnTo>
                              <a:lnTo>
                                <a:pt x="434" y="682"/>
                              </a:lnTo>
                              <a:lnTo>
                                <a:pt x="430" y="682"/>
                              </a:lnTo>
                              <a:lnTo>
                                <a:pt x="427" y="680"/>
                              </a:lnTo>
                              <a:lnTo>
                                <a:pt x="394" y="680"/>
                              </a:lnTo>
                              <a:lnTo>
                                <a:pt x="390" y="672"/>
                              </a:lnTo>
                              <a:lnTo>
                                <a:pt x="383" y="668"/>
                              </a:lnTo>
                              <a:lnTo>
                                <a:pt x="352" y="668"/>
                              </a:lnTo>
                              <a:lnTo>
                                <a:pt x="352" y="662"/>
                              </a:lnTo>
                              <a:lnTo>
                                <a:pt x="360" y="656"/>
                              </a:lnTo>
                              <a:lnTo>
                                <a:pt x="418" y="656"/>
                              </a:lnTo>
                              <a:lnTo>
                                <a:pt x="417" y="654"/>
                              </a:lnTo>
                              <a:lnTo>
                                <a:pt x="409" y="642"/>
                              </a:lnTo>
                              <a:lnTo>
                                <a:pt x="397" y="636"/>
                              </a:lnTo>
                              <a:lnTo>
                                <a:pt x="382" y="632"/>
                              </a:lnTo>
                              <a:close/>
                              <a:moveTo>
                                <a:pt x="753" y="632"/>
                              </a:moveTo>
                              <a:lnTo>
                                <a:pt x="738" y="636"/>
                              </a:lnTo>
                              <a:lnTo>
                                <a:pt x="725" y="644"/>
                              </a:lnTo>
                              <a:lnTo>
                                <a:pt x="718" y="656"/>
                              </a:lnTo>
                              <a:lnTo>
                                <a:pt x="717" y="672"/>
                              </a:lnTo>
                              <a:lnTo>
                                <a:pt x="705" y="678"/>
                              </a:lnTo>
                              <a:lnTo>
                                <a:pt x="701" y="688"/>
                              </a:lnTo>
                              <a:lnTo>
                                <a:pt x="701" y="708"/>
                              </a:lnTo>
                              <a:lnTo>
                                <a:pt x="709" y="720"/>
                              </a:lnTo>
                              <a:lnTo>
                                <a:pt x="705" y="726"/>
                              </a:lnTo>
                              <a:lnTo>
                                <a:pt x="705" y="734"/>
                              </a:lnTo>
                              <a:lnTo>
                                <a:pt x="708" y="748"/>
                              </a:lnTo>
                              <a:lnTo>
                                <a:pt x="716" y="760"/>
                              </a:lnTo>
                              <a:lnTo>
                                <a:pt x="726" y="766"/>
                              </a:lnTo>
                              <a:lnTo>
                                <a:pt x="737" y="768"/>
                              </a:lnTo>
                              <a:lnTo>
                                <a:pt x="735" y="766"/>
                              </a:lnTo>
                              <a:lnTo>
                                <a:pt x="733" y="760"/>
                              </a:lnTo>
                              <a:lnTo>
                                <a:pt x="733" y="746"/>
                              </a:lnTo>
                              <a:lnTo>
                                <a:pt x="741" y="738"/>
                              </a:lnTo>
                              <a:lnTo>
                                <a:pt x="929" y="738"/>
                              </a:lnTo>
                              <a:lnTo>
                                <a:pt x="931" y="732"/>
                              </a:lnTo>
                              <a:lnTo>
                                <a:pt x="934" y="714"/>
                              </a:lnTo>
                              <a:lnTo>
                                <a:pt x="759" y="714"/>
                              </a:lnTo>
                              <a:lnTo>
                                <a:pt x="758" y="712"/>
                              </a:lnTo>
                              <a:lnTo>
                                <a:pt x="715" y="712"/>
                              </a:lnTo>
                              <a:lnTo>
                                <a:pt x="713" y="704"/>
                              </a:lnTo>
                              <a:lnTo>
                                <a:pt x="721" y="692"/>
                              </a:lnTo>
                              <a:lnTo>
                                <a:pt x="935" y="692"/>
                              </a:lnTo>
                              <a:lnTo>
                                <a:pt x="934" y="684"/>
                              </a:lnTo>
                              <a:lnTo>
                                <a:pt x="815" y="684"/>
                              </a:lnTo>
                              <a:lnTo>
                                <a:pt x="805" y="682"/>
                              </a:lnTo>
                              <a:lnTo>
                                <a:pt x="801" y="682"/>
                              </a:lnTo>
                              <a:lnTo>
                                <a:pt x="798" y="680"/>
                              </a:lnTo>
                              <a:lnTo>
                                <a:pt x="765" y="680"/>
                              </a:lnTo>
                              <a:lnTo>
                                <a:pt x="761" y="672"/>
                              </a:lnTo>
                              <a:lnTo>
                                <a:pt x="755" y="668"/>
                              </a:lnTo>
                              <a:lnTo>
                                <a:pt x="723" y="668"/>
                              </a:lnTo>
                              <a:lnTo>
                                <a:pt x="723" y="662"/>
                              </a:lnTo>
                              <a:lnTo>
                                <a:pt x="731" y="656"/>
                              </a:lnTo>
                              <a:lnTo>
                                <a:pt x="789" y="656"/>
                              </a:lnTo>
                              <a:lnTo>
                                <a:pt x="789" y="654"/>
                              </a:lnTo>
                              <a:lnTo>
                                <a:pt x="781" y="642"/>
                              </a:lnTo>
                              <a:lnTo>
                                <a:pt x="769" y="636"/>
                              </a:lnTo>
                              <a:lnTo>
                                <a:pt x="753" y="632"/>
                              </a:lnTo>
                              <a:close/>
                              <a:moveTo>
                                <a:pt x="520" y="765"/>
                              </a:moveTo>
                              <a:lnTo>
                                <a:pt x="518" y="766"/>
                              </a:lnTo>
                              <a:lnTo>
                                <a:pt x="520" y="766"/>
                              </a:lnTo>
                              <a:lnTo>
                                <a:pt x="520" y="765"/>
                              </a:lnTo>
                              <a:close/>
                              <a:moveTo>
                                <a:pt x="891" y="765"/>
                              </a:moveTo>
                              <a:lnTo>
                                <a:pt x="889" y="766"/>
                              </a:lnTo>
                              <a:lnTo>
                                <a:pt x="891" y="766"/>
                              </a:lnTo>
                              <a:lnTo>
                                <a:pt x="891" y="765"/>
                              </a:lnTo>
                              <a:close/>
                              <a:moveTo>
                                <a:pt x="557" y="738"/>
                              </a:moveTo>
                              <a:lnTo>
                                <a:pt x="504" y="738"/>
                              </a:lnTo>
                              <a:lnTo>
                                <a:pt x="520" y="746"/>
                              </a:lnTo>
                              <a:lnTo>
                                <a:pt x="520" y="765"/>
                              </a:lnTo>
                              <a:lnTo>
                                <a:pt x="536" y="762"/>
                              </a:lnTo>
                              <a:lnTo>
                                <a:pt x="550" y="752"/>
                              </a:lnTo>
                              <a:lnTo>
                                <a:pt x="557" y="738"/>
                              </a:lnTo>
                              <a:close/>
                              <a:moveTo>
                                <a:pt x="929" y="738"/>
                              </a:moveTo>
                              <a:lnTo>
                                <a:pt x="875" y="738"/>
                              </a:lnTo>
                              <a:lnTo>
                                <a:pt x="891" y="746"/>
                              </a:lnTo>
                              <a:lnTo>
                                <a:pt x="891" y="765"/>
                              </a:lnTo>
                              <a:lnTo>
                                <a:pt x="907" y="762"/>
                              </a:lnTo>
                              <a:lnTo>
                                <a:pt x="922" y="752"/>
                              </a:lnTo>
                              <a:lnTo>
                                <a:pt x="929" y="738"/>
                              </a:lnTo>
                              <a:close/>
                              <a:moveTo>
                                <a:pt x="491" y="738"/>
                              </a:moveTo>
                              <a:lnTo>
                                <a:pt x="380" y="738"/>
                              </a:lnTo>
                              <a:lnTo>
                                <a:pt x="392" y="742"/>
                              </a:lnTo>
                              <a:lnTo>
                                <a:pt x="403" y="748"/>
                              </a:lnTo>
                              <a:lnTo>
                                <a:pt x="415" y="756"/>
                              </a:lnTo>
                              <a:lnTo>
                                <a:pt x="430" y="758"/>
                              </a:lnTo>
                              <a:lnTo>
                                <a:pt x="447" y="756"/>
                              </a:lnTo>
                              <a:lnTo>
                                <a:pt x="461" y="748"/>
                              </a:lnTo>
                              <a:lnTo>
                                <a:pt x="475" y="742"/>
                              </a:lnTo>
                              <a:lnTo>
                                <a:pt x="491" y="738"/>
                              </a:lnTo>
                              <a:close/>
                              <a:moveTo>
                                <a:pt x="863" y="738"/>
                              </a:moveTo>
                              <a:lnTo>
                                <a:pt x="751" y="738"/>
                              </a:lnTo>
                              <a:lnTo>
                                <a:pt x="763" y="742"/>
                              </a:lnTo>
                              <a:lnTo>
                                <a:pt x="775" y="748"/>
                              </a:lnTo>
                              <a:lnTo>
                                <a:pt x="787" y="756"/>
                              </a:lnTo>
                              <a:lnTo>
                                <a:pt x="801" y="758"/>
                              </a:lnTo>
                              <a:lnTo>
                                <a:pt x="818" y="756"/>
                              </a:lnTo>
                              <a:lnTo>
                                <a:pt x="833" y="748"/>
                              </a:lnTo>
                              <a:lnTo>
                                <a:pt x="847" y="742"/>
                              </a:lnTo>
                              <a:lnTo>
                                <a:pt x="863" y="738"/>
                              </a:lnTo>
                              <a:close/>
                              <a:moveTo>
                                <a:pt x="228" y="410"/>
                              </a:moveTo>
                              <a:lnTo>
                                <a:pt x="222" y="410"/>
                              </a:lnTo>
                              <a:lnTo>
                                <a:pt x="218" y="412"/>
                              </a:lnTo>
                              <a:lnTo>
                                <a:pt x="220" y="420"/>
                              </a:lnTo>
                              <a:lnTo>
                                <a:pt x="230" y="468"/>
                              </a:lnTo>
                              <a:lnTo>
                                <a:pt x="250" y="482"/>
                              </a:lnTo>
                              <a:lnTo>
                                <a:pt x="310" y="736"/>
                              </a:lnTo>
                              <a:lnTo>
                                <a:pt x="326" y="750"/>
                              </a:lnTo>
                              <a:lnTo>
                                <a:pt x="324" y="744"/>
                              </a:lnTo>
                              <a:lnTo>
                                <a:pt x="324" y="726"/>
                              </a:lnTo>
                              <a:lnTo>
                                <a:pt x="326" y="722"/>
                              </a:lnTo>
                              <a:lnTo>
                                <a:pt x="322" y="714"/>
                              </a:lnTo>
                              <a:lnTo>
                                <a:pt x="320" y="706"/>
                              </a:lnTo>
                              <a:lnTo>
                                <a:pt x="320" y="686"/>
                              </a:lnTo>
                              <a:lnTo>
                                <a:pt x="324" y="674"/>
                              </a:lnTo>
                              <a:lnTo>
                                <a:pt x="332" y="668"/>
                              </a:lnTo>
                              <a:lnTo>
                                <a:pt x="284" y="456"/>
                              </a:lnTo>
                              <a:lnTo>
                                <a:pt x="268" y="448"/>
                              </a:lnTo>
                              <a:lnTo>
                                <a:pt x="262" y="442"/>
                              </a:lnTo>
                              <a:lnTo>
                                <a:pt x="250" y="434"/>
                              </a:lnTo>
                              <a:lnTo>
                                <a:pt x="244" y="426"/>
                              </a:lnTo>
                              <a:lnTo>
                                <a:pt x="234" y="414"/>
                              </a:lnTo>
                              <a:lnTo>
                                <a:pt x="232" y="412"/>
                              </a:lnTo>
                              <a:lnTo>
                                <a:pt x="228" y="410"/>
                              </a:lnTo>
                              <a:close/>
                              <a:moveTo>
                                <a:pt x="563" y="692"/>
                              </a:moveTo>
                              <a:lnTo>
                                <a:pt x="380" y="692"/>
                              </a:lnTo>
                              <a:lnTo>
                                <a:pt x="388" y="702"/>
                              </a:lnTo>
                              <a:lnTo>
                                <a:pt x="388" y="714"/>
                              </a:lnTo>
                              <a:lnTo>
                                <a:pt x="562" y="714"/>
                              </a:lnTo>
                              <a:lnTo>
                                <a:pt x="564" y="706"/>
                              </a:lnTo>
                              <a:lnTo>
                                <a:pt x="563" y="692"/>
                              </a:lnTo>
                              <a:close/>
                              <a:moveTo>
                                <a:pt x="935" y="692"/>
                              </a:moveTo>
                              <a:lnTo>
                                <a:pt x="751" y="692"/>
                              </a:lnTo>
                              <a:lnTo>
                                <a:pt x="759" y="702"/>
                              </a:lnTo>
                              <a:lnTo>
                                <a:pt x="759" y="714"/>
                              </a:lnTo>
                              <a:lnTo>
                                <a:pt x="934" y="714"/>
                              </a:lnTo>
                              <a:lnTo>
                                <a:pt x="935" y="706"/>
                              </a:lnTo>
                              <a:lnTo>
                                <a:pt x="935" y="692"/>
                              </a:lnTo>
                              <a:close/>
                              <a:moveTo>
                                <a:pt x="376" y="704"/>
                              </a:moveTo>
                              <a:lnTo>
                                <a:pt x="352" y="704"/>
                              </a:lnTo>
                              <a:lnTo>
                                <a:pt x="346" y="708"/>
                              </a:lnTo>
                              <a:lnTo>
                                <a:pt x="344" y="712"/>
                              </a:lnTo>
                              <a:lnTo>
                                <a:pt x="386" y="712"/>
                              </a:lnTo>
                              <a:lnTo>
                                <a:pt x="384" y="708"/>
                              </a:lnTo>
                              <a:lnTo>
                                <a:pt x="376" y="704"/>
                              </a:lnTo>
                              <a:close/>
                              <a:moveTo>
                                <a:pt x="747" y="704"/>
                              </a:moveTo>
                              <a:lnTo>
                                <a:pt x="723" y="704"/>
                              </a:lnTo>
                              <a:lnTo>
                                <a:pt x="717" y="708"/>
                              </a:lnTo>
                              <a:lnTo>
                                <a:pt x="715" y="712"/>
                              </a:lnTo>
                              <a:lnTo>
                                <a:pt x="758" y="712"/>
                              </a:lnTo>
                              <a:lnTo>
                                <a:pt x="755" y="708"/>
                              </a:lnTo>
                              <a:lnTo>
                                <a:pt x="747" y="704"/>
                              </a:lnTo>
                              <a:close/>
                              <a:moveTo>
                                <a:pt x="615" y="430"/>
                              </a:moveTo>
                              <a:lnTo>
                                <a:pt x="581" y="430"/>
                              </a:lnTo>
                              <a:lnTo>
                                <a:pt x="554" y="434"/>
                              </a:lnTo>
                              <a:lnTo>
                                <a:pt x="528" y="440"/>
                              </a:lnTo>
                              <a:lnTo>
                                <a:pt x="506" y="446"/>
                              </a:lnTo>
                              <a:lnTo>
                                <a:pt x="491" y="452"/>
                              </a:lnTo>
                              <a:lnTo>
                                <a:pt x="479" y="462"/>
                              </a:lnTo>
                              <a:lnTo>
                                <a:pt x="471" y="476"/>
                              </a:lnTo>
                              <a:lnTo>
                                <a:pt x="468" y="496"/>
                              </a:lnTo>
                              <a:lnTo>
                                <a:pt x="468" y="500"/>
                              </a:lnTo>
                              <a:lnTo>
                                <a:pt x="469" y="524"/>
                              </a:lnTo>
                              <a:lnTo>
                                <a:pt x="473" y="560"/>
                              </a:lnTo>
                              <a:lnTo>
                                <a:pt x="476" y="606"/>
                              </a:lnTo>
                              <a:lnTo>
                                <a:pt x="477" y="662"/>
                              </a:lnTo>
                              <a:lnTo>
                                <a:pt x="478" y="674"/>
                              </a:lnTo>
                              <a:lnTo>
                                <a:pt x="474" y="678"/>
                              </a:lnTo>
                              <a:lnTo>
                                <a:pt x="462" y="682"/>
                              </a:lnTo>
                              <a:lnTo>
                                <a:pt x="444" y="684"/>
                              </a:lnTo>
                              <a:lnTo>
                                <a:pt x="563" y="684"/>
                              </a:lnTo>
                              <a:lnTo>
                                <a:pt x="563" y="672"/>
                              </a:lnTo>
                              <a:lnTo>
                                <a:pt x="562" y="648"/>
                              </a:lnTo>
                              <a:lnTo>
                                <a:pt x="562" y="642"/>
                              </a:lnTo>
                              <a:lnTo>
                                <a:pt x="561" y="624"/>
                              </a:lnTo>
                              <a:lnTo>
                                <a:pt x="560" y="604"/>
                              </a:lnTo>
                              <a:lnTo>
                                <a:pt x="575" y="600"/>
                              </a:lnTo>
                              <a:lnTo>
                                <a:pt x="587" y="594"/>
                              </a:lnTo>
                              <a:lnTo>
                                <a:pt x="595" y="580"/>
                              </a:lnTo>
                              <a:lnTo>
                                <a:pt x="597" y="568"/>
                              </a:lnTo>
                              <a:lnTo>
                                <a:pt x="569" y="568"/>
                              </a:lnTo>
                              <a:lnTo>
                                <a:pt x="562" y="560"/>
                              </a:lnTo>
                              <a:lnTo>
                                <a:pt x="562" y="540"/>
                              </a:lnTo>
                              <a:lnTo>
                                <a:pt x="564" y="534"/>
                              </a:lnTo>
                              <a:lnTo>
                                <a:pt x="655" y="532"/>
                              </a:lnTo>
                              <a:lnTo>
                                <a:pt x="645" y="528"/>
                              </a:lnTo>
                              <a:lnTo>
                                <a:pt x="639" y="518"/>
                              </a:lnTo>
                              <a:lnTo>
                                <a:pt x="639" y="500"/>
                              </a:lnTo>
                              <a:lnTo>
                                <a:pt x="643" y="494"/>
                              </a:lnTo>
                              <a:lnTo>
                                <a:pt x="649" y="490"/>
                              </a:lnTo>
                              <a:lnTo>
                                <a:pt x="643" y="476"/>
                              </a:lnTo>
                              <a:lnTo>
                                <a:pt x="631" y="454"/>
                              </a:lnTo>
                              <a:lnTo>
                                <a:pt x="625" y="444"/>
                              </a:lnTo>
                              <a:lnTo>
                                <a:pt x="619" y="438"/>
                              </a:lnTo>
                              <a:lnTo>
                                <a:pt x="615" y="430"/>
                              </a:lnTo>
                              <a:close/>
                              <a:moveTo>
                                <a:pt x="929" y="596"/>
                              </a:moveTo>
                              <a:lnTo>
                                <a:pt x="839" y="596"/>
                              </a:lnTo>
                              <a:lnTo>
                                <a:pt x="846" y="632"/>
                              </a:lnTo>
                              <a:lnTo>
                                <a:pt x="848" y="648"/>
                              </a:lnTo>
                              <a:lnTo>
                                <a:pt x="849" y="662"/>
                              </a:lnTo>
                              <a:lnTo>
                                <a:pt x="849" y="674"/>
                              </a:lnTo>
                              <a:lnTo>
                                <a:pt x="845" y="678"/>
                              </a:lnTo>
                              <a:lnTo>
                                <a:pt x="833" y="682"/>
                              </a:lnTo>
                              <a:lnTo>
                                <a:pt x="815" y="684"/>
                              </a:lnTo>
                              <a:lnTo>
                                <a:pt x="934" y="684"/>
                              </a:lnTo>
                              <a:lnTo>
                                <a:pt x="934" y="668"/>
                              </a:lnTo>
                              <a:lnTo>
                                <a:pt x="931" y="628"/>
                              </a:lnTo>
                              <a:lnTo>
                                <a:pt x="929" y="596"/>
                              </a:lnTo>
                              <a:close/>
                              <a:moveTo>
                                <a:pt x="418" y="656"/>
                              </a:moveTo>
                              <a:lnTo>
                                <a:pt x="386" y="656"/>
                              </a:lnTo>
                              <a:lnTo>
                                <a:pt x="394" y="668"/>
                              </a:lnTo>
                              <a:lnTo>
                                <a:pt x="394" y="680"/>
                              </a:lnTo>
                              <a:lnTo>
                                <a:pt x="427" y="680"/>
                              </a:lnTo>
                              <a:lnTo>
                                <a:pt x="424" y="678"/>
                              </a:lnTo>
                              <a:lnTo>
                                <a:pt x="422" y="666"/>
                              </a:lnTo>
                              <a:lnTo>
                                <a:pt x="418" y="656"/>
                              </a:lnTo>
                              <a:close/>
                              <a:moveTo>
                                <a:pt x="789" y="656"/>
                              </a:moveTo>
                              <a:lnTo>
                                <a:pt x="757" y="656"/>
                              </a:lnTo>
                              <a:lnTo>
                                <a:pt x="765" y="668"/>
                              </a:lnTo>
                              <a:lnTo>
                                <a:pt x="765" y="680"/>
                              </a:lnTo>
                              <a:lnTo>
                                <a:pt x="798" y="680"/>
                              </a:lnTo>
                              <a:lnTo>
                                <a:pt x="795" y="678"/>
                              </a:lnTo>
                              <a:lnTo>
                                <a:pt x="793" y="666"/>
                              </a:lnTo>
                              <a:lnTo>
                                <a:pt x="789" y="656"/>
                              </a:lnTo>
                              <a:close/>
                              <a:moveTo>
                                <a:pt x="380" y="666"/>
                              </a:moveTo>
                              <a:lnTo>
                                <a:pt x="360" y="666"/>
                              </a:lnTo>
                              <a:lnTo>
                                <a:pt x="356" y="668"/>
                              </a:lnTo>
                              <a:lnTo>
                                <a:pt x="383" y="668"/>
                              </a:lnTo>
                              <a:lnTo>
                                <a:pt x="380" y="666"/>
                              </a:lnTo>
                              <a:close/>
                              <a:moveTo>
                                <a:pt x="751" y="666"/>
                              </a:moveTo>
                              <a:lnTo>
                                <a:pt x="731" y="666"/>
                              </a:lnTo>
                              <a:lnTo>
                                <a:pt x="727" y="668"/>
                              </a:lnTo>
                              <a:lnTo>
                                <a:pt x="755" y="668"/>
                              </a:lnTo>
                              <a:lnTo>
                                <a:pt x="751" y="666"/>
                              </a:lnTo>
                              <a:close/>
                              <a:moveTo>
                                <a:pt x="737" y="328"/>
                              </a:moveTo>
                              <a:lnTo>
                                <a:pt x="723" y="336"/>
                              </a:lnTo>
                              <a:lnTo>
                                <a:pt x="709" y="344"/>
                              </a:lnTo>
                              <a:lnTo>
                                <a:pt x="695" y="350"/>
                              </a:lnTo>
                              <a:lnTo>
                                <a:pt x="681" y="356"/>
                              </a:lnTo>
                              <a:lnTo>
                                <a:pt x="666" y="366"/>
                              </a:lnTo>
                              <a:lnTo>
                                <a:pt x="656" y="376"/>
                              </a:lnTo>
                              <a:lnTo>
                                <a:pt x="651" y="388"/>
                              </a:lnTo>
                              <a:lnTo>
                                <a:pt x="649" y="400"/>
                              </a:lnTo>
                              <a:lnTo>
                                <a:pt x="653" y="422"/>
                              </a:lnTo>
                              <a:lnTo>
                                <a:pt x="660" y="438"/>
                              </a:lnTo>
                              <a:lnTo>
                                <a:pt x="670" y="456"/>
                              </a:lnTo>
                              <a:lnTo>
                                <a:pt x="677" y="470"/>
                              </a:lnTo>
                              <a:lnTo>
                                <a:pt x="685" y="484"/>
                              </a:lnTo>
                              <a:lnTo>
                                <a:pt x="690" y="500"/>
                              </a:lnTo>
                              <a:lnTo>
                                <a:pt x="693" y="514"/>
                              </a:lnTo>
                              <a:lnTo>
                                <a:pt x="695" y="528"/>
                              </a:lnTo>
                              <a:lnTo>
                                <a:pt x="703" y="560"/>
                              </a:lnTo>
                              <a:lnTo>
                                <a:pt x="719" y="582"/>
                              </a:lnTo>
                              <a:lnTo>
                                <a:pt x="743" y="594"/>
                              </a:lnTo>
                              <a:lnTo>
                                <a:pt x="775" y="598"/>
                              </a:lnTo>
                              <a:lnTo>
                                <a:pt x="827" y="598"/>
                              </a:lnTo>
                              <a:lnTo>
                                <a:pt x="839" y="596"/>
                              </a:lnTo>
                              <a:lnTo>
                                <a:pt x="929" y="596"/>
                              </a:lnTo>
                              <a:lnTo>
                                <a:pt x="925" y="544"/>
                              </a:lnTo>
                              <a:lnTo>
                                <a:pt x="935" y="540"/>
                              </a:lnTo>
                              <a:lnTo>
                                <a:pt x="943" y="532"/>
                              </a:lnTo>
                              <a:lnTo>
                                <a:pt x="949" y="522"/>
                              </a:lnTo>
                              <a:lnTo>
                                <a:pt x="951" y="510"/>
                              </a:lnTo>
                              <a:lnTo>
                                <a:pt x="850" y="510"/>
                              </a:lnTo>
                              <a:lnTo>
                                <a:pt x="834" y="508"/>
                              </a:lnTo>
                              <a:lnTo>
                                <a:pt x="811" y="504"/>
                              </a:lnTo>
                              <a:lnTo>
                                <a:pt x="808" y="488"/>
                              </a:lnTo>
                              <a:lnTo>
                                <a:pt x="802" y="474"/>
                              </a:lnTo>
                              <a:lnTo>
                                <a:pt x="793" y="462"/>
                              </a:lnTo>
                              <a:lnTo>
                                <a:pt x="783" y="452"/>
                              </a:lnTo>
                              <a:lnTo>
                                <a:pt x="910" y="452"/>
                              </a:lnTo>
                              <a:lnTo>
                                <a:pt x="942" y="432"/>
                              </a:lnTo>
                              <a:lnTo>
                                <a:pt x="851" y="432"/>
                              </a:lnTo>
                              <a:lnTo>
                                <a:pt x="829" y="430"/>
                              </a:lnTo>
                              <a:lnTo>
                                <a:pt x="809" y="426"/>
                              </a:lnTo>
                              <a:lnTo>
                                <a:pt x="791" y="420"/>
                              </a:lnTo>
                              <a:lnTo>
                                <a:pt x="773" y="410"/>
                              </a:lnTo>
                              <a:lnTo>
                                <a:pt x="759" y="394"/>
                              </a:lnTo>
                              <a:lnTo>
                                <a:pt x="747" y="374"/>
                              </a:lnTo>
                              <a:lnTo>
                                <a:pt x="739" y="350"/>
                              </a:lnTo>
                              <a:lnTo>
                                <a:pt x="737" y="328"/>
                              </a:lnTo>
                              <a:close/>
                              <a:moveTo>
                                <a:pt x="597" y="560"/>
                              </a:moveTo>
                              <a:lnTo>
                                <a:pt x="591" y="566"/>
                              </a:lnTo>
                              <a:lnTo>
                                <a:pt x="585" y="568"/>
                              </a:lnTo>
                              <a:lnTo>
                                <a:pt x="597" y="568"/>
                              </a:lnTo>
                              <a:lnTo>
                                <a:pt x="597" y="560"/>
                              </a:lnTo>
                              <a:close/>
                              <a:moveTo>
                                <a:pt x="643" y="438"/>
                              </a:moveTo>
                              <a:lnTo>
                                <a:pt x="635" y="438"/>
                              </a:lnTo>
                              <a:lnTo>
                                <a:pt x="633" y="440"/>
                              </a:lnTo>
                              <a:lnTo>
                                <a:pt x="635" y="444"/>
                              </a:lnTo>
                              <a:lnTo>
                                <a:pt x="641" y="452"/>
                              </a:lnTo>
                              <a:lnTo>
                                <a:pt x="647" y="464"/>
                              </a:lnTo>
                              <a:lnTo>
                                <a:pt x="654" y="476"/>
                              </a:lnTo>
                              <a:lnTo>
                                <a:pt x="661" y="494"/>
                              </a:lnTo>
                              <a:lnTo>
                                <a:pt x="651" y="496"/>
                              </a:lnTo>
                              <a:lnTo>
                                <a:pt x="649" y="500"/>
                              </a:lnTo>
                              <a:lnTo>
                                <a:pt x="649" y="522"/>
                              </a:lnTo>
                              <a:lnTo>
                                <a:pt x="661" y="532"/>
                              </a:lnTo>
                              <a:lnTo>
                                <a:pt x="685" y="532"/>
                              </a:lnTo>
                              <a:lnTo>
                                <a:pt x="684" y="514"/>
                              </a:lnTo>
                              <a:lnTo>
                                <a:pt x="681" y="500"/>
                              </a:lnTo>
                              <a:lnTo>
                                <a:pt x="676" y="486"/>
                              </a:lnTo>
                              <a:lnTo>
                                <a:pt x="669" y="472"/>
                              </a:lnTo>
                              <a:lnTo>
                                <a:pt x="663" y="462"/>
                              </a:lnTo>
                              <a:lnTo>
                                <a:pt x="655" y="452"/>
                              </a:lnTo>
                              <a:lnTo>
                                <a:pt x="651" y="444"/>
                              </a:lnTo>
                              <a:lnTo>
                                <a:pt x="647" y="440"/>
                              </a:lnTo>
                              <a:lnTo>
                                <a:pt x="643" y="438"/>
                              </a:lnTo>
                              <a:close/>
                              <a:moveTo>
                                <a:pt x="945" y="490"/>
                              </a:moveTo>
                              <a:lnTo>
                                <a:pt x="941" y="496"/>
                              </a:lnTo>
                              <a:lnTo>
                                <a:pt x="935" y="500"/>
                              </a:lnTo>
                              <a:lnTo>
                                <a:pt x="923" y="504"/>
                              </a:lnTo>
                              <a:lnTo>
                                <a:pt x="883" y="510"/>
                              </a:lnTo>
                              <a:lnTo>
                                <a:pt x="951" y="510"/>
                              </a:lnTo>
                              <a:lnTo>
                                <a:pt x="951" y="504"/>
                              </a:lnTo>
                              <a:lnTo>
                                <a:pt x="949" y="496"/>
                              </a:lnTo>
                              <a:lnTo>
                                <a:pt x="945" y="490"/>
                              </a:lnTo>
                              <a:close/>
                              <a:moveTo>
                                <a:pt x="462" y="308"/>
                              </a:moveTo>
                              <a:lnTo>
                                <a:pt x="432" y="326"/>
                              </a:lnTo>
                              <a:lnTo>
                                <a:pt x="405" y="348"/>
                              </a:lnTo>
                              <a:lnTo>
                                <a:pt x="380" y="370"/>
                              </a:lnTo>
                              <a:lnTo>
                                <a:pt x="354" y="392"/>
                              </a:lnTo>
                              <a:lnTo>
                                <a:pt x="348" y="396"/>
                              </a:lnTo>
                              <a:lnTo>
                                <a:pt x="344" y="398"/>
                              </a:lnTo>
                              <a:lnTo>
                                <a:pt x="232" y="398"/>
                              </a:lnTo>
                              <a:lnTo>
                                <a:pt x="238" y="400"/>
                              </a:lnTo>
                              <a:lnTo>
                                <a:pt x="244" y="408"/>
                              </a:lnTo>
                              <a:lnTo>
                                <a:pt x="250" y="418"/>
                              </a:lnTo>
                              <a:lnTo>
                                <a:pt x="258" y="426"/>
                              </a:lnTo>
                              <a:lnTo>
                                <a:pt x="270" y="436"/>
                              </a:lnTo>
                              <a:lnTo>
                                <a:pt x="278" y="442"/>
                              </a:lnTo>
                              <a:lnTo>
                                <a:pt x="286" y="448"/>
                              </a:lnTo>
                              <a:lnTo>
                                <a:pt x="304" y="460"/>
                              </a:lnTo>
                              <a:lnTo>
                                <a:pt x="312" y="464"/>
                              </a:lnTo>
                              <a:lnTo>
                                <a:pt x="316" y="470"/>
                              </a:lnTo>
                              <a:lnTo>
                                <a:pt x="316" y="486"/>
                              </a:lnTo>
                              <a:lnTo>
                                <a:pt x="312" y="492"/>
                              </a:lnTo>
                              <a:lnTo>
                                <a:pt x="302" y="496"/>
                              </a:lnTo>
                              <a:lnTo>
                                <a:pt x="306" y="504"/>
                              </a:lnTo>
                              <a:lnTo>
                                <a:pt x="314" y="508"/>
                              </a:lnTo>
                              <a:lnTo>
                                <a:pt x="324" y="508"/>
                              </a:lnTo>
                              <a:lnTo>
                                <a:pt x="342" y="504"/>
                              </a:lnTo>
                              <a:lnTo>
                                <a:pt x="351" y="498"/>
                              </a:lnTo>
                              <a:lnTo>
                                <a:pt x="360" y="490"/>
                              </a:lnTo>
                              <a:lnTo>
                                <a:pt x="377" y="472"/>
                              </a:lnTo>
                              <a:lnTo>
                                <a:pt x="396" y="454"/>
                              </a:lnTo>
                              <a:lnTo>
                                <a:pt x="414" y="438"/>
                              </a:lnTo>
                              <a:lnTo>
                                <a:pt x="430" y="426"/>
                              </a:lnTo>
                              <a:lnTo>
                                <a:pt x="444" y="416"/>
                              </a:lnTo>
                              <a:lnTo>
                                <a:pt x="456" y="412"/>
                              </a:lnTo>
                              <a:lnTo>
                                <a:pt x="489" y="412"/>
                              </a:lnTo>
                              <a:lnTo>
                                <a:pt x="508" y="396"/>
                              </a:lnTo>
                              <a:lnTo>
                                <a:pt x="488" y="378"/>
                              </a:lnTo>
                              <a:lnTo>
                                <a:pt x="473" y="358"/>
                              </a:lnTo>
                              <a:lnTo>
                                <a:pt x="465" y="334"/>
                              </a:lnTo>
                              <a:lnTo>
                                <a:pt x="462" y="308"/>
                              </a:lnTo>
                              <a:close/>
                              <a:moveTo>
                                <a:pt x="910" y="452"/>
                              </a:moveTo>
                              <a:lnTo>
                                <a:pt x="783" y="452"/>
                              </a:lnTo>
                              <a:lnTo>
                                <a:pt x="796" y="456"/>
                              </a:lnTo>
                              <a:lnTo>
                                <a:pt x="809" y="460"/>
                              </a:lnTo>
                              <a:lnTo>
                                <a:pt x="823" y="462"/>
                              </a:lnTo>
                              <a:lnTo>
                                <a:pt x="843" y="464"/>
                              </a:lnTo>
                              <a:lnTo>
                                <a:pt x="910" y="452"/>
                              </a:lnTo>
                              <a:close/>
                              <a:moveTo>
                                <a:pt x="978" y="396"/>
                              </a:moveTo>
                              <a:lnTo>
                                <a:pt x="943" y="396"/>
                              </a:lnTo>
                              <a:lnTo>
                                <a:pt x="925" y="412"/>
                              </a:lnTo>
                              <a:lnTo>
                                <a:pt x="903" y="422"/>
                              </a:lnTo>
                              <a:lnTo>
                                <a:pt x="878" y="428"/>
                              </a:lnTo>
                              <a:lnTo>
                                <a:pt x="851" y="432"/>
                              </a:lnTo>
                              <a:lnTo>
                                <a:pt x="942" y="432"/>
                              </a:lnTo>
                              <a:lnTo>
                                <a:pt x="961" y="420"/>
                              </a:lnTo>
                              <a:lnTo>
                                <a:pt x="978" y="396"/>
                              </a:lnTo>
                              <a:close/>
                              <a:moveTo>
                                <a:pt x="781" y="130"/>
                              </a:moveTo>
                              <a:lnTo>
                                <a:pt x="783" y="140"/>
                              </a:lnTo>
                              <a:lnTo>
                                <a:pt x="784" y="148"/>
                              </a:lnTo>
                              <a:lnTo>
                                <a:pt x="785" y="158"/>
                              </a:lnTo>
                              <a:lnTo>
                                <a:pt x="785" y="172"/>
                              </a:lnTo>
                              <a:lnTo>
                                <a:pt x="782" y="208"/>
                              </a:lnTo>
                              <a:lnTo>
                                <a:pt x="770" y="240"/>
                              </a:lnTo>
                              <a:lnTo>
                                <a:pt x="749" y="268"/>
                              </a:lnTo>
                              <a:lnTo>
                                <a:pt x="717" y="288"/>
                              </a:lnTo>
                              <a:lnTo>
                                <a:pt x="679" y="306"/>
                              </a:lnTo>
                              <a:lnTo>
                                <a:pt x="651" y="318"/>
                              </a:lnTo>
                              <a:lnTo>
                                <a:pt x="634" y="332"/>
                              </a:lnTo>
                              <a:lnTo>
                                <a:pt x="621" y="344"/>
                              </a:lnTo>
                              <a:lnTo>
                                <a:pt x="612" y="360"/>
                              </a:lnTo>
                              <a:lnTo>
                                <a:pt x="609" y="374"/>
                              </a:lnTo>
                              <a:lnTo>
                                <a:pt x="612" y="394"/>
                              </a:lnTo>
                              <a:lnTo>
                                <a:pt x="619" y="408"/>
                              </a:lnTo>
                              <a:lnTo>
                                <a:pt x="631" y="420"/>
                              </a:lnTo>
                              <a:lnTo>
                                <a:pt x="647" y="430"/>
                              </a:lnTo>
                              <a:lnTo>
                                <a:pt x="639" y="414"/>
                              </a:lnTo>
                              <a:lnTo>
                                <a:pt x="639" y="396"/>
                              </a:lnTo>
                              <a:lnTo>
                                <a:pt x="642" y="382"/>
                              </a:lnTo>
                              <a:lnTo>
                                <a:pt x="648" y="370"/>
                              </a:lnTo>
                              <a:lnTo>
                                <a:pt x="660" y="358"/>
                              </a:lnTo>
                              <a:lnTo>
                                <a:pt x="675" y="348"/>
                              </a:lnTo>
                              <a:lnTo>
                                <a:pt x="699" y="336"/>
                              </a:lnTo>
                              <a:lnTo>
                                <a:pt x="712" y="330"/>
                              </a:lnTo>
                              <a:lnTo>
                                <a:pt x="727" y="322"/>
                              </a:lnTo>
                              <a:lnTo>
                                <a:pt x="760" y="298"/>
                              </a:lnTo>
                              <a:lnTo>
                                <a:pt x="782" y="266"/>
                              </a:lnTo>
                              <a:lnTo>
                                <a:pt x="793" y="230"/>
                              </a:lnTo>
                              <a:lnTo>
                                <a:pt x="797" y="192"/>
                              </a:lnTo>
                              <a:lnTo>
                                <a:pt x="796" y="174"/>
                              </a:lnTo>
                              <a:lnTo>
                                <a:pt x="792" y="156"/>
                              </a:lnTo>
                              <a:lnTo>
                                <a:pt x="787" y="142"/>
                              </a:lnTo>
                              <a:lnTo>
                                <a:pt x="781" y="130"/>
                              </a:lnTo>
                              <a:close/>
                              <a:moveTo>
                                <a:pt x="274" y="300"/>
                              </a:moveTo>
                              <a:lnTo>
                                <a:pt x="258" y="300"/>
                              </a:lnTo>
                              <a:lnTo>
                                <a:pt x="248" y="310"/>
                              </a:lnTo>
                              <a:lnTo>
                                <a:pt x="244" y="320"/>
                              </a:lnTo>
                              <a:lnTo>
                                <a:pt x="229" y="324"/>
                              </a:lnTo>
                              <a:lnTo>
                                <a:pt x="218" y="332"/>
                              </a:lnTo>
                              <a:lnTo>
                                <a:pt x="210" y="342"/>
                              </a:lnTo>
                              <a:lnTo>
                                <a:pt x="208" y="354"/>
                              </a:lnTo>
                              <a:lnTo>
                                <a:pt x="208" y="358"/>
                              </a:lnTo>
                              <a:lnTo>
                                <a:pt x="210" y="362"/>
                              </a:lnTo>
                              <a:lnTo>
                                <a:pt x="210" y="364"/>
                              </a:lnTo>
                              <a:lnTo>
                                <a:pt x="202" y="368"/>
                              </a:lnTo>
                              <a:lnTo>
                                <a:pt x="194" y="378"/>
                              </a:lnTo>
                              <a:lnTo>
                                <a:pt x="194" y="406"/>
                              </a:lnTo>
                              <a:lnTo>
                                <a:pt x="202" y="418"/>
                              </a:lnTo>
                              <a:lnTo>
                                <a:pt x="214" y="422"/>
                              </a:lnTo>
                              <a:lnTo>
                                <a:pt x="212" y="420"/>
                              </a:lnTo>
                              <a:lnTo>
                                <a:pt x="210" y="416"/>
                              </a:lnTo>
                              <a:lnTo>
                                <a:pt x="210" y="406"/>
                              </a:lnTo>
                              <a:lnTo>
                                <a:pt x="218" y="398"/>
                              </a:lnTo>
                              <a:lnTo>
                                <a:pt x="334" y="398"/>
                              </a:lnTo>
                              <a:lnTo>
                                <a:pt x="312" y="376"/>
                              </a:lnTo>
                              <a:lnTo>
                                <a:pt x="311" y="374"/>
                              </a:lnTo>
                              <a:lnTo>
                                <a:pt x="256" y="374"/>
                              </a:lnTo>
                              <a:lnTo>
                                <a:pt x="250" y="364"/>
                              </a:lnTo>
                              <a:lnTo>
                                <a:pt x="243" y="360"/>
                              </a:lnTo>
                              <a:lnTo>
                                <a:pt x="218" y="360"/>
                              </a:lnTo>
                              <a:lnTo>
                                <a:pt x="218" y="354"/>
                              </a:lnTo>
                              <a:lnTo>
                                <a:pt x="226" y="348"/>
                              </a:lnTo>
                              <a:lnTo>
                                <a:pt x="278" y="348"/>
                              </a:lnTo>
                              <a:lnTo>
                                <a:pt x="277" y="342"/>
                              </a:lnTo>
                              <a:lnTo>
                                <a:pt x="270" y="332"/>
                              </a:lnTo>
                              <a:lnTo>
                                <a:pt x="262" y="326"/>
                              </a:lnTo>
                              <a:lnTo>
                                <a:pt x="252" y="322"/>
                              </a:lnTo>
                              <a:lnTo>
                                <a:pt x="254" y="320"/>
                              </a:lnTo>
                              <a:lnTo>
                                <a:pt x="258" y="318"/>
                              </a:lnTo>
                              <a:lnTo>
                                <a:pt x="304" y="318"/>
                              </a:lnTo>
                              <a:lnTo>
                                <a:pt x="300" y="312"/>
                              </a:lnTo>
                              <a:lnTo>
                                <a:pt x="288" y="304"/>
                              </a:lnTo>
                              <a:lnTo>
                                <a:pt x="274" y="300"/>
                              </a:lnTo>
                              <a:close/>
                              <a:moveTo>
                                <a:pt x="489" y="412"/>
                              </a:moveTo>
                              <a:lnTo>
                                <a:pt x="472" y="412"/>
                              </a:lnTo>
                              <a:lnTo>
                                <a:pt x="476" y="414"/>
                              </a:lnTo>
                              <a:lnTo>
                                <a:pt x="479" y="420"/>
                              </a:lnTo>
                              <a:lnTo>
                                <a:pt x="489" y="412"/>
                              </a:lnTo>
                              <a:close/>
                              <a:moveTo>
                                <a:pt x="749" y="88"/>
                              </a:moveTo>
                              <a:lnTo>
                                <a:pt x="755" y="102"/>
                              </a:lnTo>
                              <a:lnTo>
                                <a:pt x="759" y="116"/>
                              </a:lnTo>
                              <a:lnTo>
                                <a:pt x="761" y="128"/>
                              </a:lnTo>
                              <a:lnTo>
                                <a:pt x="761" y="132"/>
                              </a:lnTo>
                              <a:lnTo>
                                <a:pt x="761" y="144"/>
                              </a:lnTo>
                              <a:lnTo>
                                <a:pt x="758" y="176"/>
                              </a:lnTo>
                              <a:lnTo>
                                <a:pt x="747" y="208"/>
                              </a:lnTo>
                              <a:lnTo>
                                <a:pt x="726" y="234"/>
                              </a:lnTo>
                              <a:lnTo>
                                <a:pt x="691" y="254"/>
                              </a:lnTo>
                              <a:lnTo>
                                <a:pt x="672" y="260"/>
                              </a:lnTo>
                              <a:lnTo>
                                <a:pt x="655" y="266"/>
                              </a:lnTo>
                              <a:lnTo>
                                <a:pt x="638" y="272"/>
                              </a:lnTo>
                              <a:lnTo>
                                <a:pt x="621" y="280"/>
                              </a:lnTo>
                              <a:lnTo>
                                <a:pt x="596" y="294"/>
                              </a:lnTo>
                              <a:lnTo>
                                <a:pt x="579" y="310"/>
                              </a:lnTo>
                              <a:lnTo>
                                <a:pt x="570" y="328"/>
                              </a:lnTo>
                              <a:lnTo>
                                <a:pt x="567" y="350"/>
                              </a:lnTo>
                              <a:lnTo>
                                <a:pt x="571" y="372"/>
                              </a:lnTo>
                              <a:lnTo>
                                <a:pt x="580" y="392"/>
                              </a:lnTo>
                              <a:lnTo>
                                <a:pt x="595" y="408"/>
                              </a:lnTo>
                              <a:lnTo>
                                <a:pt x="615" y="420"/>
                              </a:lnTo>
                              <a:lnTo>
                                <a:pt x="609" y="410"/>
                              </a:lnTo>
                              <a:lnTo>
                                <a:pt x="603" y="400"/>
                              </a:lnTo>
                              <a:lnTo>
                                <a:pt x="599" y="388"/>
                              </a:lnTo>
                              <a:lnTo>
                                <a:pt x="597" y="372"/>
                              </a:lnTo>
                              <a:lnTo>
                                <a:pt x="601" y="354"/>
                              </a:lnTo>
                              <a:lnTo>
                                <a:pt x="610" y="336"/>
                              </a:lnTo>
                              <a:lnTo>
                                <a:pt x="625" y="322"/>
                              </a:lnTo>
                              <a:lnTo>
                                <a:pt x="645" y="308"/>
                              </a:lnTo>
                              <a:lnTo>
                                <a:pt x="664" y="300"/>
                              </a:lnTo>
                              <a:lnTo>
                                <a:pt x="680" y="294"/>
                              </a:lnTo>
                              <a:lnTo>
                                <a:pt x="695" y="286"/>
                              </a:lnTo>
                              <a:lnTo>
                                <a:pt x="711" y="278"/>
                              </a:lnTo>
                              <a:lnTo>
                                <a:pt x="742" y="258"/>
                              </a:lnTo>
                              <a:lnTo>
                                <a:pt x="762" y="230"/>
                              </a:lnTo>
                              <a:lnTo>
                                <a:pt x="772" y="200"/>
                              </a:lnTo>
                              <a:lnTo>
                                <a:pt x="775" y="170"/>
                              </a:lnTo>
                              <a:lnTo>
                                <a:pt x="775" y="164"/>
                              </a:lnTo>
                              <a:lnTo>
                                <a:pt x="773" y="140"/>
                              </a:lnTo>
                              <a:lnTo>
                                <a:pt x="767" y="118"/>
                              </a:lnTo>
                              <a:lnTo>
                                <a:pt x="758" y="100"/>
                              </a:lnTo>
                              <a:lnTo>
                                <a:pt x="749" y="88"/>
                              </a:lnTo>
                              <a:close/>
                              <a:moveTo>
                                <a:pt x="721" y="64"/>
                              </a:moveTo>
                              <a:lnTo>
                                <a:pt x="728" y="74"/>
                              </a:lnTo>
                              <a:lnTo>
                                <a:pt x="733" y="88"/>
                              </a:lnTo>
                              <a:lnTo>
                                <a:pt x="736" y="104"/>
                              </a:lnTo>
                              <a:lnTo>
                                <a:pt x="737" y="120"/>
                              </a:lnTo>
                              <a:lnTo>
                                <a:pt x="733" y="154"/>
                              </a:lnTo>
                              <a:lnTo>
                                <a:pt x="720" y="182"/>
                              </a:lnTo>
                              <a:lnTo>
                                <a:pt x="697" y="204"/>
                              </a:lnTo>
                              <a:lnTo>
                                <a:pt x="661" y="220"/>
                              </a:lnTo>
                              <a:lnTo>
                                <a:pt x="644" y="226"/>
                              </a:lnTo>
                              <a:lnTo>
                                <a:pt x="627" y="232"/>
                              </a:lnTo>
                              <a:lnTo>
                                <a:pt x="608" y="238"/>
                              </a:lnTo>
                              <a:lnTo>
                                <a:pt x="589" y="244"/>
                              </a:lnTo>
                              <a:lnTo>
                                <a:pt x="559" y="258"/>
                              </a:lnTo>
                              <a:lnTo>
                                <a:pt x="537" y="276"/>
                              </a:lnTo>
                              <a:lnTo>
                                <a:pt x="524" y="300"/>
                              </a:lnTo>
                              <a:lnTo>
                                <a:pt x="520" y="328"/>
                              </a:lnTo>
                              <a:lnTo>
                                <a:pt x="525" y="360"/>
                              </a:lnTo>
                              <a:lnTo>
                                <a:pt x="540" y="386"/>
                              </a:lnTo>
                              <a:lnTo>
                                <a:pt x="562" y="402"/>
                              </a:lnTo>
                              <a:lnTo>
                                <a:pt x="585" y="412"/>
                              </a:lnTo>
                              <a:lnTo>
                                <a:pt x="576" y="402"/>
                              </a:lnTo>
                              <a:lnTo>
                                <a:pt x="566" y="390"/>
                              </a:lnTo>
                              <a:lnTo>
                                <a:pt x="558" y="372"/>
                              </a:lnTo>
                              <a:lnTo>
                                <a:pt x="555" y="350"/>
                              </a:lnTo>
                              <a:lnTo>
                                <a:pt x="558" y="326"/>
                              </a:lnTo>
                              <a:lnTo>
                                <a:pt x="568" y="306"/>
                              </a:lnTo>
                              <a:lnTo>
                                <a:pt x="586" y="288"/>
                              </a:lnTo>
                              <a:lnTo>
                                <a:pt x="613" y="272"/>
                              </a:lnTo>
                              <a:lnTo>
                                <a:pt x="632" y="264"/>
                              </a:lnTo>
                              <a:lnTo>
                                <a:pt x="665" y="252"/>
                              </a:lnTo>
                              <a:lnTo>
                                <a:pt x="683" y="244"/>
                              </a:lnTo>
                              <a:lnTo>
                                <a:pt x="717" y="226"/>
                              </a:lnTo>
                              <a:lnTo>
                                <a:pt x="738" y="200"/>
                              </a:lnTo>
                              <a:lnTo>
                                <a:pt x="748" y="170"/>
                              </a:lnTo>
                              <a:lnTo>
                                <a:pt x="751" y="142"/>
                              </a:lnTo>
                              <a:lnTo>
                                <a:pt x="751" y="136"/>
                              </a:lnTo>
                              <a:lnTo>
                                <a:pt x="749" y="114"/>
                              </a:lnTo>
                              <a:lnTo>
                                <a:pt x="742" y="92"/>
                              </a:lnTo>
                              <a:lnTo>
                                <a:pt x="733" y="76"/>
                              </a:lnTo>
                              <a:lnTo>
                                <a:pt x="721" y="64"/>
                              </a:lnTo>
                              <a:close/>
                              <a:moveTo>
                                <a:pt x="953" y="68"/>
                              </a:moveTo>
                              <a:lnTo>
                                <a:pt x="942" y="68"/>
                              </a:lnTo>
                              <a:lnTo>
                                <a:pt x="932" y="72"/>
                              </a:lnTo>
                              <a:lnTo>
                                <a:pt x="922" y="78"/>
                              </a:lnTo>
                              <a:lnTo>
                                <a:pt x="915" y="86"/>
                              </a:lnTo>
                              <a:lnTo>
                                <a:pt x="925" y="92"/>
                              </a:lnTo>
                              <a:lnTo>
                                <a:pt x="934" y="102"/>
                              </a:lnTo>
                              <a:lnTo>
                                <a:pt x="941" y="114"/>
                              </a:lnTo>
                              <a:lnTo>
                                <a:pt x="943" y="130"/>
                              </a:lnTo>
                              <a:lnTo>
                                <a:pt x="941" y="142"/>
                              </a:lnTo>
                              <a:lnTo>
                                <a:pt x="936" y="152"/>
                              </a:lnTo>
                              <a:lnTo>
                                <a:pt x="929" y="162"/>
                              </a:lnTo>
                              <a:lnTo>
                                <a:pt x="921" y="172"/>
                              </a:lnTo>
                              <a:lnTo>
                                <a:pt x="906" y="184"/>
                              </a:lnTo>
                              <a:lnTo>
                                <a:pt x="890" y="196"/>
                              </a:lnTo>
                              <a:lnTo>
                                <a:pt x="872" y="210"/>
                              </a:lnTo>
                              <a:lnTo>
                                <a:pt x="853" y="224"/>
                              </a:lnTo>
                              <a:lnTo>
                                <a:pt x="832" y="244"/>
                              </a:lnTo>
                              <a:lnTo>
                                <a:pt x="816" y="266"/>
                              </a:lnTo>
                              <a:lnTo>
                                <a:pt x="806" y="290"/>
                              </a:lnTo>
                              <a:lnTo>
                                <a:pt x="803" y="316"/>
                              </a:lnTo>
                              <a:lnTo>
                                <a:pt x="810" y="350"/>
                              </a:lnTo>
                              <a:lnTo>
                                <a:pt x="828" y="380"/>
                              </a:lnTo>
                              <a:lnTo>
                                <a:pt x="858" y="402"/>
                              </a:lnTo>
                              <a:lnTo>
                                <a:pt x="897" y="410"/>
                              </a:lnTo>
                              <a:lnTo>
                                <a:pt x="911" y="408"/>
                              </a:lnTo>
                              <a:lnTo>
                                <a:pt x="923" y="406"/>
                              </a:lnTo>
                              <a:lnTo>
                                <a:pt x="933" y="402"/>
                              </a:lnTo>
                              <a:lnTo>
                                <a:pt x="943" y="396"/>
                              </a:lnTo>
                              <a:lnTo>
                                <a:pt x="978" y="396"/>
                              </a:lnTo>
                              <a:lnTo>
                                <a:pt x="994" y="374"/>
                              </a:lnTo>
                              <a:lnTo>
                                <a:pt x="905" y="374"/>
                              </a:lnTo>
                              <a:lnTo>
                                <a:pt x="880" y="370"/>
                              </a:lnTo>
                              <a:lnTo>
                                <a:pt x="860" y="358"/>
                              </a:lnTo>
                              <a:lnTo>
                                <a:pt x="846" y="338"/>
                              </a:lnTo>
                              <a:lnTo>
                                <a:pt x="841" y="314"/>
                              </a:lnTo>
                              <a:lnTo>
                                <a:pt x="843" y="296"/>
                              </a:lnTo>
                              <a:lnTo>
                                <a:pt x="850" y="278"/>
                              </a:lnTo>
                              <a:lnTo>
                                <a:pt x="861" y="264"/>
                              </a:lnTo>
                              <a:lnTo>
                                <a:pt x="877" y="248"/>
                              </a:lnTo>
                              <a:lnTo>
                                <a:pt x="918" y="218"/>
                              </a:lnTo>
                              <a:lnTo>
                                <a:pt x="939" y="202"/>
                              </a:lnTo>
                              <a:lnTo>
                                <a:pt x="957" y="186"/>
                              </a:lnTo>
                              <a:lnTo>
                                <a:pt x="964" y="176"/>
                              </a:lnTo>
                              <a:lnTo>
                                <a:pt x="970" y="166"/>
                              </a:lnTo>
                              <a:lnTo>
                                <a:pt x="974" y="154"/>
                              </a:lnTo>
                              <a:lnTo>
                                <a:pt x="975" y="144"/>
                              </a:lnTo>
                              <a:lnTo>
                                <a:pt x="983" y="138"/>
                              </a:lnTo>
                              <a:lnTo>
                                <a:pt x="990" y="130"/>
                              </a:lnTo>
                              <a:lnTo>
                                <a:pt x="995" y="120"/>
                              </a:lnTo>
                              <a:lnTo>
                                <a:pt x="997" y="108"/>
                              </a:lnTo>
                              <a:lnTo>
                                <a:pt x="993" y="92"/>
                              </a:lnTo>
                              <a:lnTo>
                                <a:pt x="983" y="78"/>
                              </a:lnTo>
                              <a:lnTo>
                                <a:pt x="969" y="70"/>
                              </a:lnTo>
                              <a:lnTo>
                                <a:pt x="953" y="68"/>
                              </a:lnTo>
                              <a:close/>
                              <a:moveTo>
                                <a:pt x="725" y="96"/>
                              </a:moveTo>
                              <a:lnTo>
                                <a:pt x="703" y="96"/>
                              </a:lnTo>
                              <a:lnTo>
                                <a:pt x="705" y="102"/>
                              </a:lnTo>
                              <a:lnTo>
                                <a:pt x="707" y="108"/>
                              </a:lnTo>
                              <a:lnTo>
                                <a:pt x="707" y="116"/>
                              </a:lnTo>
                              <a:lnTo>
                                <a:pt x="704" y="136"/>
                              </a:lnTo>
                              <a:lnTo>
                                <a:pt x="693" y="152"/>
                              </a:lnTo>
                              <a:lnTo>
                                <a:pt x="673" y="168"/>
                              </a:lnTo>
                              <a:lnTo>
                                <a:pt x="641" y="180"/>
                              </a:lnTo>
                              <a:lnTo>
                                <a:pt x="623" y="184"/>
                              </a:lnTo>
                              <a:lnTo>
                                <a:pt x="606" y="188"/>
                              </a:lnTo>
                              <a:lnTo>
                                <a:pt x="573" y="196"/>
                              </a:lnTo>
                              <a:lnTo>
                                <a:pt x="533" y="212"/>
                              </a:lnTo>
                              <a:lnTo>
                                <a:pt x="501" y="238"/>
                              </a:lnTo>
                              <a:lnTo>
                                <a:pt x="481" y="270"/>
                              </a:lnTo>
                              <a:lnTo>
                                <a:pt x="474" y="308"/>
                              </a:lnTo>
                              <a:lnTo>
                                <a:pt x="480" y="344"/>
                              </a:lnTo>
                              <a:lnTo>
                                <a:pt x="497" y="372"/>
                              </a:lnTo>
                              <a:lnTo>
                                <a:pt x="522" y="396"/>
                              </a:lnTo>
                              <a:lnTo>
                                <a:pt x="555" y="408"/>
                              </a:lnTo>
                              <a:lnTo>
                                <a:pt x="535" y="392"/>
                              </a:lnTo>
                              <a:lnTo>
                                <a:pt x="521" y="372"/>
                              </a:lnTo>
                              <a:lnTo>
                                <a:pt x="512" y="350"/>
                              </a:lnTo>
                              <a:lnTo>
                                <a:pt x="510" y="326"/>
                              </a:lnTo>
                              <a:lnTo>
                                <a:pt x="514" y="296"/>
                              </a:lnTo>
                              <a:lnTo>
                                <a:pt x="528" y="270"/>
                              </a:lnTo>
                              <a:lnTo>
                                <a:pt x="550" y="250"/>
                              </a:lnTo>
                              <a:lnTo>
                                <a:pt x="579" y="236"/>
                              </a:lnTo>
                              <a:lnTo>
                                <a:pt x="599" y="230"/>
                              </a:lnTo>
                              <a:lnTo>
                                <a:pt x="637" y="216"/>
                              </a:lnTo>
                              <a:lnTo>
                                <a:pt x="657" y="210"/>
                              </a:lnTo>
                              <a:lnTo>
                                <a:pt x="690" y="194"/>
                              </a:lnTo>
                              <a:lnTo>
                                <a:pt x="712" y="176"/>
                              </a:lnTo>
                              <a:lnTo>
                                <a:pt x="724" y="150"/>
                              </a:lnTo>
                              <a:lnTo>
                                <a:pt x="727" y="118"/>
                              </a:lnTo>
                              <a:lnTo>
                                <a:pt x="725" y="98"/>
                              </a:lnTo>
                              <a:lnTo>
                                <a:pt x="725" y="96"/>
                              </a:lnTo>
                              <a:close/>
                              <a:moveTo>
                                <a:pt x="278" y="348"/>
                              </a:moveTo>
                              <a:lnTo>
                                <a:pt x="250" y="348"/>
                              </a:lnTo>
                              <a:lnTo>
                                <a:pt x="258" y="358"/>
                              </a:lnTo>
                              <a:lnTo>
                                <a:pt x="256" y="374"/>
                              </a:lnTo>
                              <a:lnTo>
                                <a:pt x="311" y="374"/>
                              </a:lnTo>
                              <a:lnTo>
                                <a:pt x="310" y="370"/>
                              </a:lnTo>
                              <a:lnTo>
                                <a:pt x="310" y="356"/>
                              </a:lnTo>
                              <a:lnTo>
                                <a:pt x="312" y="352"/>
                              </a:lnTo>
                              <a:lnTo>
                                <a:pt x="280" y="352"/>
                              </a:lnTo>
                              <a:lnTo>
                                <a:pt x="278" y="348"/>
                              </a:lnTo>
                              <a:close/>
                              <a:moveTo>
                                <a:pt x="939" y="218"/>
                              </a:moveTo>
                              <a:lnTo>
                                <a:pt x="909" y="238"/>
                              </a:lnTo>
                              <a:lnTo>
                                <a:pt x="934" y="252"/>
                              </a:lnTo>
                              <a:lnTo>
                                <a:pt x="952" y="270"/>
                              </a:lnTo>
                              <a:lnTo>
                                <a:pt x="965" y="290"/>
                              </a:lnTo>
                              <a:lnTo>
                                <a:pt x="969" y="312"/>
                              </a:lnTo>
                              <a:lnTo>
                                <a:pt x="964" y="338"/>
                              </a:lnTo>
                              <a:lnTo>
                                <a:pt x="950" y="358"/>
                              </a:lnTo>
                              <a:lnTo>
                                <a:pt x="929" y="370"/>
                              </a:lnTo>
                              <a:lnTo>
                                <a:pt x="905" y="374"/>
                              </a:lnTo>
                              <a:lnTo>
                                <a:pt x="994" y="374"/>
                              </a:lnTo>
                              <a:lnTo>
                                <a:pt x="1005" y="318"/>
                              </a:lnTo>
                              <a:lnTo>
                                <a:pt x="999" y="282"/>
                              </a:lnTo>
                              <a:lnTo>
                                <a:pt x="984" y="254"/>
                              </a:lnTo>
                              <a:lnTo>
                                <a:pt x="963" y="234"/>
                              </a:lnTo>
                              <a:lnTo>
                                <a:pt x="939" y="218"/>
                              </a:lnTo>
                              <a:close/>
                              <a:moveTo>
                                <a:pt x="240" y="358"/>
                              </a:moveTo>
                              <a:lnTo>
                                <a:pt x="224" y="358"/>
                              </a:lnTo>
                              <a:lnTo>
                                <a:pt x="220" y="360"/>
                              </a:lnTo>
                              <a:lnTo>
                                <a:pt x="243" y="360"/>
                              </a:lnTo>
                              <a:lnTo>
                                <a:pt x="240" y="358"/>
                              </a:lnTo>
                              <a:close/>
                              <a:moveTo>
                                <a:pt x="304" y="318"/>
                              </a:moveTo>
                              <a:lnTo>
                                <a:pt x="276" y="318"/>
                              </a:lnTo>
                              <a:lnTo>
                                <a:pt x="284" y="326"/>
                              </a:lnTo>
                              <a:lnTo>
                                <a:pt x="284" y="344"/>
                              </a:lnTo>
                              <a:lnTo>
                                <a:pt x="280" y="352"/>
                              </a:lnTo>
                              <a:lnTo>
                                <a:pt x="312" y="352"/>
                              </a:lnTo>
                              <a:lnTo>
                                <a:pt x="312" y="340"/>
                              </a:lnTo>
                              <a:lnTo>
                                <a:pt x="309" y="324"/>
                              </a:lnTo>
                              <a:lnTo>
                                <a:pt x="304" y="318"/>
                              </a:lnTo>
                              <a:close/>
                              <a:moveTo>
                                <a:pt x="192" y="48"/>
                              </a:moveTo>
                              <a:lnTo>
                                <a:pt x="176" y="48"/>
                              </a:lnTo>
                              <a:lnTo>
                                <a:pt x="144" y="54"/>
                              </a:lnTo>
                              <a:lnTo>
                                <a:pt x="118" y="70"/>
                              </a:lnTo>
                              <a:lnTo>
                                <a:pt x="100" y="96"/>
                              </a:lnTo>
                              <a:lnTo>
                                <a:pt x="94" y="128"/>
                              </a:lnTo>
                              <a:lnTo>
                                <a:pt x="100" y="158"/>
                              </a:lnTo>
                              <a:lnTo>
                                <a:pt x="117" y="184"/>
                              </a:lnTo>
                              <a:lnTo>
                                <a:pt x="143" y="200"/>
                              </a:lnTo>
                              <a:lnTo>
                                <a:pt x="174" y="206"/>
                              </a:lnTo>
                              <a:lnTo>
                                <a:pt x="202" y="336"/>
                              </a:lnTo>
                              <a:lnTo>
                                <a:pt x="207" y="328"/>
                              </a:lnTo>
                              <a:lnTo>
                                <a:pt x="215" y="320"/>
                              </a:lnTo>
                              <a:lnTo>
                                <a:pt x="225" y="316"/>
                              </a:lnTo>
                              <a:lnTo>
                                <a:pt x="236" y="312"/>
                              </a:lnTo>
                              <a:lnTo>
                                <a:pt x="238" y="306"/>
                              </a:lnTo>
                              <a:lnTo>
                                <a:pt x="242" y="302"/>
                              </a:lnTo>
                              <a:lnTo>
                                <a:pt x="246" y="300"/>
                              </a:lnTo>
                              <a:lnTo>
                                <a:pt x="220" y="188"/>
                              </a:lnTo>
                              <a:lnTo>
                                <a:pt x="216" y="180"/>
                              </a:lnTo>
                              <a:lnTo>
                                <a:pt x="214" y="172"/>
                              </a:lnTo>
                              <a:lnTo>
                                <a:pt x="214" y="160"/>
                              </a:lnTo>
                              <a:lnTo>
                                <a:pt x="176" y="160"/>
                              </a:lnTo>
                              <a:lnTo>
                                <a:pt x="163" y="158"/>
                              </a:lnTo>
                              <a:lnTo>
                                <a:pt x="153" y="150"/>
                              </a:lnTo>
                              <a:lnTo>
                                <a:pt x="146" y="140"/>
                              </a:lnTo>
                              <a:lnTo>
                                <a:pt x="144" y="128"/>
                              </a:lnTo>
                              <a:lnTo>
                                <a:pt x="146" y="114"/>
                              </a:lnTo>
                              <a:lnTo>
                                <a:pt x="153" y="104"/>
                              </a:lnTo>
                              <a:lnTo>
                                <a:pt x="163" y="98"/>
                              </a:lnTo>
                              <a:lnTo>
                                <a:pt x="176" y="96"/>
                              </a:lnTo>
                              <a:lnTo>
                                <a:pt x="189" y="96"/>
                              </a:lnTo>
                              <a:lnTo>
                                <a:pt x="194" y="88"/>
                              </a:lnTo>
                              <a:lnTo>
                                <a:pt x="203" y="80"/>
                              </a:lnTo>
                              <a:lnTo>
                                <a:pt x="215" y="74"/>
                              </a:lnTo>
                              <a:lnTo>
                                <a:pt x="228" y="74"/>
                              </a:lnTo>
                              <a:lnTo>
                                <a:pt x="218" y="62"/>
                              </a:lnTo>
                              <a:lnTo>
                                <a:pt x="206" y="54"/>
                              </a:lnTo>
                              <a:lnTo>
                                <a:pt x="192" y="48"/>
                              </a:lnTo>
                              <a:close/>
                              <a:moveTo>
                                <a:pt x="466" y="280"/>
                              </a:moveTo>
                              <a:lnTo>
                                <a:pt x="338" y="280"/>
                              </a:lnTo>
                              <a:lnTo>
                                <a:pt x="380" y="282"/>
                              </a:lnTo>
                              <a:lnTo>
                                <a:pt x="410" y="286"/>
                              </a:lnTo>
                              <a:lnTo>
                                <a:pt x="428" y="296"/>
                              </a:lnTo>
                              <a:lnTo>
                                <a:pt x="436" y="308"/>
                              </a:lnTo>
                              <a:lnTo>
                                <a:pt x="462" y="296"/>
                              </a:lnTo>
                              <a:lnTo>
                                <a:pt x="466" y="280"/>
                              </a:lnTo>
                              <a:close/>
                              <a:moveTo>
                                <a:pt x="261" y="114"/>
                              </a:moveTo>
                              <a:lnTo>
                                <a:pt x="218" y="114"/>
                              </a:lnTo>
                              <a:lnTo>
                                <a:pt x="226" y="120"/>
                              </a:lnTo>
                              <a:lnTo>
                                <a:pt x="226" y="162"/>
                              </a:lnTo>
                              <a:lnTo>
                                <a:pt x="230" y="186"/>
                              </a:lnTo>
                              <a:lnTo>
                                <a:pt x="240" y="204"/>
                              </a:lnTo>
                              <a:lnTo>
                                <a:pt x="249" y="220"/>
                              </a:lnTo>
                              <a:lnTo>
                                <a:pt x="254" y="234"/>
                              </a:lnTo>
                              <a:lnTo>
                                <a:pt x="254" y="244"/>
                              </a:lnTo>
                              <a:lnTo>
                                <a:pt x="248" y="252"/>
                              </a:lnTo>
                              <a:lnTo>
                                <a:pt x="238" y="252"/>
                              </a:lnTo>
                              <a:lnTo>
                                <a:pt x="245" y="266"/>
                              </a:lnTo>
                              <a:lnTo>
                                <a:pt x="255" y="274"/>
                              </a:lnTo>
                              <a:lnTo>
                                <a:pt x="269" y="280"/>
                              </a:lnTo>
                              <a:lnTo>
                                <a:pt x="286" y="282"/>
                              </a:lnTo>
                              <a:lnTo>
                                <a:pt x="310" y="282"/>
                              </a:lnTo>
                              <a:lnTo>
                                <a:pt x="323" y="280"/>
                              </a:lnTo>
                              <a:lnTo>
                                <a:pt x="466" y="280"/>
                              </a:lnTo>
                              <a:lnTo>
                                <a:pt x="472" y="260"/>
                              </a:lnTo>
                              <a:lnTo>
                                <a:pt x="492" y="230"/>
                              </a:lnTo>
                              <a:lnTo>
                                <a:pt x="520" y="206"/>
                              </a:lnTo>
                              <a:lnTo>
                                <a:pt x="316" y="206"/>
                              </a:lnTo>
                              <a:lnTo>
                                <a:pt x="310" y="204"/>
                              </a:lnTo>
                              <a:lnTo>
                                <a:pt x="306" y="188"/>
                              </a:lnTo>
                              <a:lnTo>
                                <a:pt x="302" y="174"/>
                              </a:lnTo>
                              <a:lnTo>
                                <a:pt x="300" y="166"/>
                              </a:lnTo>
                              <a:lnTo>
                                <a:pt x="300" y="158"/>
                              </a:lnTo>
                              <a:lnTo>
                                <a:pt x="302" y="154"/>
                              </a:lnTo>
                              <a:lnTo>
                                <a:pt x="308" y="148"/>
                              </a:lnTo>
                              <a:lnTo>
                                <a:pt x="317" y="142"/>
                              </a:lnTo>
                              <a:lnTo>
                                <a:pt x="324" y="132"/>
                              </a:lnTo>
                              <a:lnTo>
                                <a:pt x="328" y="126"/>
                              </a:lnTo>
                              <a:lnTo>
                                <a:pt x="262" y="126"/>
                              </a:lnTo>
                              <a:lnTo>
                                <a:pt x="261" y="114"/>
                              </a:lnTo>
                              <a:close/>
                              <a:moveTo>
                                <a:pt x="557" y="192"/>
                              </a:moveTo>
                              <a:lnTo>
                                <a:pt x="536" y="194"/>
                              </a:lnTo>
                              <a:lnTo>
                                <a:pt x="492" y="194"/>
                              </a:lnTo>
                              <a:lnTo>
                                <a:pt x="468" y="196"/>
                              </a:lnTo>
                              <a:lnTo>
                                <a:pt x="398" y="200"/>
                              </a:lnTo>
                              <a:lnTo>
                                <a:pt x="359" y="204"/>
                              </a:lnTo>
                              <a:lnTo>
                                <a:pt x="324" y="206"/>
                              </a:lnTo>
                              <a:lnTo>
                                <a:pt x="520" y="206"/>
                              </a:lnTo>
                              <a:lnTo>
                                <a:pt x="557" y="192"/>
                              </a:lnTo>
                              <a:close/>
                              <a:moveTo>
                                <a:pt x="875" y="68"/>
                              </a:moveTo>
                              <a:lnTo>
                                <a:pt x="863" y="68"/>
                              </a:lnTo>
                              <a:lnTo>
                                <a:pt x="846" y="70"/>
                              </a:lnTo>
                              <a:lnTo>
                                <a:pt x="832" y="78"/>
                              </a:lnTo>
                              <a:lnTo>
                                <a:pt x="823" y="92"/>
                              </a:lnTo>
                              <a:lnTo>
                                <a:pt x="819" y="108"/>
                              </a:lnTo>
                              <a:lnTo>
                                <a:pt x="821" y="118"/>
                              </a:lnTo>
                              <a:lnTo>
                                <a:pt x="826" y="128"/>
                              </a:lnTo>
                              <a:lnTo>
                                <a:pt x="833" y="136"/>
                              </a:lnTo>
                              <a:lnTo>
                                <a:pt x="841" y="142"/>
                              </a:lnTo>
                              <a:lnTo>
                                <a:pt x="843" y="158"/>
                              </a:lnTo>
                              <a:lnTo>
                                <a:pt x="848" y="172"/>
                              </a:lnTo>
                              <a:lnTo>
                                <a:pt x="856" y="186"/>
                              </a:lnTo>
                              <a:lnTo>
                                <a:pt x="867" y="198"/>
                              </a:lnTo>
                              <a:lnTo>
                                <a:pt x="897" y="178"/>
                              </a:lnTo>
                              <a:lnTo>
                                <a:pt x="888" y="168"/>
                              </a:lnTo>
                              <a:lnTo>
                                <a:pt x="881" y="158"/>
                              </a:lnTo>
                              <a:lnTo>
                                <a:pt x="875" y="144"/>
                              </a:lnTo>
                              <a:lnTo>
                                <a:pt x="873" y="130"/>
                              </a:lnTo>
                              <a:lnTo>
                                <a:pt x="875" y="116"/>
                              </a:lnTo>
                              <a:lnTo>
                                <a:pt x="881" y="102"/>
                              </a:lnTo>
                              <a:lnTo>
                                <a:pt x="890" y="92"/>
                              </a:lnTo>
                              <a:lnTo>
                                <a:pt x="901" y="86"/>
                              </a:lnTo>
                              <a:lnTo>
                                <a:pt x="894" y="78"/>
                              </a:lnTo>
                              <a:lnTo>
                                <a:pt x="886" y="72"/>
                              </a:lnTo>
                              <a:lnTo>
                                <a:pt x="875" y="68"/>
                              </a:lnTo>
                              <a:close/>
                              <a:moveTo>
                                <a:pt x="557" y="132"/>
                              </a:moveTo>
                              <a:lnTo>
                                <a:pt x="553" y="132"/>
                              </a:lnTo>
                              <a:lnTo>
                                <a:pt x="553" y="178"/>
                              </a:lnTo>
                              <a:lnTo>
                                <a:pt x="555" y="180"/>
                              </a:lnTo>
                              <a:lnTo>
                                <a:pt x="562" y="180"/>
                              </a:lnTo>
                              <a:lnTo>
                                <a:pt x="631" y="172"/>
                              </a:lnTo>
                              <a:lnTo>
                                <a:pt x="660" y="164"/>
                              </a:lnTo>
                              <a:lnTo>
                                <a:pt x="683" y="150"/>
                              </a:lnTo>
                              <a:lnTo>
                                <a:pt x="685" y="148"/>
                              </a:lnTo>
                              <a:lnTo>
                                <a:pt x="573" y="148"/>
                              </a:lnTo>
                              <a:lnTo>
                                <a:pt x="564" y="142"/>
                              </a:lnTo>
                              <a:lnTo>
                                <a:pt x="560" y="134"/>
                              </a:lnTo>
                              <a:lnTo>
                                <a:pt x="557" y="132"/>
                              </a:lnTo>
                              <a:close/>
                              <a:moveTo>
                                <a:pt x="214" y="124"/>
                              </a:moveTo>
                              <a:lnTo>
                                <a:pt x="206" y="124"/>
                              </a:lnTo>
                              <a:lnTo>
                                <a:pt x="206" y="128"/>
                              </a:lnTo>
                              <a:lnTo>
                                <a:pt x="204" y="140"/>
                              </a:lnTo>
                              <a:lnTo>
                                <a:pt x="198" y="150"/>
                              </a:lnTo>
                              <a:lnTo>
                                <a:pt x="188" y="158"/>
                              </a:lnTo>
                              <a:lnTo>
                                <a:pt x="176" y="160"/>
                              </a:lnTo>
                              <a:lnTo>
                                <a:pt x="214" y="160"/>
                              </a:lnTo>
                              <a:lnTo>
                                <a:pt x="214" y="150"/>
                              </a:lnTo>
                              <a:lnTo>
                                <a:pt x="216" y="138"/>
                              </a:lnTo>
                              <a:lnTo>
                                <a:pt x="216" y="126"/>
                              </a:lnTo>
                              <a:lnTo>
                                <a:pt x="214" y="124"/>
                              </a:lnTo>
                              <a:close/>
                              <a:moveTo>
                                <a:pt x="604" y="120"/>
                              </a:moveTo>
                              <a:lnTo>
                                <a:pt x="597" y="120"/>
                              </a:lnTo>
                              <a:lnTo>
                                <a:pt x="603" y="128"/>
                              </a:lnTo>
                              <a:lnTo>
                                <a:pt x="603" y="142"/>
                              </a:lnTo>
                              <a:lnTo>
                                <a:pt x="597" y="148"/>
                              </a:lnTo>
                              <a:lnTo>
                                <a:pt x="685" y="148"/>
                              </a:lnTo>
                              <a:lnTo>
                                <a:pt x="698" y="130"/>
                              </a:lnTo>
                              <a:lnTo>
                                <a:pt x="699" y="124"/>
                              </a:lnTo>
                              <a:lnTo>
                                <a:pt x="607" y="124"/>
                              </a:lnTo>
                              <a:lnTo>
                                <a:pt x="604" y="120"/>
                              </a:lnTo>
                              <a:close/>
                              <a:moveTo>
                                <a:pt x="472" y="78"/>
                              </a:moveTo>
                              <a:lnTo>
                                <a:pt x="462" y="84"/>
                              </a:lnTo>
                              <a:lnTo>
                                <a:pt x="454" y="92"/>
                              </a:lnTo>
                              <a:lnTo>
                                <a:pt x="454" y="106"/>
                              </a:lnTo>
                              <a:lnTo>
                                <a:pt x="456" y="118"/>
                              </a:lnTo>
                              <a:lnTo>
                                <a:pt x="464" y="130"/>
                              </a:lnTo>
                              <a:lnTo>
                                <a:pt x="479" y="138"/>
                              </a:lnTo>
                              <a:lnTo>
                                <a:pt x="502" y="142"/>
                              </a:lnTo>
                              <a:lnTo>
                                <a:pt x="524" y="138"/>
                              </a:lnTo>
                              <a:lnTo>
                                <a:pt x="543" y="130"/>
                              </a:lnTo>
                              <a:lnTo>
                                <a:pt x="561" y="122"/>
                              </a:lnTo>
                              <a:lnTo>
                                <a:pt x="581" y="120"/>
                              </a:lnTo>
                              <a:lnTo>
                                <a:pt x="604" y="120"/>
                              </a:lnTo>
                              <a:lnTo>
                                <a:pt x="600" y="116"/>
                              </a:lnTo>
                              <a:lnTo>
                                <a:pt x="591" y="112"/>
                              </a:lnTo>
                              <a:lnTo>
                                <a:pt x="506" y="112"/>
                              </a:lnTo>
                              <a:lnTo>
                                <a:pt x="489" y="110"/>
                              </a:lnTo>
                              <a:lnTo>
                                <a:pt x="478" y="106"/>
                              </a:lnTo>
                              <a:lnTo>
                                <a:pt x="470" y="100"/>
                              </a:lnTo>
                              <a:lnTo>
                                <a:pt x="468" y="92"/>
                              </a:lnTo>
                              <a:lnTo>
                                <a:pt x="468" y="82"/>
                              </a:lnTo>
                              <a:lnTo>
                                <a:pt x="472" y="78"/>
                              </a:lnTo>
                              <a:close/>
                              <a:moveTo>
                                <a:pt x="292" y="84"/>
                              </a:moveTo>
                              <a:lnTo>
                                <a:pt x="260" y="84"/>
                              </a:lnTo>
                              <a:lnTo>
                                <a:pt x="272" y="92"/>
                              </a:lnTo>
                              <a:lnTo>
                                <a:pt x="272" y="112"/>
                              </a:lnTo>
                              <a:lnTo>
                                <a:pt x="270" y="120"/>
                              </a:lnTo>
                              <a:lnTo>
                                <a:pt x="262" y="126"/>
                              </a:lnTo>
                              <a:lnTo>
                                <a:pt x="328" y="126"/>
                              </a:lnTo>
                              <a:lnTo>
                                <a:pt x="330" y="122"/>
                              </a:lnTo>
                              <a:lnTo>
                                <a:pt x="292" y="122"/>
                              </a:lnTo>
                              <a:lnTo>
                                <a:pt x="296" y="114"/>
                              </a:lnTo>
                              <a:lnTo>
                                <a:pt x="296" y="94"/>
                              </a:lnTo>
                              <a:lnTo>
                                <a:pt x="292" y="84"/>
                              </a:lnTo>
                              <a:close/>
                              <a:moveTo>
                                <a:pt x="677" y="90"/>
                              </a:moveTo>
                              <a:lnTo>
                                <a:pt x="575" y="90"/>
                              </a:lnTo>
                              <a:lnTo>
                                <a:pt x="588" y="92"/>
                              </a:lnTo>
                              <a:lnTo>
                                <a:pt x="597" y="100"/>
                              </a:lnTo>
                              <a:lnTo>
                                <a:pt x="604" y="110"/>
                              </a:lnTo>
                              <a:lnTo>
                                <a:pt x="607" y="124"/>
                              </a:lnTo>
                              <a:lnTo>
                                <a:pt x="699" y="124"/>
                              </a:lnTo>
                              <a:lnTo>
                                <a:pt x="703" y="108"/>
                              </a:lnTo>
                              <a:lnTo>
                                <a:pt x="703" y="96"/>
                              </a:lnTo>
                              <a:lnTo>
                                <a:pt x="725" y="96"/>
                              </a:lnTo>
                              <a:lnTo>
                                <a:pt x="724" y="94"/>
                              </a:lnTo>
                              <a:lnTo>
                                <a:pt x="683" y="94"/>
                              </a:lnTo>
                              <a:lnTo>
                                <a:pt x="677" y="90"/>
                              </a:lnTo>
                              <a:close/>
                              <a:moveTo>
                                <a:pt x="320" y="80"/>
                              </a:moveTo>
                              <a:lnTo>
                                <a:pt x="298" y="80"/>
                              </a:lnTo>
                              <a:lnTo>
                                <a:pt x="310" y="88"/>
                              </a:lnTo>
                              <a:lnTo>
                                <a:pt x="310" y="112"/>
                              </a:lnTo>
                              <a:lnTo>
                                <a:pt x="302" y="118"/>
                              </a:lnTo>
                              <a:lnTo>
                                <a:pt x="292" y="122"/>
                              </a:lnTo>
                              <a:lnTo>
                                <a:pt x="330" y="122"/>
                              </a:lnTo>
                              <a:lnTo>
                                <a:pt x="332" y="108"/>
                              </a:lnTo>
                              <a:lnTo>
                                <a:pt x="328" y="92"/>
                              </a:lnTo>
                              <a:lnTo>
                                <a:pt x="320" y="80"/>
                              </a:lnTo>
                              <a:close/>
                              <a:moveTo>
                                <a:pt x="270" y="68"/>
                              </a:moveTo>
                              <a:lnTo>
                                <a:pt x="248" y="68"/>
                              </a:lnTo>
                              <a:lnTo>
                                <a:pt x="236" y="76"/>
                              </a:lnTo>
                              <a:lnTo>
                                <a:pt x="232" y="84"/>
                              </a:lnTo>
                              <a:lnTo>
                                <a:pt x="216" y="86"/>
                              </a:lnTo>
                              <a:lnTo>
                                <a:pt x="204" y="92"/>
                              </a:lnTo>
                              <a:lnTo>
                                <a:pt x="196" y="104"/>
                              </a:lnTo>
                              <a:lnTo>
                                <a:pt x="194" y="120"/>
                              </a:lnTo>
                              <a:lnTo>
                                <a:pt x="196" y="118"/>
                              </a:lnTo>
                              <a:lnTo>
                                <a:pt x="204" y="114"/>
                              </a:lnTo>
                              <a:lnTo>
                                <a:pt x="261" y="114"/>
                              </a:lnTo>
                              <a:lnTo>
                                <a:pt x="260" y="110"/>
                              </a:lnTo>
                              <a:lnTo>
                                <a:pt x="256" y="100"/>
                              </a:lnTo>
                              <a:lnTo>
                                <a:pt x="249" y="92"/>
                              </a:lnTo>
                              <a:lnTo>
                                <a:pt x="240" y="86"/>
                              </a:lnTo>
                              <a:lnTo>
                                <a:pt x="242" y="86"/>
                              </a:lnTo>
                              <a:lnTo>
                                <a:pt x="246" y="84"/>
                              </a:lnTo>
                              <a:lnTo>
                                <a:pt x="292" y="84"/>
                              </a:lnTo>
                              <a:lnTo>
                                <a:pt x="288" y="80"/>
                              </a:lnTo>
                              <a:lnTo>
                                <a:pt x="320" y="80"/>
                              </a:lnTo>
                              <a:lnTo>
                                <a:pt x="310" y="74"/>
                              </a:lnTo>
                              <a:lnTo>
                                <a:pt x="280" y="74"/>
                              </a:lnTo>
                              <a:lnTo>
                                <a:pt x="276" y="70"/>
                              </a:lnTo>
                              <a:lnTo>
                                <a:pt x="270" y="68"/>
                              </a:lnTo>
                              <a:close/>
                              <a:moveTo>
                                <a:pt x="578" y="108"/>
                              </a:moveTo>
                              <a:lnTo>
                                <a:pt x="550" y="108"/>
                              </a:lnTo>
                              <a:lnTo>
                                <a:pt x="537" y="110"/>
                              </a:lnTo>
                              <a:lnTo>
                                <a:pt x="522" y="110"/>
                              </a:lnTo>
                              <a:lnTo>
                                <a:pt x="506" y="112"/>
                              </a:lnTo>
                              <a:lnTo>
                                <a:pt x="591" y="112"/>
                              </a:lnTo>
                              <a:lnTo>
                                <a:pt x="578" y="108"/>
                              </a:lnTo>
                              <a:close/>
                              <a:moveTo>
                                <a:pt x="593" y="50"/>
                              </a:moveTo>
                              <a:lnTo>
                                <a:pt x="553" y="54"/>
                              </a:lnTo>
                              <a:lnTo>
                                <a:pt x="547" y="54"/>
                              </a:lnTo>
                              <a:lnTo>
                                <a:pt x="545" y="56"/>
                              </a:lnTo>
                              <a:lnTo>
                                <a:pt x="545" y="62"/>
                              </a:lnTo>
                              <a:lnTo>
                                <a:pt x="549" y="100"/>
                              </a:lnTo>
                              <a:lnTo>
                                <a:pt x="549" y="102"/>
                              </a:lnTo>
                              <a:lnTo>
                                <a:pt x="551" y="104"/>
                              </a:lnTo>
                              <a:lnTo>
                                <a:pt x="555" y="104"/>
                              </a:lnTo>
                              <a:lnTo>
                                <a:pt x="557" y="102"/>
                              </a:lnTo>
                              <a:lnTo>
                                <a:pt x="557" y="100"/>
                              </a:lnTo>
                              <a:lnTo>
                                <a:pt x="560" y="96"/>
                              </a:lnTo>
                              <a:lnTo>
                                <a:pt x="564" y="90"/>
                              </a:lnTo>
                              <a:lnTo>
                                <a:pt x="677" y="90"/>
                              </a:lnTo>
                              <a:lnTo>
                                <a:pt x="677" y="84"/>
                              </a:lnTo>
                              <a:lnTo>
                                <a:pt x="698" y="84"/>
                              </a:lnTo>
                              <a:lnTo>
                                <a:pt x="699" y="82"/>
                              </a:lnTo>
                              <a:lnTo>
                                <a:pt x="605" y="82"/>
                              </a:lnTo>
                              <a:lnTo>
                                <a:pt x="601" y="70"/>
                              </a:lnTo>
                              <a:lnTo>
                                <a:pt x="593" y="50"/>
                              </a:lnTo>
                              <a:close/>
                              <a:moveTo>
                                <a:pt x="189" y="96"/>
                              </a:moveTo>
                              <a:lnTo>
                                <a:pt x="184" y="96"/>
                              </a:lnTo>
                              <a:lnTo>
                                <a:pt x="188" y="98"/>
                              </a:lnTo>
                              <a:lnTo>
                                <a:pt x="189" y="96"/>
                              </a:lnTo>
                              <a:close/>
                              <a:moveTo>
                                <a:pt x="701" y="54"/>
                              </a:moveTo>
                              <a:lnTo>
                                <a:pt x="705" y="60"/>
                              </a:lnTo>
                              <a:lnTo>
                                <a:pt x="707" y="68"/>
                              </a:lnTo>
                              <a:lnTo>
                                <a:pt x="707" y="88"/>
                              </a:lnTo>
                              <a:lnTo>
                                <a:pt x="701" y="94"/>
                              </a:lnTo>
                              <a:lnTo>
                                <a:pt x="724" y="94"/>
                              </a:lnTo>
                              <a:lnTo>
                                <a:pt x="720" y="80"/>
                              </a:lnTo>
                              <a:lnTo>
                                <a:pt x="712" y="66"/>
                              </a:lnTo>
                              <a:lnTo>
                                <a:pt x="701" y="54"/>
                              </a:lnTo>
                              <a:close/>
                              <a:moveTo>
                                <a:pt x="698" y="84"/>
                              </a:moveTo>
                              <a:lnTo>
                                <a:pt x="677" y="84"/>
                              </a:lnTo>
                              <a:lnTo>
                                <a:pt x="681" y="86"/>
                              </a:lnTo>
                              <a:lnTo>
                                <a:pt x="683" y="88"/>
                              </a:lnTo>
                              <a:lnTo>
                                <a:pt x="695" y="88"/>
                              </a:lnTo>
                              <a:lnTo>
                                <a:pt x="698" y="84"/>
                              </a:lnTo>
                              <a:close/>
                              <a:moveTo>
                                <a:pt x="663" y="48"/>
                              </a:moveTo>
                              <a:lnTo>
                                <a:pt x="607" y="48"/>
                              </a:lnTo>
                              <a:lnTo>
                                <a:pt x="595" y="50"/>
                              </a:lnTo>
                              <a:lnTo>
                                <a:pt x="607" y="56"/>
                              </a:lnTo>
                              <a:lnTo>
                                <a:pt x="638" y="64"/>
                              </a:lnTo>
                              <a:lnTo>
                                <a:pt x="649" y="68"/>
                              </a:lnTo>
                              <a:lnTo>
                                <a:pt x="633" y="68"/>
                              </a:lnTo>
                              <a:lnTo>
                                <a:pt x="623" y="70"/>
                              </a:lnTo>
                              <a:lnTo>
                                <a:pt x="623" y="74"/>
                              </a:lnTo>
                              <a:lnTo>
                                <a:pt x="621" y="82"/>
                              </a:lnTo>
                              <a:lnTo>
                                <a:pt x="699" y="82"/>
                              </a:lnTo>
                              <a:lnTo>
                                <a:pt x="699" y="60"/>
                              </a:lnTo>
                              <a:lnTo>
                                <a:pt x="687" y="52"/>
                              </a:lnTo>
                              <a:lnTo>
                                <a:pt x="673" y="50"/>
                              </a:lnTo>
                              <a:lnTo>
                                <a:pt x="663" y="48"/>
                              </a:lnTo>
                              <a:close/>
                              <a:moveTo>
                                <a:pt x="294" y="70"/>
                              </a:moveTo>
                              <a:lnTo>
                                <a:pt x="288" y="70"/>
                              </a:lnTo>
                              <a:lnTo>
                                <a:pt x="280" y="74"/>
                              </a:lnTo>
                              <a:lnTo>
                                <a:pt x="310" y="74"/>
                              </a:lnTo>
                              <a:lnTo>
                                <a:pt x="307" y="72"/>
                              </a:lnTo>
                              <a:lnTo>
                                <a:pt x="294" y="70"/>
                              </a:lnTo>
                              <a:close/>
                              <a:moveTo>
                                <a:pt x="716" y="38"/>
                              </a:moveTo>
                              <a:lnTo>
                                <a:pt x="639" y="38"/>
                              </a:lnTo>
                              <a:lnTo>
                                <a:pt x="660" y="38"/>
                              </a:lnTo>
                              <a:lnTo>
                                <a:pt x="679" y="39"/>
                              </a:lnTo>
                              <a:lnTo>
                                <a:pt x="697" y="41"/>
                              </a:lnTo>
                              <a:lnTo>
                                <a:pt x="713" y="42"/>
                              </a:lnTo>
                              <a:lnTo>
                                <a:pt x="716" y="38"/>
                              </a:lnTo>
                              <a:close/>
                              <a:moveTo>
                                <a:pt x="605" y="0"/>
                              </a:moveTo>
                              <a:lnTo>
                                <a:pt x="569" y="0"/>
                              </a:lnTo>
                              <a:lnTo>
                                <a:pt x="591" y="40"/>
                              </a:lnTo>
                              <a:lnTo>
                                <a:pt x="603" y="40"/>
                              </a:lnTo>
                              <a:lnTo>
                                <a:pt x="627" y="38"/>
                              </a:lnTo>
                              <a:lnTo>
                                <a:pt x="639" y="38"/>
                              </a:lnTo>
                              <a:lnTo>
                                <a:pt x="716" y="38"/>
                              </a:lnTo>
                              <a:lnTo>
                                <a:pt x="728" y="16"/>
                              </a:lnTo>
                              <a:lnTo>
                                <a:pt x="613" y="16"/>
                              </a:lnTo>
                              <a:lnTo>
                                <a:pt x="605" y="8"/>
                              </a:lnTo>
                              <a:lnTo>
                                <a:pt x="605" y="0"/>
                              </a:lnTo>
                              <a:close/>
                              <a:moveTo>
                                <a:pt x="669" y="0"/>
                              </a:moveTo>
                              <a:lnTo>
                                <a:pt x="637" y="0"/>
                              </a:lnTo>
                              <a:lnTo>
                                <a:pt x="637" y="8"/>
                              </a:lnTo>
                              <a:lnTo>
                                <a:pt x="629" y="16"/>
                              </a:lnTo>
                              <a:lnTo>
                                <a:pt x="675" y="16"/>
                              </a:lnTo>
                              <a:lnTo>
                                <a:pt x="669" y="10"/>
                              </a:lnTo>
                              <a:lnTo>
                                <a:pt x="669" y="0"/>
                              </a:lnTo>
                              <a:close/>
                              <a:moveTo>
                                <a:pt x="737" y="0"/>
                              </a:moveTo>
                              <a:lnTo>
                                <a:pt x="701" y="0"/>
                              </a:lnTo>
                              <a:lnTo>
                                <a:pt x="701" y="6"/>
                              </a:lnTo>
                              <a:lnTo>
                                <a:pt x="693" y="16"/>
                              </a:lnTo>
                              <a:lnTo>
                                <a:pt x="728" y="16"/>
                              </a:lnTo>
                              <a:lnTo>
                                <a:pt x="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4"/>
                      <wps:cNvCnPr>
                        <a:cxnSpLocks noChangeShapeType="1"/>
                      </wps:cNvCnPr>
                      <wps:spPr bwMode="auto">
                        <a:xfrm>
                          <a:off x="3134" y="1318"/>
                          <a:ext cx="7826" cy="0"/>
                        </a:xfrm>
                        <a:prstGeom prst="line">
                          <a:avLst/>
                        </a:prstGeom>
                        <a:noFill/>
                        <a:ln w="21365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2001" y="731"/>
                          <a:ext cx="1133" cy="1139"/>
                        </a:xfrm>
                        <a:prstGeom prst="rect">
                          <a:avLst/>
                        </a:prstGeom>
                        <a:solidFill>
                          <a:srgbClr val="006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2"/>
                      <wps:cNvSpPr>
                        <a:spLocks/>
                      </wps:cNvSpPr>
                      <wps:spPr bwMode="auto">
                        <a:xfrm>
                          <a:off x="2079" y="779"/>
                          <a:ext cx="965" cy="302"/>
                        </a:xfrm>
                        <a:custGeom>
                          <a:avLst/>
                          <a:gdLst>
                            <a:gd name="T0" fmla="+- 0 2271 2080"/>
                            <a:gd name="T1" fmla="*/ T0 w 965"/>
                            <a:gd name="T2" fmla="+- 0 844 780"/>
                            <a:gd name="T3" fmla="*/ 844 h 302"/>
                            <a:gd name="T4" fmla="+- 0 2240 2080"/>
                            <a:gd name="T5" fmla="*/ T4 w 965"/>
                            <a:gd name="T6" fmla="+- 0 839 780"/>
                            <a:gd name="T7" fmla="*/ 839 h 302"/>
                            <a:gd name="T8" fmla="+- 0 2166 2080"/>
                            <a:gd name="T9" fmla="*/ T8 w 965"/>
                            <a:gd name="T10" fmla="+- 0 846 780"/>
                            <a:gd name="T11" fmla="*/ 846 h 302"/>
                            <a:gd name="T12" fmla="+- 0 2091 2080"/>
                            <a:gd name="T13" fmla="*/ T12 w 965"/>
                            <a:gd name="T14" fmla="+- 0 907 780"/>
                            <a:gd name="T15" fmla="*/ 907 h 302"/>
                            <a:gd name="T16" fmla="+- 0 2090 2080"/>
                            <a:gd name="T17" fmla="*/ T16 w 965"/>
                            <a:gd name="T18" fmla="+- 0 1009 780"/>
                            <a:gd name="T19" fmla="*/ 1009 h 302"/>
                            <a:gd name="T20" fmla="+- 0 2160 2080"/>
                            <a:gd name="T21" fmla="*/ T20 w 965"/>
                            <a:gd name="T22" fmla="+- 0 1071 780"/>
                            <a:gd name="T23" fmla="*/ 1071 h 302"/>
                            <a:gd name="T24" fmla="+- 0 2234 2080"/>
                            <a:gd name="T25" fmla="*/ T24 w 965"/>
                            <a:gd name="T26" fmla="+- 0 1078 780"/>
                            <a:gd name="T27" fmla="*/ 1078 h 302"/>
                            <a:gd name="T28" fmla="+- 0 2270 2080"/>
                            <a:gd name="T29" fmla="*/ T28 w 965"/>
                            <a:gd name="T30" fmla="+- 0 1070 780"/>
                            <a:gd name="T31" fmla="*/ 1070 h 302"/>
                            <a:gd name="T32" fmla="+- 0 2283 2080"/>
                            <a:gd name="T33" fmla="*/ T32 w 965"/>
                            <a:gd name="T34" fmla="+- 0 1019 780"/>
                            <a:gd name="T35" fmla="*/ 1019 h 302"/>
                            <a:gd name="T36" fmla="+- 0 2272 2080"/>
                            <a:gd name="T37" fmla="*/ T36 w 965"/>
                            <a:gd name="T38" fmla="+- 0 1010 780"/>
                            <a:gd name="T39" fmla="*/ 1010 h 302"/>
                            <a:gd name="T40" fmla="+- 0 2243 2080"/>
                            <a:gd name="T41" fmla="*/ T40 w 965"/>
                            <a:gd name="T42" fmla="+- 0 1018 780"/>
                            <a:gd name="T43" fmla="*/ 1018 h 302"/>
                            <a:gd name="T44" fmla="+- 0 2204 2080"/>
                            <a:gd name="T45" fmla="*/ T44 w 965"/>
                            <a:gd name="T46" fmla="+- 0 1015 780"/>
                            <a:gd name="T47" fmla="*/ 1015 h 302"/>
                            <a:gd name="T48" fmla="+- 0 2166 2080"/>
                            <a:gd name="T49" fmla="*/ T48 w 965"/>
                            <a:gd name="T50" fmla="+- 0 986 780"/>
                            <a:gd name="T51" fmla="*/ 986 h 302"/>
                            <a:gd name="T52" fmla="+- 0 2166 2080"/>
                            <a:gd name="T53" fmla="*/ T52 w 965"/>
                            <a:gd name="T54" fmla="+- 0 930 780"/>
                            <a:gd name="T55" fmla="*/ 930 h 302"/>
                            <a:gd name="T56" fmla="+- 0 2204 2080"/>
                            <a:gd name="T57" fmla="*/ T56 w 965"/>
                            <a:gd name="T58" fmla="+- 0 898 780"/>
                            <a:gd name="T59" fmla="*/ 898 h 302"/>
                            <a:gd name="T60" fmla="+- 0 2246 2080"/>
                            <a:gd name="T61" fmla="*/ T60 w 965"/>
                            <a:gd name="T62" fmla="+- 0 895 780"/>
                            <a:gd name="T63" fmla="*/ 895 h 302"/>
                            <a:gd name="T64" fmla="+- 0 2272 2080"/>
                            <a:gd name="T65" fmla="*/ T64 w 965"/>
                            <a:gd name="T66" fmla="+- 0 902 780"/>
                            <a:gd name="T67" fmla="*/ 902 h 302"/>
                            <a:gd name="T68" fmla="+- 0 2283 2080"/>
                            <a:gd name="T69" fmla="*/ T68 w 965"/>
                            <a:gd name="T70" fmla="+- 0 894 780"/>
                            <a:gd name="T71" fmla="*/ 894 h 302"/>
                            <a:gd name="T72" fmla="+- 0 2295 2080"/>
                            <a:gd name="T73" fmla="*/ T72 w 965"/>
                            <a:gd name="T74" fmla="+- 0 780 780"/>
                            <a:gd name="T75" fmla="*/ 780 h 302"/>
                            <a:gd name="T76" fmla="+- 0 2211 2080"/>
                            <a:gd name="T77" fmla="*/ T76 w 965"/>
                            <a:gd name="T78" fmla="+- 0 804 780"/>
                            <a:gd name="T79" fmla="*/ 804 h 302"/>
                            <a:gd name="T80" fmla="+- 0 2127 2080"/>
                            <a:gd name="T81" fmla="*/ T80 w 965"/>
                            <a:gd name="T82" fmla="+- 0 780 780"/>
                            <a:gd name="T83" fmla="*/ 780 h 302"/>
                            <a:gd name="T84" fmla="+- 0 2247 2080"/>
                            <a:gd name="T85" fmla="*/ T84 w 965"/>
                            <a:gd name="T86" fmla="+- 0 830 780"/>
                            <a:gd name="T87" fmla="*/ 830 h 302"/>
                            <a:gd name="T88" fmla="+- 0 2295 2080"/>
                            <a:gd name="T89" fmla="*/ T88 w 965"/>
                            <a:gd name="T90" fmla="+- 0 780 780"/>
                            <a:gd name="T91" fmla="*/ 780 h 302"/>
                            <a:gd name="T92" fmla="+- 0 2473 2080"/>
                            <a:gd name="T93" fmla="*/ T92 w 965"/>
                            <a:gd name="T94" fmla="+- 0 840 780"/>
                            <a:gd name="T95" fmla="*/ 840 h 302"/>
                            <a:gd name="T96" fmla="+- 0 2385 2080"/>
                            <a:gd name="T97" fmla="*/ T96 w 965"/>
                            <a:gd name="T98" fmla="+- 0 840 780"/>
                            <a:gd name="T99" fmla="*/ 840 h 302"/>
                            <a:gd name="T100" fmla="+- 0 2383 2080"/>
                            <a:gd name="T101" fmla="*/ T100 w 965"/>
                            <a:gd name="T102" fmla="+- 0 1075 780"/>
                            <a:gd name="T103" fmla="*/ 1075 h 302"/>
                            <a:gd name="T104" fmla="+- 0 2500 2080"/>
                            <a:gd name="T105" fmla="*/ T104 w 965"/>
                            <a:gd name="T106" fmla="+- 0 1005 780"/>
                            <a:gd name="T107" fmla="*/ 1005 h 302"/>
                            <a:gd name="T108" fmla="+- 0 2811 2080"/>
                            <a:gd name="T109" fmla="*/ T108 w 965"/>
                            <a:gd name="T110" fmla="+- 0 840 780"/>
                            <a:gd name="T111" fmla="*/ 840 h 302"/>
                            <a:gd name="T112" fmla="+- 0 2737 2080"/>
                            <a:gd name="T113" fmla="*/ T112 w 965"/>
                            <a:gd name="T114" fmla="+- 0 983 780"/>
                            <a:gd name="T115" fmla="*/ 983 h 302"/>
                            <a:gd name="T116" fmla="+- 0 2726 2080"/>
                            <a:gd name="T117" fmla="*/ T116 w 965"/>
                            <a:gd name="T118" fmla="+- 0 1012 780"/>
                            <a:gd name="T119" fmla="*/ 1012 h 302"/>
                            <a:gd name="T120" fmla="+- 0 2701 2080"/>
                            <a:gd name="T121" fmla="*/ T120 w 965"/>
                            <a:gd name="T122" fmla="+- 0 1021 780"/>
                            <a:gd name="T123" fmla="*/ 1021 h 302"/>
                            <a:gd name="T124" fmla="+- 0 2674 2080"/>
                            <a:gd name="T125" fmla="*/ T124 w 965"/>
                            <a:gd name="T126" fmla="+- 0 1012 780"/>
                            <a:gd name="T127" fmla="*/ 1012 h 302"/>
                            <a:gd name="T128" fmla="+- 0 2663 2080"/>
                            <a:gd name="T129" fmla="*/ T128 w 965"/>
                            <a:gd name="T130" fmla="+- 0 983 780"/>
                            <a:gd name="T131" fmla="*/ 983 h 302"/>
                            <a:gd name="T132" fmla="+- 0 2589 2080"/>
                            <a:gd name="T133" fmla="*/ T132 w 965"/>
                            <a:gd name="T134" fmla="+- 0 840 780"/>
                            <a:gd name="T135" fmla="*/ 840 h 302"/>
                            <a:gd name="T136" fmla="+- 0 2598 2080"/>
                            <a:gd name="T137" fmla="*/ T136 w 965"/>
                            <a:gd name="T138" fmla="+- 0 1030 780"/>
                            <a:gd name="T139" fmla="*/ 1030 h 302"/>
                            <a:gd name="T140" fmla="+- 0 2657 2080"/>
                            <a:gd name="T141" fmla="*/ T140 w 965"/>
                            <a:gd name="T142" fmla="+- 0 1076 780"/>
                            <a:gd name="T143" fmla="*/ 1076 h 302"/>
                            <a:gd name="T144" fmla="+- 0 2743 2080"/>
                            <a:gd name="T145" fmla="*/ T144 w 965"/>
                            <a:gd name="T146" fmla="+- 0 1076 780"/>
                            <a:gd name="T147" fmla="*/ 1076 h 302"/>
                            <a:gd name="T148" fmla="+- 0 2802 2080"/>
                            <a:gd name="T149" fmla="*/ T148 w 965"/>
                            <a:gd name="T150" fmla="+- 0 1030 780"/>
                            <a:gd name="T151" fmla="*/ 1030 h 302"/>
                            <a:gd name="T152" fmla="+- 0 2811 2080"/>
                            <a:gd name="T153" fmla="*/ T152 w 965"/>
                            <a:gd name="T154" fmla="+- 0 989 780"/>
                            <a:gd name="T155" fmla="*/ 989 h 302"/>
                            <a:gd name="T156" fmla="+- 0 3044 2080"/>
                            <a:gd name="T157" fmla="*/ T156 w 965"/>
                            <a:gd name="T158" fmla="+- 0 840 780"/>
                            <a:gd name="T159" fmla="*/ 840 h 302"/>
                            <a:gd name="T160" fmla="+- 0 2843 2080"/>
                            <a:gd name="T161" fmla="*/ T160 w 965"/>
                            <a:gd name="T162" fmla="+- 0 894 780"/>
                            <a:gd name="T163" fmla="*/ 894 h 302"/>
                            <a:gd name="T164" fmla="+- 0 2907 2080"/>
                            <a:gd name="T165" fmla="*/ T164 w 965"/>
                            <a:gd name="T166" fmla="+- 0 1075 780"/>
                            <a:gd name="T167" fmla="*/ 1075 h 302"/>
                            <a:gd name="T168" fmla="+- 0 2981 2080"/>
                            <a:gd name="T169" fmla="*/ T168 w 965"/>
                            <a:gd name="T170" fmla="+- 0 894 780"/>
                            <a:gd name="T171" fmla="*/ 894 h 302"/>
                            <a:gd name="T172" fmla="+- 0 3044 2080"/>
                            <a:gd name="T173" fmla="*/ T172 w 965"/>
                            <a:gd name="T174" fmla="+- 0 840 780"/>
                            <a:gd name="T175" fmla="*/ 840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65" h="302">
                              <a:moveTo>
                                <a:pt x="203" y="68"/>
                              </a:moveTo>
                              <a:lnTo>
                                <a:pt x="191" y="64"/>
                              </a:lnTo>
                              <a:lnTo>
                                <a:pt x="177" y="61"/>
                              </a:lnTo>
                              <a:lnTo>
                                <a:pt x="160" y="59"/>
                              </a:lnTo>
                              <a:lnTo>
                                <a:pt x="139" y="58"/>
                              </a:lnTo>
                              <a:lnTo>
                                <a:pt x="86" y="66"/>
                              </a:lnTo>
                              <a:lnTo>
                                <a:pt x="41" y="90"/>
                              </a:lnTo>
                              <a:lnTo>
                                <a:pt x="11" y="127"/>
                              </a:lnTo>
                              <a:lnTo>
                                <a:pt x="0" y="179"/>
                              </a:lnTo>
                              <a:lnTo>
                                <a:pt x="10" y="229"/>
                              </a:lnTo>
                              <a:lnTo>
                                <a:pt x="38" y="267"/>
                              </a:lnTo>
                              <a:lnTo>
                                <a:pt x="80" y="291"/>
                              </a:lnTo>
                              <a:lnTo>
                                <a:pt x="131" y="299"/>
                              </a:lnTo>
                              <a:lnTo>
                                <a:pt x="154" y="298"/>
                              </a:lnTo>
                              <a:lnTo>
                                <a:pt x="173" y="294"/>
                              </a:lnTo>
                              <a:lnTo>
                                <a:pt x="190" y="290"/>
                              </a:lnTo>
                              <a:lnTo>
                                <a:pt x="203" y="285"/>
                              </a:lnTo>
                              <a:lnTo>
                                <a:pt x="203" y="239"/>
                              </a:lnTo>
                              <a:lnTo>
                                <a:pt x="203" y="225"/>
                              </a:lnTo>
                              <a:lnTo>
                                <a:pt x="192" y="230"/>
                              </a:lnTo>
                              <a:lnTo>
                                <a:pt x="179" y="235"/>
                              </a:lnTo>
                              <a:lnTo>
                                <a:pt x="163" y="238"/>
                              </a:lnTo>
                              <a:lnTo>
                                <a:pt x="145" y="239"/>
                              </a:lnTo>
                              <a:lnTo>
                                <a:pt x="124" y="235"/>
                              </a:lnTo>
                              <a:lnTo>
                                <a:pt x="103" y="224"/>
                              </a:lnTo>
                              <a:lnTo>
                                <a:pt x="86" y="206"/>
                              </a:lnTo>
                              <a:lnTo>
                                <a:pt x="80" y="179"/>
                              </a:lnTo>
                              <a:lnTo>
                                <a:pt x="86" y="150"/>
                              </a:lnTo>
                              <a:lnTo>
                                <a:pt x="102" y="130"/>
                              </a:lnTo>
                              <a:lnTo>
                                <a:pt x="124" y="118"/>
                              </a:lnTo>
                              <a:lnTo>
                                <a:pt x="149" y="114"/>
                              </a:lnTo>
                              <a:lnTo>
                                <a:pt x="166" y="115"/>
                              </a:lnTo>
                              <a:lnTo>
                                <a:pt x="180" y="118"/>
                              </a:lnTo>
                              <a:lnTo>
                                <a:pt x="192" y="122"/>
                              </a:lnTo>
                              <a:lnTo>
                                <a:pt x="203" y="126"/>
                              </a:lnTo>
                              <a:lnTo>
                                <a:pt x="203" y="114"/>
                              </a:lnTo>
                              <a:lnTo>
                                <a:pt x="203" y="68"/>
                              </a:lnTo>
                              <a:close/>
                              <a:moveTo>
                                <a:pt x="215" y="0"/>
                              </a:moveTo>
                              <a:lnTo>
                                <a:pt x="155" y="0"/>
                              </a:lnTo>
                              <a:lnTo>
                                <a:pt x="131" y="24"/>
                              </a:lnTo>
                              <a:lnTo>
                                <a:pt x="107" y="0"/>
                              </a:lnTo>
                              <a:lnTo>
                                <a:pt x="47" y="0"/>
                              </a:lnTo>
                              <a:lnTo>
                                <a:pt x="95" y="50"/>
                              </a:lnTo>
                              <a:lnTo>
                                <a:pt x="167" y="50"/>
                              </a:lnTo>
                              <a:lnTo>
                                <a:pt x="192" y="24"/>
                              </a:lnTo>
                              <a:lnTo>
                                <a:pt x="215" y="0"/>
                              </a:lnTo>
                              <a:close/>
                              <a:moveTo>
                                <a:pt x="477" y="60"/>
                              </a:moveTo>
                              <a:lnTo>
                                <a:pt x="393" y="60"/>
                              </a:lnTo>
                              <a:lnTo>
                                <a:pt x="349" y="225"/>
                              </a:lnTo>
                              <a:lnTo>
                                <a:pt x="305" y="60"/>
                              </a:lnTo>
                              <a:lnTo>
                                <a:pt x="221" y="60"/>
                              </a:lnTo>
                              <a:lnTo>
                                <a:pt x="303" y="295"/>
                              </a:lnTo>
                              <a:lnTo>
                                <a:pt x="395" y="295"/>
                              </a:lnTo>
                              <a:lnTo>
                                <a:pt x="420" y="225"/>
                              </a:lnTo>
                              <a:lnTo>
                                <a:pt x="477" y="60"/>
                              </a:lnTo>
                              <a:close/>
                              <a:moveTo>
                                <a:pt x="731" y="60"/>
                              </a:moveTo>
                              <a:lnTo>
                                <a:pt x="657" y="60"/>
                              </a:lnTo>
                              <a:lnTo>
                                <a:pt x="657" y="203"/>
                              </a:lnTo>
                              <a:lnTo>
                                <a:pt x="654" y="220"/>
                              </a:lnTo>
                              <a:lnTo>
                                <a:pt x="646" y="232"/>
                              </a:lnTo>
                              <a:lnTo>
                                <a:pt x="635" y="239"/>
                              </a:lnTo>
                              <a:lnTo>
                                <a:pt x="621" y="241"/>
                              </a:lnTo>
                              <a:lnTo>
                                <a:pt x="606" y="239"/>
                              </a:lnTo>
                              <a:lnTo>
                                <a:pt x="594" y="232"/>
                              </a:lnTo>
                              <a:lnTo>
                                <a:pt x="586" y="220"/>
                              </a:lnTo>
                              <a:lnTo>
                                <a:pt x="583" y="203"/>
                              </a:lnTo>
                              <a:lnTo>
                                <a:pt x="583" y="60"/>
                              </a:lnTo>
                              <a:lnTo>
                                <a:pt x="509" y="60"/>
                              </a:lnTo>
                              <a:lnTo>
                                <a:pt x="509" y="209"/>
                              </a:lnTo>
                              <a:lnTo>
                                <a:pt x="518" y="250"/>
                              </a:lnTo>
                              <a:lnTo>
                                <a:pt x="542" y="279"/>
                              </a:lnTo>
                              <a:lnTo>
                                <a:pt x="577" y="296"/>
                              </a:lnTo>
                              <a:lnTo>
                                <a:pt x="621" y="301"/>
                              </a:lnTo>
                              <a:lnTo>
                                <a:pt x="663" y="296"/>
                              </a:lnTo>
                              <a:lnTo>
                                <a:pt x="698" y="279"/>
                              </a:lnTo>
                              <a:lnTo>
                                <a:pt x="722" y="250"/>
                              </a:lnTo>
                              <a:lnTo>
                                <a:pt x="724" y="241"/>
                              </a:lnTo>
                              <a:lnTo>
                                <a:pt x="731" y="209"/>
                              </a:lnTo>
                              <a:lnTo>
                                <a:pt x="731" y="60"/>
                              </a:lnTo>
                              <a:close/>
                              <a:moveTo>
                                <a:pt x="964" y="60"/>
                              </a:moveTo>
                              <a:lnTo>
                                <a:pt x="763" y="60"/>
                              </a:lnTo>
                              <a:lnTo>
                                <a:pt x="763" y="114"/>
                              </a:lnTo>
                              <a:lnTo>
                                <a:pt x="827" y="114"/>
                              </a:lnTo>
                              <a:lnTo>
                                <a:pt x="827" y="295"/>
                              </a:lnTo>
                              <a:lnTo>
                                <a:pt x="901" y="295"/>
                              </a:lnTo>
                              <a:lnTo>
                                <a:pt x="901" y="114"/>
                              </a:lnTo>
                              <a:lnTo>
                                <a:pt x="964" y="114"/>
                              </a:lnTo>
                              <a:lnTo>
                                <a:pt x="96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1" y="1591"/>
                          <a:ext cx="180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7" y="1589"/>
                          <a:ext cx="166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AutoShape 9"/>
                      <wps:cNvSpPr>
                        <a:spLocks/>
                      </wps:cNvSpPr>
                      <wps:spPr bwMode="auto">
                        <a:xfrm>
                          <a:off x="2505" y="1592"/>
                          <a:ext cx="330" cy="191"/>
                        </a:xfrm>
                        <a:custGeom>
                          <a:avLst/>
                          <a:gdLst>
                            <a:gd name="T0" fmla="+- 0 2649 2505"/>
                            <a:gd name="T1" fmla="*/ T0 w 330"/>
                            <a:gd name="T2" fmla="+- 0 1593 1593"/>
                            <a:gd name="T3" fmla="*/ 1593 h 191"/>
                            <a:gd name="T4" fmla="+- 0 2505 2505"/>
                            <a:gd name="T5" fmla="*/ T4 w 330"/>
                            <a:gd name="T6" fmla="+- 0 1593 1593"/>
                            <a:gd name="T7" fmla="*/ 1593 h 191"/>
                            <a:gd name="T8" fmla="+- 0 2505 2505"/>
                            <a:gd name="T9" fmla="*/ T8 w 330"/>
                            <a:gd name="T10" fmla="+- 0 1637 1593"/>
                            <a:gd name="T11" fmla="*/ 1637 h 191"/>
                            <a:gd name="T12" fmla="+- 0 2505 2505"/>
                            <a:gd name="T13" fmla="*/ T12 w 330"/>
                            <a:gd name="T14" fmla="+- 0 1667 1593"/>
                            <a:gd name="T15" fmla="*/ 1667 h 191"/>
                            <a:gd name="T16" fmla="+- 0 2505 2505"/>
                            <a:gd name="T17" fmla="*/ T16 w 330"/>
                            <a:gd name="T18" fmla="+- 0 1709 1593"/>
                            <a:gd name="T19" fmla="*/ 1709 h 191"/>
                            <a:gd name="T20" fmla="+- 0 2505 2505"/>
                            <a:gd name="T21" fmla="*/ T20 w 330"/>
                            <a:gd name="T22" fmla="+- 0 1739 1593"/>
                            <a:gd name="T23" fmla="*/ 1739 h 191"/>
                            <a:gd name="T24" fmla="+- 0 2505 2505"/>
                            <a:gd name="T25" fmla="*/ T24 w 330"/>
                            <a:gd name="T26" fmla="+- 0 1783 1593"/>
                            <a:gd name="T27" fmla="*/ 1783 h 191"/>
                            <a:gd name="T28" fmla="+- 0 2649 2505"/>
                            <a:gd name="T29" fmla="*/ T28 w 330"/>
                            <a:gd name="T30" fmla="+- 0 1783 1593"/>
                            <a:gd name="T31" fmla="*/ 1783 h 191"/>
                            <a:gd name="T32" fmla="+- 0 2649 2505"/>
                            <a:gd name="T33" fmla="*/ T32 w 330"/>
                            <a:gd name="T34" fmla="+- 0 1739 1593"/>
                            <a:gd name="T35" fmla="*/ 1739 h 191"/>
                            <a:gd name="T36" fmla="+- 0 2565 2505"/>
                            <a:gd name="T37" fmla="*/ T36 w 330"/>
                            <a:gd name="T38" fmla="+- 0 1739 1593"/>
                            <a:gd name="T39" fmla="*/ 1739 h 191"/>
                            <a:gd name="T40" fmla="+- 0 2565 2505"/>
                            <a:gd name="T41" fmla="*/ T40 w 330"/>
                            <a:gd name="T42" fmla="+- 0 1709 1593"/>
                            <a:gd name="T43" fmla="*/ 1709 h 191"/>
                            <a:gd name="T44" fmla="+- 0 2647 2505"/>
                            <a:gd name="T45" fmla="*/ T44 w 330"/>
                            <a:gd name="T46" fmla="+- 0 1709 1593"/>
                            <a:gd name="T47" fmla="*/ 1709 h 191"/>
                            <a:gd name="T48" fmla="+- 0 2647 2505"/>
                            <a:gd name="T49" fmla="*/ T48 w 330"/>
                            <a:gd name="T50" fmla="+- 0 1667 1593"/>
                            <a:gd name="T51" fmla="*/ 1667 h 191"/>
                            <a:gd name="T52" fmla="+- 0 2565 2505"/>
                            <a:gd name="T53" fmla="*/ T52 w 330"/>
                            <a:gd name="T54" fmla="+- 0 1667 1593"/>
                            <a:gd name="T55" fmla="*/ 1667 h 191"/>
                            <a:gd name="T56" fmla="+- 0 2565 2505"/>
                            <a:gd name="T57" fmla="*/ T56 w 330"/>
                            <a:gd name="T58" fmla="+- 0 1637 1593"/>
                            <a:gd name="T59" fmla="*/ 1637 h 191"/>
                            <a:gd name="T60" fmla="+- 0 2649 2505"/>
                            <a:gd name="T61" fmla="*/ T60 w 330"/>
                            <a:gd name="T62" fmla="+- 0 1637 1593"/>
                            <a:gd name="T63" fmla="*/ 1637 h 191"/>
                            <a:gd name="T64" fmla="+- 0 2649 2505"/>
                            <a:gd name="T65" fmla="*/ T64 w 330"/>
                            <a:gd name="T66" fmla="+- 0 1593 1593"/>
                            <a:gd name="T67" fmla="*/ 1593 h 191"/>
                            <a:gd name="T68" fmla="+- 0 2835 2505"/>
                            <a:gd name="T69" fmla="*/ T68 w 330"/>
                            <a:gd name="T70" fmla="+- 0 1593 1593"/>
                            <a:gd name="T71" fmla="*/ 1593 h 191"/>
                            <a:gd name="T72" fmla="+- 0 2693 2505"/>
                            <a:gd name="T73" fmla="*/ T72 w 330"/>
                            <a:gd name="T74" fmla="+- 0 1593 1593"/>
                            <a:gd name="T75" fmla="*/ 1593 h 191"/>
                            <a:gd name="T76" fmla="+- 0 2693 2505"/>
                            <a:gd name="T77" fmla="*/ T76 w 330"/>
                            <a:gd name="T78" fmla="+- 0 1637 1593"/>
                            <a:gd name="T79" fmla="*/ 1637 h 191"/>
                            <a:gd name="T80" fmla="+- 0 2693 2505"/>
                            <a:gd name="T81" fmla="*/ T80 w 330"/>
                            <a:gd name="T82" fmla="+- 0 1667 1593"/>
                            <a:gd name="T83" fmla="*/ 1667 h 191"/>
                            <a:gd name="T84" fmla="+- 0 2693 2505"/>
                            <a:gd name="T85" fmla="*/ T84 w 330"/>
                            <a:gd name="T86" fmla="+- 0 1709 1593"/>
                            <a:gd name="T87" fmla="*/ 1709 h 191"/>
                            <a:gd name="T88" fmla="+- 0 2693 2505"/>
                            <a:gd name="T89" fmla="*/ T88 w 330"/>
                            <a:gd name="T90" fmla="+- 0 1739 1593"/>
                            <a:gd name="T91" fmla="*/ 1739 h 191"/>
                            <a:gd name="T92" fmla="+- 0 2693 2505"/>
                            <a:gd name="T93" fmla="*/ T92 w 330"/>
                            <a:gd name="T94" fmla="+- 0 1783 1593"/>
                            <a:gd name="T95" fmla="*/ 1783 h 191"/>
                            <a:gd name="T96" fmla="+- 0 2835 2505"/>
                            <a:gd name="T97" fmla="*/ T96 w 330"/>
                            <a:gd name="T98" fmla="+- 0 1783 1593"/>
                            <a:gd name="T99" fmla="*/ 1783 h 191"/>
                            <a:gd name="T100" fmla="+- 0 2835 2505"/>
                            <a:gd name="T101" fmla="*/ T100 w 330"/>
                            <a:gd name="T102" fmla="+- 0 1739 1593"/>
                            <a:gd name="T103" fmla="*/ 1739 h 191"/>
                            <a:gd name="T104" fmla="+- 0 2753 2505"/>
                            <a:gd name="T105" fmla="*/ T104 w 330"/>
                            <a:gd name="T106" fmla="+- 0 1739 1593"/>
                            <a:gd name="T107" fmla="*/ 1739 h 191"/>
                            <a:gd name="T108" fmla="+- 0 2753 2505"/>
                            <a:gd name="T109" fmla="*/ T108 w 330"/>
                            <a:gd name="T110" fmla="+- 0 1709 1593"/>
                            <a:gd name="T111" fmla="*/ 1709 h 191"/>
                            <a:gd name="T112" fmla="+- 0 2833 2505"/>
                            <a:gd name="T113" fmla="*/ T112 w 330"/>
                            <a:gd name="T114" fmla="+- 0 1709 1593"/>
                            <a:gd name="T115" fmla="*/ 1709 h 191"/>
                            <a:gd name="T116" fmla="+- 0 2833 2505"/>
                            <a:gd name="T117" fmla="*/ T116 w 330"/>
                            <a:gd name="T118" fmla="+- 0 1667 1593"/>
                            <a:gd name="T119" fmla="*/ 1667 h 191"/>
                            <a:gd name="T120" fmla="+- 0 2753 2505"/>
                            <a:gd name="T121" fmla="*/ T120 w 330"/>
                            <a:gd name="T122" fmla="+- 0 1667 1593"/>
                            <a:gd name="T123" fmla="*/ 1667 h 191"/>
                            <a:gd name="T124" fmla="+- 0 2753 2505"/>
                            <a:gd name="T125" fmla="*/ T124 w 330"/>
                            <a:gd name="T126" fmla="+- 0 1637 1593"/>
                            <a:gd name="T127" fmla="*/ 1637 h 191"/>
                            <a:gd name="T128" fmla="+- 0 2835 2505"/>
                            <a:gd name="T129" fmla="*/ T128 w 330"/>
                            <a:gd name="T130" fmla="+- 0 1637 1593"/>
                            <a:gd name="T131" fmla="*/ 1637 h 191"/>
                            <a:gd name="T132" fmla="+- 0 2835 2505"/>
                            <a:gd name="T133" fmla="*/ T132 w 330"/>
                            <a:gd name="T134" fmla="+- 0 1593 1593"/>
                            <a:gd name="T135" fmla="*/ 1593 h 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30" h="191">
                              <a:moveTo>
                                <a:pt x="144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0" y="74"/>
                              </a:lnTo>
                              <a:lnTo>
                                <a:pt x="0" y="116"/>
                              </a:lnTo>
                              <a:lnTo>
                                <a:pt x="0" y="146"/>
                              </a:lnTo>
                              <a:lnTo>
                                <a:pt x="0" y="190"/>
                              </a:lnTo>
                              <a:lnTo>
                                <a:pt x="144" y="190"/>
                              </a:lnTo>
                              <a:lnTo>
                                <a:pt x="144" y="146"/>
                              </a:lnTo>
                              <a:lnTo>
                                <a:pt x="60" y="146"/>
                              </a:lnTo>
                              <a:lnTo>
                                <a:pt x="60" y="116"/>
                              </a:lnTo>
                              <a:lnTo>
                                <a:pt x="142" y="116"/>
                              </a:lnTo>
                              <a:lnTo>
                                <a:pt x="142" y="74"/>
                              </a:lnTo>
                              <a:lnTo>
                                <a:pt x="60" y="74"/>
                              </a:lnTo>
                              <a:lnTo>
                                <a:pt x="60" y="44"/>
                              </a:lnTo>
                              <a:lnTo>
                                <a:pt x="144" y="44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330" y="0"/>
                              </a:moveTo>
                              <a:lnTo>
                                <a:pt x="188" y="0"/>
                              </a:lnTo>
                              <a:lnTo>
                                <a:pt x="188" y="44"/>
                              </a:lnTo>
                              <a:lnTo>
                                <a:pt x="188" y="74"/>
                              </a:lnTo>
                              <a:lnTo>
                                <a:pt x="188" y="116"/>
                              </a:lnTo>
                              <a:lnTo>
                                <a:pt x="188" y="146"/>
                              </a:lnTo>
                              <a:lnTo>
                                <a:pt x="188" y="190"/>
                              </a:lnTo>
                              <a:lnTo>
                                <a:pt x="330" y="190"/>
                              </a:lnTo>
                              <a:lnTo>
                                <a:pt x="330" y="146"/>
                              </a:lnTo>
                              <a:lnTo>
                                <a:pt x="248" y="146"/>
                              </a:lnTo>
                              <a:lnTo>
                                <a:pt x="248" y="116"/>
                              </a:lnTo>
                              <a:lnTo>
                                <a:pt x="328" y="116"/>
                              </a:lnTo>
                              <a:lnTo>
                                <a:pt x="328" y="74"/>
                              </a:lnTo>
                              <a:lnTo>
                                <a:pt x="248" y="74"/>
                              </a:lnTo>
                              <a:lnTo>
                                <a:pt x="248" y="44"/>
                              </a:lnTo>
                              <a:lnTo>
                                <a:pt x="330" y="44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78" y="1591"/>
                          <a:ext cx="176" cy="1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35B64B" id="Group 7" o:spid="_x0000_s1026" style="position:absolute;margin-left:40.65pt;margin-top:36.55pt;width:507.35pt;height:56.95pt;z-index:-16075264;mso-position-horizontal-relative:page;mso-position-vertical-relative:page" coordorigin="813,731" coordsize="10147,1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">
              <v:line id="Line 17" o:spid="_x0000_s1027" style="position:absolute;visibility:visible;mso-wrap-style:square" from="1985,1279" to="1985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" strokecolor="#4471c4" strokeweight=".59347mm"/>
              <v:rect id="Rectangle 16" o:spid="_x0000_s1028" style="position:absolute;left:813;top:731;width:113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" fillcolor="#0064bc" stroked="f"/>
              <v:shape id="AutoShape 15" o:spid="_x0000_s1029" style="position:absolute;left:863;top:1026;width:1005;height:773;visibility:visible;mso-wrap-style:square;v-text-anchor:top" coordsize="1005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" path="m134,206l,772,48,736,108,482r20,-14l176,264,166,216r-12,-2l134,206xm382,632r-16,4l354,644r-7,12l346,672r-12,6l330,688r,20l338,720r-4,6l334,734r3,14l344,760r11,6l366,768r-2,-2l362,760r,-14l370,738r187,l560,732r2,-18l388,714r-2,-2l344,712r-2,-8l350,692r213,l563,684r-119,l434,682r-4,l427,680r-33,l390,672r-7,-4l352,668r,-6l360,656r58,l417,654r-8,-12l397,636r-15,-4xm753,632r-15,4l725,644r-7,12l717,672r-12,6l701,688r,20l709,720r-4,6l705,734r3,14l716,760r10,6l737,768r-2,-2l733,760r,-14l741,738r188,l931,732r3,-18l759,714r-1,-2l715,712r-2,-8l721,692r214,l934,684r-119,l805,682r-4,l798,680r-33,l761,672r-6,-4l723,668r,-6l731,656r58,l789,654r-8,-12l769,636r-16,-4xm520,765r-2,1l520,766r,-1xm891,765r-2,1l891,766r,-1xm557,738r-53,l520,746r,19l536,762r14,-10l557,738xm929,738r-54,l891,746r,19l907,762r15,-10l929,738xm491,738r-111,l392,742r11,6l415,756r15,2l447,756r14,-8l475,742r16,-4xm863,738r-112,l763,742r12,6l787,756r14,2l818,756r15,-8l847,742r16,-4xm228,410r-6,l218,412r2,8l230,468r20,14l310,736r16,14l324,744r,-18l326,722r-4,-8l320,706r,-20l324,674r8,-6l284,456r-16,-8l262,442r-12,-8l244,426,234,414r-2,-2l228,410xm563,692r-183,l388,702r,12l562,714r2,-8l563,692xm935,692r-184,l759,702r,12l934,714r1,-8l935,692xm376,704r-24,l346,708r-2,4l386,712r-2,-4l376,704xm747,704r-24,l717,708r-2,4l758,712r-3,-4l747,704xm615,430r-34,l554,434r-26,6l506,446r-15,6l479,462r-8,14l468,496r,4l469,524r4,36l476,606r1,56l478,674r-4,4l462,682r-18,2l563,684r,-12l562,648r,-6l561,624r-1,-20l575,600r12,-6l595,580r2,-12l569,568r-7,-8l562,540r2,-6l655,532r-10,-4l639,518r,-18l643,494r6,-4l643,476,631,454r-6,-10l619,438r-4,-8xm929,596r-90,l846,632r2,16l849,662r,12l845,678r-12,4l815,684r119,l934,668r-3,-40l929,596xm418,656r-32,l394,668r,12l427,680r-3,-2l422,666r-4,-10xm789,656r-32,l765,668r,12l798,680r-3,-2l793,666r-4,-10xm380,666r-20,l356,668r27,l380,666xm751,666r-20,l727,668r28,l751,666xm737,328r-14,8l709,344r-14,6l681,356r-15,10l656,376r-5,12l649,400r4,22l660,438r10,18l677,470r8,14l690,500r3,14l695,528r8,32l719,582r24,12l775,598r52,l839,596r90,l925,544r10,-4l943,532r6,-10l951,510r-101,l834,508r-23,-4l808,488r-6,-14l793,462,783,452r127,l942,432r-91,l829,430r-20,-4l791,420,773,410,759,394,747,374r-8,-24l737,328xm597,560r-6,6l585,568r12,l597,560xm643,438r-8,l633,440r2,4l641,452r6,12l654,476r7,18l651,496r-2,4l649,522r12,10l685,532r-1,-18l681,500r-5,-14l669,472r-6,-10l655,452r-4,-8l647,440r-4,-2xm945,490r-4,6l935,500r-12,4l883,510r68,l951,504r-2,-8l945,490xm462,308r-30,18l405,348r-25,22l354,392r-6,4l344,398r-112,l238,400r6,8l250,418r8,8l270,436r8,6l286,448r18,12l312,464r4,6l316,486r-4,6l302,496r4,8l314,508r10,l342,504r9,-6l360,490r17,-18l396,454r18,-16l430,426r14,-10l456,412r33,l508,396,488,378,473,358r-8,-24l462,308xm910,452r-127,l796,456r13,4l823,462r20,2l910,452xm978,396r-35,l925,412r-22,10l878,428r-27,4l942,432r19,-12l978,396xm781,130r2,10l784,148r1,10l785,172r-3,36l770,240r-21,28l717,288r-38,18l651,318r-17,14l621,344r-9,16l609,374r3,20l619,408r12,12l647,430r-8,-16l639,396r3,-14l648,370r12,-12l675,348r24,-12l712,330r15,-8l760,298r22,-32l793,230r4,-38l796,174r-4,-18l787,142r-6,-12xm274,300r-16,l248,310r-4,10l229,324r-11,8l210,342r-2,12l208,358r2,4l210,364r-8,4l194,378r,28l202,418r12,4l212,420r-2,-4l210,406r8,-8l334,398,312,376r-1,-2l256,374r-6,-10l243,360r-25,l218,354r8,-6l278,348r-1,-6l270,332r-8,-6l252,322r2,-2l258,318r46,l300,312r-12,-8l274,300xm489,412r-17,l476,414r3,6l489,412xm749,88r6,14l759,116r2,12l761,132r,12l758,176r-11,32l726,234r-35,20l672,260r-17,6l638,272r-17,8l596,294r-17,16l570,328r-3,22l571,372r9,20l595,408r20,12l609,410r-6,-10l599,388r-2,-16l601,354r9,-18l625,322r20,-14l664,300r16,-6l695,286r16,-8l742,258r20,-28l772,200r3,-30l775,164r-2,-24l767,118r-9,-18l749,88xm721,64r7,10l733,88r3,16l737,120r-4,34l720,182r-23,22l661,220r-17,6l627,232r-19,6l589,244r-30,14l537,276r-13,24l520,328r5,32l540,386r22,16l585,412r-9,-10l566,390r-8,-18l555,350r3,-24l568,306r18,-18l613,272r19,-8l665,252r18,-8l717,226r21,-26l748,170r3,-28l751,136r-2,-22l742,92,733,76,721,64xm953,68r-11,l932,72r-10,6l915,86r10,6l934,102r7,12l943,130r-2,12l936,152r-7,10l921,172r-15,12l890,196r-18,14l853,224r-21,20l816,266r-10,24l803,316r7,34l828,380r30,22l897,410r14,-2l923,406r10,-4l943,396r35,l994,374r-89,l880,370,860,358,846,338r-5,-24l843,296r7,-18l861,264r16,-16l918,218r21,-16l957,186r7,-10l970,166r4,-12l975,144r8,-6l990,130r5,-10l997,108,993,92,983,78,969,70,953,68xm725,96r-22,l705,102r2,6l707,116r-3,20l693,152r-20,16l641,180r-18,4l606,188r-33,8l533,212r-32,26l481,270r-7,38l480,344r17,28l522,396r33,12l535,392,521,372r-9,-22l510,326r4,-30l528,270r22,-20l579,236r20,-6l637,216r20,-6l690,194r22,-18l724,150r3,-32l725,98r,-2xm278,348r-28,l258,358r-2,16l311,374r-1,-4l310,356r2,-4l280,352r-2,-4xm939,218r-30,20l934,252r18,18l965,290r4,22l964,338r-14,20l929,370r-24,4l994,374r11,-56l999,282,984,254,963,234,939,218xm240,358r-16,l220,360r23,l240,358xm304,318r-28,l284,326r,18l280,352r32,l312,340r-3,-16l304,318xm192,48r-16,l144,54,118,70,100,96r-6,32l100,158r17,26l143,200r31,6l202,336r5,-8l215,320r10,-4l236,312r2,-6l242,302r4,-2l220,188r-4,-8l214,172r,-12l176,160r-13,-2l153,150r-7,-10l144,128r2,-14l153,104r10,-6l176,96r13,l194,88r9,-8l215,74r13,l218,62,206,54,192,48xm466,280r-128,l380,282r30,4l428,296r8,12l462,296r4,-16xm261,114r-43,l226,120r,42l230,186r10,18l249,220r5,14l254,244r-6,8l238,252r7,14l255,274r14,6l286,282r24,l323,280r143,l472,260r20,-30l520,206r-204,l310,204r-4,-16l302,174r-2,-8l300,158r2,-4l308,148r9,-6l324,132r4,-6l262,126r-1,-12xm557,192r-21,2l492,194r-24,2l398,200r-39,4l324,206r196,l557,192xm875,68r-12,l846,70r-14,8l823,92r-4,16l821,118r5,10l833,136r8,6l843,158r5,14l856,186r11,12l897,178r-9,-10l881,158r-6,-14l873,130r2,-14l881,102r9,-10l901,86r-7,-8l886,72,875,68xm557,132r-4,l553,178r2,2l562,180r69,-8l660,164r23,-14l685,148r-112,l564,142r-4,-8l557,132xm214,124r-8,l206,128r-2,12l198,150r-10,8l176,160r38,l214,150r2,-12l216,126r-2,-2xm604,120r-7,l603,128r,14l597,148r88,l698,130r1,-6l607,124r-3,-4xm472,78r-10,6l454,92r,14l456,118r8,12l479,138r23,4l524,138r19,-8l561,122r20,-2l604,120r-4,-4l591,112r-85,l489,110r-11,-4l470,100r-2,-8l468,82r4,-4xm292,84r-32,l272,92r,20l270,120r-8,6l328,126r2,-4l292,122r4,-8l296,94,292,84xm677,90r-102,l588,92r9,8l604,110r3,14l699,124r4,-16l703,96r22,l724,94r-41,l677,90xm320,80r-22,l310,88r,24l302,118r-10,4l330,122r2,-14l328,92,320,80xm270,68r-22,l236,76r-4,8l216,86r-12,6l196,104r-2,16l196,118r8,-4l261,114r-1,-4l256,100r-7,-8l240,86r2,l246,84r46,l288,80r32,l310,74r-30,l276,70r-6,-2xm578,108r-28,l537,110r-15,l506,112r85,l578,108xm593,50r-40,4l547,54r-2,2l545,62r4,38l549,102r2,2l555,104r2,-2l557,100r3,-4l564,90r113,l677,84r21,l699,82r-94,l601,70,593,50xm189,96r-5,l188,98r1,-2xm701,54r4,6l707,68r,20l701,94r23,l720,80,712,66,701,54xm698,84r-21,l681,86r2,2l695,88r3,-4xm663,48r-56,l595,50r12,6l638,64r11,4l633,68r-10,2l623,74r-2,8l699,82r,-22l687,52,673,50,663,48xm294,70r-6,l280,74r30,l307,72,294,70xm716,38r-77,l660,38r19,1l697,41r16,1l716,38xm605,l569,r22,40l603,40r24,-2l639,38r77,l728,16r-115,l605,8r,-8xm669,l637,r,8l629,16r46,l669,10,669,xm737,l701,r,6l693,16r35,l737,xe" stroked="f">
                <v:path arrowok="t" o:connecttype="custom" o:connectlocs="330,1735;344,1739;409,1669;737,1795;801,1709;891,1792;929,1765;818,1783;320,1713;563,1719;717,1735;476,1633;562,1587;848,1675;418,1683;755,1695;693,1541;808,1515;585,1595;681,1527;462,1335;316,1497;508,1423;851,1459;612,1387;793,1257;202,1395;226,1375;749,1115;567,1377;742,1285;661,1247;558,1353;942,1095;816,1293;841,1341;983,1105;481,1297;690,1221;909,1265;220,1387;94,1155;176,1187;466,1307;248,1279;300,1185;875,1095;875,1171;685,1175;604,1147;502,1169;272,1119;703,1135;248,1095;288,1107;545,1089;184,1123;698,1111;288,1097;639,1065;728,1043" o:connectangles="0,0,0,0,0,0,0,0,0,0,0,0,0,0,0,0,0,0,0,0,0,0,0,0,0,0,0,0,0,0,0,0,0,0,0,0,0,0,0,0,0,0,0,0,0,0,0,0,0,0,0,0,0,0,0,0,0,0,0,0,0"/>
              </v:shape>
              <v:line id="Line 14" o:spid="_x0000_s1030" style="position:absolute;visibility:visible;mso-wrap-style:square" from="3134,1318" to="10960,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" strokecolor="#4471c4" strokeweight=".59347mm"/>
              <v:rect id="Rectangle 13" o:spid="_x0000_s1031" style="position:absolute;left:2001;top:731;width:113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" fillcolor="#0064bc" stroked="f"/>
              <v:shape id="AutoShape 12" o:spid="_x0000_s1032" style="position:absolute;left:2079;top:779;width:965;height:302;visibility:visible;mso-wrap-style:square;v-text-anchor:top" coordsize="96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" path="m203,68l191,64,177,61,160,59,139,58,86,66,41,90,11,127,,179r10,50l38,267r42,24l131,299r23,-1l173,294r17,-4l203,285r,-46l203,225r-11,5l179,235r-16,3l145,239r-21,-4l103,224,86,206,80,179r6,-29l102,130r22,-12l149,114r17,1l180,118r12,4l203,126r,-12l203,68xm215,l155,,131,24,107,,47,,95,50r72,l192,24,215,xm477,60r-84,l349,225,305,60r-84,l303,295r92,l420,225,477,60xm731,60r-74,l657,203r-3,17l646,232r-11,7l621,241r-15,-2l594,232r-8,-12l583,203r,-143l509,60r,149l518,250r24,29l577,296r44,5l663,296r35,-17l722,250r2,-9l731,209r,-149xm964,60r-201,l763,114r64,l827,295r74,l901,114r63,l964,60xe" stroked="f">
                <v:path arrowok="t" o:connecttype="custom" o:connectlocs="191,844;160,839;86,846;11,907;10,1009;80,1071;154,1078;190,1070;203,1019;192,1010;163,1018;124,1015;86,986;86,930;124,898;166,895;192,902;203,894;215,780;131,804;47,780;167,830;215,780;393,840;305,840;303,1075;420,1005;731,840;657,983;646,1012;621,1021;594,1012;583,983;509,840;518,1030;577,1076;663,1076;722,1030;731,989;964,840;763,894;827,1075;901,894;964,840" o:connectangles="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3" type="#_x0000_t75" style="position:absolute;left:2091;top:1591;width:18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">
                <v:imagedata r:id="rId4" o:title=""/>
              </v:shape>
              <v:shape id="Picture 10" o:spid="_x0000_s1034" type="#_x0000_t75" style="position:absolute;left:2307;top:1589;width:16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">
                <v:imagedata r:id="rId5" o:title=""/>
              </v:shape>
              <v:shape id="AutoShape 9" o:spid="_x0000_s1035" style="position:absolute;left:2505;top:1592;width:330;height:191;visibility:visible;mso-wrap-style:square;v-text-anchor:top" coordsize="33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" path="m144,l,,,44,,74r,42l,146r,44l144,190r,-44l60,146r,-30l142,116r,-42l60,74r,-30l144,44,144,xm330,l188,r,44l188,74r,42l188,146r,44l330,190r,-44l248,146r,-30l328,116r,-42l248,74r,-30l330,44,330,xe" stroked="f">
                <v:path arrowok="t" o:connecttype="custom" o:connectlocs="144,1593;0,1593;0,1637;0,1667;0,1709;0,1739;0,1783;144,1783;144,1739;60,1739;60,1709;142,1709;142,1667;60,1667;60,1637;144,1637;144,1593;330,1593;188,1593;188,1637;188,1667;188,1709;188,1739;188,1783;330,1783;330,1739;248,1739;248,1709;328,1709;328,1667;248,1667;248,1637;330,1637;330,1593" o:connectangles="0,0,0,0,0,0,0,0,0,0,0,0,0,0,0,0,0,0,0,0,0,0,0,0,0,0,0,0,0,0,0,0,0,0"/>
              </v:shape>
              <v:shape id="Picture 8" o:spid="_x0000_s1036" type="#_x0000_t75" style="position:absolute;left:2878;top:1591;width:17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728" behindDoc="1" locked="0" layoutInCell="1" allowOverlap="1">
              <wp:simplePos x="0" y="0"/>
              <wp:positionH relativeFrom="page">
                <wp:posOffset>3476625</wp:posOffset>
              </wp:positionH>
              <wp:positionV relativeFrom="page">
                <wp:posOffset>502285</wp:posOffset>
              </wp:positionV>
              <wp:extent cx="3442970" cy="2857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200" w:rsidRDefault="0013491D">
                          <w:pPr>
                            <w:spacing w:before="14"/>
                            <w:ind w:left="20" w:firstLine="1421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ČESKÉ VYSOKÉ UČENÍ TECHNICKÉ V PRAZE</w:t>
                          </w:r>
                          <w:r>
                            <w:rPr>
                              <w:rFonts w:ascii="Arial" w:hAnsi="Arial"/>
                              <w:b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UNIVERZITNÍ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CENTRUM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ENERGETICKY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EFEKTIVNÍCH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BUDOV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3.75pt;margin-top:39.55pt;width:271.1pt;height:22.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Pu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" filled="f" stroked="f">
              <v:textbox inset="0,0,0,0">
                <w:txbxContent>
                  <w:p w:rsidR="00923200" w:rsidRDefault="0013491D">
                    <w:pPr>
                      <w:spacing w:before="14"/>
                      <w:ind w:left="20" w:firstLine="1421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ČESKÉ VYSOKÉ UČENÍ TECHNICKÉ V PRAZE</w:t>
                    </w:r>
                    <w:r>
                      <w:rPr>
                        <w:rFonts w:ascii="Arial" w:hAnsi="Arial"/>
                        <w:b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UNIVERZITNÍ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CENTRUM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ENERGETICKY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EFEKTIVNÍCH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BUDOV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>
              <wp:simplePos x="0" y="0"/>
              <wp:positionH relativeFrom="page">
                <wp:posOffset>5102860</wp:posOffset>
              </wp:positionH>
              <wp:positionV relativeFrom="page">
                <wp:posOffset>897890</wp:posOffset>
              </wp:positionV>
              <wp:extent cx="1818005" cy="2571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200" w:rsidRDefault="0013491D">
                          <w:pPr>
                            <w:spacing w:before="15"/>
                            <w:ind w:right="21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TŘINECKÁ</w:t>
                          </w:r>
                          <w:r>
                            <w:rPr>
                              <w:rFonts w:ascii="Arial MT" w:hAnsi="Arial MT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1024,</w:t>
                          </w:r>
                          <w:r>
                            <w:rPr>
                              <w:rFonts w:ascii="Arial MT" w:hAnsi="Arial MT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273</w:t>
                          </w:r>
                          <w:r>
                            <w:rPr>
                              <w:rFonts w:ascii="Arial MT" w:hAnsi="Arial MT"/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43</w:t>
                          </w:r>
                          <w:r>
                            <w:rPr>
                              <w:rFonts w:ascii="Arial MT" w:hAnsi="Arial MT"/>
                              <w:spacing w:val="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5"/>
                              <w:sz w:val="16"/>
                            </w:rPr>
                            <w:t>BUŠTĚHRAD</w:t>
                          </w:r>
                        </w:p>
                        <w:p w:rsidR="00923200" w:rsidRDefault="00144270">
                          <w:pPr>
                            <w:spacing w:before="1"/>
                            <w:ind w:right="18"/>
                            <w:jc w:val="right"/>
                            <w:rPr>
                              <w:rFonts w:ascii="Arial MT"/>
                              <w:sz w:val="16"/>
                            </w:rPr>
                          </w:pPr>
                          <w:hyperlink r:id="rId7">
                            <w:r w:rsidR="0013491D">
                              <w:rPr>
                                <w:rFonts w:ascii="Arial MT"/>
                                <w:sz w:val="16"/>
                              </w:rPr>
                              <w:t>WWW.UCEEB.CZ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01.8pt;margin-top:70.7pt;width:143.15pt;height:20.2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lp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" filled="f" stroked="f">
              <v:textbox inset="0,0,0,0">
                <w:txbxContent>
                  <w:p w:rsidR="00923200" w:rsidRDefault="0013491D">
                    <w:pPr>
                      <w:spacing w:before="15"/>
                      <w:ind w:right="21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95"/>
                        <w:sz w:val="16"/>
                      </w:rPr>
                      <w:t>TŘINECKÁ</w:t>
                    </w:r>
                    <w:r>
                      <w:rPr>
                        <w:rFonts w:ascii="Arial MT" w:hAnsi="Arial MT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1024,</w:t>
                    </w:r>
                    <w:r>
                      <w:rPr>
                        <w:rFonts w:ascii="Arial MT" w:hAnsi="Arial MT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273</w:t>
                    </w:r>
                    <w:r>
                      <w:rPr>
                        <w:rFonts w:ascii="Arial MT" w:hAnsi="Arial MT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43</w:t>
                    </w:r>
                    <w:r>
                      <w:rPr>
                        <w:rFonts w:ascii="Arial MT" w:hAnsi="Arial MT"/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BUŠTĚHRAD</w:t>
                    </w:r>
                  </w:p>
                  <w:p w:rsidR="00923200" w:rsidRDefault="00144270">
                    <w:pPr>
                      <w:spacing w:before="1"/>
                      <w:ind w:right="18"/>
                      <w:jc w:val="right"/>
                      <w:rPr>
                        <w:rFonts w:ascii="Arial MT"/>
                        <w:sz w:val="16"/>
                      </w:rPr>
                    </w:pPr>
                    <w:hyperlink r:id="rId8">
                      <w:r w:rsidR="0013491D">
                        <w:rPr>
                          <w:rFonts w:ascii="Arial MT"/>
                          <w:sz w:val="16"/>
                        </w:rPr>
                        <w:t>WWW.UCEEB.CZ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5CC4"/>
    <w:multiLevelType w:val="multilevel"/>
    <w:tmpl w:val="8A2E723C"/>
    <w:lvl w:ilvl="0">
      <w:start w:val="4"/>
      <w:numFmt w:val="decimal"/>
      <w:lvlText w:val="%1."/>
      <w:lvlJc w:val="left"/>
      <w:pPr>
        <w:ind w:left="928" w:hanging="257"/>
        <w:jc w:val="right"/>
      </w:pPr>
      <w:rPr>
        <w:rFonts w:hint="default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28" w:hanging="708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numFmt w:val="bullet"/>
      <w:lvlText w:val="-"/>
      <w:lvlJc w:val="left"/>
      <w:pPr>
        <w:ind w:left="1288" w:hanging="70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52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8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5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97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6B2A0080"/>
    <w:multiLevelType w:val="hybridMultilevel"/>
    <w:tmpl w:val="A2DED17E"/>
    <w:lvl w:ilvl="0" w:tplc="64A0B6F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B647964">
      <w:numFmt w:val="bullet"/>
      <w:lvlText w:val="•"/>
      <w:lvlJc w:val="left"/>
      <w:pPr>
        <w:ind w:left="1816" w:hanging="348"/>
      </w:pPr>
      <w:rPr>
        <w:rFonts w:hint="default"/>
        <w:lang w:val="cs-CZ" w:eastAsia="en-US" w:bidi="ar-SA"/>
      </w:rPr>
    </w:lvl>
    <w:lvl w:ilvl="2" w:tplc="63DC869C">
      <w:numFmt w:val="bullet"/>
      <w:lvlText w:val="•"/>
      <w:lvlJc w:val="left"/>
      <w:pPr>
        <w:ind w:left="2693" w:hanging="348"/>
      </w:pPr>
      <w:rPr>
        <w:rFonts w:hint="default"/>
        <w:lang w:val="cs-CZ" w:eastAsia="en-US" w:bidi="ar-SA"/>
      </w:rPr>
    </w:lvl>
    <w:lvl w:ilvl="3" w:tplc="B5727980">
      <w:numFmt w:val="bullet"/>
      <w:lvlText w:val="•"/>
      <w:lvlJc w:val="left"/>
      <w:pPr>
        <w:ind w:left="3569" w:hanging="348"/>
      </w:pPr>
      <w:rPr>
        <w:rFonts w:hint="default"/>
        <w:lang w:val="cs-CZ" w:eastAsia="en-US" w:bidi="ar-SA"/>
      </w:rPr>
    </w:lvl>
    <w:lvl w:ilvl="4" w:tplc="B816C1DC">
      <w:numFmt w:val="bullet"/>
      <w:lvlText w:val="•"/>
      <w:lvlJc w:val="left"/>
      <w:pPr>
        <w:ind w:left="4446" w:hanging="348"/>
      </w:pPr>
      <w:rPr>
        <w:rFonts w:hint="default"/>
        <w:lang w:val="cs-CZ" w:eastAsia="en-US" w:bidi="ar-SA"/>
      </w:rPr>
    </w:lvl>
    <w:lvl w:ilvl="5" w:tplc="A852DBD4">
      <w:numFmt w:val="bullet"/>
      <w:lvlText w:val="•"/>
      <w:lvlJc w:val="left"/>
      <w:pPr>
        <w:ind w:left="5323" w:hanging="348"/>
      </w:pPr>
      <w:rPr>
        <w:rFonts w:hint="default"/>
        <w:lang w:val="cs-CZ" w:eastAsia="en-US" w:bidi="ar-SA"/>
      </w:rPr>
    </w:lvl>
    <w:lvl w:ilvl="6" w:tplc="11681D62">
      <w:numFmt w:val="bullet"/>
      <w:lvlText w:val="•"/>
      <w:lvlJc w:val="left"/>
      <w:pPr>
        <w:ind w:left="6199" w:hanging="348"/>
      </w:pPr>
      <w:rPr>
        <w:rFonts w:hint="default"/>
        <w:lang w:val="cs-CZ" w:eastAsia="en-US" w:bidi="ar-SA"/>
      </w:rPr>
    </w:lvl>
    <w:lvl w:ilvl="7" w:tplc="8A0C5624">
      <w:numFmt w:val="bullet"/>
      <w:lvlText w:val="•"/>
      <w:lvlJc w:val="left"/>
      <w:pPr>
        <w:ind w:left="7076" w:hanging="348"/>
      </w:pPr>
      <w:rPr>
        <w:rFonts w:hint="default"/>
        <w:lang w:val="cs-CZ" w:eastAsia="en-US" w:bidi="ar-SA"/>
      </w:rPr>
    </w:lvl>
    <w:lvl w:ilvl="8" w:tplc="0A06CA8A">
      <w:numFmt w:val="bullet"/>
      <w:lvlText w:val="•"/>
      <w:lvlJc w:val="left"/>
      <w:pPr>
        <w:ind w:left="7953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7B345412"/>
    <w:multiLevelType w:val="multilevel"/>
    <w:tmpl w:val="C53E8472"/>
    <w:lvl w:ilvl="0">
      <w:start w:val="1"/>
      <w:numFmt w:val="decimal"/>
      <w:lvlText w:val="%1."/>
      <w:lvlJc w:val="left"/>
      <w:pPr>
        <w:ind w:left="928" w:hanging="7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28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7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5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7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49" w:hanging="70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00"/>
    <w:rsid w:val="00026E48"/>
    <w:rsid w:val="0013491D"/>
    <w:rsid w:val="00144270"/>
    <w:rsid w:val="005F7501"/>
    <w:rsid w:val="0089791F"/>
    <w:rsid w:val="0092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B4E79-FA06-47B5-8FED-3D001E54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685" w:right="2119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928" w:right="650" w:hanging="708"/>
      <w:jc w:val="both"/>
      <w:outlineLvl w:val="1"/>
    </w:pPr>
    <w:rPr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928" w:hanging="709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28" w:right="650" w:hanging="70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vut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ceeb.cz" TargetMode="External"/><Relationship Id="rId2" Type="http://schemas.openxmlformats.org/officeDocument/2006/relationships/hyperlink" Target="http://www.uceeb.cz/" TargetMode="External"/><Relationship Id="rId1" Type="http://schemas.openxmlformats.org/officeDocument/2006/relationships/hyperlink" Target="mailto:info@uceeb.cz" TargetMode="External"/><Relationship Id="rId4" Type="http://schemas.openxmlformats.org/officeDocument/2006/relationships/hyperlink" Target="http://www.uceeb.cz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EEB.CZ/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UCEEB.CZ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6070</Words>
  <Characters>35816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kozubale</dc:creator>
  <cp:lastModifiedBy>Kozubek, Ales</cp:lastModifiedBy>
  <cp:revision>2</cp:revision>
  <dcterms:created xsi:type="dcterms:W3CDTF">2022-01-25T12:51:00Z</dcterms:created>
  <dcterms:modified xsi:type="dcterms:W3CDTF">2022-01-25T12:51:00Z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2022-01-25T00:00:00Z</vt:filetime>
  </property>
</Properties>
</file>